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 https://github.com/pykorshunova/study_2022-2023_os-intro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чем создать репозиторий, необходимо настроить git: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git</w:t>
            </w:r>
          </w:p>
        </w:tc>
      </w:tr>
    </w:tbl>
    <w:p>
      <w:pPr>
        <w:pStyle w:val="ImageCaption"/>
      </w:pPr>
      <w:r>
        <w:t xml:space="preserve">Настройка git</w:t>
      </w:r>
    </w:p>
    <w:p>
      <w:pPr>
        <w:numPr>
          <w:ilvl w:val="0"/>
          <w:numId w:val="1002"/>
        </w:numPr>
        <w:pStyle w:val="Compact"/>
      </w:pPr>
      <w:r>
        <w:t xml:space="preserve">Создание ключей SSH и GPG (рис. ??)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</w:t>
            </w:r>
          </w:p>
        </w:tc>
      </w:tr>
    </w:tbl>
    <w:p>
      <w:pPr>
        <w:pStyle w:val="ImageCaption"/>
      </w:pPr>
      <w:r>
        <w:t xml:space="preserve">Создание ssh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pgp</w:t>
            </w:r>
          </w:p>
        </w:tc>
      </w:tr>
    </w:tbl>
    <w:p>
      <w:pPr>
        <w:pStyle w:val="ImageCaption"/>
      </w:pPr>
      <w:r>
        <w:t xml:space="preserve">Создание pgp</w:t>
      </w:r>
    </w:p>
    <w:p>
      <w:pPr>
        <w:numPr>
          <w:ilvl w:val="0"/>
          <w:numId w:val="1003"/>
        </w:numPr>
        <w:pStyle w:val="Compact"/>
      </w:pPr>
      <w:r>
        <w:t xml:space="preserve">Настройка автоматических подписей git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автоматических подписей git</w:t>
            </w:r>
          </w:p>
        </w:tc>
      </w:tr>
    </w:tbl>
    <w:p>
      <w:pPr>
        <w:pStyle w:val="ImageCaption"/>
      </w:pPr>
      <w:r>
        <w:t xml:space="preserve">Настройка автоматических подписей git</w:t>
      </w:r>
    </w:p>
    <w:p>
      <w:pPr>
        <w:numPr>
          <w:ilvl w:val="0"/>
          <w:numId w:val="1004"/>
        </w:numPr>
        <w:pStyle w:val="Compact"/>
      </w:pPr>
      <w:r>
        <w:t xml:space="preserve">Дальнейшая настройка репозитория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Завершаем регистрацию</w:t>
            </w:r>
          </w:p>
        </w:tc>
      </w:tr>
    </w:tbl>
    <w:p>
      <w:pPr>
        <w:pStyle w:val="ImageCaption"/>
      </w:pPr>
      <w:r>
        <w:t xml:space="preserve">Завершаем регистрацию</w:t>
      </w:r>
    </w:p>
    <w:p>
      <w:pPr>
        <w:numPr>
          <w:ilvl w:val="0"/>
          <w:numId w:val="1005"/>
        </w:numPr>
        <w:pStyle w:val="Compact"/>
      </w:pPr>
      <w:r>
        <w:t xml:space="preserve">Клонирую созданный репозиторий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Клонирую созданный репозиторий</w:t>
            </w:r>
          </w:p>
        </w:tc>
      </w:tr>
    </w:tbl>
    <w:p>
      <w:pPr>
        <w:pStyle w:val="ImageCaption"/>
      </w:pPr>
      <w:r>
        <w:t xml:space="preserve">Клонирую созданный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Создаю неоходимые каталоги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Создаю неоходимые каталоги</w:t>
            </w:r>
          </w:p>
        </w:tc>
      </w:tr>
    </w:tbl>
    <w:p>
      <w:pPr>
        <w:pStyle w:val="ImageCaption"/>
      </w:pPr>
      <w:r>
        <w:t xml:space="preserve">Создаю неоходимые каталоги</w:t>
      </w:r>
    </w:p>
    <w:p>
      <w:pPr>
        <w:numPr>
          <w:ilvl w:val="0"/>
          <w:numId w:val="1007"/>
        </w:numPr>
        <w:pStyle w:val="Compact"/>
      </w:pPr>
      <w:r>
        <w:t xml:space="preserve">Отправляю файлы на сервер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Отправляю файлы на сервер</w:t>
            </w:r>
          </w:p>
        </w:tc>
      </w:tr>
    </w:tbl>
    <w:p>
      <w:pPr>
        <w:pStyle w:val="ImageCaption"/>
      </w:pPr>
      <w:r>
        <w:t xml:space="preserve">Отправляю файлы на сервер</w:t>
      </w:r>
    </w:p>
    <w:p>
      <w:pPr>
        <w:pStyle w:val="BodyText"/>
      </w:pPr>
      <w:r>
        <w:t xml:space="preserve">#Ответы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Ответ: система, позволяющая работать нескольким людям над одним проектом.</w:t>
      </w:r>
    </w:p>
    <w:p>
      <w:pPr>
        <w:pStyle w:val="SourceCode"/>
      </w:pPr>
      <w:r>
        <w:rPr>
          <w:rStyle w:val="VerbatimChar"/>
        </w:rP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Ответ: хранилище (репозиторий) - директория, хранящая конкретный проект; коммит - текущее состояние рабочей копии; история - последовательность коммитов в порядке, в котором они добавлялись в репозиторий; рабочая копия - текущее состояние репозитория, которое находится в состоянии изменения.</w:t>
      </w:r>
    </w:p>
    <w:p>
      <w:pPr>
        <w:pStyle w:val="SourceCode"/>
      </w:pPr>
      <w:r>
        <w:rPr>
          <w:rStyle w:val="VerbatimChar"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Ответ: 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pStyle w:val="SourceCode"/>
      </w:pPr>
      <w:r>
        <w:rPr>
          <w:rStyle w:val="VerbatimChar"/>
        </w:rP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Ответ: при единоличной работе с хранилищем все изменения, созданные пользователем, не влияют на общий репозиторий.</w:t>
      </w:r>
    </w:p>
    <w:p>
      <w:pPr>
        <w:pStyle w:val="SourceCode"/>
      </w:pPr>
      <w:r>
        <w:rPr>
          <w:rStyle w:val="VerbatimChar"/>
        </w:rPr>
        <w:t xml:space="preserve">Опишите порядок работы с общим хранилищем VCS.</w:t>
      </w:r>
    </w:p>
    <w:p>
      <w:pPr>
        <w:pStyle w:val="FirstParagraph"/>
      </w:pPr>
      <w:r>
        <w:t xml:space="preserve">Ответ: из общего хранилища можно получать изменения проекта.</w:t>
      </w:r>
    </w:p>
    <w:p>
      <w:pPr>
        <w:pStyle w:val="SourceCode"/>
      </w:pPr>
      <w:r>
        <w:rPr>
          <w:rStyle w:val="VerbatimChar"/>
        </w:rP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Ответ: git позволяет несольким людям работать над одним проектом.</w:t>
      </w:r>
    </w:p>
    <w:p>
      <w:pPr>
        <w:pStyle w:val="SourceCode"/>
      </w:pPr>
      <w:r>
        <w:rPr>
          <w:rStyle w:val="VerbatimChar"/>
        </w:rP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Ответ: add - добавить файлы в коммит, push - отправить коммит на удалённый репозиторий; pull - импортировать проект с удалённого репозитория.</w:t>
      </w:r>
    </w:p>
    <w:p>
      <w:pPr>
        <w:pStyle w:val="SourceCode"/>
      </w:pPr>
      <w:r>
        <w:rPr>
          <w:rStyle w:val="VerbatimChar"/>
        </w:rP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Ответ: создав новую ветвь, можно, не вредя проекту, работать над конкретной частью проекта.</w:t>
      </w:r>
    </w:p>
    <w:p>
      <w:pPr>
        <w:pStyle w:val="SourceCode"/>
      </w:pPr>
      <w:r>
        <w:rPr>
          <w:rStyle w:val="VerbatimChar"/>
        </w:rP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Ответ: some files may well be user specific.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и самостоятельной работ были получены прикладные навыки работы с системой контроля версий git, а значит, цель работы была достигнута.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Коршунова Полина Юрьевна</dc:creator>
  <dc:language>ru-RU</dc:language>
  <cp:keywords/>
  <dcterms:created xsi:type="dcterms:W3CDTF">2023-02-18T11:15:53Z</dcterms:created>
  <dcterms:modified xsi:type="dcterms:W3CDTF">2023-02-18T11:15:53Z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