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A16D2" w14:textId="77777777" w:rsidR="00A7511E" w:rsidRPr="00CF5F5D" w:rsidRDefault="0010340C" w:rsidP="00CF5F5D">
      <w:pPr>
        <w:pStyle w:val="Heading10"/>
        <w:rPr>
          <w:sz w:val="32"/>
        </w:rPr>
      </w:pPr>
      <w:bookmarkStart w:id="0" w:name="_Toc187726237"/>
      <w:r w:rsidRPr="00CF5F5D">
        <w:rPr>
          <w:sz w:val="32"/>
        </w:rPr>
        <w:t>Statement of Work</w:t>
      </w:r>
      <w:bookmarkEnd w:id="0"/>
    </w:p>
    <w:tbl>
      <w:tblPr>
        <w:tblW w:w="0" w:type="auto"/>
        <w:tblInd w:w="108" w:type="dxa"/>
        <w:tblBorders>
          <w:insideV w:val="single" w:sz="4" w:space="0" w:color="808080"/>
        </w:tblBorders>
        <w:tblLook w:val="0000" w:firstRow="0" w:lastRow="0" w:firstColumn="0" w:lastColumn="0" w:noHBand="0" w:noVBand="0"/>
      </w:tblPr>
      <w:tblGrid>
        <w:gridCol w:w="1800"/>
        <w:gridCol w:w="7560"/>
      </w:tblGrid>
      <w:tr w:rsidR="00A7511E" w:rsidRPr="00CF5F5D" w14:paraId="52BAC380" w14:textId="77777777" w:rsidTr="00A32D2D">
        <w:tc>
          <w:tcPr>
            <w:tcW w:w="1800" w:type="dxa"/>
          </w:tcPr>
          <w:p w14:paraId="446A4D95" w14:textId="77777777" w:rsidR="00A7511E" w:rsidRPr="00CF5F5D" w:rsidRDefault="00F676BA" w:rsidP="00F676BA">
            <w:pPr>
              <w:jc w:val="right"/>
              <w:rPr>
                <w:rFonts w:cs="Arial"/>
              </w:rPr>
            </w:pPr>
            <w:r w:rsidRPr="00CF5F5D">
              <w:rPr>
                <w:rFonts w:cs="Arial"/>
              </w:rPr>
              <w:t>Date</w:t>
            </w:r>
          </w:p>
        </w:tc>
        <w:tc>
          <w:tcPr>
            <w:tcW w:w="7560" w:type="dxa"/>
          </w:tcPr>
          <w:p w14:paraId="3D2F180F" w14:textId="1520A2CC" w:rsidR="00A7511E" w:rsidRPr="00CF5F5D" w:rsidRDefault="00722E80" w:rsidP="008123F6">
            <w:pPr>
              <w:pStyle w:val="Header"/>
              <w:rPr>
                <w:rFonts w:cs="Arial"/>
              </w:rPr>
            </w:pPr>
            <w:r>
              <w:rPr>
                <w:rFonts w:cs="Arial"/>
                <w:szCs w:val="20"/>
              </w:rPr>
              <w:t>23 January 2020</w:t>
            </w:r>
          </w:p>
        </w:tc>
      </w:tr>
      <w:tr w:rsidR="00A7511E" w:rsidRPr="00CF5F5D" w14:paraId="00797CBE" w14:textId="77777777" w:rsidTr="00A32D2D">
        <w:tc>
          <w:tcPr>
            <w:tcW w:w="1800" w:type="dxa"/>
          </w:tcPr>
          <w:p w14:paraId="61EAED59" w14:textId="77777777" w:rsidR="00A7511E" w:rsidRPr="00CF5F5D" w:rsidRDefault="0037664D" w:rsidP="00F676BA">
            <w:pPr>
              <w:jc w:val="right"/>
              <w:rPr>
                <w:rFonts w:cs="Arial"/>
              </w:rPr>
            </w:pPr>
            <w:r w:rsidRPr="00CF5F5D">
              <w:rPr>
                <w:rFonts w:cs="Arial"/>
              </w:rPr>
              <w:t>Client</w:t>
            </w:r>
          </w:p>
        </w:tc>
        <w:tc>
          <w:tcPr>
            <w:tcW w:w="7560" w:type="dxa"/>
          </w:tcPr>
          <w:p w14:paraId="0CA06619" w14:textId="77777777" w:rsidR="00A7511E" w:rsidRPr="00CF5F5D" w:rsidRDefault="00382A31" w:rsidP="00382A31">
            <w:pPr>
              <w:pStyle w:val="Header"/>
              <w:rPr>
                <w:rFonts w:cs="Arial"/>
              </w:rPr>
            </w:pPr>
            <w:r>
              <w:rPr>
                <w:rFonts w:cs="Arial"/>
              </w:rPr>
              <w:t>World Plane, Inc.</w:t>
            </w:r>
          </w:p>
        </w:tc>
      </w:tr>
      <w:tr w:rsidR="00A7511E" w:rsidRPr="00CF5F5D" w14:paraId="46A58784" w14:textId="77777777" w:rsidTr="00A32D2D">
        <w:tc>
          <w:tcPr>
            <w:tcW w:w="1800" w:type="dxa"/>
          </w:tcPr>
          <w:p w14:paraId="4FB32637" w14:textId="77777777" w:rsidR="00A7511E" w:rsidRPr="00CF5F5D" w:rsidRDefault="00F676BA" w:rsidP="00F676BA">
            <w:pPr>
              <w:jc w:val="right"/>
              <w:rPr>
                <w:rFonts w:cs="Arial"/>
              </w:rPr>
            </w:pPr>
            <w:r w:rsidRPr="00CF5F5D">
              <w:rPr>
                <w:rFonts w:cs="Arial"/>
              </w:rPr>
              <w:t>Job Name</w:t>
            </w:r>
          </w:p>
        </w:tc>
        <w:tc>
          <w:tcPr>
            <w:tcW w:w="7560" w:type="dxa"/>
          </w:tcPr>
          <w:p w14:paraId="26CDF7BB" w14:textId="69324802" w:rsidR="00A7511E" w:rsidRPr="00CF5F5D" w:rsidRDefault="00382A31" w:rsidP="008123F6">
            <w:pPr>
              <w:pStyle w:val="Header"/>
              <w:rPr>
                <w:rFonts w:cs="Arial"/>
              </w:rPr>
            </w:pPr>
            <w:r>
              <w:rPr>
                <w:rFonts w:cs="Arial"/>
              </w:rPr>
              <w:t xml:space="preserve">Ticket </w:t>
            </w:r>
            <w:r w:rsidR="00414498">
              <w:rPr>
                <w:rFonts w:cs="Arial"/>
              </w:rPr>
              <w:t>Reservation System</w:t>
            </w:r>
            <w:r w:rsidR="00D22574">
              <w:rPr>
                <w:rFonts w:cs="Arial"/>
              </w:rPr>
              <w:t xml:space="preserve"> – Proof of Concep</w:t>
            </w:r>
            <w:r w:rsidR="00601979">
              <w:rPr>
                <w:rFonts w:cs="Arial"/>
              </w:rPr>
              <w:t>t</w:t>
            </w:r>
          </w:p>
        </w:tc>
      </w:tr>
      <w:tr w:rsidR="00A7511E" w:rsidRPr="00CF5F5D" w14:paraId="21E96D5C" w14:textId="77777777" w:rsidTr="00A32D2D">
        <w:tc>
          <w:tcPr>
            <w:tcW w:w="1800" w:type="dxa"/>
          </w:tcPr>
          <w:p w14:paraId="574CB0D6" w14:textId="77777777" w:rsidR="00A7511E" w:rsidRPr="00CF5F5D" w:rsidRDefault="00CE3060" w:rsidP="00F676BA">
            <w:pPr>
              <w:jc w:val="right"/>
              <w:rPr>
                <w:rFonts w:cs="Arial"/>
              </w:rPr>
            </w:pPr>
            <w:r w:rsidRPr="00CF5F5D">
              <w:rPr>
                <w:rFonts w:cs="Arial"/>
              </w:rPr>
              <w:t>Requested by</w:t>
            </w:r>
          </w:p>
        </w:tc>
        <w:tc>
          <w:tcPr>
            <w:tcW w:w="7560" w:type="dxa"/>
          </w:tcPr>
          <w:p w14:paraId="3428F26F" w14:textId="77777777" w:rsidR="00A7511E" w:rsidRPr="00CF5F5D" w:rsidRDefault="00D22574" w:rsidP="00CE3060">
            <w:pPr>
              <w:pStyle w:val="Header"/>
              <w:rPr>
                <w:rFonts w:cs="Arial"/>
              </w:rPr>
            </w:pPr>
            <w:proofErr w:type="spellStart"/>
            <w:r>
              <w:rPr>
                <w:rFonts w:cs="Arial"/>
              </w:rPr>
              <w:t>Ekalb</w:t>
            </w:r>
            <w:proofErr w:type="spellEnd"/>
            <w:r>
              <w:rPr>
                <w:rFonts w:cs="Arial"/>
              </w:rPr>
              <w:t xml:space="preserve"> </w:t>
            </w:r>
            <w:proofErr w:type="spellStart"/>
            <w:r>
              <w:rPr>
                <w:rFonts w:cs="Arial"/>
              </w:rPr>
              <w:t>Noslen</w:t>
            </w:r>
            <w:proofErr w:type="spellEnd"/>
          </w:p>
        </w:tc>
      </w:tr>
    </w:tbl>
    <w:p w14:paraId="13151E84" w14:textId="77777777" w:rsidR="00495862" w:rsidRPr="00CF5F5D" w:rsidRDefault="00FF59CF" w:rsidP="00CE3060">
      <w:pPr>
        <w:pStyle w:val="Heading10"/>
        <w:pBdr>
          <w:top w:val="single" w:sz="12" w:space="1" w:color="auto"/>
        </w:pBdr>
        <w:rPr>
          <w:rFonts w:cs="Arial"/>
        </w:rPr>
      </w:pPr>
      <w:bookmarkStart w:id="1" w:name="_Toc187726240"/>
      <w:r w:rsidRPr="00CF5F5D">
        <w:rPr>
          <w:rFonts w:cs="Arial"/>
        </w:rPr>
        <w:t>Summary</w:t>
      </w:r>
      <w:bookmarkEnd w:id="1"/>
    </w:p>
    <w:p w14:paraId="2C407B5B" w14:textId="2802395E" w:rsidR="00AC39F5" w:rsidRDefault="00E2171E" w:rsidP="00DC3773">
      <w:pPr>
        <w:rPr>
          <w:rFonts w:cs="Arial"/>
          <w:szCs w:val="20"/>
        </w:rPr>
      </w:pPr>
      <w:r>
        <w:rPr>
          <w:rFonts w:cs="Arial"/>
          <w:szCs w:val="20"/>
        </w:rPr>
        <w:t xml:space="preserve">World Plane, Inc. (hereafter identified as WPI) wishes to evaluate the feasibility of transitioning </w:t>
      </w:r>
      <w:r w:rsidR="00D22574">
        <w:rPr>
          <w:rFonts w:cs="Arial"/>
          <w:szCs w:val="20"/>
        </w:rPr>
        <w:t>our</w:t>
      </w:r>
      <w:r>
        <w:rPr>
          <w:rFonts w:cs="Arial"/>
          <w:szCs w:val="20"/>
        </w:rPr>
        <w:t xml:space="preserve"> Travel Agency airline trave</w:t>
      </w:r>
      <w:r w:rsidR="00D22574">
        <w:rPr>
          <w:rFonts w:cs="Arial"/>
          <w:szCs w:val="20"/>
        </w:rPr>
        <w:t>l reservation system to a Retail</w:t>
      </w:r>
      <w:r>
        <w:rPr>
          <w:rFonts w:cs="Arial"/>
          <w:szCs w:val="20"/>
        </w:rPr>
        <w:t xml:space="preserve"> Customer airline reservation system. As such, </w:t>
      </w:r>
      <w:r w:rsidR="00FD0905">
        <w:rPr>
          <w:rFonts w:cs="Arial"/>
          <w:szCs w:val="20"/>
        </w:rPr>
        <w:t xml:space="preserve">WPI wants a </w:t>
      </w:r>
      <w:r w:rsidR="00EB146C">
        <w:rPr>
          <w:rFonts w:cs="Arial"/>
          <w:szCs w:val="20"/>
        </w:rPr>
        <w:t>small-scale</w:t>
      </w:r>
      <w:r w:rsidR="00FD0905">
        <w:rPr>
          <w:rFonts w:cs="Arial"/>
          <w:szCs w:val="20"/>
        </w:rPr>
        <w:t xml:space="preserve"> ‘proof of concept’ software application developed.</w:t>
      </w:r>
      <w:r>
        <w:rPr>
          <w:rFonts w:cs="Arial"/>
          <w:szCs w:val="20"/>
        </w:rPr>
        <w:t xml:space="preserve"> </w:t>
      </w:r>
    </w:p>
    <w:p w14:paraId="40C91DE3" w14:textId="77777777" w:rsidR="00EB146C" w:rsidRPr="00CF5F5D" w:rsidRDefault="00EB146C" w:rsidP="00DC3773">
      <w:pPr>
        <w:rPr>
          <w:rFonts w:cs="Arial"/>
          <w:szCs w:val="20"/>
        </w:rPr>
      </w:pPr>
    </w:p>
    <w:p w14:paraId="7E8C6068" w14:textId="77777777" w:rsidR="00A92D32" w:rsidRPr="00CF5F5D" w:rsidRDefault="00CE3060" w:rsidP="00CE3060">
      <w:pPr>
        <w:pStyle w:val="Heading10"/>
        <w:pBdr>
          <w:top w:val="single" w:sz="12" w:space="1" w:color="auto"/>
        </w:pBdr>
        <w:rPr>
          <w:rFonts w:cs="Arial"/>
        </w:rPr>
      </w:pPr>
      <w:bookmarkStart w:id="2" w:name="_Toc187726242"/>
      <w:r w:rsidRPr="00CF5F5D">
        <w:rPr>
          <w:rFonts w:cs="Arial"/>
        </w:rPr>
        <w:t xml:space="preserve">Project </w:t>
      </w:r>
      <w:r w:rsidR="00A92D32" w:rsidRPr="00CF5F5D">
        <w:rPr>
          <w:rFonts w:cs="Arial"/>
        </w:rPr>
        <w:t>Scope</w:t>
      </w:r>
      <w:bookmarkEnd w:id="2"/>
    </w:p>
    <w:p w14:paraId="6A5B78E7" w14:textId="77777777" w:rsidR="00A94E65" w:rsidRPr="00CF5F5D" w:rsidRDefault="00A94E65" w:rsidP="00A94E65">
      <w:pPr>
        <w:tabs>
          <w:tab w:val="num" w:pos="1080"/>
        </w:tabs>
        <w:rPr>
          <w:rFonts w:cs="Arial"/>
        </w:rPr>
      </w:pPr>
      <w:bookmarkStart w:id="3" w:name="OLE_LINK9"/>
      <w:bookmarkStart w:id="4" w:name="OLE_LINK10"/>
      <w:r w:rsidRPr="00CF5F5D">
        <w:rPr>
          <w:rFonts w:cs="Arial"/>
        </w:rPr>
        <w:t xml:space="preserve">This SOW </w:t>
      </w:r>
      <w:r w:rsidR="0044088A">
        <w:rPr>
          <w:rFonts w:cs="Arial"/>
        </w:rPr>
        <w:t>(Statement of Work) identifies</w:t>
      </w:r>
      <w:r w:rsidRPr="00CF5F5D">
        <w:rPr>
          <w:rFonts w:cs="Arial"/>
        </w:rPr>
        <w:t xml:space="preserve"> the activities and deliverables</w:t>
      </w:r>
      <w:r w:rsidR="0044088A">
        <w:rPr>
          <w:rFonts w:cs="Arial"/>
        </w:rPr>
        <w:t xml:space="preserve"> for this effort</w:t>
      </w:r>
      <w:r w:rsidRPr="00CF5F5D">
        <w:rPr>
          <w:rFonts w:cs="Arial"/>
        </w:rPr>
        <w:t xml:space="preserve">. </w:t>
      </w:r>
    </w:p>
    <w:bookmarkEnd w:id="3"/>
    <w:bookmarkEnd w:id="4"/>
    <w:p w14:paraId="523A3153" w14:textId="77777777" w:rsidR="00887C0E" w:rsidRDefault="00887C0E" w:rsidP="00186887">
      <w:pPr>
        <w:rPr>
          <w:rFonts w:cs="Arial"/>
        </w:rPr>
      </w:pPr>
    </w:p>
    <w:p w14:paraId="1D831D36" w14:textId="79EF2707" w:rsidR="00AB05CA" w:rsidRDefault="00EB146C" w:rsidP="00186887">
      <w:pPr>
        <w:rPr>
          <w:rFonts w:cs="Arial"/>
        </w:rPr>
      </w:pPr>
      <w:r>
        <w:rPr>
          <w:rFonts w:cs="Arial"/>
        </w:rPr>
        <w:t xml:space="preserve">WPI currently has a subset of our airline flight database running on an Internet accessible server. The database information </w:t>
      </w:r>
      <w:r w:rsidR="00AB05CA">
        <w:rPr>
          <w:rFonts w:cs="Arial"/>
        </w:rPr>
        <w:t xml:space="preserve">will </w:t>
      </w:r>
      <w:r>
        <w:rPr>
          <w:rFonts w:cs="Arial"/>
        </w:rPr>
        <w:t xml:space="preserve">be accessed using a standard </w:t>
      </w:r>
      <w:r w:rsidR="0044088A">
        <w:rPr>
          <w:rFonts w:cs="Arial"/>
        </w:rPr>
        <w:t xml:space="preserve">[plain text] </w:t>
      </w:r>
      <w:r>
        <w:rPr>
          <w:rFonts w:cs="Arial"/>
        </w:rPr>
        <w:t>HTTP GET Application Programming Interface (API)</w:t>
      </w:r>
      <w:r w:rsidR="00AB05CA">
        <w:rPr>
          <w:rFonts w:cs="Arial"/>
        </w:rPr>
        <w:t>.</w:t>
      </w:r>
      <w:r>
        <w:rPr>
          <w:rFonts w:cs="Arial"/>
        </w:rPr>
        <w:t xml:space="preserve"> </w:t>
      </w:r>
      <w:r w:rsidR="0044088A">
        <w:rPr>
          <w:rFonts w:cs="Arial"/>
        </w:rPr>
        <w:t>D</w:t>
      </w:r>
      <w:r w:rsidR="00AB05CA">
        <w:rPr>
          <w:rFonts w:cs="Arial"/>
        </w:rPr>
        <w:t>ata</w:t>
      </w:r>
      <w:r>
        <w:rPr>
          <w:rFonts w:cs="Arial"/>
        </w:rPr>
        <w:t xml:space="preserve"> </w:t>
      </w:r>
      <w:r w:rsidR="00AB05CA">
        <w:rPr>
          <w:rFonts w:cs="Arial"/>
        </w:rPr>
        <w:t xml:space="preserve">is </w:t>
      </w:r>
      <w:r>
        <w:rPr>
          <w:rFonts w:cs="Arial"/>
        </w:rPr>
        <w:t>return</w:t>
      </w:r>
      <w:r w:rsidR="00AB05CA">
        <w:rPr>
          <w:rFonts w:cs="Arial"/>
        </w:rPr>
        <w:t>ed</w:t>
      </w:r>
      <w:r>
        <w:rPr>
          <w:rFonts w:cs="Arial"/>
        </w:rPr>
        <w:t xml:space="preserve"> </w:t>
      </w:r>
      <w:r w:rsidR="0044088A">
        <w:rPr>
          <w:rFonts w:cs="Arial"/>
        </w:rPr>
        <w:t xml:space="preserve">from requests </w:t>
      </w:r>
      <w:r w:rsidR="00AB05CA">
        <w:rPr>
          <w:rFonts w:cs="Arial"/>
        </w:rPr>
        <w:t>using</w:t>
      </w:r>
      <w:r>
        <w:rPr>
          <w:rFonts w:cs="Arial"/>
        </w:rPr>
        <w:t xml:space="preserve"> </w:t>
      </w:r>
      <w:r w:rsidR="0044088A">
        <w:rPr>
          <w:rFonts w:cs="Arial"/>
        </w:rPr>
        <w:t xml:space="preserve">plain text </w:t>
      </w:r>
      <w:r>
        <w:rPr>
          <w:rFonts w:cs="Arial"/>
        </w:rPr>
        <w:t xml:space="preserve">XML strings. </w:t>
      </w:r>
    </w:p>
    <w:p w14:paraId="4A047536" w14:textId="77777777" w:rsidR="00AB05CA" w:rsidRDefault="00AB05CA" w:rsidP="00AB05CA">
      <w:pPr>
        <w:numPr>
          <w:ilvl w:val="0"/>
          <w:numId w:val="4"/>
        </w:numPr>
        <w:rPr>
          <w:rFonts w:cs="Arial"/>
        </w:rPr>
      </w:pPr>
      <w:r>
        <w:rPr>
          <w:rFonts w:cs="Arial"/>
        </w:rPr>
        <w:t>Documentation for the APIs, including preconditions, post conditions, invariants and</w:t>
      </w:r>
      <w:r w:rsidR="0044088A">
        <w:rPr>
          <w:rFonts w:cs="Arial"/>
        </w:rPr>
        <w:t xml:space="preserve"> side effects will be provided to all development teams supporting this project.</w:t>
      </w:r>
    </w:p>
    <w:p w14:paraId="2811753B" w14:textId="77777777" w:rsidR="0044088A" w:rsidRDefault="0044088A" w:rsidP="00AB05CA">
      <w:pPr>
        <w:numPr>
          <w:ilvl w:val="0"/>
          <w:numId w:val="4"/>
        </w:numPr>
        <w:rPr>
          <w:rFonts w:cs="Arial"/>
        </w:rPr>
      </w:pPr>
      <w:r>
        <w:rPr>
          <w:rFonts w:cs="Arial"/>
        </w:rPr>
        <w:t xml:space="preserve">Sample Java code will be provided to demonstrate a subset of the API calls and possible means of parsing the XML document results returned as a </w:t>
      </w:r>
      <w:proofErr w:type="gramStart"/>
      <w:r>
        <w:rPr>
          <w:rFonts w:cs="Arial"/>
        </w:rPr>
        <w:t>string</w:t>
      </w:r>
      <w:proofErr w:type="gramEnd"/>
      <w:r>
        <w:rPr>
          <w:rFonts w:cs="Arial"/>
        </w:rPr>
        <w:t xml:space="preserve"> </w:t>
      </w:r>
    </w:p>
    <w:p w14:paraId="40CB1F64" w14:textId="2C2F9A9C" w:rsidR="007957E3" w:rsidRPr="0044088A" w:rsidRDefault="0007368E" w:rsidP="0044088A">
      <w:pPr>
        <w:numPr>
          <w:ilvl w:val="0"/>
          <w:numId w:val="4"/>
        </w:numPr>
        <w:rPr>
          <w:rFonts w:cs="Arial"/>
        </w:rPr>
      </w:pPr>
      <w:commentRangeStart w:id="5"/>
      <w:r>
        <w:rPr>
          <w:rFonts w:cs="Arial"/>
        </w:rPr>
        <w:t>R</w:t>
      </w:r>
      <w:r w:rsidR="00AB05CA">
        <w:rPr>
          <w:rFonts w:cs="Arial"/>
        </w:rPr>
        <w:t>esult</w:t>
      </w:r>
      <w:r>
        <w:rPr>
          <w:rFonts w:cs="Arial"/>
        </w:rPr>
        <w:t xml:space="preserve"> sample</w:t>
      </w:r>
      <w:r w:rsidR="00AB05CA">
        <w:rPr>
          <w:rFonts w:cs="Arial"/>
        </w:rPr>
        <w:t xml:space="preserve">s will </w:t>
      </w:r>
      <w:r w:rsidR="007957E3">
        <w:rPr>
          <w:rFonts w:cs="Arial"/>
        </w:rPr>
        <w:t xml:space="preserve">be provided to </w:t>
      </w:r>
      <w:r>
        <w:rPr>
          <w:rFonts w:cs="Arial"/>
        </w:rPr>
        <w:t>support understanding of</w:t>
      </w:r>
      <w:r w:rsidR="007957E3">
        <w:rPr>
          <w:rFonts w:cs="Arial"/>
        </w:rPr>
        <w:t xml:space="preserve"> the XML document </w:t>
      </w:r>
      <w:r w:rsidR="00AB05CA">
        <w:rPr>
          <w:rFonts w:cs="Arial"/>
        </w:rPr>
        <w:t xml:space="preserve">format </w:t>
      </w:r>
      <w:commentRangeEnd w:id="5"/>
      <w:r w:rsidR="002B0490">
        <w:rPr>
          <w:rStyle w:val="CommentReference"/>
        </w:rPr>
        <w:commentReference w:id="5"/>
      </w:r>
    </w:p>
    <w:p w14:paraId="4B8019B1" w14:textId="77777777" w:rsidR="007957E3" w:rsidRDefault="007957E3" w:rsidP="007957E3">
      <w:pPr>
        <w:rPr>
          <w:rFonts w:cs="Arial"/>
        </w:rPr>
      </w:pPr>
    </w:p>
    <w:p w14:paraId="0C667764" w14:textId="72470FAE" w:rsidR="0029681D" w:rsidRDefault="008872BC" w:rsidP="0029681D">
      <w:pPr>
        <w:rPr>
          <w:rFonts w:cs="Arial"/>
        </w:rPr>
      </w:pPr>
      <w:r>
        <w:rPr>
          <w:rFonts w:cs="Arial"/>
        </w:rPr>
        <w:t>This</w:t>
      </w:r>
      <w:r w:rsidR="007957E3">
        <w:rPr>
          <w:rFonts w:cs="Arial"/>
        </w:rPr>
        <w:t xml:space="preserve"> </w:t>
      </w:r>
      <w:proofErr w:type="gramStart"/>
      <w:r w:rsidR="00CE3709">
        <w:rPr>
          <w:rFonts w:cs="Arial"/>
        </w:rPr>
        <w:t>proof of concept</w:t>
      </w:r>
      <w:proofErr w:type="gramEnd"/>
      <w:r w:rsidR="00CE3709">
        <w:rPr>
          <w:rFonts w:cs="Arial"/>
        </w:rPr>
        <w:t xml:space="preserve"> software (hereafter </w:t>
      </w:r>
      <w:r w:rsidR="0044088A">
        <w:rPr>
          <w:rFonts w:cs="Arial"/>
        </w:rPr>
        <w:t xml:space="preserve">identified as </w:t>
      </w:r>
      <w:r w:rsidR="00CE3709">
        <w:rPr>
          <w:rFonts w:cs="Arial"/>
        </w:rPr>
        <w:t xml:space="preserve">client software) </w:t>
      </w:r>
      <w:r w:rsidR="0007368E">
        <w:rPr>
          <w:rFonts w:cs="Arial"/>
        </w:rPr>
        <w:t>should deliver a subset of functionality</w:t>
      </w:r>
      <w:r w:rsidR="0029681D">
        <w:rPr>
          <w:rFonts w:cs="Arial"/>
        </w:rPr>
        <w:t xml:space="preserve"> conceptually similar </w:t>
      </w:r>
      <w:r w:rsidR="0007368E">
        <w:rPr>
          <w:rFonts w:cs="Arial"/>
        </w:rPr>
        <w:t>to existing</w:t>
      </w:r>
      <w:r w:rsidR="0029681D">
        <w:rPr>
          <w:rFonts w:cs="Arial"/>
        </w:rPr>
        <w:t xml:space="preserve"> web-based airline reservation systems </w:t>
      </w:r>
      <w:r w:rsidR="0044088A">
        <w:rPr>
          <w:rFonts w:cs="Arial"/>
        </w:rPr>
        <w:t>(</w:t>
      </w:r>
      <w:r w:rsidR="0029681D">
        <w:rPr>
          <w:rFonts w:cs="Arial"/>
        </w:rPr>
        <w:t>such as kayak.com or expedia.com</w:t>
      </w:r>
      <w:r w:rsidR="0044088A">
        <w:rPr>
          <w:rFonts w:cs="Arial"/>
        </w:rPr>
        <w:t>)</w:t>
      </w:r>
      <w:r w:rsidR="0029681D">
        <w:rPr>
          <w:rFonts w:cs="Arial"/>
        </w:rPr>
        <w:t>, but the client software does not need to be browser-based</w:t>
      </w:r>
      <w:r w:rsidR="0044088A">
        <w:rPr>
          <w:rFonts w:cs="Arial"/>
        </w:rPr>
        <w:t xml:space="preserve"> or even </w:t>
      </w:r>
      <w:r w:rsidR="00131162">
        <w:rPr>
          <w:rFonts w:cs="Arial"/>
        </w:rPr>
        <w:t xml:space="preserve">employ a </w:t>
      </w:r>
      <w:r w:rsidR="0044088A">
        <w:rPr>
          <w:rFonts w:cs="Arial"/>
        </w:rPr>
        <w:t>graphical user interface (GUI)</w:t>
      </w:r>
      <w:r w:rsidR="0029681D">
        <w:rPr>
          <w:rFonts w:cs="Arial"/>
        </w:rPr>
        <w:t>.</w:t>
      </w:r>
    </w:p>
    <w:p w14:paraId="51FEF3DF" w14:textId="77777777" w:rsidR="0044088A" w:rsidRDefault="0044088A" w:rsidP="007957E3">
      <w:pPr>
        <w:rPr>
          <w:rFonts w:cs="Arial"/>
        </w:rPr>
      </w:pPr>
    </w:p>
    <w:p w14:paraId="3CDE82DC" w14:textId="7E0A9A77" w:rsidR="00CE3709" w:rsidRDefault="0007368E" w:rsidP="007957E3">
      <w:pPr>
        <w:rPr>
          <w:rFonts w:cs="Arial"/>
        </w:rPr>
      </w:pPr>
      <w:r>
        <w:rPr>
          <w:rFonts w:cs="Arial"/>
        </w:rPr>
        <w:t>A</w:t>
      </w:r>
      <w:r w:rsidR="0029681D">
        <w:rPr>
          <w:rFonts w:cs="Arial"/>
        </w:rPr>
        <w:t xml:space="preserve"> </w:t>
      </w:r>
      <w:r w:rsidR="00CE3709">
        <w:rPr>
          <w:rFonts w:cs="Arial"/>
        </w:rPr>
        <w:t xml:space="preserve">retail customer </w:t>
      </w:r>
      <w:r w:rsidR="006F2A66">
        <w:rPr>
          <w:rFonts w:cs="Arial"/>
        </w:rPr>
        <w:t xml:space="preserve">will be able to use the </w:t>
      </w:r>
      <w:r w:rsidR="00131162">
        <w:rPr>
          <w:rFonts w:cs="Arial"/>
        </w:rPr>
        <w:t xml:space="preserve">delivered </w:t>
      </w:r>
      <w:r w:rsidR="006F2A66">
        <w:rPr>
          <w:rFonts w:cs="Arial"/>
        </w:rPr>
        <w:t xml:space="preserve">client software </w:t>
      </w:r>
      <w:r w:rsidR="00CE3709">
        <w:rPr>
          <w:rFonts w:cs="Arial"/>
        </w:rPr>
        <w:t xml:space="preserve">to select a departure airport and arrival airport for </w:t>
      </w:r>
      <w:r>
        <w:rPr>
          <w:rFonts w:cs="Arial"/>
        </w:rPr>
        <w:t xml:space="preserve">their </w:t>
      </w:r>
      <w:r w:rsidR="006F2A66">
        <w:rPr>
          <w:rFonts w:cs="Arial"/>
        </w:rPr>
        <w:t xml:space="preserve">desired </w:t>
      </w:r>
      <w:r w:rsidR="00CE3709">
        <w:rPr>
          <w:rFonts w:cs="Arial"/>
        </w:rPr>
        <w:t xml:space="preserve">travel. </w:t>
      </w:r>
      <w:commentRangeStart w:id="6"/>
      <w:r w:rsidR="00CE3709">
        <w:rPr>
          <w:rFonts w:cs="Arial"/>
        </w:rPr>
        <w:t>The client software will</w:t>
      </w:r>
      <w:r w:rsidR="0029681D">
        <w:rPr>
          <w:rFonts w:cs="Arial"/>
        </w:rPr>
        <w:t xml:space="preserve"> allow passengers to reserve</w:t>
      </w:r>
      <w:r w:rsidR="00CE3709">
        <w:rPr>
          <w:rFonts w:cs="Arial"/>
        </w:rPr>
        <w:t xml:space="preserve"> travel from </w:t>
      </w:r>
      <w:r>
        <w:rPr>
          <w:rFonts w:cs="Arial"/>
        </w:rPr>
        <w:t xml:space="preserve">the </w:t>
      </w:r>
      <w:r w:rsidR="00CE3709">
        <w:rPr>
          <w:rFonts w:cs="Arial"/>
        </w:rPr>
        <w:t xml:space="preserve">destination </w:t>
      </w:r>
      <w:r w:rsidR="0029681D">
        <w:rPr>
          <w:rFonts w:cs="Arial"/>
        </w:rPr>
        <w:t xml:space="preserve">airport </w:t>
      </w:r>
      <w:r w:rsidR="00CE3709">
        <w:rPr>
          <w:rFonts w:cs="Arial"/>
        </w:rPr>
        <w:t xml:space="preserve">to </w:t>
      </w:r>
      <w:r>
        <w:rPr>
          <w:rFonts w:cs="Arial"/>
        </w:rPr>
        <w:t xml:space="preserve">an </w:t>
      </w:r>
      <w:r w:rsidR="00CE3709">
        <w:rPr>
          <w:rFonts w:cs="Arial"/>
        </w:rPr>
        <w:t>arrival airport using a series of connecting flights with a maximum of two stopovers</w:t>
      </w:r>
      <w:commentRangeEnd w:id="6"/>
      <w:r w:rsidR="0078081F">
        <w:rPr>
          <w:rStyle w:val="CommentReference"/>
        </w:rPr>
        <w:commentReference w:id="6"/>
      </w:r>
      <w:r w:rsidR="00CE3709">
        <w:rPr>
          <w:rFonts w:cs="Arial"/>
        </w:rPr>
        <w:t xml:space="preserve">. </w:t>
      </w:r>
      <w:commentRangeStart w:id="7"/>
      <w:r w:rsidR="00CE3709">
        <w:rPr>
          <w:rFonts w:cs="Arial"/>
        </w:rPr>
        <w:t xml:space="preserve">Each stopover will need to be of sufficient time (layover </w:t>
      </w:r>
      <w:r w:rsidR="008872BC">
        <w:rPr>
          <w:rFonts w:cs="Arial"/>
        </w:rPr>
        <w:t>time</w:t>
      </w:r>
      <w:r w:rsidR="00CE3709">
        <w:rPr>
          <w:rFonts w:cs="Arial"/>
        </w:rPr>
        <w:t>) to allow a passenger to transition from the gate of the arrival flight to the gate of the next departing flight</w:t>
      </w:r>
      <w:r w:rsidR="006F2A66">
        <w:rPr>
          <w:rFonts w:cs="Arial"/>
        </w:rPr>
        <w:t xml:space="preserve"> before the departing flights leaves</w:t>
      </w:r>
      <w:r w:rsidR="00CE3709">
        <w:rPr>
          <w:rFonts w:cs="Arial"/>
        </w:rPr>
        <w:t>. The layover time will also need to be of sufficient length to allow the airline to transfer the passenger’s b</w:t>
      </w:r>
      <w:r w:rsidR="00734E8F">
        <w:rPr>
          <w:rFonts w:cs="Arial"/>
        </w:rPr>
        <w:t xml:space="preserve">ags from one flight to the next. </w:t>
      </w:r>
      <w:commentRangeEnd w:id="7"/>
      <w:r w:rsidR="001F3A4F">
        <w:rPr>
          <w:rStyle w:val="CommentReference"/>
        </w:rPr>
        <w:commentReference w:id="7"/>
      </w:r>
      <w:commentRangeStart w:id="8"/>
      <w:r w:rsidR="00734E8F">
        <w:rPr>
          <w:rFonts w:cs="Arial"/>
        </w:rPr>
        <w:t xml:space="preserve">The departure time and arrival time of each leg will be displayed </w:t>
      </w:r>
      <w:r w:rsidR="006F2A66">
        <w:rPr>
          <w:rFonts w:cs="Arial"/>
        </w:rPr>
        <w:t xml:space="preserve">to the customer in </w:t>
      </w:r>
      <w:r w:rsidR="00734E8F">
        <w:rPr>
          <w:rFonts w:cs="Arial"/>
        </w:rPr>
        <w:t xml:space="preserve">airport local time. </w:t>
      </w:r>
      <w:commentRangeEnd w:id="8"/>
      <w:r w:rsidR="001F3A4F">
        <w:rPr>
          <w:rStyle w:val="CommentReference"/>
        </w:rPr>
        <w:commentReference w:id="8"/>
      </w:r>
      <w:r w:rsidR="00734E8F">
        <w:rPr>
          <w:rFonts w:cs="Arial"/>
        </w:rPr>
        <w:t xml:space="preserve">The server </w:t>
      </w:r>
      <w:r>
        <w:rPr>
          <w:rFonts w:cs="Arial"/>
        </w:rPr>
        <w:t xml:space="preserve">will specify </w:t>
      </w:r>
      <w:r w:rsidR="006F2A66">
        <w:rPr>
          <w:rFonts w:cs="Arial"/>
        </w:rPr>
        <w:t xml:space="preserve">flight </w:t>
      </w:r>
      <w:r w:rsidR="00734E8F">
        <w:rPr>
          <w:rFonts w:cs="Arial"/>
        </w:rPr>
        <w:t>times in GMT (Greenwich Mean Time.)</w:t>
      </w:r>
    </w:p>
    <w:p w14:paraId="3F4F0B63" w14:textId="77777777" w:rsidR="00734E8F" w:rsidRDefault="00734E8F" w:rsidP="007957E3">
      <w:pPr>
        <w:rPr>
          <w:rFonts w:cs="Arial"/>
        </w:rPr>
      </w:pPr>
    </w:p>
    <w:p w14:paraId="5674AA28" w14:textId="77777777" w:rsidR="00734E8F" w:rsidRDefault="00734E8F" w:rsidP="007957E3">
      <w:pPr>
        <w:rPr>
          <w:rFonts w:cs="Arial"/>
        </w:rPr>
      </w:pPr>
      <w:commentRangeStart w:id="9"/>
      <w:commentRangeStart w:id="10"/>
      <w:r>
        <w:rPr>
          <w:rFonts w:cs="Arial"/>
        </w:rPr>
        <w:t>Passengers will have the ability to reserve flights to travel either one-way (fro</w:t>
      </w:r>
      <w:r w:rsidR="00694A39">
        <w:rPr>
          <w:rFonts w:cs="Arial"/>
        </w:rPr>
        <w:t>m departure to destination</w:t>
      </w:r>
      <w:proofErr w:type="gramStart"/>
      <w:r w:rsidR="00694A39">
        <w:rPr>
          <w:rFonts w:cs="Arial"/>
        </w:rPr>
        <w:t>)</w:t>
      </w:r>
      <w:r>
        <w:rPr>
          <w:rFonts w:cs="Arial"/>
        </w:rPr>
        <w:t>, or</w:t>
      </w:r>
      <w:proofErr w:type="gramEnd"/>
      <w:r>
        <w:rPr>
          <w:rFonts w:cs="Arial"/>
        </w:rPr>
        <w:t xml:space="preserve"> reserve a round-trip flight (from departure to destination and back to original departure airport.) </w:t>
      </w:r>
      <w:commentRangeEnd w:id="9"/>
      <w:r w:rsidR="001F3A4F">
        <w:rPr>
          <w:rStyle w:val="CommentReference"/>
        </w:rPr>
        <w:commentReference w:id="9"/>
      </w:r>
      <w:commentRangeEnd w:id="10"/>
      <w:r w:rsidR="001F3A4F">
        <w:rPr>
          <w:rStyle w:val="CommentReference"/>
        </w:rPr>
        <w:commentReference w:id="10"/>
      </w:r>
      <w:r>
        <w:rPr>
          <w:rFonts w:cs="Arial"/>
        </w:rPr>
        <w:t xml:space="preserve">The </w:t>
      </w:r>
      <w:r w:rsidR="001D11D9">
        <w:rPr>
          <w:rFonts w:cs="Arial"/>
        </w:rPr>
        <w:t>customer will be able to reserve either first class seating or coach seating</w:t>
      </w:r>
      <w:r w:rsidR="00694A39">
        <w:rPr>
          <w:rFonts w:cs="Arial"/>
        </w:rPr>
        <w:t xml:space="preserve"> for travel</w:t>
      </w:r>
      <w:r w:rsidR="001D11D9">
        <w:rPr>
          <w:rFonts w:cs="Arial"/>
        </w:rPr>
        <w:t xml:space="preserve">. The client software should properly behave in situations where requested seating is not available for all legs of the flight. </w:t>
      </w:r>
      <w:commentRangeStart w:id="11"/>
      <w:r w:rsidR="001D11D9">
        <w:rPr>
          <w:rFonts w:cs="Arial"/>
        </w:rPr>
        <w:t>Customers will be able to search for flights using departure date, arrival dates and respective time windows within each.</w:t>
      </w:r>
      <w:r w:rsidR="00564D79">
        <w:rPr>
          <w:rFonts w:cs="Arial"/>
        </w:rPr>
        <w:t xml:space="preserve"> The client software will not offer flight choices with unreasonable layover times.</w:t>
      </w:r>
      <w:commentRangeEnd w:id="11"/>
      <w:r w:rsidR="001F3A4F">
        <w:rPr>
          <w:rStyle w:val="CommentReference"/>
        </w:rPr>
        <w:commentReference w:id="11"/>
      </w:r>
    </w:p>
    <w:p w14:paraId="54B0AE86" w14:textId="77777777" w:rsidR="001D11D9" w:rsidRDefault="001D11D9" w:rsidP="007957E3">
      <w:pPr>
        <w:rPr>
          <w:rFonts w:cs="Arial"/>
        </w:rPr>
      </w:pPr>
    </w:p>
    <w:p w14:paraId="19243D66" w14:textId="77777777" w:rsidR="00316467" w:rsidRDefault="00316467" w:rsidP="007957E3">
      <w:pPr>
        <w:rPr>
          <w:rFonts w:cs="Arial"/>
        </w:rPr>
        <w:sectPr w:rsidR="00316467" w:rsidSect="00F73A05">
          <w:headerReference w:type="even" r:id="rId12"/>
          <w:headerReference w:type="default" r:id="rId13"/>
          <w:footerReference w:type="even" r:id="rId14"/>
          <w:footerReference w:type="default" r:id="rId15"/>
          <w:headerReference w:type="first" r:id="rId16"/>
          <w:pgSz w:w="12240" w:h="15840" w:code="1"/>
          <w:pgMar w:top="2250" w:right="1440" w:bottom="1440" w:left="1440" w:header="810" w:footer="720" w:gutter="0"/>
          <w:pgNumType w:start="1"/>
          <w:cols w:space="720"/>
        </w:sectPr>
      </w:pPr>
    </w:p>
    <w:p w14:paraId="1E54290E" w14:textId="77777777" w:rsidR="001D11D9" w:rsidRDefault="001D11D9" w:rsidP="007957E3">
      <w:pPr>
        <w:rPr>
          <w:rFonts w:cs="Arial"/>
        </w:rPr>
      </w:pPr>
      <w:commentRangeStart w:id="12"/>
      <w:r>
        <w:rPr>
          <w:rFonts w:cs="Arial"/>
        </w:rPr>
        <w:lastRenderedPageBreak/>
        <w:t xml:space="preserve">Multiple contractor </w:t>
      </w:r>
      <w:r w:rsidR="007157A0">
        <w:rPr>
          <w:rFonts w:cs="Arial"/>
        </w:rPr>
        <w:t xml:space="preserve">teams </w:t>
      </w:r>
      <w:r>
        <w:rPr>
          <w:rFonts w:cs="Arial"/>
        </w:rPr>
        <w:t xml:space="preserve">will be developing </w:t>
      </w:r>
      <w:proofErr w:type="gramStart"/>
      <w:r>
        <w:rPr>
          <w:rFonts w:cs="Arial"/>
        </w:rPr>
        <w:t>clients</w:t>
      </w:r>
      <w:proofErr w:type="gramEnd"/>
      <w:r>
        <w:rPr>
          <w:rFonts w:cs="Arial"/>
        </w:rPr>
        <w:t xml:space="preserve"> and they will be tested by WPI at the same time. This means that multiple clients will be running against the same server database and will need to coordinate database changes. To support concurrency, the server API will support locking of the database. When locked, only the client software which locked the database will be able to update the database. </w:t>
      </w:r>
      <w:r w:rsidR="00F87170">
        <w:rPr>
          <w:rFonts w:cs="Arial"/>
        </w:rPr>
        <w:t xml:space="preserve">The database will prohibit changes when the database is not locked. Database locks, if not explicitly released, will be automatically </w:t>
      </w:r>
      <w:r w:rsidR="007157A0">
        <w:rPr>
          <w:rFonts w:cs="Arial"/>
        </w:rPr>
        <w:t>released</w:t>
      </w:r>
      <w:r w:rsidR="00F87170">
        <w:rPr>
          <w:rFonts w:cs="Arial"/>
        </w:rPr>
        <w:t xml:space="preserve"> withi</w:t>
      </w:r>
      <w:r w:rsidR="007157A0">
        <w:rPr>
          <w:rFonts w:cs="Arial"/>
        </w:rPr>
        <w:t>n a reasonable period</w:t>
      </w:r>
      <w:r w:rsidR="00F87170">
        <w:rPr>
          <w:rFonts w:cs="Arial"/>
        </w:rPr>
        <w:t>.</w:t>
      </w:r>
      <w:commentRangeEnd w:id="12"/>
      <w:r w:rsidR="001F3A4F">
        <w:rPr>
          <w:rStyle w:val="CommentReference"/>
        </w:rPr>
        <w:commentReference w:id="12"/>
      </w:r>
    </w:p>
    <w:p w14:paraId="1DB7BE01" w14:textId="77777777" w:rsidR="00CE3709" w:rsidRDefault="00CE3709" w:rsidP="007957E3">
      <w:pPr>
        <w:rPr>
          <w:rFonts w:cs="Arial"/>
        </w:rPr>
      </w:pPr>
    </w:p>
    <w:p w14:paraId="2D00DD85" w14:textId="574A781B" w:rsidR="00F87170" w:rsidRDefault="00F87170" w:rsidP="007957E3">
      <w:pPr>
        <w:rPr>
          <w:rFonts w:cs="Arial"/>
        </w:rPr>
      </w:pPr>
      <w:r>
        <w:rPr>
          <w:rFonts w:cs="Arial"/>
        </w:rPr>
        <w:t xml:space="preserve">As a proof of concept, the behavior of the client software </w:t>
      </w:r>
      <w:r w:rsidR="007157A0">
        <w:rPr>
          <w:rFonts w:cs="Arial"/>
        </w:rPr>
        <w:t>should</w:t>
      </w:r>
      <w:r>
        <w:rPr>
          <w:rFonts w:cs="Arial"/>
        </w:rPr>
        <w:t xml:space="preserve"> remain simple. </w:t>
      </w:r>
      <w:commentRangeStart w:id="13"/>
      <w:r>
        <w:rPr>
          <w:rFonts w:cs="Arial"/>
        </w:rPr>
        <w:t xml:space="preserve">The client software will have the ability to reserve seats (first class or coach) for each leg of flights, but the identification of the passenger reserving the flights </w:t>
      </w:r>
      <w:r w:rsidR="00B20F24">
        <w:rPr>
          <w:rFonts w:cs="Arial"/>
        </w:rPr>
        <w:t>should</w:t>
      </w:r>
      <w:r>
        <w:rPr>
          <w:rFonts w:cs="Arial"/>
        </w:rPr>
        <w:t xml:space="preserve"> not be entered </w:t>
      </w:r>
      <w:r w:rsidR="007157A0">
        <w:rPr>
          <w:rFonts w:cs="Arial"/>
        </w:rPr>
        <w:t>into the client software</w:t>
      </w:r>
      <w:r w:rsidR="00B20F24">
        <w:rPr>
          <w:rFonts w:cs="Arial"/>
        </w:rPr>
        <w:t>.</w:t>
      </w:r>
      <w:commentRangeEnd w:id="13"/>
      <w:r w:rsidR="001F3A4F">
        <w:rPr>
          <w:rStyle w:val="CommentReference"/>
        </w:rPr>
        <w:commentReference w:id="13"/>
      </w:r>
      <w:r w:rsidR="00B20F24">
        <w:rPr>
          <w:rFonts w:cs="Arial"/>
        </w:rPr>
        <w:t xml:space="preserve"> </w:t>
      </w:r>
      <w:commentRangeStart w:id="14"/>
      <w:r w:rsidR="00B20F24">
        <w:rPr>
          <w:rFonts w:cs="Arial"/>
        </w:rPr>
        <w:t>Personal information</w:t>
      </w:r>
      <w:r w:rsidR="007157A0">
        <w:rPr>
          <w:rFonts w:cs="Arial"/>
        </w:rPr>
        <w:t xml:space="preserve"> will </w:t>
      </w:r>
      <w:r w:rsidR="009309DE">
        <w:rPr>
          <w:rFonts w:cs="Arial"/>
        </w:rPr>
        <w:t>not</w:t>
      </w:r>
      <w:r w:rsidR="007157A0">
        <w:rPr>
          <w:rFonts w:cs="Arial"/>
        </w:rPr>
        <w:t xml:space="preserve"> be stored by the server</w:t>
      </w:r>
      <w:r>
        <w:rPr>
          <w:rFonts w:cs="Arial"/>
        </w:rPr>
        <w:t xml:space="preserve">. The client software will not allow a reservation to be deleted once it is made. The pricing of flights from departure to destination will be displayed </w:t>
      </w:r>
      <w:r w:rsidR="007157A0">
        <w:rPr>
          <w:rFonts w:cs="Arial"/>
        </w:rPr>
        <w:t>to</w:t>
      </w:r>
      <w:r>
        <w:rPr>
          <w:rFonts w:cs="Arial"/>
        </w:rPr>
        <w:t xml:space="preserve"> the customer, but the client software will not support any payment processing.</w:t>
      </w:r>
      <w:commentRangeEnd w:id="14"/>
      <w:r w:rsidR="001F3A4F">
        <w:rPr>
          <w:rStyle w:val="CommentReference"/>
        </w:rPr>
        <w:commentReference w:id="14"/>
      </w:r>
    </w:p>
    <w:p w14:paraId="153EF0CA" w14:textId="77777777" w:rsidR="00F87170" w:rsidRDefault="00F87170" w:rsidP="007957E3">
      <w:pPr>
        <w:rPr>
          <w:rFonts w:cs="Arial"/>
        </w:rPr>
      </w:pPr>
    </w:p>
    <w:p w14:paraId="2AA83513" w14:textId="77777777" w:rsidR="00F87170" w:rsidRDefault="00F87170" w:rsidP="007957E3">
      <w:pPr>
        <w:rPr>
          <w:rFonts w:cs="Arial"/>
        </w:rPr>
      </w:pPr>
      <w:commentRangeStart w:id="15"/>
      <w:r>
        <w:rPr>
          <w:rFonts w:cs="Arial"/>
        </w:rPr>
        <w:t xml:space="preserve">To support the customer’s selection of flights the client software will allow the customer to </w:t>
      </w:r>
      <w:r w:rsidR="00564D79">
        <w:rPr>
          <w:rFonts w:cs="Arial"/>
        </w:rPr>
        <w:t>display flights sorted by price</w:t>
      </w:r>
      <w:r w:rsidR="00824C35">
        <w:rPr>
          <w:rFonts w:cs="Arial"/>
        </w:rPr>
        <w:t>, departure time, arrival time</w:t>
      </w:r>
      <w:r w:rsidR="00564D79">
        <w:rPr>
          <w:rFonts w:cs="Arial"/>
        </w:rPr>
        <w:t xml:space="preserve"> or</w:t>
      </w:r>
      <w:r w:rsidR="006404E8">
        <w:rPr>
          <w:rFonts w:cs="Arial"/>
        </w:rPr>
        <w:t xml:space="preserve"> travel time. The client software will allow the customer to </w:t>
      </w:r>
      <w:r w:rsidR="00564D79">
        <w:rPr>
          <w:rFonts w:cs="Arial"/>
        </w:rPr>
        <w:t>select flights and confirm the selection prior to the reservation being made.</w:t>
      </w:r>
      <w:r w:rsidR="00EF2841">
        <w:rPr>
          <w:rFonts w:cs="Arial"/>
        </w:rPr>
        <w:t xml:space="preserve"> Timeliness of response to user actions must be </w:t>
      </w:r>
      <w:r w:rsidR="00824C35">
        <w:rPr>
          <w:rFonts w:cs="Arial"/>
        </w:rPr>
        <w:t>responsive</w:t>
      </w:r>
      <w:r w:rsidR="00EF2841">
        <w:rPr>
          <w:rFonts w:cs="Arial"/>
        </w:rPr>
        <w:t>.</w:t>
      </w:r>
      <w:commentRangeEnd w:id="15"/>
      <w:r w:rsidR="00EF0DEF">
        <w:rPr>
          <w:rStyle w:val="CommentReference"/>
        </w:rPr>
        <w:commentReference w:id="15"/>
      </w:r>
    </w:p>
    <w:p w14:paraId="1208DC84" w14:textId="625796EB" w:rsidR="00564D79" w:rsidRDefault="00564D79" w:rsidP="007957E3">
      <w:pPr>
        <w:rPr>
          <w:rFonts w:cs="Arial"/>
        </w:rPr>
      </w:pPr>
    </w:p>
    <w:p w14:paraId="790079C8" w14:textId="77777777" w:rsidR="00564D79" w:rsidRDefault="00564D79" w:rsidP="007957E3">
      <w:pPr>
        <w:rPr>
          <w:rFonts w:cs="Arial"/>
        </w:rPr>
      </w:pPr>
      <w:r>
        <w:rPr>
          <w:rFonts w:cs="Arial"/>
        </w:rPr>
        <w:t>To support development and testing the server database will provide the following:</w:t>
      </w:r>
    </w:p>
    <w:p w14:paraId="1960245A" w14:textId="35B9365A" w:rsidR="00B20F24" w:rsidRDefault="00B20F24" w:rsidP="00564D79">
      <w:pPr>
        <w:numPr>
          <w:ilvl w:val="0"/>
          <w:numId w:val="5"/>
        </w:numPr>
        <w:rPr>
          <w:rFonts w:cs="Arial"/>
        </w:rPr>
      </w:pPr>
      <w:r>
        <w:rPr>
          <w:rFonts w:cs="Arial"/>
        </w:rPr>
        <w:t xml:space="preserve">A limited number of flights between </w:t>
      </w:r>
      <w:r w:rsidR="00722E80">
        <w:rPr>
          <w:rFonts w:cs="Arial"/>
        </w:rPr>
        <w:t>10 May</w:t>
      </w:r>
      <w:r>
        <w:rPr>
          <w:rFonts w:cs="Arial"/>
        </w:rPr>
        <w:t xml:space="preserve"> 20</w:t>
      </w:r>
      <w:r w:rsidR="00722E80">
        <w:rPr>
          <w:rFonts w:cs="Arial"/>
        </w:rPr>
        <w:t>20</w:t>
      </w:r>
      <w:r>
        <w:rPr>
          <w:rFonts w:cs="Arial"/>
        </w:rPr>
        <w:t xml:space="preserve"> </w:t>
      </w:r>
      <w:r w:rsidR="00722E80">
        <w:rPr>
          <w:rFonts w:cs="Arial"/>
        </w:rPr>
        <w:t>and</w:t>
      </w:r>
      <w:r>
        <w:rPr>
          <w:rFonts w:cs="Arial"/>
        </w:rPr>
        <w:t xml:space="preserve"> </w:t>
      </w:r>
      <w:r w:rsidR="00722E80">
        <w:rPr>
          <w:rFonts w:cs="Arial"/>
        </w:rPr>
        <w:t>30 May 2020</w:t>
      </w:r>
      <w:r>
        <w:rPr>
          <w:rFonts w:cs="Arial"/>
        </w:rPr>
        <w:t xml:space="preserve"> </w:t>
      </w:r>
      <w:r w:rsidR="006C6FBA">
        <w:rPr>
          <w:rFonts w:cs="Arial"/>
        </w:rPr>
        <w:t xml:space="preserve">(inclusive) </w:t>
      </w:r>
      <w:r>
        <w:rPr>
          <w:rFonts w:cs="Arial"/>
        </w:rPr>
        <w:t>in GMT</w:t>
      </w:r>
    </w:p>
    <w:p w14:paraId="2031906F" w14:textId="3AE65F0E" w:rsidR="00B20F24" w:rsidRDefault="00B20F24" w:rsidP="00B20F24">
      <w:pPr>
        <w:numPr>
          <w:ilvl w:val="0"/>
          <w:numId w:val="5"/>
        </w:numPr>
        <w:rPr>
          <w:rFonts w:cs="Arial"/>
        </w:rPr>
      </w:pPr>
      <w:commentRangeStart w:id="16"/>
      <w:r>
        <w:rPr>
          <w:rFonts w:cs="Arial"/>
        </w:rPr>
        <w:t xml:space="preserve">A finite set of airports </w:t>
      </w:r>
      <w:r w:rsidR="006C6FBA">
        <w:rPr>
          <w:rFonts w:cs="Arial"/>
        </w:rPr>
        <w:t>(approx. 50) in</w:t>
      </w:r>
      <w:r>
        <w:rPr>
          <w:rFonts w:cs="Arial"/>
        </w:rPr>
        <w:t xml:space="preserve"> United States</w:t>
      </w:r>
      <w:r w:rsidR="006C6FBA">
        <w:rPr>
          <w:rFonts w:cs="Arial"/>
        </w:rPr>
        <w:t xml:space="preserve"> and territories</w:t>
      </w:r>
      <w:r>
        <w:rPr>
          <w:rFonts w:cs="Arial"/>
        </w:rPr>
        <w:t>.</w:t>
      </w:r>
    </w:p>
    <w:p w14:paraId="2A4EC84F" w14:textId="77777777" w:rsidR="00B20F24" w:rsidRDefault="00564D79" w:rsidP="00564D79">
      <w:pPr>
        <w:numPr>
          <w:ilvl w:val="0"/>
          <w:numId w:val="5"/>
        </w:numPr>
        <w:rPr>
          <w:rFonts w:cs="Arial"/>
        </w:rPr>
      </w:pPr>
      <w:r>
        <w:rPr>
          <w:rFonts w:cs="Arial"/>
        </w:rPr>
        <w:t xml:space="preserve">Latitude and Longitude of </w:t>
      </w:r>
      <w:r w:rsidR="00B20F24">
        <w:rPr>
          <w:rFonts w:cs="Arial"/>
        </w:rPr>
        <w:t>each</w:t>
      </w:r>
      <w:r>
        <w:rPr>
          <w:rFonts w:cs="Arial"/>
        </w:rPr>
        <w:t xml:space="preserve"> airport in the database </w:t>
      </w:r>
    </w:p>
    <w:p w14:paraId="224CF8F3" w14:textId="266C7845" w:rsidR="00564D79" w:rsidRDefault="00564D79" w:rsidP="00B20F24">
      <w:pPr>
        <w:numPr>
          <w:ilvl w:val="1"/>
          <w:numId w:val="5"/>
        </w:numPr>
        <w:rPr>
          <w:rFonts w:cs="Arial"/>
        </w:rPr>
      </w:pPr>
      <w:r>
        <w:rPr>
          <w:rFonts w:cs="Arial"/>
        </w:rPr>
        <w:t>allowing determination of time zone for each airport</w:t>
      </w:r>
      <w:commentRangeEnd w:id="16"/>
      <w:r w:rsidR="002B0490">
        <w:rPr>
          <w:rStyle w:val="CommentReference"/>
        </w:rPr>
        <w:commentReference w:id="16"/>
      </w:r>
    </w:p>
    <w:p w14:paraId="7DF74F86" w14:textId="32D982BD" w:rsidR="00824C35" w:rsidRDefault="00564D79" w:rsidP="00564D79">
      <w:pPr>
        <w:numPr>
          <w:ilvl w:val="0"/>
          <w:numId w:val="5"/>
        </w:numPr>
        <w:rPr>
          <w:rFonts w:cs="Arial"/>
        </w:rPr>
      </w:pPr>
      <w:r>
        <w:rPr>
          <w:rFonts w:cs="Arial"/>
        </w:rPr>
        <w:t xml:space="preserve">A separate, unique database for each contractor </w:t>
      </w:r>
      <w:r w:rsidR="00824C35">
        <w:rPr>
          <w:rFonts w:cs="Arial"/>
        </w:rPr>
        <w:t xml:space="preserve">team during early development </w:t>
      </w:r>
      <w:r>
        <w:rPr>
          <w:rFonts w:cs="Arial"/>
        </w:rPr>
        <w:t>so developers have control of the database data during developing and unit testing.</w:t>
      </w:r>
    </w:p>
    <w:p w14:paraId="13B2D24D" w14:textId="79ED46FE" w:rsidR="00824C35" w:rsidRDefault="00824C35" w:rsidP="00564D79">
      <w:pPr>
        <w:numPr>
          <w:ilvl w:val="0"/>
          <w:numId w:val="5"/>
        </w:numPr>
        <w:rPr>
          <w:rFonts w:cs="Arial"/>
        </w:rPr>
      </w:pPr>
      <w:r>
        <w:rPr>
          <w:rFonts w:cs="Arial"/>
        </w:rPr>
        <w:t>The ability to reset the individual, contractor specific database</w:t>
      </w:r>
      <w:r w:rsidR="00131162">
        <w:rPr>
          <w:rFonts w:cs="Arial"/>
        </w:rPr>
        <w:t xml:space="preserve"> to its original state.</w:t>
      </w:r>
    </w:p>
    <w:p w14:paraId="4E3A88F2" w14:textId="29DD76E1" w:rsidR="00B608A3" w:rsidRPr="00824C35" w:rsidRDefault="00824C35" w:rsidP="00824C35">
      <w:pPr>
        <w:numPr>
          <w:ilvl w:val="0"/>
          <w:numId w:val="5"/>
        </w:numPr>
        <w:rPr>
          <w:rFonts w:cs="Arial"/>
        </w:rPr>
      </w:pPr>
      <w:r>
        <w:rPr>
          <w:rFonts w:cs="Arial"/>
        </w:rPr>
        <w:t>During</w:t>
      </w:r>
      <w:r w:rsidR="00564D79">
        <w:rPr>
          <w:rFonts w:cs="Arial"/>
        </w:rPr>
        <w:t xml:space="preserve"> integration</w:t>
      </w:r>
      <w:r>
        <w:rPr>
          <w:rFonts w:cs="Arial"/>
        </w:rPr>
        <w:t xml:space="preserve"> and system</w:t>
      </w:r>
      <w:r w:rsidR="00564D79">
        <w:rPr>
          <w:rFonts w:cs="Arial"/>
        </w:rPr>
        <w:t xml:space="preserve"> verification </w:t>
      </w:r>
      <w:r>
        <w:rPr>
          <w:rFonts w:cs="Arial"/>
        </w:rPr>
        <w:t>testing, and user acceptance testing,</w:t>
      </w:r>
      <w:r w:rsidR="00564D79">
        <w:rPr>
          <w:rFonts w:cs="Arial"/>
        </w:rPr>
        <w:t xml:space="preserve"> client software </w:t>
      </w:r>
      <w:r w:rsidR="006C6FBA">
        <w:rPr>
          <w:rFonts w:cs="Arial"/>
        </w:rPr>
        <w:t>may</w:t>
      </w:r>
      <w:r w:rsidR="00564D79">
        <w:rPr>
          <w:rFonts w:cs="Arial"/>
        </w:rPr>
        <w:t xml:space="preserve"> run against a single, shared database.</w:t>
      </w:r>
    </w:p>
    <w:p w14:paraId="36A495DD" w14:textId="77777777" w:rsidR="00CF5F5D" w:rsidRPr="00CF5F5D" w:rsidRDefault="00CF5F5D" w:rsidP="00B608A3">
      <w:pPr>
        <w:rPr>
          <w:rFonts w:cs="Arial"/>
        </w:rPr>
      </w:pPr>
    </w:p>
    <w:p w14:paraId="631612FA" w14:textId="77777777" w:rsidR="001F6BF7" w:rsidRDefault="001F6BF7" w:rsidP="00CE3060">
      <w:pPr>
        <w:pStyle w:val="Heading10"/>
        <w:pBdr>
          <w:top w:val="single" w:sz="12" w:space="1" w:color="auto"/>
        </w:pBdr>
        <w:rPr>
          <w:rFonts w:cs="Arial"/>
        </w:rPr>
      </w:pPr>
      <w:bookmarkStart w:id="17" w:name="_Toc187726245"/>
      <w:r w:rsidRPr="00CF5F5D">
        <w:rPr>
          <w:rFonts w:cs="Arial"/>
        </w:rPr>
        <w:t>Schedule</w:t>
      </w:r>
    </w:p>
    <w:p w14:paraId="60E2FCE6" w14:textId="77777777" w:rsidR="002C6A45" w:rsidRPr="002C6A45" w:rsidRDefault="002C6A45" w:rsidP="002C6A45">
      <w:r>
        <w:t>The following deliverables will be made by each development team no later than the finish dates specified.</w:t>
      </w:r>
    </w:p>
    <w:p w14:paraId="7F0CFBF6" w14:textId="77777777" w:rsidR="00337F01" w:rsidRPr="00CF5F5D" w:rsidRDefault="00337F01" w:rsidP="00337F01">
      <w:pPr>
        <w:rPr>
          <w:rFonts w:cs="Arial"/>
        </w:rPr>
      </w:pPr>
    </w:p>
    <w:tbl>
      <w:tblPr>
        <w:tblW w:w="9168" w:type="dxa"/>
        <w:tblInd w:w="108" w:type="dxa"/>
        <w:tblLayout w:type="fixed"/>
        <w:tblCellMar>
          <w:left w:w="115" w:type="dxa"/>
          <w:right w:w="115" w:type="dxa"/>
        </w:tblCellMar>
        <w:tblLook w:val="0000" w:firstRow="0" w:lastRow="0" w:firstColumn="0" w:lastColumn="0" w:noHBand="0" w:noVBand="0"/>
      </w:tblPr>
      <w:tblGrid>
        <w:gridCol w:w="8"/>
        <w:gridCol w:w="7559"/>
        <w:gridCol w:w="1601"/>
      </w:tblGrid>
      <w:tr w:rsidR="00337F01" w:rsidRPr="00CF5F5D" w14:paraId="5649090B" w14:textId="77777777" w:rsidTr="007163C5">
        <w:trPr>
          <w:trHeight w:val="294"/>
          <w:tblHeader/>
        </w:trPr>
        <w:tc>
          <w:tcPr>
            <w:tcW w:w="7567" w:type="dxa"/>
            <w:gridSpan w:val="2"/>
            <w:tcBorders>
              <w:top w:val="single" w:sz="12" w:space="0" w:color="auto"/>
              <w:left w:val="single" w:sz="12" w:space="0" w:color="auto"/>
              <w:bottom w:val="single" w:sz="12" w:space="0" w:color="auto"/>
              <w:right w:val="single" w:sz="12" w:space="0" w:color="auto"/>
            </w:tcBorders>
            <w:shd w:val="clear" w:color="auto" w:fill="BFBFBF"/>
          </w:tcPr>
          <w:p w14:paraId="302B0899" w14:textId="77777777" w:rsidR="00337F01" w:rsidRPr="00CF5F5D" w:rsidRDefault="00337F01" w:rsidP="00C728E0">
            <w:pPr>
              <w:pStyle w:val="TableHeader"/>
              <w:rPr>
                <w:color w:val="auto"/>
              </w:rPr>
            </w:pPr>
            <w:r w:rsidRPr="00CF5F5D">
              <w:rPr>
                <w:color w:val="auto"/>
              </w:rPr>
              <w:t>Task</w:t>
            </w:r>
          </w:p>
        </w:tc>
        <w:tc>
          <w:tcPr>
            <w:tcW w:w="1601" w:type="dxa"/>
            <w:tcBorders>
              <w:top w:val="single" w:sz="12" w:space="0" w:color="auto"/>
              <w:left w:val="single" w:sz="12" w:space="0" w:color="auto"/>
              <w:bottom w:val="single" w:sz="12" w:space="0" w:color="auto"/>
              <w:right w:val="single" w:sz="12" w:space="0" w:color="auto"/>
            </w:tcBorders>
            <w:shd w:val="clear" w:color="auto" w:fill="BFBFBF"/>
          </w:tcPr>
          <w:p w14:paraId="7DF5B5B6" w14:textId="77777777" w:rsidR="00337F01" w:rsidRPr="00CF5F5D" w:rsidRDefault="00337F01" w:rsidP="00C728E0">
            <w:pPr>
              <w:pStyle w:val="TableHeader"/>
              <w:rPr>
                <w:color w:val="auto"/>
              </w:rPr>
            </w:pPr>
            <w:r w:rsidRPr="00CF5F5D">
              <w:rPr>
                <w:color w:val="auto"/>
              </w:rPr>
              <w:t>Finish Date</w:t>
            </w:r>
          </w:p>
        </w:tc>
      </w:tr>
      <w:tr w:rsidR="00CF5F5D" w:rsidRPr="00CF5F5D" w14:paraId="1C5078A6"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4AECC3A3" w14:textId="77777777" w:rsidR="00337F01" w:rsidRPr="00CF5F5D" w:rsidRDefault="007957E3" w:rsidP="00C728E0">
            <w:pPr>
              <w:pStyle w:val="TableText"/>
              <w:rPr>
                <w:rFonts w:cs="Arial"/>
              </w:rPr>
            </w:pPr>
            <w:r>
              <w:rPr>
                <w:rFonts w:cs="Arial"/>
              </w:rPr>
              <w:t>Requirements Analysis Documentation (RAD) delivery</w:t>
            </w:r>
          </w:p>
        </w:tc>
        <w:tc>
          <w:tcPr>
            <w:tcW w:w="1601" w:type="dxa"/>
            <w:tcBorders>
              <w:top w:val="single" w:sz="12" w:space="0" w:color="auto"/>
              <w:left w:val="single" w:sz="12" w:space="0" w:color="auto"/>
              <w:bottom w:val="single" w:sz="12" w:space="0" w:color="auto"/>
              <w:right w:val="single" w:sz="12" w:space="0" w:color="auto"/>
            </w:tcBorders>
          </w:tcPr>
          <w:p w14:paraId="781A197B" w14:textId="79EDCE3A" w:rsidR="00337F01" w:rsidRPr="00CF5F5D" w:rsidRDefault="00B12D92" w:rsidP="007163C5">
            <w:pPr>
              <w:pStyle w:val="TableText"/>
              <w:rPr>
                <w:rFonts w:cs="Arial"/>
              </w:rPr>
            </w:pPr>
            <w:r>
              <w:rPr>
                <w:rFonts w:cs="Arial"/>
              </w:rPr>
              <w:t>See Canvas</w:t>
            </w:r>
          </w:p>
        </w:tc>
      </w:tr>
      <w:tr w:rsidR="00CF5F5D" w:rsidRPr="00CF5F5D" w14:paraId="22719283"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5631409C" w14:textId="77777777" w:rsidR="00337F01" w:rsidRPr="00CF5F5D" w:rsidRDefault="007957E3" w:rsidP="00C728E0">
            <w:pPr>
              <w:pStyle w:val="TableText"/>
              <w:rPr>
                <w:rFonts w:cs="Arial"/>
              </w:rPr>
            </w:pPr>
            <w:r>
              <w:rPr>
                <w:rFonts w:cs="Arial"/>
              </w:rPr>
              <w:t>Prototype Demonstration and updated RAD</w:t>
            </w:r>
          </w:p>
        </w:tc>
        <w:tc>
          <w:tcPr>
            <w:tcW w:w="1601" w:type="dxa"/>
            <w:tcBorders>
              <w:top w:val="single" w:sz="12" w:space="0" w:color="auto"/>
              <w:left w:val="single" w:sz="12" w:space="0" w:color="auto"/>
              <w:bottom w:val="single" w:sz="12" w:space="0" w:color="auto"/>
              <w:right w:val="single" w:sz="12" w:space="0" w:color="auto"/>
            </w:tcBorders>
          </w:tcPr>
          <w:p w14:paraId="3A888560" w14:textId="720CDD5F" w:rsidR="00337F01" w:rsidRPr="00CF5F5D" w:rsidRDefault="00B12D92" w:rsidP="00C728E0">
            <w:pPr>
              <w:pStyle w:val="TableText"/>
              <w:rPr>
                <w:rFonts w:cs="Arial"/>
              </w:rPr>
            </w:pPr>
            <w:r>
              <w:rPr>
                <w:rFonts w:cs="Arial"/>
              </w:rPr>
              <w:t>See Canvas</w:t>
            </w:r>
          </w:p>
        </w:tc>
      </w:tr>
      <w:tr w:rsidR="007957E3" w:rsidRPr="00CF5F5D" w14:paraId="6E050539"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7A0E6EDF" w14:textId="77777777" w:rsidR="007957E3" w:rsidRDefault="007957E3" w:rsidP="00C728E0">
            <w:pPr>
              <w:pStyle w:val="TableText"/>
              <w:rPr>
                <w:rFonts w:cs="Arial"/>
              </w:rPr>
            </w:pPr>
            <w:r>
              <w:rPr>
                <w:rFonts w:cs="Arial"/>
              </w:rPr>
              <w:t>Test Plan delivery</w:t>
            </w:r>
          </w:p>
        </w:tc>
        <w:tc>
          <w:tcPr>
            <w:tcW w:w="1601" w:type="dxa"/>
            <w:tcBorders>
              <w:top w:val="single" w:sz="12" w:space="0" w:color="auto"/>
              <w:left w:val="single" w:sz="12" w:space="0" w:color="auto"/>
              <w:bottom w:val="single" w:sz="12" w:space="0" w:color="auto"/>
              <w:right w:val="single" w:sz="12" w:space="0" w:color="auto"/>
            </w:tcBorders>
          </w:tcPr>
          <w:p w14:paraId="16C06590" w14:textId="2A1D7D39" w:rsidR="007957E3" w:rsidRDefault="00B12D92" w:rsidP="00C728E0">
            <w:pPr>
              <w:pStyle w:val="TableText"/>
              <w:rPr>
                <w:rFonts w:cs="Arial"/>
              </w:rPr>
            </w:pPr>
            <w:r>
              <w:rPr>
                <w:rFonts w:cs="Arial"/>
              </w:rPr>
              <w:t>See Canvas</w:t>
            </w:r>
          </w:p>
        </w:tc>
      </w:tr>
      <w:tr w:rsidR="007957E3" w:rsidRPr="00CF5F5D" w14:paraId="089DE935" w14:textId="77777777" w:rsidTr="007163C5">
        <w:tblPrEx>
          <w:tblBorders>
            <w:top w:val="single" w:sz="12" w:space="0" w:color="auto"/>
            <w:left w:val="single" w:sz="18" w:space="0" w:color="FFFFFF"/>
            <w:bottom w:val="single" w:sz="12" w:space="0" w:color="auto"/>
            <w:right w:val="single" w:sz="18" w:space="0" w:color="FFFFFF"/>
            <w:insideH w:val="single" w:sz="18" w:space="0" w:color="FFFFFF"/>
            <w:insideV w:val="single" w:sz="18" w:space="0" w:color="FFFFFF"/>
          </w:tblBorders>
          <w:tblCellMar>
            <w:left w:w="108" w:type="dxa"/>
            <w:right w:w="108" w:type="dxa"/>
          </w:tblCellMar>
        </w:tblPrEx>
        <w:trPr>
          <w:gridBefore w:val="1"/>
          <w:wBefore w:w="8" w:type="dxa"/>
          <w:trHeight w:val="309"/>
        </w:trPr>
        <w:tc>
          <w:tcPr>
            <w:tcW w:w="7559" w:type="dxa"/>
            <w:tcBorders>
              <w:top w:val="single" w:sz="12" w:space="0" w:color="auto"/>
              <w:left w:val="single" w:sz="12" w:space="0" w:color="auto"/>
              <w:bottom w:val="single" w:sz="12" w:space="0" w:color="auto"/>
              <w:right w:val="single" w:sz="12" w:space="0" w:color="auto"/>
            </w:tcBorders>
            <w:shd w:val="clear" w:color="auto" w:fill="auto"/>
            <w:vAlign w:val="bottom"/>
          </w:tcPr>
          <w:p w14:paraId="51A65996" w14:textId="77777777" w:rsidR="007957E3" w:rsidRDefault="007957E3" w:rsidP="00C728E0">
            <w:pPr>
              <w:pStyle w:val="TableText"/>
              <w:rPr>
                <w:rFonts w:cs="Arial"/>
              </w:rPr>
            </w:pPr>
            <w:r>
              <w:rPr>
                <w:rFonts w:cs="Arial"/>
              </w:rPr>
              <w:t xml:space="preserve">Completed project including </w:t>
            </w:r>
            <w:r w:rsidR="00CE3709">
              <w:rPr>
                <w:rFonts w:cs="Arial"/>
              </w:rPr>
              <w:t>updated documentation and test results</w:t>
            </w:r>
          </w:p>
        </w:tc>
        <w:tc>
          <w:tcPr>
            <w:tcW w:w="1601" w:type="dxa"/>
            <w:tcBorders>
              <w:top w:val="single" w:sz="12" w:space="0" w:color="auto"/>
              <w:left w:val="single" w:sz="12" w:space="0" w:color="auto"/>
              <w:bottom w:val="single" w:sz="12" w:space="0" w:color="auto"/>
              <w:right w:val="single" w:sz="12" w:space="0" w:color="auto"/>
            </w:tcBorders>
          </w:tcPr>
          <w:p w14:paraId="75C7AF53" w14:textId="46A41D67" w:rsidR="007957E3" w:rsidRDefault="00B12D92" w:rsidP="00C728E0">
            <w:pPr>
              <w:pStyle w:val="TableText"/>
              <w:rPr>
                <w:rFonts w:cs="Arial"/>
              </w:rPr>
            </w:pPr>
            <w:r>
              <w:rPr>
                <w:rFonts w:cs="Arial"/>
              </w:rPr>
              <w:t>See Canvas</w:t>
            </w:r>
          </w:p>
        </w:tc>
      </w:tr>
    </w:tbl>
    <w:p w14:paraId="2D085904" w14:textId="77777777" w:rsidR="00337F01" w:rsidRPr="00CF5F5D" w:rsidRDefault="00337F01" w:rsidP="00337F01">
      <w:pPr>
        <w:rPr>
          <w:rFonts w:cs="Arial"/>
          <w:bCs/>
          <w:szCs w:val="20"/>
        </w:rPr>
      </w:pPr>
    </w:p>
    <w:p w14:paraId="344BC239" w14:textId="77777777" w:rsidR="00CF5F5D" w:rsidRDefault="000F654C" w:rsidP="00337F01">
      <w:pPr>
        <w:rPr>
          <w:rFonts w:cs="Arial"/>
          <w:bCs/>
          <w:szCs w:val="20"/>
        </w:rPr>
      </w:pPr>
      <w:r>
        <w:rPr>
          <w:rFonts w:cs="Arial"/>
          <w:bCs/>
          <w:szCs w:val="20"/>
        </w:rPr>
        <w:t>Deliverables will consist of the following:</w:t>
      </w:r>
    </w:p>
    <w:p w14:paraId="5966E164" w14:textId="77777777" w:rsidR="000F654C" w:rsidRDefault="000F654C" w:rsidP="00337F01">
      <w:pPr>
        <w:rPr>
          <w:rFonts w:cs="Arial"/>
          <w:bCs/>
          <w:szCs w:val="20"/>
        </w:rPr>
      </w:pPr>
    </w:p>
    <w:p w14:paraId="5AE1AD9E" w14:textId="77777777" w:rsidR="000F654C" w:rsidRDefault="000F654C" w:rsidP="00337F01">
      <w:pPr>
        <w:rPr>
          <w:rFonts w:cs="Arial"/>
          <w:bCs/>
          <w:szCs w:val="20"/>
        </w:rPr>
      </w:pPr>
      <w:r>
        <w:rPr>
          <w:rFonts w:cs="Arial"/>
          <w:bCs/>
          <w:szCs w:val="20"/>
        </w:rPr>
        <w:t>Requirements Analysis Document (RAD)</w:t>
      </w:r>
    </w:p>
    <w:p w14:paraId="1ECE5CA5" w14:textId="59CB3DA1" w:rsidR="000F654C" w:rsidRDefault="000F654C" w:rsidP="000F654C">
      <w:pPr>
        <w:numPr>
          <w:ilvl w:val="0"/>
          <w:numId w:val="6"/>
        </w:numPr>
        <w:rPr>
          <w:rFonts w:cs="Arial"/>
          <w:bCs/>
          <w:szCs w:val="20"/>
        </w:rPr>
      </w:pPr>
      <w:r>
        <w:rPr>
          <w:rFonts w:cs="Arial"/>
          <w:bCs/>
          <w:szCs w:val="20"/>
        </w:rPr>
        <w:t xml:space="preserve">User </w:t>
      </w:r>
      <w:r w:rsidR="00BE750D">
        <w:rPr>
          <w:rFonts w:cs="Arial"/>
          <w:bCs/>
          <w:szCs w:val="20"/>
        </w:rPr>
        <w:t xml:space="preserve">scenarios </w:t>
      </w:r>
      <w:r>
        <w:rPr>
          <w:rFonts w:cs="Arial"/>
          <w:bCs/>
          <w:szCs w:val="20"/>
        </w:rPr>
        <w:t>based on the information contained in the Project Scope above.</w:t>
      </w:r>
    </w:p>
    <w:p w14:paraId="6DC4DC0A" w14:textId="77777777" w:rsidR="000F654C" w:rsidRDefault="000F654C" w:rsidP="000F654C">
      <w:pPr>
        <w:numPr>
          <w:ilvl w:val="0"/>
          <w:numId w:val="6"/>
        </w:numPr>
        <w:rPr>
          <w:rFonts w:cs="Arial"/>
          <w:bCs/>
          <w:szCs w:val="20"/>
        </w:rPr>
      </w:pPr>
      <w:r>
        <w:rPr>
          <w:rFonts w:cs="Arial"/>
          <w:bCs/>
          <w:szCs w:val="20"/>
        </w:rPr>
        <w:t xml:space="preserve">Use Cases identifying the interactions between the system actors and subsystems / modules to achieve the goals of the user stories </w:t>
      </w:r>
      <w:proofErr w:type="gramStart"/>
      <w:r>
        <w:rPr>
          <w:rFonts w:cs="Arial"/>
          <w:bCs/>
          <w:szCs w:val="20"/>
        </w:rPr>
        <w:t>identified</w:t>
      </w:r>
      <w:proofErr w:type="gramEnd"/>
    </w:p>
    <w:p w14:paraId="343A4B05" w14:textId="2DCFBAF5" w:rsidR="00BE750D" w:rsidRDefault="000F654C" w:rsidP="009970DA">
      <w:pPr>
        <w:numPr>
          <w:ilvl w:val="0"/>
          <w:numId w:val="6"/>
        </w:numPr>
        <w:rPr>
          <w:rFonts w:cs="Arial"/>
          <w:bCs/>
          <w:szCs w:val="20"/>
        </w:rPr>
      </w:pPr>
      <w:r w:rsidRPr="00BE750D">
        <w:rPr>
          <w:rFonts w:cs="Arial"/>
          <w:bCs/>
          <w:szCs w:val="20"/>
        </w:rPr>
        <w:t>Identification of functional and non-functional requirements</w:t>
      </w:r>
      <w:r w:rsidR="00131162">
        <w:rPr>
          <w:rFonts w:cs="Arial"/>
          <w:bCs/>
          <w:szCs w:val="20"/>
        </w:rPr>
        <w:t xml:space="preserve">, </w:t>
      </w:r>
      <w:r w:rsidR="00884236">
        <w:rPr>
          <w:rFonts w:cs="Arial"/>
          <w:bCs/>
          <w:szCs w:val="20"/>
        </w:rPr>
        <w:t>including the</w:t>
      </w:r>
      <w:r w:rsidR="00131162">
        <w:rPr>
          <w:rFonts w:cs="Arial"/>
          <w:bCs/>
          <w:szCs w:val="20"/>
        </w:rPr>
        <w:t xml:space="preserve"> supporting rationale.</w:t>
      </w:r>
      <w:r w:rsidRPr="00BE750D">
        <w:rPr>
          <w:rFonts w:cs="Arial"/>
          <w:bCs/>
          <w:szCs w:val="20"/>
        </w:rPr>
        <w:t xml:space="preserve"> </w:t>
      </w:r>
    </w:p>
    <w:p w14:paraId="3B5CBB22" w14:textId="700A0A74" w:rsidR="000F654C" w:rsidRDefault="00EF2841" w:rsidP="009970DA">
      <w:pPr>
        <w:numPr>
          <w:ilvl w:val="0"/>
          <w:numId w:val="6"/>
        </w:numPr>
        <w:rPr>
          <w:rFonts w:cs="Arial"/>
          <w:bCs/>
          <w:szCs w:val="20"/>
        </w:rPr>
      </w:pPr>
      <w:r w:rsidRPr="00BE750D">
        <w:rPr>
          <w:rFonts w:cs="Arial"/>
          <w:bCs/>
          <w:szCs w:val="20"/>
        </w:rPr>
        <w:t>Analysis Object Model diagram identifying the classes</w:t>
      </w:r>
      <w:r w:rsidR="00884236">
        <w:rPr>
          <w:rFonts w:cs="Arial"/>
          <w:bCs/>
          <w:szCs w:val="20"/>
        </w:rPr>
        <w:t xml:space="preserve">, </w:t>
      </w:r>
      <w:proofErr w:type="gramStart"/>
      <w:r w:rsidR="00884236">
        <w:rPr>
          <w:rFonts w:cs="Arial"/>
          <w:bCs/>
          <w:szCs w:val="20"/>
        </w:rPr>
        <w:t>responsibilities</w:t>
      </w:r>
      <w:proofErr w:type="gramEnd"/>
      <w:r w:rsidRPr="00BE750D">
        <w:rPr>
          <w:rFonts w:cs="Arial"/>
          <w:bCs/>
          <w:szCs w:val="20"/>
        </w:rPr>
        <w:t xml:space="preserve"> and relationships.</w:t>
      </w:r>
    </w:p>
    <w:p w14:paraId="4C400684" w14:textId="4F46D1E4" w:rsidR="00884236" w:rsidRDefault="00884236" w:rsidP="00884236">
      <w:pPr>
        <w:rPr>
          <w:rFonts w:cs="Arial"/>
          <w:bCs/>
          <w:szCs w:val="20"/>
        </w:rPr>
      </w:pPr>
    </w:p>
    <w:p w14:paraId="6AEEECCB" w14:textId="734B5E2F" w:rsidR="00884236" w:rsidRPr="00BE750D" w:rsidRDefault="00884236" w:rsidP="00884236">
      <w:pPr>
        <w:numPr>
          <w:ilvl w:val="0"/>
          <w:numId w:val="6"/>
        </w:numPr>
        <w:rPr>
          <w:rFonts w:cs="Arial"/>
          <w:bCs/>
          <w:szCs w:val="20"/>
        </w:rPr>
      </w:pPr>
      <w:r>
        <w:rPr>
          <w:rFonts w:cs="Arial"/>
          <w:bCs/>
          <w:szCs w:val="20"/>
        </w:rPr>
        <w:t xml:space="preserve">Prior to delivery of the RAD per the scheduled date above, development teams will submit </w:t>
      </w:r>
      <w:r w:rsidR="00A0029B">
        <w:rPr>
          <w:rFonts w:cs="Arial"/>
          <w:bCs/>
          <w:szCs w:val="20"/>
        </w:rPr>
        <w:t xml:space="preserve">user scenarios and use cases for client review, </w:t>
      </w:r>
      <w:proofErr w:type="gramStart"/>
      <w:r w:rsidR="00A0029B">
        <w:rPr>
          <w:rFonts w:cs="Arial"/>
          <w:bCs/>
          <w:szCs w:val="20"/>
        </w:rPr>
        <w:t>comment</w:t>
      </w:r>
      <w:proofErr w:type="gramEnd"/>
      <w:r w:rsidR="00A0029B">
        <w:rPr>
          <w:rFonts w:cs="Arial"/>
          <w:bCs/>
          <w:szCs w:val="20"/>
        </w:rPr>
        <w:t xml:space="preserve"> and feedback.</w:t>
      </w:r>
    </w:p>
    <w:p w14:paraId="6F83E9A8" w14:textId="77777777" w:rsidR="00EF2841" w:rsidRDefault="00EF2841" w:rsidP="00EF2841">
      <w:pPr>
        <w:rPr>
          <w:rFonts w:cs="Arial"/>
          <w:bCs/>
          <w:szCs w:val="20"/>
        </w:rPr>
      </w:pPr>
    </w:p>
    <w:p w14:paraId="32A7B7DC" w14:textId="77777777" w:rsidR="00EF2841" w:rsidRDefault="00EF2841" w:rsidP="00EF2841">
      <w:pPr>
        <w:rPr>
          <w:rFonts w:cs="Arial"/>
          <w:bCs/>
          <w:szCs w:val="20"/>
        </w:rPr>
      </w:pPr>
      <w:r>
        <w:rPr>
          <w:rFonts w:cs="Arial"/>
          <w:bCs/>
          <w:szCs w:val="20"/>
        </w:rPr>
        <w:lastRenderedPageBreak/>
        <w:t xml:space="preserve">Prototype demonstration </w:t>
      </w:r>
      <w:proofErr w:type="gramStart"/>
      <w:r>
        <w:rPr>
          <w:rFonts w:cs="Arial"/>
          <w:bCs/>
          <w:szCs w:val="20"/>
        </w:rPr>
        <w:t>delivery</w:t>
      </w:r>
      <w:proofErr w:type="gramEnd"/>
    </w:p>
    <w:p w14:paraId="67454710" w14:textId="77777777" w:rsidR="00EF2841" w:rsidRDefault="00EF2841" w:rsidP="00EF2841">
      <w:pPr>
        <w:numPr>
          <w:ilvl w:val="0"/>
          <w:numId w:val="7"/>
        </w:numPr>
        <w:rPr>
          <w:rFonts w:cs="Arial"/>
          <w:bCs/>
          <w:szCs w:val="20"/>
        </w:rPr>
      </w:pPr>
      <w:r>
        <w:rPr>
          <w:rFonts w:cs="Arial"/>
          <w:bCs/>
          <w:szCs w:val="20"/>
        </w:rPr>
        <w:t xml:space="preserve">Demonstrate ability of client software to successfully make a ‘round trip’ request of the </w:t>
      </w:r>
      <w:proofErr w:type="gramStart"/>
      <w:r>
        <w:rPr>
          <w:rFonts w:cs="Arial"/>
          <w:bCs/>
          <w:szCs w:val="20"/>
        </w:rPr>
        <w:t>server</w:t>
      </w:r>
      <w:proofErr w:type="gramEnd"/>
    </w:p>
    <w:p w14:paraId="67C43057" w14:textId="77777777" w:rsidR="00EF2841" w:rsidRDefault="00EF2841" w:rsidP="00BE750D">
      <w:pPr>
        <w:numPr>
          <w:ilvl w:val="1"/>
          <w:numId w:val="11"/>
        </w:numPr>
        <w:rPr>
          <w:rFonts w:cs="Arial"/>
          <w:bCs/>
          <w:szCs w:val="20"/>
        </w:rPr>
      </w:pPr>
      <w:r>
        <w:rPr>
          <w:rFonts w:cs="Arial"/>
          <w:bCs/>
          <w:szCs w:val="20"/>
        </w:rPr>
        <w:t xml:space="preserve">Ability to specify date and of departure </w:t>
      </w:r>
      <w:proofErr w:type="gramStart"/>
      <w:r>
        <w:rPr>
          <w:rFonts w:cs="Arial"/>
          <w:bCs/>
          <w:szCs w:val="20"/>
        </w:rPr>
        <w:t>flight</w:t>
      </w:r>
      <w:proofErr w:type="gramEnd"/>
    </w:p>
    <w:p w14:paraId="6C7F5949" w14:textId="2D6935A0" w:rsidR="00EF2841" w:rsidRDefault="00EF2841" w:rsidP="00BE750D">
      <w:pPr>
        <w:numPr>
          <w:ilvl w:val="1"/>
          <w:numId w:val="11"/>
        </w:numPr>
        <w:rPr>
          <w:rFonts w:cs="Arial"/>
          <w:bCs/>
          <w:szCs w:val="20"/>
        </w:rPr>
      </w:pPr>
      <w:r>
        <w:rPr>
          <w:rFonts w:cs="Arial"/>
          <w:bCs/>
          <w:szCs w:val="20"/>
        </w:rPr>
        <w:t xml:space="preserve">Request from client software to server for all flights leaving specified departure airport on specified </w:t>
      </w:r>
      <w:proofErr w:type="gramStart"/>
      <w:r>
        <w:rPr>
          <w:rFonts w:cs="Arial"/>
          <w:bCs/>
          <w:szCs w:val="20"/>
        </w:rPr>
        <w:t>date</w:t>
      </w:r>
      <w:proofErr w:type="gramEnd"/>
    </w:p>
    <w:p w14:paraId="6C9143FF" w14:textId="77777777" w:rsidR="00EF2841" w:rsidRDefault="00EF2841" w:rsidP="00BE750D">
      <w:pPr>
        <w:numPr>
          <w:ilvl w:val="1"/>
          <w:numId w:val="11"/>
        </w:numPr>
        <w:rPr>
          <w:rFonts w:cs="Arial"/>
          <w:bCs/>
          <w:szCs w:val="20"/>
        </w:rPr>
      </w:pPr>
      <w:r>
        <w:rPr>
          <w:rFonts w:cs="Arial"/>
          <w:bCs/>
          <w:szCs w:val="20"/>
        </w:rPr>
        <w:t>Retrieval of flights matching the request from server</w:t>
      </w:r>
    </w:p>
    <w:p w14:paraId="1BEA7EDB" w14:textId="77777777" w:rsidR="00AA183D" w:rsidRDefault="00AA183D" w:rsidP="00BE750D">
      <w:pPr>
        <w:numPr>
          <w:ilvl w:val="1"/>
          <w:numId w:val="11"/>
        </w:numPr>
        <w:rPr>
          <w:rFonts w:cs="Arial"/>
          <w:bCs/>
          <w:szCs w:val="20"/>
        </w:rPr>
      </w:pPr>
      <w:r>
        <w:rPr>
          <w:rFonts w:cs="Arial"/>
          <w:bCs/>
          <w:szCs w:val="20"/>
        </w:rPr>
        <w:t xml:space="preserve">Parsing of the returned XML data and display of flights identified in the returned </w:t>
      </w:r>
      <w:proofErr w:type="gramStart"/>
      <w:r>
        <w:rPr>
          <w:rFonts w:cs="Arial"/>
          <w:bCs/>
          <w:szCs w:val="20"/>
        </w:rPr>
        <w:t>XML</w:t>
      </w:r>
      <w:proofErr w:type="gramEnd"/>
    </w:p>
    <w:p w14:paraId="0E115CB9" w14:textId="77777777" w:rsidR="00AA183D" w:rsidRDefault="00AA183D" w:rsidP="00AA183D">
      <w:pPr>
        <w:numPr>
          <w:ilvl w:val="2"/>
          <w:numId w:val="7"/>
        </w:numPr>
        <w:rPr>
          <w:rFonts w:cs="Arial"/>
          <w:bCs/>
          <w:szCs w:val="20"/>
        </w:rPr>
      </w:pPr>
      <w:r>
        <w:rPr>
          <w:rFonts w:cs="Arial"/>
          <w:bCs/>
          <w:szCs w:val="20"/>
        </w:rPr>
        <w:t>Note: flight times do not need to be specified in local time for prototype</w:t>
      </w:r>
    </w:p>
    <w:p w14:paraId="4B1ECB6C" w14:textId="25E9BD0E" w:rsidR="00AA183D" w:rsidRDefault="00AA183D" w:rsidP="00AA183D">
      <w:pPr>
        <w:numPr>
          <w:ilvl w:val="0"/>
          <w:numId w:val="7"/>
        </w:numPr>
        <w:rPr>
          <w:rFonts w:cs="Arial"/>
          <w:bCs/>
          <w:szCs w:val="20"/>
        </w:rPr>
      </w:pPr>
      <w:r>
        <w:rPr>
          <w:rFonts w:cs="Arial"/>
          <w:bCs/>
          <w:szCs w:val="20"/>
        </w:rPr>
        <w:t>Java source code for prototype</w:t>
      </w:r>
      <w:r w:rsidR="00BE750D">
        <w:rPr>
          <w:rFonts w:cs="Arial"/>
          <w:bCs/>
          <w:szCs w:val="20"/>
        </w:rPr>
        <w:t xml:space="preserve"> demonstration (</w:t>
      </w:r>
      <w:r w:rsidR="00A0029B">
        <w:rPr>
          <w:rFonts w:cs="Arial"/>
          <w:bCs/>
          <w:szCs w:val="20"/>
        </w:rPr>
        <w:t>E</w:t>
      </w:r>
      <w:r w:rsidR="00BE750D">
        <w:rPr>
          <w:rFonts w:cs="Arial"/>
          <w:bCs/>
          <w:szCs w:val="20"/>
        </w:rPr>
        <w:t xml:space="preserve">clipse </w:t>
      </w:r>
      <w:r w:rsidR="00A0029B">
        <w:rPr>
          <w:rFonts w:cs="Arial"/>
          <w:bCs/>
          <w:szCs w:val="20"/>
        </w:rPr>
        <w:t xml:space="preserve">or </w:t>
      </w:r>
      <w:proofErr w:type="spellStart"/>
      <w:r w:rsidR="00A0029B">
        <w:rPr>
          <w:rFonts w:cs="Arial"/>
          <w:bCs/>
          <w:szCs w:val="20"/>
        </w:rPr>
        <w:t>Intellij</w:t>
      </w:r>
      <w:proofErr w:type="spellEnd"/>
      <w:r w:rsidR="00A0029B">
        <w:rPr>
          <w:rFonts w:cs="Arial"/>
          <w:bCs/>
          <w:szCs w:val="20"/>
        </w:rPr>
        <w:t xml:space="preserve"> </w:t>
      </w:r>
      <w:r w:rsidR="00BE750D">
        <w:rPr>
          <w:rFonts w:cs="Arial"/>
          <w:bCs/>
          <w:szCs w:val="20"/>
        </w:rPr>
        <w:t>workspace)</w:t>
      </w:r>
    </w:p>
    <w:p w14:paraId="776EBA22" w14:textId="77777777" w:rsidR="00AA183D" w:rsidRDefault="00AA183D" w:rsidP="00AA183D">
      <w:pPr>
        <w:numPr>
          <w:ilvl w:val="1"/>
          <w:numId w:val="7"/>
        </w:numPr>
        <w:rPr>
          <w:rFonts w:cs="Arial"/>
          <w:bCs/>
          <w:szCs w:val="20"/>
        </w:rPr>
      </w:pPr>
      <w:r>
        <w:rPr>
          <w:rFonts w:cs="Arial"/>
          <w:bCs/>
          <w:szCs w:val="20"/>
        </w:rPr>
        <w:t xml:space="preserve">Source code to contain comment headers for class files and </w:t>
      </w:r>
      <w:proofErr w:type="gramStart"/>
      <w:r>
        <w:rPr>
          <w:rFonts w:cs="Arial"/>
          <w:bCs/>
          <w:szCs w:val="20"/>
        </w:rPr>
        <w:t>methods</w:t>
      </w:r>
      <w:proofErr w:type="gramEnd"/>
    </w:p>
    <w:p w14:paraId="6DE7AAA0" w14:textId="7D3E0ED2" w:rsidR="00AA183D" w:rsidRDefault="00DE20CB" w:rsidP="00AA183D">
      <w:pPr>
        <w:numPr>
          <w:ilvl w:val="0"/>
          <w:numId w:val="7"/>
        </w:numPr>
        <w:rPr>
          <w:rFonts w:cs="Arial"/>
          <w:bCs/>
          <w:szCs w:val="20"/>
        </w:rPr>
      </w:pPr>
      <w:r>
        <w:rPr>
          <w:rFonts w:cs="Arial"/>
          <w:bCs/>
          <w:szCs w:val="20"/>
        </w:rPr>
        <w:t>RAD updated per client input (user scenarios, use cases, functional and nonfunctional requirements, analysis object model including behavioral diagrams.)</w:t>
      </w:r>
    </w:p>
    <w:p w14:paraId="6B89BB20" w14:textId="77777777" w:rsidR="00AA183D" w:rsidRDefault="00AA183D" w:rsidP="00AA183D">
      <w:pPr>
        <w:rPr>
          <w:rFonts w:cs="Arial"/>
          <w:bCs/>
          <w:szCs w:val="20"/>
        </w:rPr>
      </w:pPr>
    </w:p>
    <w:p w14:paraId="1DDCB656" w14:textId="77777777" w:rsidR="00AA183D" w:rsidRDefault="00AA183D" w:rsidP="00AA183D">
      <w:pPr>
        <w:rPr>
          <w:rFonts w:cs="Arial"/>
          <w:bCs/>
          <w:szCs w:val="20"/>
        </w:rPr>
      </w:pPr>
      <w:r>
        <w:rPr>
          <w:rFonts w:cs="Arial"/>
          <w:bCs/>
          <w:szCs w:val="20"/>
        </w:rPr>
        <w:t xml:space="preserve">Test Plan </w:t>
      </w:r>
      <w:proofErr w:type="gramStart"/>
      <w:r>
        <w:rPr>
          <w:rFonts w:cs="Arial"/>
          <w:bCs/>
          <w:szCs w:val="20"/>
        </w:rPr>
        <w:t>delivery</w:t>
      </w:r>
      <w:proofErr w:type="gramEnd"/>
    </w:p>
    <w:p w14:paraId="374BB086" w14:textId="48419865" w:rsidR="00F91001" w:rsidRDefault="00DE20CB" w:rsidP="00F91001">
      <w:pPr>
        <w:numPr>
          <w:ilvl w:val="0"/>
          <w:numId w:val="9"/>
        </w:numPr>
        <w:rPr>
          <w:rFonts w:cs="Arial"/>
          <w:bCs/>
          <w:szCs w:val="20"/>
        </w:rPr>
      </w:pPr>
      <w:r>
        <w:rPr>
          <w:rFonts w:cs="Arial"/>
          <w:bCs/>
          <w:szCs w:val="20"/>
        </w:rPr>
        <w:t>Updated RAD as appropriate (to include object model with test support.)</w:t>
      </w:r>
    </w:p>
    <w:p w14:paraId="6DBFCFC1" w14:textId="689461F9" w:rsidR="00F91001" w:rsidRPr="00F91001" w:rsidRDefault="00F91001" w:rsidP="00F91001">
      <w:pPr>
        <w:numPr>
          <w:ilvl w:val="0"/>
          <w:numId w:val="8"/>
        </w:numPr>
        <w:rPr>
          <w:rFonts w:cs="Arial"/>
          <w:bCs/>
          <w:szCs w:val="20"/>
        </w:rPr>
      </w:pPr>
      <w:r>
        <w:rPr>
          <w:rFonts w:cs="Arial"/>
          <w:bCs/>
          <w:szCs w:val="20"/>
        </w:rPr>
        <w:t xml:space="preserve">Identification </w:t>
      </w:r>
      <w:r w:rsidR="00DE20CB">
        <w:rPr>
          <w:rFonts w:cs="Arial"/>
          <w:bCs/>
          <w:szCs w:val="20"/>
        </w:rPr>
        <w:t>and short description of</w:t>
      </w:r>
      <w:r w:rsidR="00BE750D">
        <w:rPr>
          <w:rFonts w:cs="Arial"/>
          <w:bCs/>
          <w:szCs w:val="20"/>
        </w:rPr>
        <w:t xml:space="preserve"> test cases</w:t>
      </w:r>
    </w:p>
    <w:p w14:paraId="7AACA432" w14:textId="6AD740B1" w:rsidR="00CF5F5D" w:rsidRDefault="00F91001" w:rsidP="00337F01">
      <w:pPr>
        <w:numPr>
          <w:ilvl w:val="0"/>
          <w:numId w:val="8"/>
        </w:numPr>
        <w:rPr>
          <w:rFonts w:cs="Arial"/>
          <w:bCs/>
          <w:szCs w:val="20"/>
        </w:rPr>
      </w:pPr>
      <w:r>
        <w:rPr>
          <w:rFonts w:cs="Arial"/>
          <w:bCs/>
          <w:szCs w:val="20"/>
        </w:rPr>
        <w:t>Traceability between each requirement and test cases</w:t>
      </w:r>
      <w:r w:rsidR="00DE20CB">
        <w:rPr>
          <w:rFonts w:cs="Arial"/>
          <w:bCs/>
          <w:szCs w:val="20"/>
        </w:rPr>
        <w:t xml:space="preserve"> (RVTM)</w:t>
      </w:r>
    </w:p>
    <w:p w14:paraId="5ED9C71A" w14:textId="77777777" w:rsidR="00DE20CB" w:rsidRPr="00DE20CB" w:rsidRDefault="00DE20CB" w:rsidP="00DE20CB">
      <w:pPr>
        <w:ind w:left="360"/>
        <w:rPr>
          <w:rFonts w:cs="Arial"/>
          <w:bCs/>
          <w:szCs w:val="20"/>
        </w:rPr>
      </w:pPr>
    </w:p>
    <w:p w14:paraId="4C240A6C" w14:textId="77777777" w:rsidR="002950FA" w:rsidRDefault="002E534E" w:rsidP="00337F01">
      <w:pPr>
        <w:rPr>
          <w:rFonts w:cs="Arial"/>
          <w:bCs/>
          <w:szCs w:val="20"/>
        </w:rPr>
      </w:pPr>
      <w:r>
        <w:rPr>
          <w:rFonts w:cs="Arial"/>
          <w:bCs/>
          <w:szCs w:val="20"/>
        </w:rPr>
        <w:t xml:space="preserve">Final Delivery - </w:t>
      </w:r>
      <w:r w:rsidR="00FC6AFE">
        <w:rPr>
          <w:rFonts w:cs="Arial"/>
          <w:bCs/>
          <w:szCs w:val="20"/>
        </w:rPr>
        <w:t>Project Complete</w:t>
      </w:r>
    </w:p>
    <w:p w14:paraId="1DB0BF9B" w14:textId="77777777" w:rsidR="00FC6AFE" w:rsidRDefault="00FC6AFE" w:rsidP="00FC6AFE">
      <w:pPr>
        <w:numPr>
          <w:ilvl w:val="0"/>
          <w:numId w:val="10"/>
        </w:numPr>
        <w:rPr>
          <w:rFonts w:cs="Arial"/>
          <w:bCs/>
          <w:szCs w:val="20"/>
        </w:rPr>
      </w:pPr>
      <w:r>
        <w:rPr>
          <w:rFonts w:cs="Arial"/>
          <w:bCs/>
          <w:szCs w:val="20"/>
        </w:rPr>
        <w:t>Demonstration of working system</w:t>
      </w:r>
    </w:p>
    <w:p w14:paraId="20B36624" w14:textId="77777777" w:rsidR="00FC6AFE" w:rsidRDefault="00FC6AFE" w:rsidP="00FC6AFE">
      <w:pPr>
        <w:numPr>
          <w:ilvl w:val="1"/>
          <w:numId w:val="10"/>
        </w:numPr>
        <w:rPr>
          <w:rFonts w:cs="Arial"/>
          <w:bCs/>
          <w:szCs w:val="20"/>
        </w:rPr>
      </w:pPr>
      <w:r>
        <w:rPr>
          <w:rFonts w:cs="Arial"/>
          <w:bCs/>
          <w:szCs w:val="20"/>
        </w:rPr>
        <w:t xml:space="preserve">Demonstration use case will be </w:t>
      </w:r>
      <w:proofErr w:type="gramStart"/>
      <w:r>
        <w:rPr>
          <w:rFonts w:cs="Arial"/>
          <w:bCs/>
          <w:szCs w:val="20"/>
        </w:rPr>
        <w:t>provided</w:t>
      </w:r>
      <w:proofErr w:type="gramEnd"/>
    </w:p>
    <w:p w14:paraId="1D623BD6" w14:textId="77777777" w:rsidR="00FC6AFE" w:rsidRDefault="00FC6AFE" w:rsidP="00FC6AFE">
      <w:pPr>
        <w:numPr>
          <w:ilvl w:val="0"/>
          <w:numId w:val="10"/>
        </w:numPr>
        <w:rPr>
          <w:rFonts w:cs="Arial"/>
          <w:bCs/>
          <w:szCs w:val="20"/>
        </w:rPr>
      </w:pPr>
      <w:r>
        <w:rPr>
          <w:rFonts w:cs="Arial"/>
          <w:bCs/>
          <w:szCs w:val="20"/>
        </w:rPr>
        <w:t>Updated documentation</w:t>
      </w:r>
    </w:p>
    <w:p w14:paraId="3E6B2151" w14:textId="623F9B80" w:rsidR="00FC6AFE" w:rsidRPr="00A907B1" w:rsidRDefault="00FC6AFE" w:rsidP="009F333A">
      <w:pPr>
        <w:numPr>
          <w:ilvl w:val="1"/>
          <w:numId w:val="10"/>
        </w:numPr>
        <w:rPr>
          <w:rFonts w:cs="Arial"/>
          <w:bCs/>
          <w:szCs w:val="20"/>
        </w:rPr>
      </w:pPr>
      <w:r w:rsidRPr="00A907B1">
        <w:rPr>
          <w:rFonts w:cs="Arial"/>
          <w:bCs/>
          <w:szCs w:val="20"/>
        </w:rPr>
        <w:t>RAD</w:t>
      </w:r>
      <w:r w:rsidR="00A907B1" w:rsidRPr="00A907B1">
        <w:rPr>
          <w:rFonts w:cs="Arial"/>
          <w:bCs/>
          <w:szCs w:val="20"/>
        </w:rPr>
        <w:t xml:space="preserve"> </w:t>
      </w:r>
      <w:proofErr w:type="gramStart"/>
      <w:r w:rsidR="00A907B1" w:rsidRPr="00A907B1">
        <w:rPr>
          <w:rFonts w:cs="Arial"/>
          <w:bCs/>
          <w:szCs w:val="20"/>
        </w:rPr>
        <w:t xml:space="preserve">/ </w:t>
      </w:r>
      <w:r w:rsidR="00A907B1">
        <w:rPr>
          <w:rFonts w:cs="Arial"/>
          <w:bCs/>
          <w:szCs w:val="20"/>
        </w:rPr>
        <w:t xml:space="preserve"> </w:t>
      </w:r>
      <w:r w:rsidRPr="00A907B1">
        <w:rPr>
          <w:rFonts w:cs="Arial"/>
          <w:bCs/>
          <w:szCs w:val="20"/>
        </w:rPr>
        <w:t>Object</w:t>
      </w:r>
      <w:proofErr w:type="gramEnd"/>
      <w:r w:rsidRPr="00A907B1">
        <w:rPr>
          <w:rFonts w:cs="Arial"/>
          <w:bCs/>
          <w:szCs w:val="20"/>
        </w:rPr>
        <w:t xml:space="preserve"> Model</w:t>
      </w:r>
    </w:p>
    <w:p w14:paraId="2EE9E5F6" w14:textId="77777777" w:rsidR="00FC6AFE" w:rsidRDefault="00FC6AFE" w:rsidP="00FC6AFE">
      <w:pPr>
        <w:numPr>
          <w:ilvl w:val="1"/>
          <w:numId w:val="10"/>
        </w:numPr>
        <w:rPr>
          <w:rFonts w:cs="Arial"/>
          <w:bCs/>
          <w:szCs w:val="20"/>
        </w:rPr>
      </w:pPr>
      <w:r>
        <w:rPr>
          <w:rFonts w:cs="Arial"/>
          <w:bCs/>
          <w:szCs w:val="20"/>
        </w:rPr>
        <w:t xml:space="preserve">Test </w:t>
      </w:r>
      <w:proofErr w:type="gramStart"/>
      <w:r>
        <w:rPr>
          <w:rFonts w:cs="Arial"/>
          <w:bCs/>
          <w:szCs w:val="20"/>
        </w:rPr>
        <w:t>plan</w:t>
      </w:r>
      <w:proofErr w:type="gramEnd"/>
    </w:p>
    <w:p w14:paraId="5E27D76C" w14:textId="3D3D6281" w:rsidR="00FC6AFE" w:rsidRDefault="00FC6AFE" w:rsidP="00FC6AFE">
      <w:pPr>
        <w:numPr>
          <w:ilvl w:val="0"/>
          <w:numId w:val="10"/>
        </w:numPr>
        <w:rPr>
          <w:rFonts w:cs="Arial"/>
          <w:bCs/>
          <w:szCs w:val="20"/>
        </w:rPr>
      </w:pPr>
      <w:r>
        <w:rPr>
          <w:rFonts w:cs="Arial"/>
          <w:bCs/>
          <w:szCs w:val="20"/>
        </w:rPr>
        <w:t>Verification results</w:t>
      </w:r>
    </w:p>
    <w:p w14:paraId="398027E5" w14:textId="77777777" w:rsidR="00FC6AFE" w:rsidRDefault="00FC6AFE" w:rsidP="00FC6AFE">
      <w:pPr>
        <w:numPr>
          <w:ilvl w:val="0"/>
          <w:numId w:val="10"/>
        </w:numPr>
        <w:rPr>
          <w:rFonts w:cs="Arial"/>
          <w:bCs/>
          <w:szCs w:val="20"/>
        </w:rPr>
      </w:pPr>
      <w:r>
        <w:rPr>
          <w:rFonts w:cs="Arial"/>
          <w:bCs/>
          <w:szCs w:val="20"/>
        </w:rPr>
        <w:t>Presentation</w:t>
      </w:r>
    </w:p>
    <w:p w14:paraId="048757FC" w14:textId="77777777" w:rsidR="00FC6AFE" w:rsidRDefault="00FC6AFE" w:rsidP="00FC6AFE">
      <w:pPr>
        <w:numPr>
          <w:ilvl w:val="1"/>
          <w:numId w:val="10"/>
        </w:numPr>
        <w:rPr>
          <w:rFonts w:cs="Arial"/>
          <w:bCs/>
          <w:szCs w:val="20"/>
        </w:rPr>
      </w:pPr>
      <w:r>
        <w:rPr>
          <w:rFonts w:cs="Arial"/>
          <w:bCs/>
          <w:szCs w:val="20"/>
        </w:rPr>
        <w:t>Team organization</w:t>
      </w:r>
    </w:p>
    <w:p w14:paraId="5746FF37" w14:textId="77777777" w:rsidR="00FC6AFE" w:rsidRDefault="00FC6AFE" w:rsidP="00FC6AFE">
      <w:pPr>
        <w:numPr>
          <w:ilvl w:val="1"/>
          <w:numId w:val="10"/>
        </w:numPr>
        <w:rPr>
          <w:rFonts w:cs="Arial"/>
          <w:bCs/>
          <w:szCs w:val="20"/>
        </w:rPr>
      </w:pPr>
      <w:r>
        <w:rPr>
          <w:rFonts w:cs="Arial"/>
          <w:bCs/>
          <w:szCs w:val="20"/>
        </w:rPr>
        <w:t>Architecture &amp; design decisions</w:t>
      </w:r>
    </w:p>
    <w:p w14:paraId="59B9C250" w14:textId="77777777" w:rsidR="00FC6AFE" w:rsidRPr="00FC6AFE" w:rsidRDefault="00FC6AFE" w:rsidP="00FC6AFE">
      <w:pPr>
        <w:numPr>
          <w:ilvl w:val="1"/>
          <w:numId w:val="10"/>
        </w:numPr>
        <w:rPr>
          <w:rFonts w:cs="Arial"/>
          <w:bCs/>
          <w:szCs w:val="20"/>
        </w:rPr>
      </w:pPr>
      <w:r>
        <w:rPr>
          <w:rFonts w:cs="Arial"/>
          <w:bCs/>
          <w:szCs w:val="20"/>
        </w:rPr>
        <w:t>Object and Dynamic Model for Use Case</w:t>
      </w:r>
    </w:p>
    <w:p w14:paraId="46604F07" w14:textId="77777777" w:rsidR="00FC6AFE" w:rsidRDefault="00FC6AFE" w:rsidP="00FC6AFE">
      <w:pPr>
        <w:numPr>
          <w:ilvl w:val="1"/>
          <w:numId w:val="10"/>
        </w:numPr>
        <w:rPr>
          <w:rFonts w:cs="Arial"/>
          <w:bCs/>
          <w:szCs w:val="20"/>
        </w:rPr>
      </w:pPr>
      <w:r>
        <w:rPr>
          <w:rFonts w:cs="Arial"/>
          <w:bCs/>
          <w:szCs w:val="20"/>
        </w:rPr>
        <w:t>Lessons Learned</w:t>
      </w:r>
    </w:p>
    <w:p w14:paraId="77C4A2D2" w14:textId="77777777" w:rsidR="00316467" w:rsidRDefault="00316467" w:rsidP="00316467">
      <w:pPr>
        <w:rPr>
          <w:rFonts w:cs="Arial"/>
          <w:bCs/>
          <w:szCs w:val="20"/>
        </w:rPr>
      </w:pPr>
    </w:p>
    <w:p w14:paraId="4DA745FA" w14:textId="77777777" w:rsidR="00316467" w:rsidRDefault="00316467" w:rsidP="00316467">
      <w:pPr>
        <w:rPr>
          <w:rFonts w:cs="Arial"/>
          <w:bCs/>
          <w:szCs w:val="20"/>
        </w:rPr>
      </w:pPr>
    </w:p>
    <w:p w14:paraId="2534730B" w14:textId="77777777" w:rsidR="00316467" w:rsidRPr="00CF5F5D" w:rsidRDefault="00316467" w:rsidP="00316467">
      <w:pPr>
        <w:pStyle w:val="Heading10"/>
        <w:pBdr>
          <w:top w:val="single" w:sz="12" w:space="1" w:color="auto"/>
        </w:pBdr>
        <w:rPr>
          <w:rFonts w:cs="Arial"/>
        </w:rPr>
      </w:pPr>
      <w:r w:rsidRPr="00CF5F5D">
        <w:rPr>
          <w:rFonts w:cs="Arial"/>
          <w:szCs w:val="20"/>
        </w:rPr>
        <w:t xml:space="preserve">Key </w:t>
      </w:r>
      <w:r w:rsidRPr="00CF5F5D">
        <w:rPr>
          <w:rFonts w:cs="Arial"/>
        </w:rPr>
        <w:t>Assumptions</w:t>
      </w:r>
    </w:p>
    <w:p w14:paraId="682E4410" w14:textId="77777777" w:rsidR="00316467" w:rsidRPr="00CF5F5D" w:rsidRDefault="00316467" w:rsidP="00316467">
      <w:pPr>
        <w:autoSpaceDE w:val="0"/>
        <w:autoSpaceDN w:val="0"/>
        <w:adjustRightInd w:val="0"/>
        <w:rPr>
          <w:rFonts w:cs="Arial"/>
          <w:szCs w:val="22"/>
        </w:rPr>
      </w:pPr>
      <w:bookmarkStart w:id="18" w:name="_Toc513265549"/>
      <w:r>
        <w:rPr>
          <w:rFonts w:cs="Arial"/>
          <w:szCs w:val="22"/>
        </w:rPr>
        <w:t>TBD (To Be Determined)</w:t>
      </w:r>
    </w:p>
    <w:bookmarkEnd w:id="18"/>
    <w:p w14:paraId="51F5F633" w14:textId="77777777" w:rsidR="00FC6AFE" w:rsidRPr="00316467" w:rsidRDefault="00316467" w:rsidP="00316467">
      <w:pPr>
        <w:rPr>
          <w:rFonts w:cs="Arial"/>
          <w:bCs/>
          <w:szCs w:val="20"/>
        </w:rPr>
      </w:pPr>
      <w:r w:rsidRPr="00316467">
        <w:rPr>
          <w:rFonts w:cs="Arial"/>
          <w:bCs/>
          <w:szCs w:val="20"/>
        </w:rPr>
        <w:br w:type="page"/>
      </w:r>
    </w:p>
    <w:bookmarkEnd w:id="17"/>
    <w:p w14:paraId="63F2DAF1" w14:textId="77777777" w:rsidR="007247A3" w:rsidRPr="00CF5F5D" w:rsidRDefault="001D015E" w:rsidP="00CE3060">
      <w:pPr>
        <w:pStyle w:val="Heading10"/>
        <w:pBdr>
          <w:top w:val="single" w:sz="12" w:space="1" w:color="auto"/>
        </w:pBdr>
        <w:rPr>
          <w:rFonts w:cs="Arial"/>
        </w:rPr>
      </w:pPr>
      <w:r>
        <w:rPr>
          <w:rFonts w:cs="Arial"/>
        </w:rPr>
        <w:t>Scoring</w:t>
      </w:r>
    </w:p>
    <w:p w14:paraId="76C63646" w14:textId="77777777" w:rsidR="001D015E" w:rsidRPr="00CF5F5D" w:rsidRDefault="001D015E" w:rsidP="00067875">
      <w:pPr>
        <w:rPr>
          <w:rFonts w:cs="Arial"/>
          <w:szCs w:val="20"/>
        </w:rPr>
      </w:pPr>
      <w:r>
        <w:rPr>
          <w:rFonts w:cs="Arial"/>
          <w:szCs w:val="20"/>
        </w:rPr>
        <w:t xml:space="preserve">World Plane, Inc. (WPI) is undertaking this </w:t>
      </w:r>
      <w:proofErr w:type="gramStart"/>
      <w:r>
        <w:rPr>
          <w:rFonts w:cs="Arial"/>
          <w:szCs w:val="20"/>
        </w:rPr>
        <w:t>proof of concept</w:t>
      </w:r>
      <w:proofErr w:type="gramEnd"/>
      <w:r>
        <w:rPr>
          <w:rFonts w:cs="Arial"/>
          <w:szCs w:val="20"/>
        </w:rPr>
        <w:t xml:space="preserve"> development effort to evaluate the feasibility of providing a retail customer interface to its airline reservation system. WPI is contracting this effort to multiple development contractors with the intent of determining the most effective path forward and selecting one or more development contractors to proceed with the design and development of the releasable project. To judge the effectiveness of each contract developer’s efforts, the quality of each </w:t>
      </w:r>
      <w:proofErr w:type="gramStart"/>
      <w:r>
        <w:rPr>
          <w:rFonts w:cs="Arial"/>
          <w:szCs w:val="20"/>
        </w:rPr>
        <w:t>proof of concept</w:t>
      </w:r>
      <w:proofErr w:type="gramEnd"/>
      <w:r>
        <w:rPr>
          <w:rFonts w:cs="Arial"/>
          <w:szCs w:val="20"/>
        </w:rPr>
        <w:t xml:space="preserve"> deliverable will be scored using a po</w:t>
      </w:r>
      <w:r w:rsidR="005C3A4B">
        <w:rPr>
          <w:rFonts w:cs="Arial"/>
          <w:szCs w:val="20"/>
        </w:rPr>
        <w:t>int distribution defined below.</w:t>
      </w:r>
    </w:p>
    <w:p w14:paraId="2D1D1CC2" w14:textId="77777777" w:rsidR="00067875" w:rsidRPr="00CF5F5D" w:rsidRDefault="00067875" w:rsidP="00067875">
      <w:pPr>
        <w:rPr>
          <w:rFonts w:cs="Arial"/>
          <w:szCs w:val="20"/>
        </w:rPr>
      </w:pPr>
    </w:p>
    <w:tbl>
      <w:tblPr>
        <w:tblW w:w="0" w:type="auto"/>
        <w:tblInd w:w="108" w:type="dxa"/>
        <w:tblLook w:val="01E0" w:firstRow="1" w:lastRow="1" w:firstColumn="1" w:lastColumn="1" w:noHBand="0" w:noVBand="0"/>
      </w:tblPr>
      <w:tblGrid>
        <w:gridCol w:w="270"/>
        <w:gridCol w:w="3330"/>
        <w:gridCol w:w="759"/>
        <w:gridCol w:w="1050"/>
        <w:gridCol w:w="3450"/>
      </w:tblGrid>
      <w:tr w:rsidR="00067875" w:rsidRPr="00CF5F5D" w14:paraId="0A7B4AFA" w14:textId="77777777" w:rsidTr="00335337">
        <w:tc>
          <w:tcPr>
            <w:tcW w:w="4359" w:type="dxa"/>
            <w:gridSpan w:val="3"/>
            <w:tcBorders>
              <w:top w:val="single" w:sz="12" w:space="0" w:color="auto"/>
              <w:left w:val="single" w:sz="12" w:space="0" w:color="auto"/>
              <w:bottom w:val="single" w:sz="12" w:space="0" w:color="auto"/>
              <w:right w:val="single" w:sz="12" w:space="0" w:color="auto"/>
            </w:tcBorders>
            <w:shd w:val="clear" w:color="auto" w:fill="BFBFBF"/>
          </w:tcPr>
          <w:p w14:paraId="50E505BC" w14:textId="77777777" w:rsidR="00067875" w:rsidRPr="00CF5F5D" w:rsidRDefault="001D015E" w:rsidP="001D015E">
            <w:pPr>
              <w:jc w:val="center"/>
              <w:rPr>
                <w:rFonts w:cs="Arial"/>
                <w:color w:val="auto"/>
              </w:rPr>
            </w:pPr>
            <w:r>
              <w:rPr>
                <w:rFonts w:cs="Arial"/>
                <w:color w:val="auto"/>
              </w:rPr>
              <w:t>Deliverable</w:t>
            </w:r>
          </w:p>
        </w:tc>
        <w:tc>
          <w:tcPr>
            <w:tcW w:w="1050" w:type="dxa"/>
            <w:tcBorders>
              <w:top w:val="single" w:sz="12" w:space="0" w:color="auto"/>
              <w:left w:val="single" w:sz="12" w:space="0" w:color="auto"/>
              <w:bottom w:val="single" w:sz="12" w:space="0" w:color="auto"/>
              <w:right w:val="single" w:sz="12" w:space="0" w:color="auto"/>
            </w:tcBorders>
            <w:shd w:val="clear" w:color="auto" w:fill="BFBFBF"/>
          </w:tcPr>
          <w:p w14:paraId="7D19CD2B" w14:textId="77777777" w:rsidR="00067875" w:rsidRPr="00CF5F5D" w:rsidRDefault="00335337" w:rsidP="00CE431D">
            <w:pPr>
              <w:jc w:val="center"/>
              <w:rPr>
                <w:rFonts w:cs="Arial"/>
                <w:color w:val="auto"/>
              </w:rPr>
            </w:pPr>
            <w:r>
              <w:rPr>
                <w:rFonts w:cs="Arial"/>
                <w:color w:val="auto"/>
              </w:rPr>
              <w:t>Possible</w:t>
            </w:r>
            <w:r w:rsidR="001D015E">
              <w:rPr>
                <w:rFonts w:cs="Arial"/>
                <w:color w:val="auto"/>
              </w:rPr>
              <w:t xml:space="preserve"> Score</w:t>
            </w:r>
          </w:p>
        </w:tc>
        <w:tc>
          <w:tcPr>
            <w:tcW w:w="3450" w:type="dxa"/>
            <w:tcBorders>
              <w:top w:val="single" w:sz="12" w:space="0" w:color="auto"/>
              <w:left w:val="single" w:sz="12" w:space="0" w:color="auto"/>
              <w:bottom w:val="single" w:sz="12" w:space="0" w:color="auto"/>
              <w:right w:val="single" w:sz="12" w:space="0" w:color="auto"/>
            </w:tcBorders>
            <w:shd w:val="clear" w:color="auto" w:fill="BFBFBF"/>
          </w:tcPr>
          <w:p w14:paraId="61E0DC96" w14:textId="77777777" w:rsidR="00067875" w:rsidRPr="00CF5F5D" w:rsidRDefault="001D015E" w:rsidP="001D015E">
            <w:pPr>
              <w:jc w:val="center"/>
              <w:rPr>
                <w:rFonts w:cs="Arial"/>
                <w:color w:val="auto"/>
              </w:rPr>
            </w:pPr>
            <w:r>
              <w:rPr>
                <w:rFonts w:cs="Arial"/>
                <w:color w:val="auto"/>
              </w:rPr>
              <w:t>Comment</w:t>
            </w:r>
          </w:p>
        </w:tc>
      </w:tr>
      <w:tr w:rsidR="00067875" w:rsidRPr="00CF5F5D" w14:paraId="202D7D7E" w14:textId="77777777" w:rsidTr="00335337">
        <w:tc>
          <w:tcPr>
            <w:tcW w:w="4359" w:type="dxa"/>
            <w:gridSpan w:val="3"/>
            <w:tcBorders>
              <w:top w:val="single" w:sz="12" w:space="0" w:color="auto"/>
              <w:left w:val="single" w:sz="12" w:space="0" w:color="auto"/>
              <w:bottom w:val="single" w:sz="12" w:space="0" w:color="auto"/>
              <w:right w:val="single" w:sz="12" w:space="0" w:color="auto"/>
            </w:tcBorders>
          </w:tcPr>
          <w:p w14:paraId="36F7FC30" w14:textId="77777777" w:rsidR="00067875" w:rsidRPr="00CF5F5D" w:rsidRDefault="00335337" w:rsidP="00CE431D">
            <w:pPr>
              <w:spacing w:before="60"/>
              <w:rPr>
                <w:rStyle w:val="Tablebodyafterbold"/>
              </w:rPr>
            </w:pPr>
            <w:r>
              <w:rPr>
                <w:rStyle w:val="Tablebodyafterbold"/>
              </w:rPr>
              <w:t>Requirements Elicitation</w:t>
            </w:r>
          </w:p>
        </w:tc>
        <w:tc>
          <w:tcPr>
            <w:tcW w:w="1050" w:type="dxa"/>
            <w:tcBorders>
              <w:top w:val="single" w:sz="12" w:space="0" w:color="auto"/>
              <w:left w:val="single" w:sz="12" w:space="0" w:color="auto"/>
              <w:bottom w:val="single" w:sz="12" w:space="0" w:color="auto"/>
              <w:right w:val="single" w:sz="12" w:space="0" w:color="auto"/>
            </w:tcBorders>
          </w:tcPr>
          <w:p w14:paraId="62928D16" w14:textId="77777777" w:rsidR="00067875" w:rsidRPr="00CF5F5D" w:rsidRDefault="00335337" w:rsidP="00CE431D">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2B3B620E" w14:textId="77777777" w:rsidR="00067875" w:rsidRPr="00CF5F5D" w:rsidRDefault="00335337" w:rsidP="00335337">
            <w:pPr>
              <w:spacing w:before="60"/>
              <w:rPr>
                <w:rStyle w:val="Tablebodyafterbold"/>
              </w:rPr>
            </w:pPr>
            <w:r>
              <w:rPr>
                <w:rStyle w:val="Tablebodyafterbold"/>
              </w:rPr>
              <w:t>Req</w:t>
            </w:r>
            <w:r w:rsidR="005C3A4B">
              <w:rPr>
                <w:rStyle w:val="Tablebodyafterbold"/>
              </w:rPr>
              <w:t>.</w:t>
            </w:r>
            <w:r>
              <w:rPr>
                <w:rStyle w:val="Tablebodyafterbold"/>
              </w:rPr>
              <w:t xml:space="preserve"> Analysis Doc</w:t>
            </w:r>
            <w:r w:rsidR="005C3A4B">
              <w:rPr>
                <w:rStyle w:val="Tablebodyafterbold"/>
              </w:rPr>
              <w:t>.</w:t>
            </w:r>
            <w:r>
              <w:rPr>
                <w:rStyle w:val="Tablebodyafterbold"/>
              </w:rPr>
              <w:t xml:space="preserve"> (RAD)</w:t>
            </w:r>
          </w:p>
        </w:tc>
      </w:tr>
      <w:tr w:rsidR="00067875" w:rsidRPr="00CF5F5D" w14:paraId="5B34BB92" w14:textId="77777777" w:rsidTr="00335337">
        <w:tc>
          <w:tcPr>
            <w:tcW w:w="270" w:type="dxa"/>
            <w:tcBorders>
              <w:top w:val="single" w:sz="12" w:space="0" w:color="auto"/>
              <w:left w:val="single" w:sz="12" w:space="0" w:color="auto"/>
              <w:bottom w:val="single" w:sz="12" w:space="0" w:color="auto"/>
              <w:right w:val="single" w:sz="12" w:space="0" w:color="auto"/>
            </w:tcBorders>
          </w:tcPr>
          <w:p w14:paraId="0C340C6A" w14:textId="77777777" w:rsidR="00067875" w:rsidRPr="00CF5F5D" w:rsidRDefault="00067875" w:rsidP="00CE431D">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43CCF67B" w14:textId="77777777" w:rsidR="00067875" w:rsidRPr="00CF5F5D" w:rsidRDefault="00335337" w:rsidP="00023892">
            <w:pPr>
              <w:spacing w:before="60"/>
              <w:rPr>
                <w:rStyle w:val="Tablebodyafterbold"/>
              </w:rPr>
            </w:pPr>
            <w:r>
              <w:rPr>
                <w:rStyle w:val="Tablebodyafterbold"/>
              </w:rPr>
              <w:t>Functional Requirements</w:t>
            </w:r>
          </w:p>
        </w:tc>
        <w:tc>
          <w:tcPr>
            <w:tcW w:w="759" w:type="dxa"/>
            <w:tcBorders>
              <w:top w:val="single" w:sz="12" w:space="0" w:color="auto"/>
              <w:left w:val="single" w:sz="12" w:space="0" w:color="auto"/>
              <w:bottom w:val="single" w:sz="12" w:space="0" w:color="auto"/>
              <w:right w:val="single" w:sz="12" w:space="0" w:color="auto"/>
            </w:tcBorders>
          </w:tcPr>
          <w:p w14:paraId="29189A76" w14:textId="77777777" w:rsidR="00067875" w:rsidRPr="00CF5F5D" w:rsidRDefault="00CD6054" w:rsidP="00CE431D">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FEA692D" w14:textId="77777777" w:rsidR="00067875" w:rsidRPr="00CF5F5D" w:rsidRDefault="00067875" w:rsidP="00CE431D">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ED1A1B0" w14:textId="77777777" w:rsidR="00067875" w:rsidRPr="00CF5F5D" w:rsidRDefault="00067875" w:rsidP="00335337">
            <w:pPr>
              <w:spacing w:before="60"/>
              <w:rPr>
                <w:rStyle w:val="Tablebodyafterbold"/>
              </w:rPr>
            </w:pPr>
          </w:p>
        </w:tc>
      </w:tr>
      <w:tr w:rsidR="00335337" w:rsidRPr="00CF5F5D" w14:paraId="370D9B91" w14:textId="77777777" w:rsidTr="00335337">
        <w:tc>
          <w:tcPr>
            <w:tcW w:w="270" w:type="dxa"/>
            <w:tcBorders>
              <w:top w:val="single" w:sz="12" w:space="0" w:color="auto"/>
              <w:left w:val="single" w:sz="12" w:space="0" w:color="auto"/>
              <w:bottom w:val="single" w:sz="12" w:space="0" w:color="auto"/>
              <w:right w:val="single" w:sz="12" w:space="0" w:color="auto"/>
            </w:tcBorders>
          </w:tcPr>
          <w:p w14:paraId="110CB9B1" w14:textId="77777777" w:rsidR="00335337" w:rsidRPr="00CF5F5D" w:rsidRDefault="00335337" w:rsidP="00335337">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03C7320" w14:textId="77777777" w:rsidR="00335337" w:rsidRPr="00CF5F5D" w:rsidRDefault="00335337" w:rsidP="00335337">
            <w:pPr>
              <w:spacing w:before="60"/>
              <w:rPr>
                <w:rStyle w:val="Tablebodyafterbold"/>
              </w:rPr>
            </w:pPr>
            <w:r>
              <w:rPr>
                <w:rStyle w:val="Tablebodyafterbold"/>
              </w:rPr>
              <w:t>Non-functional Requirements</w:t>
            </w:r>
          </w:p>
        </w:tc>
        <w:tc>
          <w:tcPr>
            <w:tcW w:w="759" w:type="dxa"/>
            <w:tcBorders>
              <w:top w:val="single" w:sz="12" w:space="0" w:color="auto"/>
              <w:left w:val="single" w:sz="12" w:space="0" w:color="auto"/>
              <w:bottom w:val="single" w:sz="12" w:space="0" w:color="auto"/>
              <w:right w:val="single" w:sz="12" w:space="0" w:color="auto"/>
            </w:tcBorders>
          </w:tcPr>
          <w:p w14:paraId="1A195277" w14:textId="77777777" w:rsidR="00335337" w:rsidRPr="00CF5F5D" w:rsidRDefault="00CD6054" w:rsidP="00335337">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87D6FC7" w14:textId="77777777" w:rsidR="00335337" w:rsidRPr="00CF5F5D" w:rsidRDefault="00335337" w:rsidP="00335337">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F36093F" w14:textId="77777777" w:rsidR="00335337" w:rsidRPr="00CF5F5D" w:rsidRDefault="00335337" w:rsidP="00335337">
            <w:pPr>
              <w:spacing w:before="60"/>
              <w:rPr>
                <w:rStyle w:val="Tablebodyafterbold"/>
              </w:rPr>
            </w:pPr>
          </w:p>
        </w:tc>
      </w:tr>
      <w:tr w:rsidR="00335337" w:rsidRPr="00CF5F5D" w14:paraId="47EA9D98" w14:textId="77777777" w:rsidTr="00144AC3">
        <w:tc>
          <w:tcPr>
            <w:tcW w:w="270" w:type="dxa"/>
            <w:tcBorders>
              <w:top w:val="single" w:sz="12" w:space="0" w:color="auto"/>
              <w:left w:val="single" w:sz="12" w:space="0" w:color="auto"/>
              <w:bottom w:val="single" w:sz="12" w:space="0" w:color="auto"/>
              <w:right w:val="single" w:sz="12" w:space="0" w:color="auto"/>
            </w:tcBorders>
          </w:tcPr>
          <w:p w14:paraId="2015CFD0"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FD212A2" w14:textId="0B31EAB7" w:rsidR="00335337" w:rsidRPr="00CF5F5D" w:rsidRDefault="00CC2F80" w:rsidP="00144AC3">
            <w:pPr>
              <w:spacing w:before="60"/>
              <w:rPr>
                <w:rStyle w:val="Tablebodyafterbold"/>
              </w:rPr>
            </w:pPr>
            <w:r>
              <w:rPr>
                <w:rStyle w:val="Tablebodyafterbold"/>
              </w:rPr>
              <w:t>User Scenarios</w:t>
            </w:r>
          </w:p>
        </w:tc>
        <w:tc>
          <w:tcPr>
            <w:tcW w:w="759" w:type="dxa"/>
            <w:tcBorders>
              <w:top w:val="single" w:sz="12" w:space="0" w:color="auto"/>
              <w:left w:val="single" w:sz="12" w:space="0" w:color="auto"/>
              <w:bottom w:val="single" w:sz="12" w:space="0" w:color="auto"/>
              <w:right w:val="single" w:sz="12" w:space="0" w:color="auto"/>
            </w:tcBorders>
          </w:tcPr>
          <w:p w14:paraId="3921DA45"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62BF6800"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6405A728" w14:textId="77777777" w:rsidR="00335337" w:rsidRPr="00CF5F5D" w:rsidRDefault="00335337" w:rsidP="00144AC3">
            <w:pPr>
              <w:spacing w:before="60"/>
              <w:rPr>
                <w:rStyle w:val="Tablebodyafterbold"/>
              </w:rPr>
            </w:pPr>
          </w:p>
        </w:tc>
      </w:tr>
      <w:tr w:rsidR="00335337" w:rsidRPr="00CF5F5D" w14:paraId="7730C294" w14:textId="77777777" w:rsidTr="00144AC3">
        <w:tc>
          <w:tcPr>
            <w:tcW w:w="270" w:type="dxa"/>
            <w:tcBorders>
              <w:top w:val="single" w:sz="12" w:space="0" w:color="auto"/>
              <w:left w:val="single" w:sz="12" w:space="0" w:color="auto"/>
              <w:bottom w:val="single" w:sz="12" w:space="0" w:color="auto"/>
              <w:right w:val="single" w:sz="12" w:space="0" w:color="auto"/>
            </w:tcBorders>
          </w:tcPr>
          <w:p w14:paraId="0EACB7EC"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13189B33" w14:textId="77777777" w:rsidR="00335337" w:rsidRPr="00CF5F5D" w:rsidRDefault="00335337" w:rsidP="00144AC3">
            <w:pPr>
              <w:spacing w:before="60"/>
              <w:rPr>
                <w:rStyle w:val="Tablebodyafterbold"/>
              </w:rPr>
            </w:pPr>
            <w:r>
              <w:rPr>
                <w:rStyle w:val="Tablebodyafterbold"/>
              </w:rPr>
              <w:t>Use Cases</w:t>
            </w:r>
          </w:p>
        </w:tc>
        <w:tc>
          <w:tcPr>
            <w:tcW w:w="759" w:type="dxa"/>
            <w:tcBorders>
              <w:top w:val="single" w:sz="12" w:space="0" w:color="auto"/>
              <w:left w:val="single" w:sz="12" w:space="0" w:color="auto"/>
              <w:bottom w:val="single" w:sz="12" w:space="0" w:color="auto"/>
              <w:right w:val="single" w:sz="12" w:space="0" w:color="auto"/>
            </w:tcBorders>
          </w:tcPr>
          <w:p w14:paraId="3206AB6D"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44EB3B68"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0F52D136" w14:textId="77777777" w:rsidR="00335337" w:rsidRPr="00CF5F5D" w:rsidRDefault="00335337" w:rsidP="00144AC3">
            <w:pPr>
              <w:spacing w:before="60"/>
              <w:rPr>
                <w:rStyle w:val="Tablebodyafterbold"/>
              </w:rPr>
            </w:pPr>
          </w:p>
        </w:tc>
      </w:tr>
      <w:tr w:rsidR="00335337" w:rsidRPr="00CF5F5D" w14:paraId="063B46F5" w14:textId="77777777" w:rsidTr="00144AC3">
        <w:tc>
          <w:tcPr>
            <w:tcW w:w="270" w:type="dxa"/>
            <w:tcBorders>
              <w:top w:val="single" w:sz="12" w:space="0" w:color="auto"/>
              <w:left w:val="single" w:sz="12" w:space="0" w:color="auto"/>
              <w:bottom w:val="single" w:sz="12" w:space="0" w:color="auto"/>
              <w:right w:val="single" w:sz="12" w:space="0" w:color="auto"/>
            </w:tcBorders>
          </w:tcPr>
          <w:p w14:paraId="24A5B049" w14:textId="77777777" w:rsidR="00335337" w:rsidRPr="00CF5F5D" w:rsidRDefault="00335337"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368B890" w14:textId="77777777" w:rsidR="00335337" w:rsidRPr="00CF5F5D" w:rsidRDefault="00CD6054" w:rsidP="00144AC3">
            <w:pPr>
              <w:spacing w:before="60"/>
              <w:rPr>
                <w:rStyle w:val="Tablebodyafterbold"/>
              </w:rPr>
            </w:pPr>
            <w:r>
              <w:rPr>
                <w:rStyle w:val="Tablebodyafterbold"/>
              </w:rPr>
              <w:t xml:space="preserve">Analysis </w:t>
            </w:r>
            <w:r w:rsidR="00335337">
              <w:rPr>
                <w:rStyle w:val="Tablebodyafterbold"/>
              </w:rPr>
              <w:t>Object Model</w:t>
            </w:r>
          </w:p>
        </w:tc>
        <w:tc>
          <w:tcPr>
            <w:tcW w:w="759" w:type="dxa"/>
            <w:tcBorders>
              <w:top w:val="single" w:sz="12" w:space="0" w:color="auto"/>
              <w:left w:val="single" w:sz="12" w:space="0" w:color="auto"/>
              <w:bottom w:val="single" w:sz="12" w:space="0" w:color="auto"/>
              <w:right w:val="single" w:sz="12" w:space="0" w:color="auto"/>
            </w:tcBorders>
          </w:tcPr>
          <w:p w14:paraId="637D3032" w14:textId="77777777" w:rsidR="00335337" w:rsidRPr="00CF5F5D" w:rsidRDefault="00CD6054"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4AEDDBB" w14:textId="77777777" w:rsidR="00335337" w:rsidRPr="00CF5F5D" w:rsidRDefault="00335337"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37D3A88" w14:textId="77777777" w:rsidR="00335337" w:rsidRPr="00CF5F5D" w:rsidRDefault="00335337" w:rsidP="00144AC3">
            <w:pPr>
              <w:spacing w:before="60"/>
              <w:rPr>
                <w:rStyle w:val="Tablebodyafterbold"/>
              </w:rPr>
            </w:pPr>
          </w:p>
        </w:tc>
      </w:tr>
      <w:tr w:rsidR="00CD6054" w:rsidRPr="00CF5F5D" w14:paraId="156C0D24"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2B1DC66C" w14:textId="77777777" w:rsidR="00CD6054" w:rsidRPr="00CF5F5D" w:rsidRDefault="00CD6054" w:rsidP="00144AC3">
            <w:pPr>
              <w:spacing w:before="60"/>
              <w:rPr>
                <w:rStyle w:val="Tablebodyafterbold"/>
              </w:rPr>
            </w:pPr>
            <w:r>
              <w:rPr>
                <w:rStyle w:val="Tablebodyafterbold"/>
              </w:rPr>
              <w:t>Prototype</w:t>
            </w:r>
          </w:p>
        </w:tc>
        <w:tc>
          <w:tcPr>
            <w:tcW w:w="1050" w:type="dxa"/>
            <w:tcBorders>
              <w:top w:val="single" w:sz="12" w:space="0" w:color="auto"/>
              <w:left w:val="single" w:sz="12" w:space="0" w:color="auto"/>
              <w:bottom w:val="single" w:sz="12" w:space="0" w:color="auto"/>
              <w:right w:val="single" w:sz="12" w:space="0" w:color="auto"/>
            </w:tcBorders>
          </w:tcPr>
          <w:p w14:paraId="3051F786" w14:textId="77777777" w:rsidR="00CD6054" w:rsidRPr="00CF5F5D" w:rsidRDefault="00CD6054"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5391A4CC" w14:textId="77777777" w:rsidR="00CD6054" w:rsidRPr="00CF5F5D" w:rsidRDefault="005C3A4B" w:rsidP="00144AC3">
            <w:pPr>
              <w:spacing w:before="60"/>
              <w:rPr>
                <w:rStyle w:val="Tablebodyafterbold"/>
              </w:rPr>
            </w:pPr>
            <w:r>
              <w:rPr>
                <w:rStyle w:val="Tablebodyafterbold"/>
              </w:rPr>
              <w:t xml:space="preserve">Approximately 20-25% </w:t>
            </w:r>
            <w:r w:rsidR="00CD6054">
              <w:rPr>
                <w:rStyle w:val="Tablebodyafterbold"/>
              </w:rPr>
              <w:t>functionality</w:t>
            </w:r>
          </w:p>
        </w:tc>
      </w:tr>
      <w:tr w:rsidR="00CD6054" w:rsidRPr="00CF5F5D" w14:paraId="4223E25D" w14:textId="77777777" w:rsidTr="00144AC3">
        <w:tc>
          <w:tcPr>
            <w:tcW w:w="270" w:type="dxa"/>
            <w:tcBorders>
              <w:top w:val="single" w:sz="12" w:space="0" w:color="auto"/>
              <w:left w:val="single" w:sz="12" w:space="0" w:color="auto"/>
              <w:bottom w:val="single" w:sz="12" w:space="0" w:color="auto"/>
              <w:right w:val="single" w:sz="12" w:space="0" w:color="auto"/>
            </w:tcBorders>
          </w:tcPr>
          <w:p w14:paraId="6D40C82F"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694CB66C" w14:textId="77777777" w:rsidR="00CD6054" w:rsidRPr="00CF5F5D" w:rsidRDefault="00CD6054" w:rsidP="00144AC3">
            <w:pPr>
              <w:spacing w:before="60"/>
              <w:rPr>
                <w:rStyle w:val="Tablebodyafterbold"/>
              </w:rPr>
            </w:pPr>
            <w:r>
              <w:rPr>
                <w:rStyle w:val="Tablebodyafterbold"/>
              </w:rPr>
              <w:t>Successful Demonstration</w:t>
            </w:r>
          </w:p>
        </w:tc>
        <w:tc>
          <w:tcPr>
            <w:tcW w:w="759" w:type="dxa"/>
            <w:tcBorders>
              <w:top w:val="single" w:sz="12" w:space="0" w:color="auto"/>
              <w:left w:val="single" w:sz="12" w:space="0" w:color="auto"/>
              <w:bottom w:val="single" w:sz="12" w:space="0" w:color="auto"/>
              <w:right w:val="single" w:sz="12" w:space="0" w:color="auto"/>
            </w:tcBorders>
          </w:tcPr>
          <w:p w14:paraId="3EFF371C" w14:textId="79A8CD58" w:rsidR="00CD6054" w:rsidRPr="00CF5F5D" w:rsidRDefault="004876BA" w:rsidP="00144AC3">
            <w:pPr>
              <w:spacing w:before="60"/>
              <w:jc w:val="right"/>
              <w:rPr>
                <w:rStyle w:val="Tablebodyafterbold"/>
              </w:rPr>
            </w:pPr>
            <w:r>
              <w:rPr>
                <w:rStyle w:val="Tablebodyafterbold"/>
              </w:rPr>
              <w:t>1</w:t>
            </w:r>
            <w:r w:rsidR="00CC2F80">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FF1F9E6"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610CC664" w14:textId="77777777" w:rsidR="00CD6054" w:rsidRPr="00CF5F5D" w:rsidRDefault="00CD6054" w:rsidP="00144AC3">
            <w:pPr>
              <w:spacing w:before="60"/>
              <w:rPr>
                <w:rStyle w:val="Tablebodyafterbold"/>
              </w:rPr>
            </w:pPr>
            <w:r>
              <w:rPr>
                <w:rStyle w:val="Tablebodyafterbold"/>
              </w:rPr>
              <w:t>‘</w:t>
            </w:r>
            <w:proofErr w:type="gramStart"/>
            <w:r>
              <w:rPr>
                <w:rStyle w:val="Tablebodyafterbold"/>
              </w:rPr>
              <w:t>round</w:t>
            </w:r>
            <w:proofErr w:type="gramEnd"/>
            <w:r>
              <w:rPr>
                <w:rStyle w:val="Tablebodyafterbold"/>
              </w:rPr>
              <w:t xml:space="preserve"> trip’ as specified above</w:t>
            </w:r>
          </w:p>
        </w:tc>
      </w:tr>
      <w:tr w:rsidR="00CD6054" w:rsidRPr="00CF5F5D" w14:paraId="0EFEE875" w14:textId="77777777" w:rsidTr="00144AC3">
        <w:tc>
          <w:tcPr>
            <w:tcW w:w="270" w:type="dxa"/>
            <w:tcBorders>
              <w:top w:val="single" w:sz="12" w:space="0" w:color="auto"/>
              <w:left w:val="single" w:sz="12" w:space="0" w:color="auto"/>
              <w:bottom w:val="single" w:sz="12" w:space="0" w:color="auto"/>
              <w:right w:val="single" w:sz="12" w:space="0" w:color="auto"/>
            </w:tcBorders>
          </w:tcPr>
          <w:p w14:paraId="75AFE32C"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7AB0392" w14:textId="258B5A1C" w:rsidR="00CD6054" w:rsidRPr="00CF5F5D" w:rsidRDefault="00CD6054" w:rsidP="00144AC3">
            <w:pPr>
              <w:spacing w:before="60"/>
              <w:rPr>
                <w:rStyle w:val="Tablebodyafterbold"/>
              </w:rPr>
            </w:pPr>
            <w:r>
              <w:rPr>
                <w:rStyle w:val="Tablebodyafterbold"/>
              </w:rPr>
              <w:t>Object Model</w:t>
            </w:r>
          </w:p>
        </w:tc>
        <w:tc>
          <w:tcPr>
            <w:tcW w:w="759" w:type="dxa"/>
            <w:tcBorders>
              <w:top w:val="single" w:sz="12" w:space="0" w:color="auto"/>
              <w:left w:val="single" w:sz="12" w:space="0" w:color="auto"/>
              <w:bottom w:val="single" w:sz="12" w:space="0" w:color="auto"/>
              <w:right w:val="single" w:sz="12" w:space="0" w:color="auto"/>
            </w:tcBorders>
          </w:tcPr>
          <w:p w14:paraId="76B4EA27"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1587CC96"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5C0580F" w14:textId="77777777" w:rsidR="00CD6054" w:rsidRPr="00CF5F5D" w:rsidRDefault="005C3A4B" w:rsidP="00144AC3">
            <w:pPr>
              <w:spacing w:before="60"/>
              <w:rPr>
                <w:rStyle w:val="Tablebodyafterbold"/>
              </w:rPr>
            </w:pPr>
            <w:r>
              <w:rPr>
                <w:rStyle w:val="Tablebodyafterbold"/>
              </w:rPr>
              <w:t xml:space="preserve">Update class diagram with associations, </w:t>
            </w:r>
            <w:proofErr w:type="gramStart"/>
            <w:r>
              <w:rPr>
                <w:rStyle w:val="Tablebodyafterbold"/>
              </w:rPr>
              <w:t>multiplicity</w:t>
            </w:r>
            <w:proofErr w:type="gramEnd"/>
            <w:r>
              <w:rPr>
                <w:rStyle w:val="Tablebodyafterbold"/>
              </w:rPr>
              <w:t xml:space="preserve"> and navigability</w:t>
            </w:r>
          </w:p>
        </w:tc>
      </w:tr>
      <w:tr w:rsidR="00CD6054" w:rsidRPr="00CF5F5D" w14:paraId="4F33F383" w14:textId="77777777" w:rsidTr="00144AC3">
        <w:tc>
          <w:tcPr>
            <w:tcW w:w="270" w:type="dxa"/>
            <w:tcBorders>
              <w:top w:val="single" w:sz="12" w:space="0" w:color="auto"/>
              <w:left w:val="single" w:sz="12" w:space="0" w:color="auto"/>
              <w:bottom w:val="single" w:sz="12" w:space="0" w:color="auto"/>
              <w:right w:val="single" w:sz="12" w:space="0" w:color="auto"/>
            </w:tcBorders>
          </w:tcPr>
          <w:p w14:paraId="64287C09"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02B5391" w14:textId="77777777" w:rsidR="00CD6054" w:rsidRPr="00CF5F5D" w:rsidRDefault="00CD6054" w:rsidP="00144AC3">
            <w:pPr>
              <w:spacing w:before="60"/>
              <w:rPr>
                <w:rStyle w:val="Tablebodyafterbold"/>
              </w:rPr>
            </w:pPr>
            <w:r>
              <w:rPr>
                <w:rStyle w:val="Tablebodyafterbold"/>
              </w:rPr>
              <w:t>Dynamic Model</w:t>
            </w:r>
          </w:p>
        </w:tc>
        <w:tc>
          <w:tcPr>
            <w:tcW w:w="759" w:type="dxa"/>
            <w:tcBorders>
              <w:top w:val="single" w:sz="12" w:space="0" w:color="auto"/>
              <w:left w:val="single" w:sz="12" w:space="0" w:color="auto"/>
              <w:bottom w:val="single" w:sz="12" w:space="0" w:color="auto"/>
              <w:right w:val="single" w:sz="12" w:space="0" w:color="auto"/>
            </w:tcBorders>
          </w:tcPr>
          <w:p w14:paraId="1931A38A"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05BB203"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78C8ECDE" w14:textId="77777777" w:rsidR="00CD6054" w:rsidRPr="00CF5F5D" w:rsidRDefault="005C3A4B" w:rsidP="00144AC3">
            <w:pPr>
              <w:spacing w:before="60"/>
              <w:rPr>
                <w:rStyle w:val="Tablebodyafterbold"/>
              </w:rPr>
            </w:pPr>
            <w:r>
              <w:rPr>
                <w:rStyle w:val="Tablebodyafterbold"/>
              </w:rPr>
              <w:t>2 significant collaboration /</w:t>
            </w:r>
            <w:r w:rsidR="00CD6054">
              <w:rPr>
                <w:rStyle w:val="Tablebodyafterbold"/>
              </w:rPr>
              <w:t xml:space="preserve"> sequence diagram </w:t>
            </w:r>
            <w:r>
              <w:rPr>
                <w:rStyle w:val="Tablebodyafterbold"/>
              </w:rPr>
              <w:t>or state chart</w:t>
            </w:r>
          </w:p>
        </w:tc>
      </w:tr>
      <w:tr w:rsidR="00CD6054" w:rsidRPr="00CF5F5D" w14:paraId="71560B90" w14:textId="77777777" w:rsidTr="00144AC3">
        <w:tc>
          <w:tcPr>
            <w:tcW w:w="270" w:type="dxa"/>
            <w:tcBorders>
              <w:top w:val="single" w:sz="12" w:space="0" w:color="auto"/>
              <w:left w:val="single" w:sz="12" w:space="0" w:color="auto"/>
              <w:bottom w:val="single" w:sz="12" w:space="0" w:color="auto"/>
              <w:right w:val="single" w:sz="12" w:space="0" w:color="auto"/>
            </w:tcBorders>
          </w:tcPr>
          <w:p w14:paraId="06A60922"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2AB92270" w14:textId="77777777" w:rsidR="00CD6054" w:rsidRPr="00CF5F5D" w:rsidRDefault="00CD6054" w:rsidP="00144AC3">
            <w:pPr>
              <w:spacing w:before="60"/>
              <w:rPr>
                <w:rStyle w:val="Tablebodyafterbold"/>
              </w:rPr>
            </w:pPr>
          </w:p>
        </w:tc>
        <w:tc>
          <w:tcPr>
            <w:tcW w:w="759" w:type="dxa"/>
            <w:tcBorders>
              <w:top w:val="single" w:sz="12" w:space="0" w:color="auto"/>
              <w:left w:val="single" w:sz="12" w:space="0" w:color="auto"/>
              <w:bottom w:val="single" w:sz="12" w:space="0" w:color="auto"/>
              <w:right w:val="single" w:sz="12" w:space="0" w:color="auto"/>
            </w:tcBorders>
          </w:tcPr>
          <w:p w14:paraId="1B6AE84C" w14:textId="77777777" w:rsidR="00CD6054" w:rsidRPr="00CF5F5D" w:rsidRDefault="00CD6054" w:rsidP="00144AC3">
            <w:pPr>
              <w:spacing w:before="60"/>
              <w:jc w:val="right"/>
              <w:rPr>
                <w:rStyle w:val="Tablebodyafterbold"/>
              </w:rPr>
            </w:pPr>
          </w:p>
        </w:tc>
        <w:tc>
          <w:tcPr>
            <w:tcW w:w="1050" w:type="dxa"/>
            <w:tcBorders>
              <w:top w:val="single" w:sz="12" w:space="0" w:color="auto"/>
              <w:left w:val="single" w:sz="12" w:space="0" w:color="auto"/>
              <w:bottom w:val="single" w:sz="12" w:space="0" w:color="auto"/>
              <w:right w:val="single" w:sz="12" w:space="0" w:color="auto"/>
            </w:tcBorders>
          </w:tcPr>
          <w:p w14:paraId="6F5E7BA1"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6B9CF65" w14:textId="77777777" w:rsidR="00CD6054" w:rsidRPr="00CF5F5D" w:rsidRDefault="00CD6054" w:rsidP="00144AC3">
            <w:pPr>
              <w:spacing w:before="60"/>
              <w:rPr>
                <w:rStyle w:val="Tablebodyafterbold"/>
              </w:rPr>
            </w:pPr>
          </w:p>
        </w:tc>
      </w:tr>
      <w:tr w:rsidR="00CD6054" w:rsidRPr="00CF5F5D" w14:paraId="38C9D765"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0D068428" w14:textId="77777777" w:rsidR="00CD6054" w:rsidRPr="00CF5F5D" w:rsidRDefault="00CD6054" w:rsidP="00144AC3">
            <w:pPr>
              <w:spacing w:before="60"/>
              <w:rPr>
                <w:rStyle w:val="Tablebodyafterbold"/>
              </w:rPr>
            </w:pPr>
            <w:r>
              <w:rPr>
                <w:rStyle w:val="Tablebodyafterbold"/>
              </w:rPr>
              <w:t xml:space="preserve">Integration </w:t>
            </w:r>
            <w:proofErr w:type="gramStart"/>
            <w:r>
              <w:rPr>
                <w:rStyle w:val="Tablebodyafterbold"/>
              </w:rPr>
              <w:t>&amp;  Test</w:t>
            </w:r>
            <w:proofErr w:type="gramEnd"/>
            <w:r>
              <w:rPr>
                <w:rStyle w:val="Tablebodyafterbold"/>
              </w:rPr>
              <w:t xml:space="preserve"> Plan</w:t>
            </w:r>
          </w:p>
        </w:tc>
        <w:tc>
          <w:tcPr>
            <w:tcW w:w="1050" w:type="dxa"/>
            <w:tcBorders>
              <w:top w:val="single" w:sz="12" w:space="0" w:color="auto"/>
              <w:left w:val="single" w:sz="12" w:space="0" w:color="auto"/>
              <w:bottom w:val="single" w:sz="12" w:space="0" w:color="auto"/>
              <w:right w:val="single" w:sz="12" w:space="0" w:color="auto"/>
            </w:tcBorders>
          </w:tcPr>
          <w:p w14:paraId="4E08BB49" w14:textId="77777777" w:rsidR="00CD6054" w:rsidRPr="00CF5F5D" w:rsidRDefault="00CD6054"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4005C7AC" w14:textId="77777777" w:rsidR="00CD6054" w:rsidRPr="00CF5F5D" w:rsidRDefault="00CD6054" w:rsidP="00144AC3">
            <w:pPr>
              <w:spacing w:before="60"/>
              <w:rPr>
                <w:rStyle w:val="Tablebodyafterbold"/>
              </w:rPr>
            </w:pPr>
          </w:p>
        </w:tc>
      </w:tr>
      <w:tr w:rsidR="00CD6054" w:rsidRPr="00CF5F5D" w14:paraId="494DCA44" w14:textId="77777777" w:rsidTr="00144AC3">
        <w:tc>
          <w:tcPr>
            <w:tcW w:w="270" w:type="dxa"/>
            <w:tcBorders>
              <w:top w:val="single" w:sz="12" w:space="0" w:color="auto"/>
              <w:left w:val="single" w:sz="12" w:space="0" w:color="auto"/>
              <w:bottom w:val="single" w:sz="12" w:space="0" w:color="auto"/>
              <w:right w:val="single" w:sz="12" w:space="0" w:color="auto"/>
            </w:tcBorders>
          </w:tcPr>
          <w:p w14:paraId="3259033A"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1BDD9121" w14:textId="244A863C" w:rsidR="00CD6054" w:rsidRPr="00CF5F5D" w:rsidRDefault="00CC2F80" w:rsidP="00144AC3">
            <w:pPr>
              <w:spacing w:before="60"/>
              <w:rPr>
                <w:rStyle w:val="Tablebodyafterbold"/>
              </w:rPr>
            </w:pPr>
            <w:r>
              <w:rPr>
                <w:rStyle w:val="Tablebodyafterbold"/>
              </w:rPr>
              <w:t>Requirements Verification Matrix</w:t>
            </w:r>
          </w:p>
        </w:tc>
        <w:tc>
          <w:tcPr>
            <w:tcW w:w="759" w:type="dxa"/>
            <w:tcBorders>
              <w:top w:val="single" w:sz="12" w:space="0" w:color="auto"/>
              <w:left w:val="single" w:sz="12" w:space="0" w:color="auto"/>
              <w:bottom w:val="single" w:sz="12" w:space="0" w:color="auto"/>
              <w:right w:val="single" w:sz="12" w:space="0" w:color="auto"/>
            </w:tcBorders>
          </w:tcPr>
          <w:p w14:paraId="1E15564A" w14:textId="77777777" w:rsidR="00CD6054" w:rsidRPr="00CF5F5D" w:rsidRDefault="004876BA"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339C0A4F"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04443FBC" w14:textId="77777777" w:rsidR="00CD6054" w:rsidRPr="00CF5F5D" w:rsidRDefault="00CD6054" w:rsidP="00144AC3">
            <w:pPr>
              <w:spacing w:before="60"/>
              <w:rPr>
                <w:rStyle w:val="Tablebodyafterbold"/>
              </w:rPr>
            </w:pPr>
            <w:r>
              <w:rPr>
                <w:rStyle w:val="Tablebodyafterbold"/>
              </w:rPr>
              <w:t>Functional &amp; non-functional</w:t>
            </w:r>
          </w:p>
        </w:tc>
      </w:tr>
      <w:tr w:rsidR="00CD6054" w:rsidRPr="00CF5F5D" w14:paraId="0FA4FD08" w14:textId="77777777" w:rsidTr="00144AC3">
        <w:tc>
          <w:tcPr>
            <w:tcW w:w="270" w:type="dxa"/>
            <w:tcBorders>
              <w:top w:val="single" w:sz="12" w:space="0" w:color="auto"/>
              <w:left w:val="single" w:sz="12" w:space="0" w:color="auto"/>
              <w:bottom w:val="single" w:sz="12" w:space="0" w:color="auto"/>
              <w:right w:val="single" w:sz="12" w:space="0" w:color="auto"/>
            </w:tcBorders>
          </w:tcPr>
          <w:p w14:paraId="48556AAB"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FEA0568" w14:textId="77777777" w:rsidR="00CD6054" w:rsidRPr="00CF5F5D" w:rsidRDefault="005C3A4B" w:rsidP="00144AC3">
            <w:pPr>
              <w:spacing w:before="60"/>
              <w:rPr>
                <w:rStyle w:val="Tablebodyafterbold"/>
              </w:rPr>
            </w:pPr>
            <w:r>
              <w:rPr>
                <w:rStyle w:val="Tablebodyafterbold"/>
              </w:rPr>
              <w:t xml:space="preserve">Test </w:t>
            </w:r>
            <w:proofErr w:type="gramStart"/>
            <w:r>
              <w:rPr>
                <w:rStyle w:val="Tablebodyafterbold"/>
              </w:rPr>
              <w:t>plan</w:t>
            </w:r>
            <w:proofErr w:type="gramEnd"/>
            <w:r>
              <w:rPr>
                <w:rStyle w:val="Tablebodyafterbold"/>
              </w:rPr>
              <w:t xml:space="preserve"> for all requirements</w:t>
            </w:r>
          </w:p>
        </w:tc>
        <w:tc>
          <w:tcPr>
            <w:tcW w:w="759" w:type="dxa"/>
            <w:tcBorders>
              <w:top w:val="single" w:sz="12" w:space="0" w:color="auto"/>
              <w:left w:val="single" w:sz="12" w:space="0" w:color="auto"/>
              <w:bottom w:val="single" w:sz="12" w:space="0" w:color="auto"/>
              <w:right w:val="single" w:sz="12" w:space="0" w:color="auto"/>
            </w:tcBorders>
          </w:tcPr>
          <w:p w14:paraId="1FDE0DBF" w14:textId="77777777" w:rsidR="00CD6054" w:rsidRPr="00CF5F5D" w:rsidRDefault="004876BA" w:rsidP="00144AC3">
            <w:pPr>
              <w:spacing w:before="60"/>
              <w:jc w:val="right"/>
              <w:rPr>
                <w:rStyle w:val="Tablebodyafterbold"/>
              </w:rPr>
            </w:pPr>
            <w:r>
              <w:rPr>
                <w:rStyle w:val="Tablebodyafterbold"/>
              </w:rPr>
              <w:t>10</w:t>
            </w:r>
          </w:p>
        </w:tc>
        <w:tc>
          <w:tcPr>
            <w:tcW w:w="1050" w:type="dxa"/>
            <w:tcBorders>
              <w:top w:val="single" w:sz="12" w:space="0" w:color="auto"/>
              <w:left w:val="single" w:sz="12" w:space="0" w:color="auto"/>
              <w:bottom w:val="single" w:sz="12" w:space="0" w:color="auto"/>
              <w:right w:val="single" w:sz="12" w:space="0" w:color="auto"/>
            </w:tcBorders>
          </w:tcPr>
          <w:p w14:paraId="24C21D3F"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5E8D0F4" w14:textId="77777777" w:rsidR="00CD6054" w:rsidRPr="00CF5F5D" w:rsidRDefault="00CD6054" w:rsidP="00144AC3">
            <w:pPr>
              <w:spacing w:before="60"/>
              <w:rPr>
                <w:rStyle w:val="Tablebodyafterbold"/>
              </w:rPr>
            </w:pPr>
          </w:p>
        </w:tc>
      </w:tr>
      <w:tr w:rsidR="00CD6054" w:rsidRPr="00CF5F5D" w14:paraId="3D1BF382" w14:textId="77777777" w:rsidTr="00144AC3">
        <w:tc>
          <w:tcPr>
            <w:tcW w:w="270" w:type="dxa"/>
            <w:tcBorders>
              <w:top w:val="single" w:sz="12" w:space="0" w:color="auto"/>
              <w:left w:val="single" w:sz="12" w:space="0" w:color="auto"/>
              <w:bottom w:val="single" w:sz="12" w:space="0" w:color="auto"/>
              <w:right w:val="single" w:sz="12" w:space="0" w:color="auto"/>
            </w:tcBorders>
          </w:tcPr>
          <w:p w14:paraId="478BCDF5" w14:textId="77777777" w:rsidR="00CD6054" w:rsidRPr="00CF5F5D" w:rsidRDefault="00CD6054"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596916BB" w14:textId="77777777" w:rsidR="00CD6054" w:rsidRPr="00CF5F5D" w:rsidRDefault="005C3A4B" w:rsidP="00144AC3">
            <w:pPr>
              <w:spacing w:before="60"/>
              <w:rPr>
                <w:rStyle w:val="Tablebodyafterbold"/>
              </w:rPr>
            </w:pPr>
            <w:r>
              <w:rPr>
                <w:rStyle w:val="Tablebodyafterbold"/>
              </w:rPr>
              <w:t>2 Detailed test cases</w:t>
            </w:r>
          </w:p>
        </w:tc>
        <w:tc>
          <w:tcPr>
            <w:tcW w:w="759" w:type="dxa"/>
            <w:tcBorders>
              <w:top w:val="single" w:sz="12" w:space="0" w:color="auto"/>
              <w:left w:val="single" w:sz="12" w:space="0" w:color="auto"/>
              <w:bottom w:val="single" w:sz="12" w:space="0" w:color="auto"/>
              <w:right w:val="single" w:sz="12" w:space="0" w:color="auto"/>
            </w:tcBorders>
          </w:tcPr>
          <w:p w14:paraId="2F99DEE6" w14:textId="77777777" w:rsidR="00CD6054" w:rsidRPr="00CF5F5D" w:rsidRDefault="004876BA" w:rsidP="00144AC3">
            <w:pPr>
              <w:spacing w:before="60"/>
              <w:jc w:val="right"/>
              <w:rPr>
                <w:rStyle w:val="Tablebodyafterbold"/>
              </w:rPr>
            </w:pPr>
            <w:r>
              <w:rPr>
                <w:rStyle w:val="Tablebodyafterbold"/>
              </w:rPr>
              <w:t>10</w:t>
            </w:r>
          </w:p>
        </w:tc>
        <w:tc>
          <w:tcPr>
            <w:tcW w:w="1050" w:type="dxa"/>
            <w:tcBorders>
              <w:top w:val="single" w:sz="12" w:space="0" w:color="auto"/>
              <w:left w:val="single" w:sz="12" w:space="0" w:color="auto"/>
              <w:bottom w:val="single" w:sz="12" w:space="0" w:color="auto"/>
              <w:right w:val="single" w:sz="12" w:space="0" w:color="auto"/>
            </w:tcBorders>
          </w:tcPr>
          <w:p w14:paraId="3D08E4AA" w14:textId="77777777" w:rsidR="00CD6054" w:rsidRPr="00CF5F5D" w:rsidRDefault="00CD6054"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9390FB3" w14:textId="77777777" w:rsidR="00CD6054" w:rsidRPr="00CF5F5D" w:rsidRDefault="00CD6054" w:rsidP="00144AC3">
            <w:pPr>
              <w:spacing w:before="60"/>
              <w:rPr>
                <w:rStyle w:val="Tablebodyafterbold"/>
              </w:rPr>
            </w:pPr>
          </w:p>
        </w:tc>
      </w:tr>
      <w:tr w:rsidR="004876BA" w:rsidRPr="00CF5F5D" w14:paraId="571C79B0" w14:textId="77777777" w:rsidTr="00144AC3">
        <w:tc>
          <w:tcPr>
            <w:tcW w:w="270" w:type="dxa"/>
            <w:tcBorders>
              <w:top w:val="single" w:sz="12" w:space="0" w:color="auto"/>
              <w:left w:val="single" w:sz="12" w:space="0" w:color="auto"/>
              <w:bottom w:val="single" w:sz="12" w:space="0" w:color="auto"/>
              <w:right w:val="single" w:sz="12" w:space="0" w:color="auto"/>
            </w:tcBorders>
          </w:tcPr>
          <w:p w14:paraId="7459A5E1"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2E3D98E8" w14:textId="77777777" w:rsidR="004876BA" w:rsidRPr="00CF5F5D" w:rsidRDefault="004876BA" w:rsidP="00144AC3">
            <w:pPr>
              <w:spacing w:before="60"/>
              <w:rPr>
                <w:rStyle w:val="Tablebodyafterbold"/>
              </w:rPr>
            </w:pPr>
          </w:p>
        </w:tc>
        <w:tc>
          <w:tcPr>
            <w:tcW w:w="759" w:type="dxa"/>
            <w:tcBorders>
              <w:top w:val="single" w:sz="12" w:space="0" w:color="auto"/>
              <w:left w:val="single" w:sz="12" w:space="0" w:color="auto"/>
              <w:bottom w:val="single" w:sz="12" w:space="0" w:color="auto"/>
              <w:right w:val="single" w:sz="12" w:space="0" w:color="auto"/>
            </w:tcBorders>
          </w:tcPr>
          <w:p w14:paraId="0C1FD2FA" w14:textId="77777777" w:rsidR="004876BA" w:rsidRPr="00CF5F5D" w:rsidRDefault="004876BA" w:rsidP="00144AC3">
            <w:pPr>
              <w:spacing w:before="60"/>
              <w:jc w:val="right"/>
              <w:rPr>
                <w:rStyle w:val="Tablebodyafterbold"/>
              </w:rPr>
            </w:pPr>
          </w:p>
        </w:tc>
        <w:tc>
          <w:tcPr>
            <w:tcW w:w="1050" w:type="dxa"/>
            <w:tcBorders>
              <w:top w:val="single" w:sz="12" w:space="0" w:color="auto"/>
              <w:left w:val="single" w:sz="12" w:space="0" w:color="auto"/>
              <w:bottom w:val="single" w:sz="12" w:space="0" w:color="auto"/>
              <w:right w:val="single" w:sz="12" w:space="0" w:color="auto"/>
            </w:tcBorders>
          </w:tcPr>
          <w:p w14:paraId="3BED7A5E"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207C2ECF" w14:textId="77777777" w:rsidR="004876BA" w:rsidRPr="00CF5F5D" w:rsidRDefault="004876BA" w:rsidP="00144AC3">
            <w:pPr>
              <w:spacing w:before="60"/>
              <w:rPr>
                <w:rStyle w:val="Tablebodyafterbold"/>
              </w:rPr>
            </w:pPr>
          </w:p>
        </w:tc>
      </w:tr>
      <w:tr w:rsidR="004876BA" w:rsidRPr="00CF5F5D" w14:paraId="618DF040" w14:textId="77777777" w:rsidTr="00144AC3">
        <w:tc>
          <w:tcPr>
            <w:tcW w:w="4359" w:type="dxa"/>
            <w:gridSpan w:val="3"/>
            <w:tcBorders>
              <w:top w:val="single" w:sz="12" w:space="0" w:color="auto"/>
              <w:left w:val="single" w:sz="12" w:space="0" w:color="auto"/>
              <w:bottom w:val="single" w:sz="12" w:space="0" w:color="auto"/>
              <w:right w:val="single" w:sz="12" w:space="0" w:color="auto"/>
            </w:tcBorders>
          </w:tcPr>
          <w:p w14:paraId="7A754181" w14:textId="77777777" w:rsidR="004876BA" w:rsidRPr="00CF5F5D" w:rsidRDefault="002E534E" w:rsidP="00144AC3">
            <w:pPr>
              <w:spacing w:before="60"/>
              <w:rPr>
                <w:rStyle w:val="Tablebodyafterbold"/>
              </w:rPr>
            </w:pPr>
            <w:r>
              <w:rPr>
                <w:rStyle w:val="Tablebodyafterbold"/>
              </w:rPr>
              <w:t>Final Delivery</w:t>
            </w:r>
          </w:p>
        </w:tc>
        <w:tc>
          <w:tcPr>
            <w:tcW w:w="1050" w:type="dxa"/>
            <w:tcBorders>
              <w:top w:val="single" w:sz="12" w:space="0" w:color="auto"/>
              <w:left w:val="single" w:sz="12" w:space="0" w:color="auto"/>
              <w:bottom w:val="single" w:sz="12" w:space="0" w:color="auto"/>
              <w:right w:val="single" w:sz="12" w:space="0" w:color="auto"/>
            </w:tcBorders>
          </w:tcPr>
          <w:p w14:paraId="7F5EF9A1" w14:textId="77777777" w:rsidR="004876BA" w:rsidRPr="00CF5F5D" w:rsidRDefault="004876BA" w:rsidP="00144AC3">
            <w:pPr>
              <w:spacing w:before="60"/>
              <w:jc w:val="center"/>
              <w:rPr>
                <w:rStyle w:val="Tablebodyafterbold"/>
              </w:rPr>
            </w:pPr>
            <w:r>
              <w:rPr>
                <w:rStyle w:val="Tablebodyafterbold"/>
              </w:rPr>
              <w:t>25</w:t>
            </w:r>
          </w:p>
        </w:tc>
        <w:tc>
          <w:tcPr>
            <w:tcW w:w="3450" w:type="dxa"/>
            <w:tcBorders>
              <w:top w:val="single" w:sz="12" w:space="0" w:color="auto"/>
              <w:left w:val="single" w:sz="12" w:space="0" w:color="auto"/>
              <w:bottom w:val="single" w:sz="12" w:space="0" w:color="auto"/>
              <w:right w:val="single" w:sz="12" w:space="0" w:color="auto"/>
            </w:tcBorders>
          </w:tcPr>
          <w:p w14:paraId="799B9AC8" w14:textId="77777777" w:rsidR="004876BA" w:rsidRPr="00CF5F5D" w:rsidRDefault="004876BA" w:rsidP="00144AC3">
            <w:pPr>
              <w:spacing w:before="60"/>
              <w:rPr>
                <w:rStyle w:val="Tablebodyafterbold"/>
              </w:rPr>
            </w:pPr>
          </w:p>
        </w:tc>
      </w:tr>
      <w:tr w:rsidR="004876BA" w:rsidRPr="00CF5F5D" w14:paraId="3C0A05C2" w14:textId="77777777" w:rsidTr="00144AC3">
        <w:tc>
          <w:tcPr>
            <w:tcW w:w="270" w:type="dxa"/>
            <w:tcBorders>
              <w:top w:val="single" w:sz="12" w:space="0" w:color="auto"/>
              <w:left w:val="single" w:sz="12" w:space="0" w:color="auto"/>
              <w:bottom w:val="single" w:sz="12" w:space="0" w:color="auto"/>
              <w:right w:val="single" w:sz="12" w:space="0" w:color="auto"/>
            </w:tcBorders>
          </w:tcPr>
          <w:p w14:paraId="1D46C25C"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E9B079B" w14:textId="29C67A0C" w:rsidR="004876BA" w:rsidRPr="00CF5F5D" w:rsidRDefault="002E534E" w:rsidP="00144AC3">
            <w:pPr>
              <w:spacing w:before="60"/>
              <w:rPr>
                <w:rStyle w:val="Tablebodyafterbold"/>
              </w:rPr>
            </w:pPr>
            <w:r>
              <w:rPr>
                <w:rStyle w:val="Tablebodyafterbold"/>
              </w:rPr>
              <w:t>Program Demonstration</w:t>
            </w:r>
          </w:p>
        </w:tc>
        <w:tc>
          <w:tcPr>
            <w:tcW w:w="759" w:type="dxa"/>
            <w:tcBorders>
              <w:top w:val="single" w:sz="12" w:space="0" w:color="auto"/>
              <w:left w:val="single" w:sz="12" w:space="0" w:color="auto"/>
              <w:bottom w:val="single" w:sz="12" w:space="0" w:color="auto"/>
              <w:right w:val="single" w:sz="12" w:space="0" w:color="auto"/>
            </w:tcBorders>
          </w:tcPr>
          <w:p w14:paraId="5C7FAA63" w14:textId="77777777" w:rsidR="004876BA" w:rsidRPr="00CF5F5D" w:rsidRDefault="00D56A70"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8B87314"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47239B4F" w14:textId="77777777" w:rsidR="004876BA" w:rsidRPr="00CF5F5D" w:rsidRDefault="002E534E" w:rsidP="00144AC3">
            <w:pPr>
              <w:spacing w:before="60"/>
              <w:rPr>
                <w:rStyle w:val="Tablebodyafterbold"/>
              </w:rPr>
            </w:pPr>
            <w:r>
              <w:rPr>
                <w:rStyle w:val="Tablebodyafterbold"/>
              </w:rPr>
              <w:t>Demonstrate WPI selected use case</w:t>
            </w:r>
          </w:p>
        </w:tc>
      </w:tr>
      <w:tr w:rsidR="004876BA" w:rsidRPr="00CF5F5D" w14:paraId="3922B361" w14:textId="77777777" w:rsidTr="00144AC3">
        <w:tc>
          <w:tcPr>
            <w:tcW w:w="270" w:type="dxa"/>
            <w:tcBorders>
              <w:top w:val="single" w:sz="12" w:space="0" w:color="auto"/>
              <w:left w:val="single" w:sz="12" w:space="0" w:color="auto"/>
              <w:bottom w:val="single" w:sz="12" w:space="0" w:color="auto"/>
              <w:right w:val="single" w:sz="12" w:space="0" w:color="auto"/>
            </w:tcBorders>
          </w:tcPr>
          <w:p w14:paraId="678BB812"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76216726" w14:textId="77777777" w:rsidR="004876BA" w:rsidRPr="00CF5F5D" w:rsidRDefault="005C3A4B" w:rsidP="00144AC3">
            <w:pPr>
              <w:spacing w:before="60"/>
              <w:rPr>
                <w:rStyle w:val="Tablebodyafterbold"/>
              </w:rPr>
            </w:pPr>
            <w:r>
              <w:rPr>
                <w:rStyle w:val="Tablebodyafterbold"/>
              </w:rPr>
              <w:t>Documentation for public methods</w:t>
            </w:r>
          </w:p>
        </w:tc>
        <w:tc>
          <w:tcPr>
            <w:tcW w:w="759" w:type="dxa"/>
            <w:tcBorders>
              <w:top w:val="single" w:sz="12" w:space="0" w:color="auto"/>
              <w:left w:val="single" w:sz="12" w:space="0" w:color="auto"/>
              <w:bottom w:val="single" w:sz="12" w:space="0" w:color="auto"/>
              <w:right w:val="single" w:sz="12" w:space="0" w:color="auto"/>
            </w:tcBorders>
          </w:tcPr>
          <w:p w14:paraId="7A7F0A1F" w14:textId="77777777" w:rsidR="004876BA" w:rsidRPr="00CF5F5D" w:rsidRDefault="00D56A70"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76B4480F"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7D3D70F0" w14:textId="77777777" w:rsidR="004876BA" w:rsidRPr="00CF5F5D" w:rsidRDefault="005C3A4B" w:rsidP="00144AC3">
            <w:pPr>
              <w:spacing w:before="60"/>
              <w:rPr>
                <w:rStyle w:val="Tablebodyafterbold"/>
              </w:rPr>
            </w:pPr>
            <w:r>
              <w:rPr>
                <w:rStyle w:val="Tablebodyafterbold"/>
              </w:rPr>
              <w:t>Javadoc</w:t>
            </w:r>
          </w:p>
        </w:tc>
      </w:tr>
      <w:tr w:rsidR="005C3A4B" w:rsidRPr="00CF5F5D" w14:paraId="753187D9" w14:textId="77777777" w:rsidTr="00144AC3">
        <w:tc>
          <w:tcPr>
            <w:tcW w:w="270" w:type="dxa"/>
            <w:tcBorders>
              <w:top w:val="single" w:sz="12" w:space="0" w:color="auto"/>
              <w:left w:val="single" w:sz="12" w:space="0" w:color="auto"/>
              <w:bottom w:val="single" w:sz="12" w:space="0" w:color="auto"/>
              <w:right w:val="single" w:sz="12" w:space="0" w:color="auto"/>
            </w:tcBorders>
          </w:tcPr>
          <w:p w14:paraId="03486463" w14:textId="77777777" w:rsidR="005C3A4B" w:rsidRPr="00CF5F5D" w:rsidRDefault="005C3A4B"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B3FDCC5" w14:textId="7FC76734" w:rsidR="005C3A4B" w:rsidRDefault="005C3A4B" w:rsidP="00144AC3">
            <w:pPr>
              <w:spacing w:before="60"/>
              <w:rPr>
                <w:rStyle w:val="Tablebodyafterbold"/>
              </w:rPr>
            </w:pPr>
            <w:r>
              <w:rPr>
                <w:rStyle w:val="Tablebodyafterbold"/>
              </w:rPr>
              <w:t xml:space="preserve">Updated </w:t>
            </w:r>
            <w:r w:rsidR="00CC2F80">
              <w:rPr>
                <w:rStyle w:val="Tablebodyafterbold"/>
              </w:rPr>
              <w:t>Design per delivery</w:t>
            </w:r>
          </w:p>
        </w:tc>
        <w:tc>
          <w:tcPr>
            <w:tcW w:w="759" w:type="dxa"/>
            <w:tcBorders>
              <w:top w:val="single" w:sz="12" w:space="0" w:color="auto"/>
              <w:left w:val="single" w:sz="12" w:space="0" w:color="auto"/>
              <w:bottom w:val="single" w:sz="12" w:space="0" w:color="auto"/>
              <w:right w:val="single" w:sz="12" w:space="0" w:color="auto"/>
            </w:tcBorders>
          </w:tcPr>
          <w:p w14:paraId="2C052AE4" w14:textId="77777777" w:rsidR="005C3A4B"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5D4B3593" w14:textId="77777777" w:rsidR="005C3A4B" w:rsidRPr="00CF5F5D" w:rsidRDefault="005C3A4B"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2953214E" w14:textId="77777777" w:rsidR="005C3A4B" w:rsidRPr="00CF5F5D" w:rsidRDefault="005C3A4B" w:rsidP="00144AC3">
            <w:pPr>
              <w:spacing w:before="60"/>
              <w:rPr>
                <w:rStyle w:val="Tablebodyafterbold"/>
              </w:rPr>
            </w:pPr>
            <w:r>
              <w:rPr>
                <w:rStyle w:val="Tablebodyafterbold"/>
              </w:rPr>
              <w:t>Scenarios, Use Cases, UML diagrams, Test plan / procedures</w:t>
            </w:r>
          </w:p>
        </w:tc>
      </w:tr>
      <w:tr w:rsidR="005C3A4B" w:rsidRPr="00CF5F5D" w14:paraId="4C3D4445" w14:textId="77777777" w:rsidTr="00144AC3">
        <w:tc>
          <w:tcPr>
            <w:tcW w:w="270" w:type="dxa"/>
            <w:tcBorders>
              <w:top w:val="single" w:sz="12" w:space="0" w:color="auto"/>
              <w:left w:val="single" w:sz="12" w:space="0" w:color="auto"/>
              <w:bottom w:val="single" w:sz="12" w:space="0" w:color="auto"/>
              <w:right w:val="single" w:sz="12" w:space="0" w:color="auto"/>
            </w:tcBorders>
          </w:tcPr>
          <w:p w14:paraId="083579DC" w14:textId="77777777" w:rsidR="005C3A4B" w:rsidRPr="00CF5F5D" w:rsidRDefault="005C3A4B"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690A14D" w14:textId="77777777" w:rsidR="005C3A4B" w:rsidRDefault="005C3A4B" w:rsidP="00144AC3">
            <w:pPr>
              <w:spacing w:before="60"/>
              <w:rPr>
                <w:rStyle w:val="Tablebodyafterbold"/>
              </w:rPr>
            </w:pPr>
            <w:r>
              <w:rPr>
                <w:rStyle w:val="Tablebodyafterbold"/>
              </w:rPr>
              <w:t>Source code (eclipse workspace)</w:t>
            </w:r>
          </w:p>
        </w:tc>
        <w:tc>
          <w:tcPr>
            <w:tcW w:w="759" w:type="dxa"/>
            <w:tcBorders>
              <w:top w:val="single" w:sz="12" w:space="0" w:color="auto"/>
              <w:left w:val="single" w:sz="12" w:space="0" w:color="auto"/>
              <w:bottom w:val="single" w:sz="12" w:space="0" w:color="auto"/>
              <w:right w:val="single" w:sz="12" w:space="0" w:color="auto"/>
            </w:tcBorders>
          </w:tcPr>
          <w:p w14:paraId="7588B92C" w14:textId="77777777" w:rsidR="005C3A4B"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1934C1A7" w14:textId="77777777" w:rsidR="005C3A4B" w:rsidRPr="00CF5F5D" w:rsidRDefault="005C3A4B"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7F5D01A" w14:textId="77777777" w:rsidR="005C3A4B" w:rsidRPr="00CF5F5D" w:rsidRDefault="005C3A4B" w:rsidP="00144AC3">
            <w:pPr>
              <w:spacing w:before="60"/>
              <w:rPr>
                <w:rStyle w:val="Tablebodyafterbold"/>
              </w:rPr>
            </w:pPr>
            <w:r>
              <w:rPr>
                <w:rStyle w:val="Tablebodyafterbold"/>
              </w:rPr>
              <w:t>Well structured, documented interfaces</w:t>
            </w:r>
          </w:p>
        </w:tc>
      </w:tr>
      <w:tr w:rsidR="004876BA" w:rsidRPr="00CF5F5D" w14:paraId="1E3DBFAC" w14:textId="77777777" w:rsidTr="00144AC3">
        <w:tc>
          <w:tcPr>
            <w:tcW w:w="270" w:type="dxa"/>
            <w:tcBorders>
              <w:top w:val="single" w:sz="12" w:space="0" w:color="auto"/>
              <w:left w:val="single" w:sz="12" w:space="0" w:color="auto"/>
              <w:bottom w:val="single" w:sz="12" w:space="0" w:color="auto"/>
              <w:right w:val="single" w:sz="12" w:space="0" w:color="auto"/>
            </w:tcBorders>
          </w:tcPr>
          <w:p w14:paraId="6570E833"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3788E443" w14:textId="77777777" w:rsidR="004876BA" w:rsidRPr="00CF5F5D" w:rsidRDefault="002E534E" w:rsidP="00144AC3">
            <w:pPr>
              <w:spacing w:before="60"/>
              <w:rPr>
                <w:rStyle w:val="Tablebodyafterbold"/>
              </w:rPr>
            </w:pPr>
            <w:r>
              <w:rPr>
                <w:rStyle w:val="Tablebodyafterbold"/>
              </w:rPr>
              <w:t>Verification Results</w:t>
            </w:r>
          </w:p>
        </w:tc>
        <w:tc>
          <w:tcPr>
            <w:tcW w:w="759" w:type="dxa"/>
            <w:tcBorders>
              <w:top w:val="single" w:sz="12" w:space="0" w:color="auto"/>
              <w:left w:val="single" w:sz="12" w:space="0" w:color="auto"/>
              <w:bottom w:val="single" w:sz="12" w:space="0" w:color="auto"/>
              <w:right w:val="single" w:sz="12" w:space="0" w:color="auto"/>
            </w:tcBorders>
          </w:tcPr>
          <w:p w14:paraId="19A9C239" w14:textId="77777777" w:rsidR="004876BA" w:rsidRPr="00CF5F5D" w:rsidRDefault="005C3A4B" w:rsidP="00144AC3">
            <w:pPr>
              <w:spacing w:before="60"/>
              <w:jc w:val="right"/>
              <w:rPr>
                <w:rStyle w:val="Tablebodyafterbold"/>
              </w:rPr>
            </w:pPr>
            <w:r>
              <w:rPr>
                <w:rStyle w:val="Tablebodyafterbold"/>
              </w:rPr>
              <w:t>5</w:t>
            </w:r>
          </w:p>
        </w:tc>
        <w:tc>
          <w:tcPr>
            <w:tcW w:w="1050" w:type="dxa"/>
            <w:tcBorders>
              <w:top w:val="single" w:sz="12" w:space="0" w:color="auto"/>
              <w:left w:val="single" w:sz="12" w:space="0" w:color="auto"/>
              <w:bottom w:val="single" w:sz="12" w:space="0" w:color="auto"/>
              <w:right w:val="single" w:sz="12" w:space="0" w:color="auto"/>
            </w:tcBorders>
          </w:tcPr>
          <w:p w14:paraId="208CBD0E"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523D8C57" w14:textId="77777777" w:rsidR="004876BA" w:rsidRPr="00CF5F5D" w:rsidRDefault="004876BA" w:rsidP="00144AC3">
            <w:pPr>
              <w:spacing w:before="60"/>
              <w:rPr>
                <w:rStyle w:val="Tablebodyafterbold"/>
              </w:rPr>
            </w:pPr>
          </w:p>
        </w:tc>
      </w:tr>
      <w:tr w:rsidR="004876BA" w:rsidRPr="00CF5F5D" w14:paraId="0ADF9AD8" w14:textId="77777777" w:rsidTr="00144AC3">
        <w:tc>
          <w:tcPr>
            <w:tcW w:w="270" w:type="dxa"/>
            <w:tcBorders>
              <w:top w:val="single" w:sz="12" w:space="0" w:color="auto"/>
              <w:left w:val="single" w:sz="12" w:space="0" w:color="auto"/>
              <w:bottom w:val="single" w:sz="12" w:space="0" w:color="auto"/>
              <w:right w:val="single" w:sz="12" w:space="0" w:color="auto"/>
            </w:tcBorders>
          </w:tcPr>
          <w:p w14:paraId="41EEE9B3" w14:textId="77777777" w:rsidR="004876BA" w:rsidRPr="00CF5F5D" w:rsidRDefault="004876BA" w:rsidP="00144AC3">
            <w:pPr>
              <w:spacing w:before="60"/>
              <w:rPr>
                <w:rStyle w:val="Tablebodyafterbold"/>
              </w:rPr>
            </w:pPr>
          </w:p>
        </w:tc>
        <w:tc>
          <w:tcPr>
            <w:tcW w:w="3330" w:type="dxa"/>
            <w:tcBorders>
              <w:top w:val="single" w:sz="12" w:space="0" w:color="auto"/>
              <w:left w:val="single" w:sz="12" w:space="0" w:color="auto"/>
              <w:bottom w:val="single" w:sz="12" w:space="0" w:color="auto"/>
              <w:right w:val="single" w:sz="12" w:space="0" w:color="auto"/>
            </w:tcBorders>
          </w:tcPr>
          <w:p w14:paraId="0588450F" w14:textId="692C3B38" w:rsidR="004876BA" w:rsidRPr="00CF5F5D" w:rsidRDefault="004876BA" w:rsidP="00144AC3">
            <w:pPr>
              <w:spacing w:before="60"/>
              <w:rPr>
                <w:rStyle w:val="Tablebodyafterbold"/>
              </w:rPr>
            </w:pPr>
          </w:p>
        </w:tc>
        <w:tc>
          <w:tcPr>
            <w:tcW w:w="759" w:type="dxa"/>
            <w:tcBorders>
              <w:top w:val="single" w:sz="12" w:space="0" w:color="auto"/>
              <w:left w:val="single" w:sz="12" w:space="0" w:color="auto"/>
              <w:bottom w:val="single" w:sz="12" w:space="0" w:color="auto"/>
              <w:right w:val="single" w:sz="12" w:space="0" w:color="auto"/>
            </w:tcBorders>
          </w:tcPr>
          <w:p w14:paraId="57CDF96F" w14:textId="60E8CD7A" w:rsidR="004876BA" w:rsidRPr="00CF5F5D" w:rsidRDefault="004876BA" w:rsidP="00144AC3">
            <w:pPr>
              <w:spacing w:before="60"/>
              <w:jc w:val="right"/>
              <w:rPr>
                <w:rStyle w:val="Tablebodyafterbold"/>
              </w:rPr>
            </w:pPr>
          </w:p>
        </w:tc>
        <w:tc>
          <w:tcPr>
            <w:tcW w:w="1050" w:type="dxa"/>
            <w:tcBorders>
              <w:top w:val="single" w:sz="12" w:space="0" w:color="auto"/>
              <w:left w:val="single" w:sz="12" w:space="0" w:color="auto"/>
              <w:bottom w:val="single" w:sz="12" w:space="0" w:color="auto"/>
              <w:right w:val="single" w:sz="12" w:space="0" w:color="auto"/>
            </w:tcBorders>
          </w:tcPr>
          <w:p w14:paraId="13E6FEE1" w14:textId="77777777" w:rsidR="004876BA" w:rsidRPr="00CF5F5D" w:rsidRDefault="004876BA" w:rsidP="00144AC3">
            <w:pPr>
              <w:spacing w:before="60"/>
              <w:jc w:val="center"/>
              <w:rPr>
                <w:rStyle w:val="Tablebodyafterbold"/>
              </w:rPr>
            </w:pPr>
          </w:p>
        </w:tc>
        <w:tc>
          <w:tcPr>
            <w:tcW w:w="3450" w:type="dxa"/>
            <w:tcBorders>
              <w:top w:val="single" w:sz="12" w:space="0" w:color="auto"/>
              <w:left w:val="single" w:sz="12" w:space="0" w:color="auto"/>
              <w:bottom w:val="single" w:sz="12" w:space="0" w:color="auto"/>
              <w:right w:val="single" w:sz="12" w:space="0" w:color="auto"/>
            </w:tcBorders>
          </w:tcPr>
          <w:p w14:paraId="1FCCB244" w14:textId="5E1F9E01" w:rsidR="004876BA" w:rsidRPr="00CF5F5D" w:rsidRDefault="004876BA" w:rsidP="00144AC3">
            <w:pPr>
              <w:spacing w:before="60"/>
              <w:rPr>
                <w:rStyle w:val="Tablebodyafterbold"/>
              </w:rPr>
            </w:pPr>
          </w:p>
        </w:tc>
      </w:tr>
      <w:tr w:rsidR="00335337" w:rsidRPr="00CF5F5D" w14:paraId="7FFA119C" w14:textId="77777777" w:rsidTr="00335337">
        <w:trPr>
          <w:trHeight w:val="288"/>
        </w:trPr>
        <w:tc>
          <w:tcPr>
            <w:tcW w:w="4359" w:type="dxa"/>
            <w:gridSpan w:val="3"/>
            <w:tcBorders>
              <w:top w:val="single" w:sz="12" w:space="0" w:color="auto"/>
              <w:left w:val="single" w:sz="12" w:space="0" w:color="auto"/>
              <w:bottom w:val="single" w:sz="12" w:space="0" w:color="auto"/>
              <w:right w:val="single" w:sz="12" w:space="0" w:color="auto"/>
            </w:tcBorders>
            <w:vAlign w:val="center"/>
          </w:tcPr>
          <w:p w14:paraId="3F441687" w14:textId="77777777" w:rsidR="00335337" w:rsidRPr="00CF5F5D" w:rsidRDefault="00335337" w:rsidP="00335337">
            <w:pPr>
              <w:keepNext/>
              <w:keepLines/>
              <w:rPr>
                <w:rStyle w:val="Tablebodyafterbold"/>
                <w:b/>
              </w:rPr>
            </w:pPr>
            <w:r w:rsidRPr="00CF5F5D">
              <w:rPr>
                <w:rStyle w:val="Tablebodyafterbold"/>
                <w:b/>
              </w:rPr>
              <w:t>TOTAL</w:t>
            </w:r>
          </w:p>
        </w:tc>
        <w:tc>
          <w:tcPr>
            <w:tcW w:w="1050" w:type="dxa"/>
            <w:tcBorders>
              <w:top w:val="single" w:sz="12" w:space="0" w:color="auto"/>
              <w:left w:val="single" w:sz="12" w:space="0" w:color="auto"/>
              <w:bottom w:val="single" w:sz="12" w:space="0" w:color="auto"/>
              <w:right w:val="single" w:sz="12" w:space="0" w:color="auto"/>
            </w:tcBorders>
            <w:vAlign w:val="center"/>
          </w:tcPr>
          <w:p w14:paraId="32210C84" w14:textId="77777777" w:rsidR="00335337" w:rsidRPr="00CF5F5D" w:rsidRDefault="00D56A70" w:rsidP="00335337">
            <w:pPr>
              <w:keepNext/>
              <w:keepLines/>
              <w:jc w:val="center"/>
              <w:rPr>
                <w:rStyle w:val="Tablebodyafterbold"/>
                <w:b/>
              </w:rPr>
            </w:pPr>
            <w:r>
              <w:rPr>
                <w:rStyle w:val="Tablebodyafterbold"/>
                <w:b/>
              </w:rPr>
              <w:t>100</w:t>
            </w:r>
          </w:p>
        </w:tc>
        <w:tc>
          <w:tcPr>
            <w:tcW w:w="3450" w:type="dxa"/>
            <w:tcBorders>
              <w:top w:val="single" w:sz="12" w:space="0" w:color="auto"/>
              <w:left w:val="single" w:sz="12" w:space="0" w:color="auto"/>
              <w:bottom w:val="single" w:sz="12" w:space="0" w:color="auto"/>
              <w:right w:val="single" w:sz="12" w:space="0" w:color="auto"/>
            </w:tcBorders>
            <w:vAlign w:val="center"/>
          </w:tcPr>
          <w:p w14:paraId="38E9E4C4" w14:textId="77777777" w:rsidR="00335337" w:rsidRPr="00CF5F5D" w:rsidRDefault="00335337" w:rsidP="00335337">
            <w:pPr>
              <w:keepNext/>
              <w:keepLines/>
              <w:rPr>
                <w:rStyle w:val="Tablebodyafterbold"/>
              </w:rPr>
            </w:pPr>
          </w:p>
        </w:tc>
      </w:tr>
    </w:tbl>
    <w:p w14:paraId="378288C8" w14:textId="77777777" w:rsidR="00097113" w:rsidRPr="00CF5F5D" w:rsidRDefault="00097113" w:rsidP="00097113">
      <w:pPr>
        <w:rPr>
          <w:rFonts w:cs="Arial"/>
          <w:szCs w:val="20"/>
        </w:rPr>
      </w:pPr>
      <w:bookmarkStart w:id="19" w:name="_Toc133038753"/>
      <w:bookmarkStart w:id="20" w:name="_Toc187726248"/>
      <w:bookmarkStart w:id="21" w:name="_Toc45964695"/>
      <w:bookmarkStart w:id="22" w:name="_Toc105818941"/>
    </w:p>
    <w:p w14:paraId="25C624EB" w14:textId="77777777" w:rsidR="003A2ADF" w:rsidRPr="00CF5F5D" w:rsidRDefault="003A2ADF" w:rsidP="00CE3060">
      <w:pPr>
        <w:pStyle w:val="Heading10"/>
        <w:pBdr>
          <w:top w:val="single" w:sz="12" w:space="1" w:color="auto"/>
        </w:pBdr>
        <w:rPr>
          <w:rFonts w:cs="Arial"/>
        </w:rPr>
      </w:pPr>
      <w:bookmarkStart w:id="23" w:name="_Toc187726249"/>
      <w:bookmarkEnd w:id="19"/>
      <w:bookmarkEnd w:id="20"/>
      <w:r w:rsidRPr="00CF5F5D">
        <w:rPr>
          <w:rFonts w:cs="Arial"/>
        </w:rPr>
        <w:t>Acceptance</w:t>
      </w:r>
      <w:bookmarkEnd w:id="21"/>
      <w:bookmarkEnd w:id="22"/>
      <w:bookmarkEnd w:id="23"/>
    </w:p>
    <w:p w14:paraId="3D83110E" w14:textId="77777777" w:rsidR="00EE5F1F" w:rsidRPr="00CF5F5D" w:rsidRDefault="00EE5F1F" w:rsidP="00EE5F1F">
      <w:pPr>
        <w:pStyle w:val="BlockText"/>
        <w:rPr>
          <w:rFonts w:ascii="Arial" w:hAnsi="Arial" w:cs="Arial"/>
        </w:rPr>
      </w:pPr>
    </w:p>
    <w:tbl>
      <w:tblPr>
        <w:tblW w:w="9090" w:type="dxa"/>
        <w:jc w:val="center"/>
        <w:tblLook w:val="04A0" w:firstRow="1" w:lastRow="0" w:firstColumn="1" w:lastColumn="0" w:noHBand="0" w:noVBand="1"/>
      </w:tblPr>
      <w:tblGrid>
        <w:gridCol w:w="4410"/>
        <w:gridCol w:w="450"/>
        <w:gridCol w:w="4230"/>
      </w:tblGrid>
      <w:tr w:rsidR="00EE5F1F" w:rsidRPr="00CF5F5D" w14:paraId="771C1B85" w14:textId="77777777" w:rsidTr="00337F01">
        <w:trPr>
          <w:jc w:val="center"/>
        </w:trPr>
        <w:tc>
          <w:tcPr>
            <w:tcW w:w="4410" w:type="dxa"/>
            <w:tcBorders>
              <w:top w:val="single" w:sz="4" w:space="0" w:color="FFFFFF"/>
              <w:left w:val="single" w:sz="4" w:space="0" w:color="FFFFFF"/>
              <w:bottom w:val="single" w:sz="4" w:space="0" w:color="auto"/>
              <w:right w:val="single" w:sz="4" w:space="0" w:color="FFFFFF"/>
            </w:tcBorders>
            <w:hideMark/>
          </w:tcPr>
          <w:bookmarkStart w:id="24" w:name="Text4"/>
          <w:p w14:paraId="68321D13" w14:textId="77777777" w:rsidR="00EE5F1F" w:rsidRPr="00CF5F5D" w:rsidRDefault="00EE5F1F" w:rsidP="00337F01">
            <w:pPr>
              <w:autoSpaceDE w:val="0"/>
              <w:autoSpaceDN w:val="0"/>
              <w:adjustRightInd w:val="0"/>
              <w:rPr>
                <w:rFonts w:cs="Arial"/>
                <w:szCs w:val="22"/>
              </w:rPr>
            </w:pPr>
            <w:r w:rsidRPr="00CF5F5D">
              <w:rPr>
                <w:rFonts w:cs="Arial"/>
                <w:szCs w:val="22"/>
              </w:rPr>
              <w:fldChar w:fldCharType="begin">
                <w:ffData>
                  <w:name w:val="Text4"/>
                  <w:enabled/>
                  <w:calcOnExit w:val="0"/>
                  <w:textInput>
                    <w:default w:val="[Client name] "/>
                  </w:textInput>
                </w:ffData>
              </w:fldChar>
            </w:r>
            <w:r w:rsidRPr="00CF5F5D">
              <w:rPr>
                <w:rFonts w:cs="Arial"/>
                <w:szCs w:val="22"/>
              </w:rPr>
              <w:instrText xml:space="preserve"> FORMTEXT </w:instrText>
            </w:r>
            <w:r w:rsidRPr="00CF5F5D">
              <w:rPr>
                <w:rFonts w:cs="Arial"/>
                <w:szCs w:val="22"/>
              </w:rPr>
            </w:r>
            <w:r w:rsidRPr="00CF5F5D">
              <w:rPr>
                <w:rFonts w:cs="Arial"/>
                <w:szCs w:val="22"/>
              </w:rPr>
              <w:fldChar w:fldCharType="separate"/>
            </w:r>
            <w:r w:rsidRPr="00CF5F5D">
              <w:rPr>
                <w:rFonts w:cs="Arial"/>
                <w:szCs w:val="22"/>
              </w:rPr>
              <w:t xml:space="preserve">[Client name] </w:t>
            </w:r>
            <w:r w:rsidRPr="00CF5F5D">
              <w:rPr>
                <w:rFonts w:cs="Arial"/>
                <w:szCs w:val="22"/>
              </w:rPr>
              <w:fldChar w:fldCharType="end"/>
            </w:r>
            <w:bookmarkEnd w:id="24"/>
          </w:p>
        </w:tc>
        <w:tc>
          <w:tcPr>
            <w:tcW w:w="450" w:type="dxa"/>
            <w:tcBorders>
              <w:top w:val="single" w:sz="4" w:space="0" w:color="FFFFFF"/>
              <w:left w:val="single" w:sz="4" w:space="0" w:color="FFFFFF"/>
              <w:bottom w:val="single" w:sz="4" w:space="0" w:color="FFFFFF"/>
              <w:right w:val="single" w:sz="4" w:space="0" w:color="FFFFFF"/>
            </w:tcBorders>
          </w:tcPr>
          <w:p w14:paraId="65925DAF" w14:textId="77777777" w:rsidR="00EE5F1F" w:rsidRPr="00CF5F5D" w:rsidRDefault="00EE5F1F" w:rsidP="00337F01">
            <w:pPr>
              <w:autoSpaceDE w:val="0"/>
              <w:autoSpaceDN w:val="0"/>
              <w:adjustRightInd w:val="0"/>
              <w:rPr>
                <w:rFonts w:cs="Arial"/>
                <w:szCs w:val="22"/>
              </w:rPr>
            </w:pPr>
          </w:p>
        </w:tc>
        <w:bookmarkStart w:id="25" w:name="Text5"/>
        <w:tc>
          <w:tcPr>
            <w:tcW w:w="4230" w:type="dxa"/>
            <w:tcBorders>
              <w:top w:val="single" w:sz="4" w:space="0" w:color="FFFFFF"/>
              <w:left w:val="single" w:sz="4" w:space="0" w:color="FFFFFF"/>
              <w:bottom w:val="single" w:sz="4" w:space="0" w:color="auto"/>
              <w:right w:val="single" w:sz="4" w:space="0" w:color="FFFFFF"/>
            </w:tcBorders>
            <w:hideMark/>
          </w:tcPr>
          <w:p w14:paraId="3B20DF1C" w14:textId="77777777" w:rsidR="00EE5F1F" w:rsidRPr="00CF5F5D" w:rsidRDefault="00EE5F1F" w:rsidP="00337F01">
            <w:pPr>
              <w:autoSpaceDE w:val="0"/>
              <w:autoSpaceDN w:val="0"/>
              <w:adjustRightInd w:val="0"/>
              <w:rPr>
                <w:rFonts w:cs="Arial"/>
                <w:szCs w:val="22"/>
              </w:rPr>
            </w:pPr>
            <w:r w:rsidRPr="00CF5F5D">
              <w:rPr>
                <w:rFonts w:cs="Arial"/>
                <w:szCs w:val="22"/>
              </w:rPr>
              <w:fldChar w:fldCharType="begin">
                <w:ffData>
                  <w:name w:val="Text5"/>
                  <w:enabled/>
                  <w:calcOnExit w:val="0"/>
                  <w:textInput>
                    <w:default w:val="[Services provider name] "/>
                  </w:textInput>
                </w:ffData>
              </w:fldChar>
            </w:r>
            <w:r w:rsidRPr="00CF5F5D">
              <w:rPr>
                <w:rFonts w:cs="Arial"/>
                <w:szCs w:val="22"/>
              </w:rPr>
              <w:instrText xml:space="preserve"> FORMTEXT </w:instrText>
            </w:r>
            <w:r w:rsidRPr="00CF5F5D">
              <w:rPr>
                <w:rFonts w:cs="Arial"/>
                <w:szCs w:val="22"/>
              </w:rPr>
            </w:r>
            <w:r w:rsidRPr="00CF5F5D">
              <w:rPr>
                <w:rFonts w:cs="Arial"/>
                <w:szCs w:val="22"/>
              </w:rPr>
              <w:fldChar w:fldCharType="separate"/>
            </w:r>
            <w:r w:rsidRPr="00CF5F5D">
              <w:rPr>
                <w:rFonts w:cs="Arial"/>
                <w:szCs w:val="22"/>
              </w:rPr>
              <w:t>[</w:t>
            </w:r>
            <w:r w:rsidR="00337F01" w:rsidRPr="00CF5F5D">
              <w:rPr>
                <w:rFonts w:cs="Arial"/>
                <w:szCs w:val="22"/>
              </w:rPr>
              <w:t>agency information</w:t>
            </w:r>
            <w:r w:rsidRPr="00CF5F5D">
              <w:rPr>
                <w:rFonts w:cs="Arial"/>
                <w:szCs w:val="22"/>
              </w:rPr>
              <w:t xml:space="preserve"> </w:t>
            </w:r>
            <w:r w:rsidRPr="00CF5F5D">
              <w:rPr>
                <w:rFonts w:cs="Arial"/>
                <w:szCs w:val="22"/>
              </w:rPr>
              <w:fldChar w:fldCharType="end"/>
            </w:r>
            <w:bookmarkEnd w:id="25"/>
          </w:p>
        </w:tc>
      </w:tr>
      <w:tr w:rsidR="00EE5F1F" w:rsidRPr="00CF5F5D" w14:paraId="1359ADAA"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0C58C22B" w14:textId="77777777" w:rsidR="00EE5F1F" w:rsidRPr="00CF5F5D" w:rsidRDefault="00337F01" w:rsidP="00337F01">
            <w:pPr>
              <w:autoSpaceDE w:val="0"/>
              <w:autoSpaceDN w:val="0"/>
              <w:adjustRightInd w:val="0"/>
              <w:rPr>
                <w:rFonts w:cs="Arial"/>
                <w:szCs w:val="22"/>
              </w:rPr>
            </w:pPr>
            <w:r w:rsidRPr="00CF5F5D">
              <w:rPr>
                <w:rFonts w:cs="Arial"/>
                <w:szCs w:val="22"/>
              </w:rPr>
              <w:t xml:space="preserve">Company </w:t>
            </w:r>
            <w:r w:rsidR="00EE5F1F" w:rsidRPr="00CF5F5D">
              <w:rPr>
                <w:rFonts w:cs="Arial"/>
                <w:szCs w:val="22"/>
              </w:rPr>
              <w:t>name</w:t>
            </w:r>
          </w:p>
        </w:tc>
        <w:tc>
          <w:tcPr>
            <w:tcW w:w="450" w:type="dxa"/>
            <w:tcBorders>
              <w:top w:val="single" w:sz="4" w:space="0" w:color="FFFFFF"/>
              <w:left w:val="single" w:sz="4" w:space="0" w:color="FFFFFF"/>
              <w:bottom w:val="single" w:sz="4" w:space="0" w:color="FFFFFF"/>
              <w:right w:val="single" w:sz="4" w:space="0" w:color="FFFFFF"/>
            </w:tcBorders>
          </w:tcPr>
          <w:p w14:paraId="441DA10C" w14:textId="77777777" w:rsidR="00EE5F1F" w:rsidRPr="00CF5F5D" w:rsidRDefault="00EE5F1F"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3FB81064" w14:textId="77777777" w:rsidR="00EE5F1F" w:rsidRPr="00CF5F5D" w:rsidRDefault="00337F01" w:rsidP="00337F01">
            <w:pPr>
              <w:autoSpaceDE w:val="0"/>
              <w:autoSpaceDN w:val="0"/>
              <w:adjustRightInd w:val="0"/>
              <w:rPr>
                <w:rFonts w:cs="Arial"/>
                <w:szCs w:val="22"/>
              </w:rPr>
            </w:pPr>
            <w:r w:rsidRPr="00CF5F5D">
              <w:rPr>
                <w:rFonts w:cs="Arial"/>
                <w:szCs w:val="22"/>
              </w:rPr>
              <w:t xml:space="preserve">Company </w:t>
            </w:r>
            <w:r w:rsidR="00EE5F1F" w:rsidRPr="00CF5F5D">
              <w:rPr>
                <w:rFonts w:cs="Arial"/>
                <w:szCs w:val="22"/>
              </w:rPr>
              <w:t>name</w:t>
            </w:r>
          </w:p>
        </w:tc>
      </w:tr>
      <w:tr w:rsidR="00EE5F1F" w:rsidRPr="00CF5F5D" w14:paraId="78174592" w14:textId="77777777" w:rsidTr="00337F01">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14:paraId="7268045C" w14:textId="77777777" w:rsidR="00EE5F1F" w:rsidRPr="00CF5F5D" w:rsidRDefault="00EE5F1F"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1B7C20B4" w14:textId="77777777" w:rsidR="00EE5F1F" w:rsidRPr="00CF5F5D" w:rsidRDefault="00EE5F1F"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03FF66CC" w14:textId="77777777" w:rsidR="00EE5F1F" w:rsidRPr="00CF5F5D" w:rsidRDefault="00EE5F1F" w:rsidP="00337F01">
            <w:pPr>
              <w:autoSpaceDE w:val="0"/>
              <w:autoSpaceDN w:val="0"/>
              <w:adjustRightInd w:val="0"/>
              <w:rPr>
                <w:rFonts w:cs="Arial"/>
                <w:szCs w:val="22"/>
              </w:rPr>
            </w:pPr>
          </w:p>
        </w:tc>
      </w:tr>
      <w:tr w:rsidR="00337F01" w:rsidRPr="00CF5F5D" w14:paraId="7289FE0B" w14:textId="77777777" w:rsidTr="00337F01">
        <w:trPr>
          <w:trHeight w:val="360"/>
          <w:jc w:val="center"/>
        </w:trPr>
        <w:tc>
          <w:tcPr>
            <w:tcW w:w="4410" w:type="dxa"/>
            <w:tcBorders>
              <w:top w:val="single" w:sz="4" w:space="0" w:color="auto"/>
              <w:bottom w:val="nil"/>
            </w:tcBorders>
          </w:tcPr>
          <w:p w14:paraId="2FD4EB59" w14:textId="77777777" w:rsidR="00337F01" w:rsidRPr="00CF5F5D" w:rsidRDefault="00337F01" w:rsidP="00C728E0">
            <w:pPr>
              <w:autoSpaceDE w:val="0"/>
              <w:autoSpaceDN w:val="0"/>
              <w:adjustRightInd w:val="0"/>
              <w:rPr>
                <w:rFonts w:cs="Arial"/>
                <w:szCs w:val="22"/>
              </w:rPr>
            </w:pPr>
            <w:r w:rsidRPr="00CF5F5D">
              <w:rPr>
                <w:rFonts w:cs="Arial"/>
                <w:szCs w:val="22"/>
              </w:rPr>
              <w:t>Full name</w:t>
            </w:r>
          </w:p>
        </w:tc>
        <w:tc>
          <w:tcPr>
            <w:tcW w:w="450" w:type="dxa"/>
            <w:tcBorders>
              <w:top w:val="single" w:sz="4" w:space="0" w:color="FFFFFF"/>
              <w:left w:val="nil"/>
              <w:bottom w:val="single" w:sz="4" w:space="0" w:color="FFFFFF"/>
            </w:tcBorders>
          </w:tcPr>
          <w:p w14:paraId="1655922C" w14:textId="77777777" w:rsidR="00337F01" w:rsidRPr="00CF5F5D" w:rsidRDefault="00337F01" w:rsidP="00C728E0">
            <w:pPr>
              <w:autoSpaceDE w:val="0"/>
              <w:autoSpaceDN w:val="0"/>
              <w:adjustRightInd w:val="0"/>
              <w:rPr>
                <w:rFonts w:cs="Arial"/>
                <w:szCs w:val="22"/>
              </w:rPr>
            </w:pPr>
          </w:p>
        </w:tc>
        <w:tc>
          <w:tcPr>
            <w:tcW w:w="4230" w:type="dxa"/>
            <w:tcBorders>
              <w:top w:val="single" w:sz="4" w:space="0" w:color="auto"/>
              <w:bottom w:val="nil"/>
            </w:tcBorders>
          </w:tcPr>
          <w:p w14:paraId="6BD5577B" w14:textId="77777777" w:rsidR="00337F01" w:rsidRPr="00CF5F5D" w:rsidRDefault="00337F01" w:rsidP="00C728E0">
            <w:pPr>
              <w:autoSpaceDE w:val="0"/>
              <w:autoSpaceDN w:val="0"/>
              <w:adjustRightInd w:val="0"/>
              <w:rPr>
                <w:rFonts w:cs="Arial"/>
                <w:szCs w:val="22"/>
              </w:rPr>
            </w:pPr>
            <w:r w:rsidRPr="00CF5F5D">
              <w:rPr>
                <w:rFonts w:cs="Arial"/>
                <w:szCs w:val="22"/>
              </w:rPr>
              <w:t>Full name</w:t>
            </w:r>
          </w:p>
        </w:tc>
      </w:tr>
      <w:tr w:rsidR="00337F01" w:rsidRPr="00CF5F5D" w14:paraId="7D2E83D0" w14:textId="77777777" w:rsidTr="00337F01">
        <w:trPr>
          <w:trHeight w:val="360"/>
          <w:jc w:val="center"/>
        </w:trPr>
        <w:tc>
          <w:tcPr>
            <w:tcW w:w="4410" w:type="dxa"/>
            <w:tcBorders>
              <w:top w:val="single" w:sz="4" w:space="0" w:color="FFFFFF"/>
              <w:left w:val="single" w:sz="4" w:space="0" w:color="FFFFFF"/>
              <w:bottom w:val="nil"/>
              <w:right w:val="single" w:sz="4" w:space="0" w:color="FFFFFF"/>
            </w:tcBorders>
          </w:tcPr>
          <w:p w14:paraId="32E3EFA5" w14:textId="77777777" w:rsidR="00337F01" w:rsidRPr="00CF5F5D" w:rsidRDefault="00337F01" w:rsidP="00C728E0">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6D6D6C53" w14:textId="77777777" w:rsidR="00337F01" w:rsidRPr="00CF5F5D" w:rsidRDefault="00337F01" w:rsidP="00C728E0">
            <w:pPr>
              <w:autoSpaceDE w:val="0"/>
              <w:autoSpaceDN w:val="0"/>
              <w:adjustRightInd w:val="0"/>
              <w:rPr>
                <w:rFonts w:cs="Arial"/>
                <w:szCs w:val="22"/>
              </w:rPr>
            </w:pPr>
          </w:p>
        </w:tc>
        <w:tc>
          <w:tcPr>
            <w:tcW w:w="4230" w:type="dxa"/>
            <w:tcBorders>
              <w:top w:val="single" w:sz="4" w:space="0" w:color="FFFFFF"/>
              <w:left w:val="single" w:sz="4" w:space="0" w:color="FFFFFF"/>
              <w:bottom w:val="nil"/>
              <w:right w:val="single" w:sz="4" w:space="0" w:color="FFFFFF"/>
            </w:tcBorders>
          </w:tcPr>
          <w:p w14:paraId="19E18EC3" w14:textId="77777777" w:rsidR="00337F01" w:rsidRPr="00CF5F5D" w:rsidRDefault="00337F01" w:rsidP="00C728E0">
            <w:pPr>
              <w:autoSpaceDE w:val="0"/>
              <w:autoSpaceDN w:val="0"/>
              <w:adjustRightInd w:val="0"/>
              <w:rPr>
                <w:rFonts w:cs="Arial"/>
                <w:szCs w:val="22"/>
              </w:rPr>
            </w:pPr>
          </w:p>
        </w:tc>
      </w:tr>
      <w:tr w:rsidR="00337F01" w:rsidRPr="00CF5F5D" w14:paraId="757BD0DB"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7C83AC82" w14:textId="77777777" w:rsidR="00337F01" w:rsidRPr="00CF5F5D" w:rsidRDefault="00337F01" w:rsidP="00337F01">
            <w:pPr>
              <w:autoSpaceDE w:val="0"/>
              <w:autoSpaceDN w:val="0"/>
              <w:adjustRightInd w:val="0"/>
              <w:rPr>
                <w:rFonts w:cs="Arial"/>
                <w:szCs w:val="22"/>
              </w:rPr>
            </w:pPr>
            <w:r w:rsidRPr="00CF5F5D">
              <w:rPr>
                <w:rFonts w:cs="Arial"/>
                <w:szCs w:val="22"/>
              </w:rPr>
              <w:t>Title</w:t>
            </w:r>
          </w:p>
        </w:tc>
        <w:tc>
          <w:tcPr>
            <w:tcW w:w="450" w:type="dxa"/>
            <w:tcBorders>
              <w:top w:val="single" w:sz="4" w:space="0" w:color="FFFFFF"/>
              <w:left w:val="single" w:sz="4" w:space="0" w:color="FFFFFF"/>
              <w:bottom w:val="single" w:sz="4" w:space="0" w:color="FFFFFF"/>
              <w:right w:val="single" w:sz="4" w:space="0" w:color="FFFFFF"/>
            </w:tcBorders>
          </w:tcPr>
          <w:p w14:paraId="627DF16F"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14A4130F" w14:textId="77777777" w:rsidR="00337F01" w:rsidRPr="00CF5F5D" w:rsidRDefault="00337F01" w:rsidP="00337F01">
            <w:pPr>
              <w:autoSpaceDE w:val="0"/>
              <w:autoSpaceDN w:val="0"/>
              <w:adjustRightInd w:val="0"/>
              <w:rPr>
                <w:rFonts w:cs="Arial"/>
                <w:szCs w:val="22"/>
              </w:rPr>
            </w:pPr>
            <w:r w:rsidRPr="00CF5F5D">
              <w:rPr>
                <w:rFonts w:cs="Arial"/>
                <w:szCs w:val="22"/>
              </w:rPr>
              <w:t>Title</w:t>
            </w:r>
          </w:p>
        </w:tc>
      </w:tr>
      <w:tr w:rsidR="00337F01" w:rsidRPr="00CF5F5D" w14:paraId="1780326E" w14:textId="77777777" w:rsidTr="00337F01">
        <w:trPr>
          <w:trHeight w:val="360"/>
          <w:jc w:val="center"/>
        </w:trPr>
        <w:tc>
          <w:tcPr>
            <w:tcW w:w="4410" w:type="dxa"/>
            <w:tcBorders>
              <w:top w:val="single" w:sz="4" w:space="0" w:color="FFFFFF"/>
              <w:left w:val="single" w:sz="4" w:space="0" w:color="FFFFFF"/>
              <w:bottom w:val="single" w:sz="4" w:space="0" w:color="auto"/>
              <w:right w:val="single" w:sz="4" w:space="0" w:color="FFFFFF"/>
            </w:tcBorders>
          </w:tcPr>
          <w:p w14:paraId="2A085A6B" w14:textId="77777777" w:rsidR="00337F01" w:rsidRPr="00CF5F5D" w:rsidRDefault="00337F01"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1D819443"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0F219C91" w14:textId="77777777" w:rsidR="00337F01" w:rsidRPr="00CF5F5D" w:rsidRDefault="00337F01" w:rsidP="00337F01">
            <w:pPr>
              <w:autoSpaceDE w:val="0"/>
              <w:autoSpaceDN w:val="0"/>
              <w:adjustRightInd w:val="0"/>
              <w:rPr>
                <w:rFonts w:cs="Arial"/>
                <w:szCs w:val="22"/>
              </w:rPr>
            </w:pPr>
          </w:p>
        </w:tc>
      </w:tr>
      <w:tr w:rsidR="00337F01" w:rsidRPr="00CF5F5D" w14:paraId="3E5FED18"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2C1B71F1" w14:textId="77777777" w:rsidR="00337F01" w:rsidRPr="00CF5F5D" w:rsidRDefault="00337F01" w:rsidP="00337F01">
            <w:pPr>
              <w:autoSpaceDE w:val="0"/>
              <w:autoSpaceDN w:val="0"/>
              <w:adjustRightInd w:val="0"/>
              <w:rPr>
                <w:rFonts w:cs="Arial"/>
                <w:szCs w:val="22"/>
              </w:rPr>
            </w:pPr>
            <w:r w:rsidRPr="00CF5F5D">
              <w:rPr>
                <w:rFonts w:cs="Arial"/>
                <w:szCs w:val="22"/>
              </w:rPr>
              <w:t>Signature</w:t>
            </w:r>
          </w:p>
        </w:tc>
        <w:tc>
          <w:tcPr>
            <w:tcW w:w="450" w:type="dxa"/>
            <w:tcBorders>
              <w:top w:val="single" w:sz="4" w:space="0" w:color="FFFFFF"/>
              <w:left w:val="single" w:sz="4" w:space="0" w:color="FFFFFF"/>
              <w:bottom w:val="single" w:sz="4" w:space="0" w:color="FFFFFF"/>
              <w:right w:val="single" w:sz="4" w:space="0" w:color="FFFFFF"/>
            </w:tcBorders>
          </w:tcPr>
          <w:p w14:paraId="33EEE512"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6ED6B80E" w14:textId="77777777" w:rsidR="00337F01" w:rsidRPr="00CF5F5D" w:rsidRDefault="00337F01" w:rsidP="00337F01">
            <w:pPr>
              <w:autoSpaceDE w:val="0"/>
              <w:autoSpaceDN w:val="0"/>
              <w:adjustRightInd w:val="0"/>
              <w:rPr>
                <w:rFonts w:cs="Arial"/>
                <w:szCs w:val="22"/>
              </w:rPr>
            </w:pPr>
            <w:r w:rsidRPr="00CF5F5D">
              <w:rPr>
                <w:rFonts w:cs="Arial"/>
                <w:szCs w:val="22"/>
              </w:rPr>
              <w:t>Signature</w:t>
            </w:r>
          </w:p>
        </w:tc>
      </w:tr>
      <w:tr w:rsidR="00337F01" w:rsidRPr="00CF5F5D" w14:paraId="751A5143" w14:textId="77777777" w:rsidTr="00337F01">
        <w:trPr>
          <w:trHeight w:val="90"/>
          <w:jc w:val="center"/>
        </w:trPr>
        <w:tc>
          <w:tcPr>
            <w:tcW w:w="4410" w:type="dxa"/>
            <w:tcBorders>
              <w:top w:val="single" w:sz="4" w:space="0" w:color="FFFFFF"/>
              <w:left w:val="single" w:sz="4" w:space="0" w:color="FFFFFF"/>
              <w:bottom w:val="single" w:sz="4" w:space="0" w:color="auto"/>
              <w:right w:val="single" w:sz="4" w:space="0" w:color="FFFFFF"/>
            </w:tcBorders>
          </w:tcPr>
          <w:p w14:paraId="01177CE0" w14:textId="77777777" w:rsidR="00337F01" w:rsidRPr="00CF5F5D" w:rsidRDefault="00337F01" w:rsidP="00337F01">
            <w:pPr>
              <w:autoSpaceDE w:val="0"/>
              <w:autoSpaceDN w:val="0"/>
              <w:adjustRightInd w:val="0"/>
              <w:rPr>
                <w:rFonts w:cs="Arial"/>
                <w:szCs w:val="22"/>
              </w:rPr>
            </w:pPr>
          </w:p>
        </w:tc>
        <w:tc>
          <w:tcPr>
            <w:tcW w:w="450" w:type="dxa"/>
            <w:tcBorders>
              <w:top w:val="single" w:sz="4" w:space="0" w:color="FFFFFF"/>
              <w:left w:val="single" w:sz="4" w:space="0" w:color="FFFFFF"/>
              <w:bottom w:val="single" w:sz="4" w:space="0" w:color="FFFFFF"/>
              <w:right w:val="single" w:sz="4" w:space="0" w:color="FFFFFF"/>
            </w:tcBorders>
          </w:tcPr>
          <w:p w14:paraId="7D1E57F7"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FFFFFF"/>
              <w:left w:val="single" w:sz="4" w:space="0" w:color="FFFFFF"/>
              <w:bottom w:val="single" w:sz="4" w:space="0" w:color="auto"/>
              <w:right w:val="single" w:sz="4" w:space="0" w:color="FFFFFF"/>
            </w:tcBorders>
          </w:tcPr>
          <w:p w14:paraId="1021A096" w14:textId="77777777" w:rsidR="00337F01" w:rsidRPr="00CF5F5D" w:rsidRDefault="00337F01" w:rsidP="00337F01">
            <w:pPr>
              <w:autoSpaceDE w:val="0"/>
              <w:autoSpaceDN w:val="0"/>
              <w:adjustRightInd w:val="0"/>
              <w:rPr>
                <w:rFonts w:cs="Arial"/>
                <w:szCs w:val="22"/>
              </w:rPr>
            </w:pPr>
          </w:p>
        </w:tc>
      </w:tr>
      <w:tr w:rsidR="00337F01" w:rsidRPr="00CF5F5D" w14:paraId="4B5E962F" w14:textId="77777777" w:rsidTr="00337F01">
        <w:trPr>
          <w:trHeight w:val="360"/>
          <w:jc w:val="center"/>
        </w:trPr>
        <w:tc>
          <w:tcPr>
            <w:tcW w:w="4410" w:type="dxa"/>
            <w:tcBorders>
              <w:top w:val="single" w:sz="4" w:space="0" w:color="auto"/>
              <w:left w:val="single" w:sz="4" w:space="0" w:color="FFFFFF"/>
              <w:bottom w:val="single" w:sz="4" w:space="0" w:color="FFFFFF"/>
              <w:right w:val="single" w:sz="4" w:space="0" w:color="FFFFFF"/>
            </w:tcBorders>
            <w:hideMark/>
          </w:tcPr>
          <w:p w14:paraId="0DAC6F14" w14:textId="77777777" w:rsidR="00337F01" w:rsidRPr="00CF5F5D" w:rsidRDefault="00337F01" w:rsidP="00337F01">
            <w:pPr>
              <w:autoSpaceDE w:val="0"/>
              <w:autoSpaceDN w:val="0"/>
              <w:adjustRightInd w:val="0"/>
              <w:rPr>
                <w:rFonts w:cs="Arial"/>
                <w:szCs w:val="22"/>
              </w:rPr>
            </w:pPr>
            <w:r w:rsidRPr="00CF5F5D">
              <w:rPr>
                <w:rFonts w:cs="Arial"/>
                <w:szCs w:val="22"/>
              </w:rPr>
              <w:t>Date</w:t>
            </w:r>
          </w:p>
        </w:tc>
        <w:tc>
          <w:tcPr>
            <w:tcW w:w="450" w:type="dxa"/>
            <w:tcBorders>
              <w:top w:val="single" w:sz="4" w:space="0" w:color="FFFFFF"/>
              <w:left w:val="single" w:sz="4" w:space="0" w:color="FFFFFF"/>
              <w:bottom w:val="single" w:sz="4" w:space="0" w:color="FFFFFF"/>
              <w:right w:val="single" w:sz="4" w:space="0" w:color="FFFFFF"/>
            </w:tcBorders>
          </w:tcPr>
          <w:p w14:paraId="2B2E0FEF" w14:textId="77777777" w:rsidR="00337F01" w:rsidRPr="00CF5F5D" w:rsidRDefault="00337F01" w:rsidP="00337F01">
            <w:pPr>
              <w:autoSpaceDE w:val="0"/>
              <w:autoSpaceDN w:val="0"/>
              <w:adjustRightInd w:val="0"/>
              <w:rPr>
                <w:rFonts w:cs="Arial"/>
                <w:szCs w:val="22"/>
              </w:rPr>
            </w:pPr>
          </w:p>
        </w:tc>
        <w:tc>
          <w:tcPr>
            <w:tcW w:w="4230" w:type="dxa"/>
            <w:tcBorders>
              <w:top w:val="single" w:sz="4" w:space="0" w:color="auto"/>
              <w:left w:val="single" w:sz="4" w:space="0" w:color="FFFFFF"/>
              <w:bottom w:val="single" w:sz="4" w:space="0" w:color="FFFFFF"/>
              <w:right w:val="single" w:sz="4" w:space="0" w:color="FFFFFF"/>
            </w:tcBorders>
            <w:hideMark/>
          </w:tcPr>
          <w:p w14:paraId="21260A1C" w14:textId="77777777" w:rsidR="00337F01" w:rsidRPr="00CF5F5D" w:rsidRDefault="00337F01" w:rsidP="00337F01">
            <w:pPr>
              <w:autoSpaceDE w:val="0"/>
              <w:autoSpaceDN w:val="0"/>
              <w:adjustRightInd w:val="0"/>
              <w:rPr>
                <w:rFonts w:cs="Arial"/>
                <w:szCs w:val="22"/>
              </w:rPr>
            </w:pPr>
            <w:r w:rsidRPr="00CF5F5D">
              <w:rPr>
                <w:rFonts w:cs="Arial"/>
                <w:szCs w:val="22"/>
              </w:rPr>
              <w:t>Date</w:t>
            </w:r>
          </w:p>
        </w:tc>
      </w:tr>
    </w:tbl>
    <w:p w14:paraId="06B463E4" w14:textId="77777777" w:rsidR="001F6BF7" w:rsidRPr="00CF5F5D" w:rsidRDefault="001F6BF7" w:rsidP="00337F01">
      <w:pPr>
        <w:autoSpaceDE w:val="0"/>
        <w:autoSpaceDN w:val="0"/>
        <w:adjustRightInd w:val="0"/>
        <w:rPr>
          <w:rFonts w:cs="Arial"/>
          <w:szCs w:val="22"/>
        </w:rPr>
      </w:pPr>
    </w:p>
    <w:sectPr w:rsidR="001F6BF7" w:rsidRPr="00CF5F5D" w:rsidSect="00F73A05">
      <w:headerReference w:type="default" r:id="rId17"/>
      <w:pgSz w:w="12240" w:h="15840" w:code="1"/>
      <w:pgMar w:top="810" w:right="1440" w:bottom="1440" w:left="1440" w:header="81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odrigo Arguello Serrano" w:date="2024-02-08T16:20:00Z" w:initials="RAS">
    <w:p w14:paraId="28ACF228" w14:textId="77777777" w:rsidR="002B0490" w:rsidRDefault="002B0490" w:rsidP="002B0490">
      <w:r>
        <w:rPr>
          <w:rStyle w:val="CommentReference"/>
        </w:rPr>
        <w:annotationRef/>
      </w:r>
      <w:r>
        <w:rPr>
          <w:szCs w:val="20"/>
        </w:rPr>
        <w:t>JSON, back_end</w:t>
      </w:r>
    </w:p>
  </w:comment>
  <w:comment w:id="6" w:author="Rodrigo Arguello Serrano" w:date="2024-02-08T15:25:00Z" w:initials="RAS">
    <w:p w14:paraId="4639643E" w14:textId="390A61B8" w:rsidR="0078081F" w:rsidRDefault="0078081F" w:rsidP="0078081F">
      <w:r>
        <w:rPr>
          <w:rStyle w:val="CommentReference"/>
        </w:rPr>
        <w:annotationRef/>
      </w:r>
      <w:r>
        <w:rPr>
          <w:szCs w:val="20"/>
        </w:rPr>
        <w:t>1. C1 DB, Back_End</w:t>
      </w:r>
    </w:p>
  </w:comment>
  <w:comment w:id="7" w:author="Rodrigo Arguello Serrano" w:date="2024-02-08T16:07:00Z" w:initials="RAS">
    <w:p w14:paraId="446CE857" w14:textId="77777777" w:rsidR="001F3A4F" w:rsidRDefault="001F3A4F" w:rsidP="001F3A4F">
      <w:r>
        <w:rPr>
          <w:rStyle w:val="CommentReference"/>
        </w:rPr>
        <w:annotationRef/>
      </w:r>
      <w:r>
        <w:rPr>
          <w:szCs w:val="20"/>
        </w:rPr>
        <w:t>2. DB and BAck_End</w:t>
      </w:r>
    </w:p>
    <w:p w14:paraId="17F427DB" w14:textId="77777777" w:rsidR="001F3A4F" w:rsidRDefault="001F3A4F" w:rsidP="001F3A4F"/>
  </w:comment>
  <w:comment w:id="8" w:author="Rodrigo Arguello Serrano" w:date="2024-02-08T16:09:00Z" w:initials="RAS">
    <w:p w14:paraId="02D9B52A" w14:textId="77777777" w:rsidR="001F3A4F" w:rsidRDefault="001F3A4F" w:rsidP="001F3A4F">
      <w:r>
        <w:rPr>
          <w:rStyle w:val="CommentReference"/>
        </w:rPr>
        <w:annotationRef/>
      </w:r>
      <w:r>
        <w:rPr>
          <w:szCs w:val="20"/>
        </w:rPr>
        <w:t>3. Front_End (Local Tiem) , DB, Back_End</w:t>
      </w:r>
    </w:p>
  </w:comment>
  <w:comment w:id="9" w:author="Rodrigo Arguello Serrano" w:date="2024-02-08T16:09:00Z" w:initials="RAS">
    <w:p w14:paraId="763CF823" w14:textId="77777777" w:rsidR="001F3A4F" w:rsidRDefault="001F3A4F" w:rsidP="001F3A4F">
      <w:r>
        <w:rPr>
          <w:rStyle w:val="CommentReference"/>
        </w:rPr>
        <w:annotationRef/>
      </w:r>
      <w:r>
        <w:rPr>
          <w:szCs w:val="20"/>
        </w:rPr>
        <w:t>4. Front_End</w:t>
      </w:r>
    </w:p>
  </w:comment>
  <w:comment w:id="10" w:author="Rodrigo Arguello Serrano" w:date="2024-02-08T16:12:00Z" w:initials="RAS">
    <w:p w14:paraId="76849AC3" w14:textId="77777777" w:rsidR="001F3A4F" w:rsidRDefault="001F3A4F" w:rsidP="001F3A4F">
      <w:r>
        <w:rPr>
          <w:rStyle w:val="CommentReference"/>
        </w:rPr>
        <w:annotationRef/>
      </w:r>
      <w:r>
        <w:rPr>
          <w:szCs w:val="20"/>
        </w:rPr>
        <w:t>5. Front_ENd, DB (In case we need to make up the dat), back_end</w:t>
      </w:r>
    </w:p>
  </w:comment>
  <w:comment w:id="11" w:author="Rodrigo Arguello Serrano" w:date="2024-02-08T16:13:00Z" w:initials="RAS">
    <w:p w14:paraId="6C157E5F" w14:textId="77777777" w:rsidR="001F3A4F" w:rsidRDefault="001F3A4F" w:rsidP="001F3A4F">
      <w:r>
        <w:rPr>
          <w:rStyle w:val="CommentReference"/>
        </w:rPr>
        <w:annotationRef/>
      </w:r>
      <w:r>
        <w:rPr>
          <w:szCs w:val="20"/>
        </w:rPr>
        <w:t>6. Front_ENd, DB (QUeries) and back_end to get data</w:t>
      </w:r>
    </w:p>
  </w:comment>
  <w:comment w:id="12" w:author="Rodrigo Arguello Serrano" w:date="2024-02-08T16:15:00Z" w:initials="RAS">
    <w:p w14:paraId="50D19D1D" w14:textId="77777777" w:rsidR="001F3A4F" w:rsidRDefault="001F3A4F" w:rsidP="001F3A4F">
      <w:r>
        <w:rPr>
          <w:rStyle w:val="CommentReference"/>
        </w:rPr>
        <w:annotationRef/>
      </w:r>
      <w:r>
        <w:rPr>
          <w:szCs w:val="20"/>
        </w:rPr>
        <w:t xml:space="preserve">Jac to investigate about this (Singleton pattern) </w:t>
      </w:r>
    </w:p>
  </w:comment>
  <w:comment w:id="13" w:author="Rodrigo Arguello Serrano" w:date="2024-02-08T16:16:00Z" w:initials="RAS">
    <w:p w14:paraId="661DC924" w14:textId="77777777" w:rsidR="001F3A4F" w:rsidRDefault="001F3A4F" w:rsidP="001F3A4F">
      <w:r>
        <w:rPr>
          <w:rStyle w:val="CommentReference"/>
        </w:rPr>
        <w:annotationRef/>
      </w:r>
      <w:r>
        <w:rPr>
          <w:szCs w:val="20"/>
        </w:rPr>
        <w:t>DB (Making data), back_end and Front_end to display the info to user</w:t>
      </w:r>
    </w:p>
  </w:comment>
  <w:comment w:id="14" w:author="Rodrigo Arguello Serrano" w:date="2024-02-08T16:18:00Z" w:initials="RAS">
    <w:p w14:paraId="674E8BEE" w14:textId="77777777" w:rsidR="001F3A4F" w:rsidRDefault="001F3A4F" w:rsidP="001F3A4F">
      <w:r>
        <w:rPr>
          <w:rStyle w:val="CommentReference"/>
        </w:rPr>
        <w:annotationRef/>
      </w:r>
      <w:r>
        <w:rPr>
          <w:szCs w:val="20"/>
        </w:rPr>
        <w:t>Front_ENd, DB (Adding tables for pricing, and need a table to record the reversations.) and Back_end</w:t>
      </w:r>
    </w:p>
  </w:comment>
  <w:comment w:id="15" w:author="Rodrigo Arguello Serrano" w:date="2024-02-08T16:20:00Z" w:initials="RAS">
    <w:p w14:paraId="3F1187CC" w14:textId="77777777" w:rsidR="00EF0DEF" w:rsidRDefault="00EF0DEF" w:rsidP="00EF0DEF">
      <w:r>
        <w:rPr>
          <w:rStyle w:val="CommentReference"/>
        </w:rPr>
        <w:annotationRef/>
      </w:r>
      <w:r>
        <w:rPr>
          <w:szCs w:val="20"/>
        </w:rPr>
        <w:t>Everything is together, and need to do testing for response.</w:t>
      </w:r>
    </w:p>
  </w:comment>
  <w:comment w:id="16" w:author="Rodrigo Arguello Serrano" w:date="2024-02-08T16:22:00Z" w:initials="RAS">
    <w:p w14:paraId="5E53A423" w14:textId="77777777" w:rsidR="002B0490" w:rsidRDefault="002B0490" w:rsidP="002B0490">
      <w:r>
        <w:rPr>
          <w:rStyle w:val="CommentReference"/>
        </w:rPr>
        <w:annotationRef/>
      </w:r>
      <w:r>
        <w:rPr>
          <w:szCs w:val="20"/>
        </w:rPr>
        <w:t>DB (Jac and Skyler)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ACF228" w15:done="0"/>
  <w15:commentEx w15:paraId="4639643E" w15:done="0"/>
  <w15:commentEx w15:paraId="17F427DB" w15:done="0"/>
  <w15:commentEx w15:paraId="02D9B52A" w15:done="0"/>
  <w15:commentEx w15:paraId="763CF823" w15:done="0"/>
  <w15:commentEx w15:paraId="76849AC3" w15:paraIdParent="763CF823" w15:done="0"/>
  <w15:commentEx w15:paraId="6C157E5F" w15:done="0"/>
  <w15:commentEx w15:paraId="50D19D1D" w15:done="0"/>
  <w15:commentEx w15:paraId="661DC924" w15:done="0"/>
  <w15:commentEx w15:paraId="674E8BEE" w15:done="0"/>
  <w15:commentEx w15:paraId="3F1187CC" w15:done="0"/>
  <w15:commentEx w15:paraId="5E53A4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4ACB109" w16cex:dateUtc="2024-02-09T00:20:00Z"/>
  <w16cex:commentExtensible w16cex:durableId="2B7DF773" w16cex:dateUtc="2024-02-08T23:25:00Z"/>
  <w16cex:commentExtensible w16cex:durableId="6A2C2FF1" w16cex:dateUtc="2024-02-09T00:07:00Z"/>
  <w16cex:commentExtensible w16cex:durableId="2987951D" w16cex:dateUtc="2024-02-09T00:09:00Z"/>
  <w16cex:commentExtensible w16cex:durableId="7EAAC6C1" w16cex:dateUtc="2024-02-09T00:09:00Z"/>
  <w16cex:commentExtensible w16cex:durableId="4036A22A" w16cex:dateUtc="2024-02-09T00:12:00Z"/>
  <w16cex:commentExtensible w16cex:durableId="3D8E731A" w16cex:dateUtc="2024-02-09T00:13:00Z"/>
  <w16cex:commentExtensible w16cex:durableId="61A75021" w16cex:dateUtc="2024-02-09T00:15:00Z"/>
  <w16cex:commentExtensible w16cex:durableId="3FC86E47" w16cex:dateUtc="2024-02-09T00:16:00Z"/>
  <w16cex:commentExtensible w16cex:durableId="128E0D55" w16cex:dateUtc="2024-02-09T00:18:00Z"/>
  <w16cex:commentExtensible w16cex:durableId="2B3E40BA" w16cex:dateUtc="2024-02-09T00:20:00Z"/>
  <w16cex:commentExtensible w16cex:durableId="3CE40332" w16cex:dateUtc="2024-02-09T0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ACF228" w16cid:durableId="44ACB109"/>
  <w16cid:commentId w16cid:paraId="4639643E" w16cid:durableId="2B7DF773"/>
  <w16cid:commentId w16cid:paraId="17F427DB" w16cid:durableId="6A2C2FF1"/>
  <w16cid:commentId w16cid:paraId="02D9B52A" w16cid:durableId="2987951D"/>
  <w16cid:commentId w16cid:paraId="763CF823" w16cid:durableId="7EAAC6C1"/>
  <w16cid:commentId w16cid:paraId="76849AC3" w16cid:durableId="4036A22A"/>
  <w16cid:commentId w16cid:paraId="6C157E5F" w16cid:durableId="3D8E731A"/>
  <w16cid:commentId w16cid:paraId="50D19D1D" w16cid:durableId="61A75021"/>
  <w16cid:commentId w16cid:paraId="661DC924" w16cid:durableId="3FC86E47"/>
  <w16cid:commentId w16cid:paraId="674E8BEE" w16cid:durableId="128E0D55"/>
  <w16cid:commentId w16cid:paraId="3F1187CC" w16cid:durableId="2B3E40BA"/>
  <w16cid:commentId w16cid:paraId="5E53A423" w16cid:durableId="3CE403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8EC8" w14:textId="77777777" w:rsidR="00F73A05" w:rsidRDefault="00F73A05" w:rsidP="00211CE8">
      <w:r>
        <w:separator/>
      </w:r>
    </w:p>
    <w:p w14:paraId="400A6247" w14:textId="77777777" w:rsidR="00F73A05" w:rsidRDefault="00F73A05"/>
  </w:endnote>
  <w:endnote w:type="continuationSeparator" w:id="0">
    <w:p w14:paraId="7E1306A9" w14:textId="77777777" w:rsidR="00F73A05" w:rsidRDefault="00F73A05" w:rsidP="00211CE8">
      <w:r>
        <w:continuationSeparator/>
      </w:r>
    </w:p>
    <w:p w14:paraId="3AF37D40" w14:textId="77777777" w:rsidR="00F73A05" w:rsidRDefault="00F73A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C Berkeley Book">
    <w:altName w:val="Courier New"/>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one Sans">
    <w:altName w:val="Courier New"/>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95311" w14:textId="77777777" w:rsidR="00CE431D" w:rsidRDefault="00CE431D" w:rsidP="006506FD">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548B38" w14:textId="77777777" w:rsidR="00CE431D" w:rsidRDefault="00CE431D" w:rsidP="00BA1F49">
    <w:pPr>
      <w:ind w:right="360"/>
    </w:pPr>
  </w:p>
  <w:p w14:paraId="126DA73B" w14:textId="77777777" w:rsidR="00CE431D" w:rsidRDefault="00CE43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97D0" w14:textId="1ECC89EB" w:rsidR="00CE431D" w:rsidRDefault="00722C1F" w:rsidP="00A13A77">
    <w:pPr>
      <w:pBdr>
        <w:top w:val="single" w:sz="2" w:space="1" w:color="000000"/>
      </w:pBdr>
      <w:tabs>
        <w:tab w:val="center" w:pos="4680"/>
        <w:tab w:val="right" w:pos="9360"/>
      </w:tabs>
    </w:pPr>
    <w:r>
      <w:rPr>
        <w:color w:val="auto"/>
        <w:szCs w:val="20"/>
      </w:rPr>
      <w:t>WPI Reservation System</w:t>
    </w:r>
    <w:r w:rsidR="00A13A77">
      <w:rPr>
        <w:color w:val="auto"/>
        <w:szCs w:val="20"/>
      </w:rPr>
      <w:tab/>
      <w:t>Statement of Work</w:t>
    </w:r>
    <w:r w:rsidR="00A13A77">
      <w:rPr>
        <w:color w:val="auto"/>
        <w:szCs w:val="20"/>
      </w:rPr>
      <w:tab/>
    </w:r>
    <w:r w:rsidR="00A13A77" w:rsidRPr="00A13A77">
      <w:rPr>
        <w:color w:val="auto"/>
        <w:szCs w:val="20"/>
      </w:rPr>
      <w:fldChar w:fldCharType="begin"/>
    </w:r>
    <w:r w:rsidR="00A13A77" w:rsidRPr="00A13A77">
      <w:rPr>
        <w:color w:val="auto"/>
        <w:szCs w:val="20"/>
      </w:rPr>
      <w:instrText xml:space="preserve"> PAGE   \* MERGEFORMAT </w:instrText>
    </w:r>
    <w:r w:rsidR="00A13A77" w:rsidRPr="00A13A77">
      <w:rPr>
        <w:color w:val="auto"/>
        <w:szCs w:val="20"/>
      </w:rPr>
      <w:fldChar w:fldCharType="separate"/>
    </w:r>
    <w:r w:rsidR="00D64D79">
      <w:rPr>
        <w:noProof/>
        <w:color w:val="auto"/>
        <w:szCs w:val="20"/>
      </w:rPr>
      <w:t>5</w:t>
    </w:r>
    <w:r w:rsidR="00A13A77" w:rsidRPr="00A13A77">
      <w:rPr>
        <w:noProof/>
        <w:color w:val="auto"/>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D386F" w14:textId="77777777" w:rsidR="00F73A05" w:rsidRDefault="00F73A05" w:rsidP="00211CE8">
      <w:r>
        <w:separator/>
      </w:r>
    </w:p>
    <w:p w14:paraId="3E8ACDA5" w14:textId="77777777" w:rsidR="00F73A05" w:rsidRDefault="00F73A05"/>
  </w:footnote>
  <w:footnote w:type="continuationSeparator" w:id="0">
    <w:p w14:paraId="2B5A50B2" w14:textId="77777777" w:rsidR="00F73A05" w:rsidRDefault="00F73A05" w:rsidP="00211CE8">
      <w:r>
        <w:continuationSeparator/>
      </w:r>
    </w:p>
    <w:p w14:paraId="42D68FE9" w14:textId="77777777" w:rsidR="00F73A05" w:rsidRDefault="00F73A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31F07" w14:textId="77777777" w:rsidR="003C2894" w:rsidRDefault="00F73A05">
    <w:pPr>
      <w:pStyle w:val="Header"/>
    </w:pPr>
    <w:r>
      <w:rPr>
        <w:noProof/>
      </w:rPr>
      <w:pict w14:anchorId="46BBA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margin-left:0;margin-top:0;width:471.3pt;height:188.5pt;rotation:315;z-index:-1;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CAA" w14:textId="77777777" w:rsidR="001F36A1" w:rsidRDefault="00F73A05" w:rsidP="00382A31">
    <w:pPr>
      <w:pStyle w:val="Header"/>
      <w:jc w:val="center"/>
    </w:pPr>
    <w:r>
      <w:rPr>
        <w:noProof/>
      </w:rPr>
      <w:pict w14:anchorId="27174D66">
        <v:shapetype id="_x0000_t202" coordsize="21600,21600" o:spt="202" path="m,l,21600r21600,l21600,xe">
          <v:stroke joinstyle="miter"/>
          <v:path gradientshapeok="t" o:connecttype="rect"/>
        </v:shapetype>
        <v:shape id="Text Box 2" o:spid="_x0000_s1026" type="#_x0000_t202" alt="" style="position:absolute;left:0;text-align:left;margin-left:366.15pt;margin-top:-3.6pt;width:145.35pt;height:67.5pt;z-index:1;visibility:visible;mso-wrap-style:square;mso-wrap-edited:f;mso-width-percent:0;mso-height-percent:0;mso-wrap-distance-top:3.6pt;mso-wrap-distance-bottom:3.6pt;mso-width-percent:0;mso-height-percent:0;mso-width-relative:margin;mso-height-relative:margin;v-text-anchor:top" stroked="f" strokeweight="0">
          <v:textbox style="mso-next-textbox:#Text Box 2">
            <w:txbxContent>
              <w:p w14:paraId="79363642" w14:textId="77777777" w:rsidR="00382A31" w:rsidRDefault="00382A31" w:rsidP="00382A31">
                <w:pPr>
                  <w:rPr>
                    <w:color w:val="auto"/>
                  </w:rPr>
                </w:pPr>
                <w:r w:rsidRPr="00382A31">
                  <w:rPr>
                    <w:b/>
                    <w:color w:val="FF0000"/>
                    <w:sz w:val="32"/>
                    <w:szCs w:val="32"/>
                  </w:rPr>
                  <w:t>WPI</w:t>
                </w:r>
                <w:r>
                  <w:rPr>
                    <w:color w:val="auto"/>
                  </w:rPr>
                  <w:t xml:space="preserve"> </w:t>
                </w:r>
                <w:r w:rsidR="00F73A05">
                  <w:rPr>
                    <w:noProof/>
                  </w:rPr>
                  <w:pict w14:anchorId="0E367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9.9pt;height:40.3pt;visibility:visible;mso-width-percent:0;mso-height-percent:0;mso-width-percent:0;mso-height-percent:0">
                      <v:imagedata r:id="rId1" o:title="cute-airplane-clipart-1271514698_Vector_Clipart"/>
                    </v:shape>
                  </w:pict>
                </w:r>
              </w:p>
              <w:p w14:paraId="2FCC7465" w14:textId="77777777" w:rsidR="00382A31" w:rsidRDefault="00382A31">
                <w:r>
                  <w:rPr>
                    <w:color w:val="auto"/>
                  </w:rPr>
                  <w:t>World Plane, Inc.</w:t>
                </w:r>
              </w:p>
            </w:txbxContent>
          </v:textbox>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2BF4" w14:textId="77777777" w:rsidR="003C2894" w:rsidRDefault="00F73A05">
    <w:pPr>
      <w:pStyle w:val="Header"/>
    </w:pPr>
    <w:r>
      <w:rPr>
        <w:noProof/>
      </w:rPr>
      <w:pict w14:anchorId="440119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margin-left:0;margin-top:0;width:471.3pt;height:188.5pt;rotation:315;z-index:-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C495" w14:textId="77777777" w:rsidR="00316467" w:rsidRDefault="00316467" w:rsidP="00382A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45C74"/>
    <w:multiLevelType w:val="hybridMultilevel"/>
    <w:tmpl w:val="5158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D1ED1"/>
    <w:multiLevelType w:val="hybridMultilevel"/>
    <w:tmpl w:val="BAF25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27D45"/>
    <w:multiLevelType w:val="hybridMultilevel"/>
    <w:tmpl w:val="1AF8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266AC"/>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42A2025E"/>
    <w:multiLevelType w:val="hybridMultilevel"/>
    <w:tmpl w:val="EFAC59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C066E"/>
    <w:multiLevelType w:val="hybridMultilevel"/>
    <w:tmpl w:val="4824E3AE"/>
    <w:lvl w:ilvl="0" w:tplc="22489D34">
      <w:start w:val="1"/>
      <w:numFmt w:val="bullet"/>
      <w:pStyle w:val="Bullet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7275EC"/>
    <w:multiLevelType w:val="hybridMultilevel"/>
    <w:tmpl w:val="D5FCB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D4676"/>
    <w:multiLevelType w:val="hybridMultilevel"/>
    <w:tmpl w:val="D48EE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D5BC6"/>
    <w:multiLevelType w:val="hybridMultilevel"/>
    <w:tmpl w:val="0E5C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9D61A4"/>
    <w:multiLevelType w:val="hybridMultilevel"/>
    <w:tmpl w:val="13D07D56"/>
    <w:lvl w:ilvl="0" w:tplc="F10E54E8">
      <w:start w:val="1"/>
      <w:numFmt w:val="bullet"/>
      <w:pStyle w:val="TableHeading"/>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A.C Berkeley Book"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C Berkeley Book"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C Berkeley Book"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7E850B29"/>
    <w:multiLevelType w:val="hybridMultilevel"/>
    <w:tmpl w:val="482065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550873">
    <w:abstractNumId w:val="9"/>
  </w:num>
  <w:num w:numId="2" w16cid:durableId="1766265903">
    <w:abstractNumId w:val="5"/>
  </w:num>
  <w:num w:numId="3" w16cid:durableId="206795918">
    <w:abstractNumId w:val="3"/>
  </w:num>
  <w:num w:numId="4" w16cid:durableId="2085760587">
    <w:abstractNumId w:val="2"/>
  </w:num>
  <w:num w:numId="5" w16cid:durableId="1464039801">
    <w:abstractNumId w:val="7"/>
  </w:num>
  <w:num w:numId="6" w16cid:durableId="911426006">
    <w:abstractNumId w:val="6"/>
  </w:num>
  <w:num w:numId="7" w16cid:durableId="2053337105">
    <w:abstractNumId w:val="10"/>
  </w:num>
  <w:num w:numId="8" w16cid:durableId="1014382132">
    <w:abstractNumId w:val="1"/>
  </w:num>
  <w:num w:numId="9" w16cid:durableId="327245190">
    <w:abstractNumId w:val="0"/>
  </w:num>
  <w:num w:numId="10" w16cid:durableId="1731731484">
    <w:abstractNumId w:val="8"/>
  </w:num>
  <w:num w:numId="11" w16cid:durableId="1780180560">
    <w:abstractNumId w:val="4"/>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o Arguello Serrano">
    <w15:presenceInfo w15:providerId="AD" w15:userId="S::rarguello@tesla.com::ec537c2e-978b-4f87-b456-7dfb4dcb57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NotDisplayPageBoundaries/>
  <w:embedSystemFonts/>
  <w:activeWritingStyle w:appName="MSWord" w:lang="en-US" w:vendorID="64" w:dllVersion="6" w:nlCheck="1" w:checkStyle="0"/>
  <w:activeWritingStyle w:appName="MSWord" w:lang="es-E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442D"/>
    <w:rsid w:val="0000368F"/>
    <w:rsid w:val="000045D4"/>
    <w:rsid w:val="00004DE7"/>
    <w:rsid w:val="00004FD0"/>
    <w:rsid w:val="000065D4"/>
    <w:rsid w:val="00010464"/>
    <w:rsid w:val="00010B0D"/>
    <w:rsid w:val="00014D5D"/>
    <w:rsid w:val="000154F4"/>
    <w:rsid w:val="0001645B"/>
    <w:rsid w:val="00017E03"/>
    <w:rsid w:val="00023892"/>
    <w:rsid w:val="0002453B"/>
    <w:rsid w:val="000254A9"/>
    <w:rsid w:val="000302A2"/>
    <w:rsid w:val="000335DA"/>
    <w:rsid w:val="00035871"/>
    <w:rsid w:val="00037506"/>
    <w:rsid w:val="00041347"/>
    <w:rsid w:val="000457EE"/>
    <w:rsid w:val="00046DD5"/>
    <w:rsid w:val="000526DB"/>
    <w:rsid w:val="0005477D"/>
    <w:rsid w:val="0005545F"/>
    <w:rsid w:val="000570D7"/>
    <w:rsid w:val="000610F2"/>
    <w:rsid w:val="00061D8C"/>
    <w:rsid w:val="00062797"/>
    <w:rsid w:val="00062C25"/>
    <w:rsid w:val="00064109"/>
    <w:rsid w:val="00065108"/>
    <w:rsid w:val="00066BE6"/>
    <w:rsid w:val="00067875"/>
    <w:rsid w:val="00067B3D"/>
    <w:rsid w:val="00067E47"/>
    <w:rsid w:val="00070DE2"/>
    <w:rsid w:val="000718EC"/>
    <w:rsid w:val="00071E11"/>
    <w:rsid w:val="0007368E"/>
    <w:rsid w:val="0007417A"/>
    <w:rsid w:val="00076075"/>
    <w:rsid w:val="00077BDE"/>
    <w:rsid w:val="0008230B"/>
    <w:rsid w:val="00087329"/>
    <w:rsid w:val="00087A38"/>
    <w:rsid w:val="00090C40"/>
    <w:rsid w:val="000915AF"/>
    <w:rsid w:val="000918E4"/>
    <w:rsid w:val="00091FAE"/>
    <w:rsid w:val="00092EE6"/>
    <w:rsid w:val="000938E6"/>
    <w:rsid w:val="00093A5C"/>
    <w:rsid w:val="000949BC"/>
    <w:rsid w:val="00097113"/>
    <w:rsid w:val="000A106B"/>
    <w:rsid w:val="000A2CB2"/>
    <w:rsid w:val="000A31DD"/>
    <w:rsid w:val="000A54A2"/>
    <w:rsid w:val="000A6569"/>
    <w:rsid w:val="000A66B0"/>
    <w:rsid w:val="000B041D"/>
    <w:rsid w:val="000B0697"/>
    <w:rsid w:val="000B089D"/>
    <w:rsid w:val="000B2274"/>
    <w:rsid w:val="000B2FF1"/>
    <w:rsid w:val="000B5B20"/>
    <w:rsid w:val="000C1E6B"/>
    <w:rsid w:val="000C35E4"/>
    <w:rsid w:val="000C4B23"/>
    <w:rsid w:val="000C5352"/>
    <w:rsid w:val="000C67FF"/>
    <w:rsid w:val="000C7C80"/>
    <w:rsid w:val="000D2275"/>
    <w:rsid w:val="000D25E3"/>
    <w:rsid w:val="000D423A"/>
    <w:rsid w:val="000D78A0"/>
    <w:rsid w:val="000E048C"/>
    <w:rsid w:val="000E29EA"/>
    <w:rsid w:val="000E3C8F"/>
    <w:rsid w:val="000E60EC"/>
    <w:rsid w:val="000F654C"/>
    <w:rsid w:val="001022ED"/>
    <w:rsid w:val="00102A65"/>
    <w:rsid w:val="00102A6D"/>
    <w:rsid w:val="0010340C"/>
    <w:rsid w:val="0010370C"/>
    <w:rsid w:val="00105136"/>
    <w:rsid w:val="0010523E"/>
    <w:rsid w:val="00105A69"/>
    <w:rsid w:val="00106F8C"/>
    <w:rsid w:val="00110E6F"/>
    <w:rsid w:val="0011771D"/>
    <w:rsid w:val="00121730"/>
    <w:rsid w:val="00121FAF"/>
    <w:rsid w:val="001231AC"/>
    <w:rsid w:val="00123DF1"/>
    <w:rsid w:val="00126026"/>
    <w:rsid w:val="00126844"/>
    <w:rsid w:val="00131162"/>
    <w:rsid w:val="001363E0"/>
    <w:rsid w:val="00136990"/>
    <w:rsid w:val="001376AF"/>
    <w:rsid w:val="001417A4"/>
    <w:rsid w:val="001426E4"/>
    <w:rsid w:val="00144AC3"/>
    <w:rsid w:val="00145D9B"/>
    <w:rsid w:val="001511CA"/>
    <w:rsid w:val="00154E4D"/>
    <w:rsid w:val="001555EC"/>
    <w:rsid w:val="001610B1"/>
    <w:rsid w:val="0016230E"/>
    <w:rsid w:val="0017217D"/>
    <w:rsid w:val="00173D23"/>
    <w:rsid w:val="001756EE"/>
    <w:rsid w:val="001804D3"/>
    <w:rsid w:val="0018357C"/>
    <w:rsid w:val="0018427A"/>
    <w:rsid w:val="001842A0"/>
    <w:rsid w:val="001843A7"/>
    <w:rsid w:val="00186887"/>
    <w:rsid w:val="001941A5"/>
    <w:rsid w:val="00194967"/>
    <w:rsid w:val="00194976"/>
    <w:rsid w:val="001A1609"/>
    <w:rsid w:val="001A164A"/>
    <w:rsid w:val="001A257C"/>
    <w:rsid w:val="001A3FE0"/>
    <w:rsid w:val="001A5273"/>
    <w:rsid w:val="001A560A"/>
    <w:rsid w:val="001A5742"/>
    <w:rsid w:val="001A6162"/>
    <w:rsid w:val="001A663C"/>
    <w:rsid w:val="001B435D"/>
    <w:rsid w:val="001B502B"/>
    <w:rsid w:val="001B6A4A"/>
    <w:rsid w:val="001B77F4"/>
    <w:rsid w:val="001B7904"/>
    <w:rsid w:val="001B7A5E"/>
    <w:rsid w:val="001C05F3"/>
    <w:rsid w:val="001C22E7"/>
    <w:rsid w:val="001D015E"/>
    <w:rsid w:val="001D11D9"/>
    <w:rsid w:val="001D1659"/>
    <w:rsid w:val="001D2922"/>
    <w:rsid w:val="001D54C3"/>
    <w:rsid w:val="001D60D3"/>
    <w:rsid w:val="001D64F0"/>
    <w:rsid w:val="001E50E4"/>
    <w:rsid w:val="001E5C0A"/>
    <w:rsid w:val="001E6B99"/>
    <w:rsid w:val="001F04D7"/>
    <w:rsid w:val="001F0757"/>
    <w:rsid w:val="001F14D3"/>
    <w:rsid w:val="001F31A3"/>
    <w:rsid w:val="001F36A1"/>
    <w:rsid w:val="001F3A4F"/>
    <w:rsid w:val="001F3DCD"/>
    <w:rsid w:val="001F4A13"/>
    <w:rsid w:val="001F577B"/>
    <w:rsid w:val="001F6BF7"/>
    <w:rsid w:val="002004C1"/>
    <w:rsid w:val="00201D21"/>
    <w:rsid w:val="00202582"/>
    <w:rsid w:val="00203260"/>
    <w:rsid w:val="00205775"/>
    <w:rsid w:val="00206FD0"/>
    <w:rsid w:val="00207727"/>
    <w:rsid w:val="00210CEC"/>
    <w:rsid w:val="00211CE8"/>
    <w:rsid w:val="0021234B"/>
    <w:rsid w:val="002129DF"/>
    <w:rsid w:val="0021574A"/>
    <w:rsid w:val="00220F61"/>
    <w:rsid w:val="00221C8D"/>
    <w:rsid w:val="00221DE5"/>
    <w:rsid w:val="00222219"/>
    <w:rsid w:val="00222E64"/>
    <w:rsid w:val="00223E34"/>
    <w:rsid w:val="002254BD"/>
    <w:rsid w:val="00230526"/>
    <w:rsid w:val="0023165D"/>
    <w:rsid w:val="002325FE"/>
    <w:rsid w:val="00235027"/>
    <w:rsid w:val="0023733A"/>
    <w:rsid w:val="00240436"/>
    <w:rsid w:val="00240A7F"/>
    <w:rsid w:val="00240FDF"/>
    <w:rsid w:val="0024569A"/>
    <w:rsid w:val="00246530"/>
    <w:rsid w:val="0024667E"/>
    <w:rsid w:val="0025124C"/>
    <w:rsid w:val="00251592"/>
    <w:rsid w:val="0025216A"/>
    <w:rsid w:val="00253C48"/>
    <w:rsid w:val="0025483D"/>
    <w:rsid w:val="002554C8"/>
    <w:rsid w:val="00256A35"/>
    <w:rsid w:val="002571FD"/>
    <w:rsid w:val="00257AD6"/>
    <w:rsid w:val="002602E6"/>
    <w:rsid w:val="00261770"/>
    <w:rsid w:val="002634EA"/>
    <w:rsid w:val="00264FA4"/>
    <w:rsid w:val="002653FA"/>
    <w:rsid w:val="0026561A"/>
    <w:rsid w:val="002671F3"/>
    <w:rsid w:val="00267BC2"/>
    <w:rsid w:val="0027387A"/>
    <w:rsid w:val="00274B96"/>
    <w:rsid w:val="002817C2"/>
    <w:rsid w:val="00282266"/>
    <w:rsid w:val="0028605A"/>
    <w:rsid w:val="00286CEA"/>
    <w:rsid w:val="00294121"/>
    <w:rsid w:val="00294505"/>
    <w:rsid w:val="00294A1F"/>
    <w:rsid w:val="002950FA"/>
    <w:rsid w:val="00295CF4"/>
    <w:rsid w:val="0029681D"/>
    <w:rsid w:val="002A2254"/>
    <w:rsid w:val="002A2737"/>
    <w:rsid w:val="002A413C"/>
    <w:rsid w:val="002A5CAD"/>
    <w:rsid w:val="002B0490"/>
    <w:rsid w:val="002B47CC"/>
    <w:rsid w:val="002B6E75"/>
    <w:rsid w:val="002B7499"/>
    <w:rsid w:val="002C01BE"/>
    <w:rsid w:val="002C1733"/>
    <w:rsid w:val="002C4961"/>
    <w:rsid w:val="002C6A45"/>
    <w:rsid w:val="002C75B3"/>
    <w:rsid w:val="002D19FE"/>
    <w:rsid w:val="002D2370"/>
    <w:rsid w:val="002D3BE0"/>
    <w:rsid w:val="002D530A"/>
    <w:rsid w:val="002D6F78"/>
    <w:rsid w:val="002E19AB"/>
    <w:rsid w:val="002E534E"/>
    <w:rsid w:val="002E5C61"/>
    <w:rsid w:val="002F1364"/>
    <w:rsid w:val="002F15DF"/>
    <w:rsid w:val="002F2E57"/>
    <w:rsid w:val="002F7CE6"/>
    <w:rsid w:val="003110E6"/>
    <w:rsid w:val="003111B7"/>
    <w:rsid w:val="003128CC"/>
    <w:rsid w:val="00316467"/>
    <w:rsid w:val="0032222F"/>
    <w:rsid w:val="00324D8C"/>
    <w:rsid w:val="00326A68"/>
    <w:rsid w:val="003302BD"/>
    <w:rsid w:val="00335337"/>
    <w:rsid w:val="00335A49"/>
    <w:rsid w:val="00336D3C"/>
    <w:rsid w:val="00337F01"/>
    <w:rsid w:val="0034010E"/>
    <w:rsid w:val="00340BC8"/>
    <w:rsid w:val="0034146B"/>
    <w:rsid w:val="00341655"/>
    <w:rsid w:val="0034311B"/>
    <w:rsid w:val="00343E79"/>
    <w:rsid w:val="003512A5"/>
    <w:rsid w:val="00351FE3"/>
    <w:rsid w:val="003553A6"/>
    <w:rsid w:val="003603A5"/>
    <w:rsid w:val="003618FA"/>
    <w:rsid w:val="00362652"/>
    <w:rsid w:val="003628D5"/>
    <w:rsid w:val="00363EA4"/>
    <w:rsid w:val="003644A7"/>
    <w:rsid w:val="00364D9F"/>
    <w:rsid w:val="00374616"/>
    <w:rsid w:val="0037664D"/>
    <w:rsid w:val="00376EBE"/>
    <w:rsid w:val="0038193F"/>
    <w:rsid w:val="00382A31"/>
    <w:rsid w:val="003844C0"/>
    <w:rsid w:val="003858B9"/>
    <w:rsid w:val="00386420"/>
    <w:rsid w:val="00386647"/>
    <w:rsid w:val="003871C5"/>
    <w:rsid w:val="0038754F"/>
    <w:rsid w:val="003902FF"/>
    <w:rsid w:val="0039033B"/>
    <w:rsid w:val="003946C0"/>
    <w:rsid w:val="00396030"/>
    <w:rsid w:val="00396A00"/>
    <w:rsid w:val="0039734B"/>
    <w:rsid w:val="003A0490"/>
    <w:rsid w:val="003A065C"/>
    <w:rsid w:val="003A2984"/>
    <w:rsid w:val="003A2ADF"/>
    <w:rsid w:val="003A6476"/>
    <w:rsid w:val="003A7CAF"/>
    <w:rsid w:val="003B0EA9"/>
    <w:rsid w:val="003B731B"/>
    <w:rsid w:val="003B73F8"/>
    <w:rsid w:val="003B7DDF"/>
    <w:rsid w:val="003C1BE2"/>
    <w:rsid w:val="003C2894"/>
    <w:rsid w:val="003C4326"/>
    <w:rsid w:val="003C5838"/>
    <w:rsid w:val="003C5FCC"/>
    <w:rsid w:val="003C757F"/>
    <w:rsid w:val="003D15F6"/>
    <w:rsid w:val="003D752A"/>
    <w:rsid w:val="003D7E89"/>
    <w:rsid w:val="003E0B77"/>
    <w:rsid w:val="003E0C37"/>
    <w:rsid w:val="003E3E79"/>
    <w:rsid w:val="003E6BB8"/>
    <w:rsid w:val="003F2DAF"/>
    <w:rsid w:val="003F3099"/>
    <w:rsid w:val="003F346D"/>
    <w:rsid w:val="003F48D6"/>
    <w:rsid w:val="003F4A4F"/>
    <w:rsid w:val="003F4D94"/>
    <w:rsid w:val="003F515D"/>
    <w:rsid w:val="003F6476"/>
    <w:rsid w:val="00402794"/>
    <w:rsid w:val="00402D1A"/>
    <w:rsid w:val="00404627"/>
    <w:rsid w:val="004111C0"/>
    <w:rsid w:val="00413183"/>
    <w:rsid w:val="00414498"/>
    <w:rsid w:val="0041754A"/>
    <w:rsid w:val="00420422"/>
    <w:rsid w:val="004209B8"/>
    <w:rsid w:val="00426177"/>
    <w:rsid w:val="0043129F"/>
    <w:rsid w:val="0043308B"/>
    <w:rsid w:val="00433932"/>
    <w:rsid w:val="00433BF2"/>
    <w:rsid w:val="00435D1F"/>
    <w:rsid w:val="004404C5"/>
    <w:rsid w:val="0044088A"/>
    <w:rsid w:val="00441450"/>
    <w:rsid w:val="00446490"/>
    <w:rsid w:val="0045106B"/>
    <w:rsid w:val="004511B1"/>
    <w:rsid w:val="00451F38"/>
    <w:rsid w:val="00457623"/>
    <w:rsid w:val="00457E0E"/>
    <w:rsid w:val="004635EF"/>
    <w:rsid w:val="00464CE1"/>
    <w:rsid w:val="004727F3"/>
    <w:rsid w:val="00473260"/>
    <w:rsid w:val="0047538D"/>
    <w:rsid w:val="0047586D"/>
    <w:rsid w:val="00477176"/>
    <w:rsid w:val="0048243A"/>
    <w:rsid w:val="00484682"/>
    <w:rsid w:val="00485228"/>
    <w:rsid w:val="004876BA"/>
    <w:rsid w:val="00487D23"/>
    <w:rsid w:val="004912D8"/>
    <w:rsid w:val="00492464"/>
    <w:rsid w:val="00492B7B"/>
    <w:rsid w:val="00495862"/>
    <w:rsid w:val="00497704"/>
    <w:rsid w:val="004A4029"/>
    <w:rsid w:val="004B0790"/>
    <w:rsid w:val="004B0DBB"/>
    <w:rsid w:val="004B0E8E"/>
    <w:rsid w:val="004B2202"/>
    <w:rsid w:val="004B337F"/>
    <w:rsid w:val="004B67B1"/>
    <w:rsid w:val="004C0198"/>
    <w:rsid w:val="004C4E44"/>
    <w:rsid w:val="004C7029"/>
    <w:rsid w:val="004C783B"/>
    <w:rsid w:val="004D12B0"/>
    <w:rsid w:val="004D4BC4"/>
    <w:rsid w:val="004D553D"/>
    <w:rsid w:val="004D6B6B"/>
    <w:rsid w:val="004E09EC"/>
    <w:rsid w:val="004E1F6D"/>
    <w:rsid w:val="004E28F9"/>
    <w:rsid w:val="004E2D27"/>
    <w:rsid w:val="004E30D7"/>
    <w:rsid w:val="004E320D"/>
    <w:rsid w:val="004E3B24"/>
    <w:rsid w:val="004F02B5"/>
    <w:rsid w:val="004F0850"/>
    <w:rsid w:val="004F393B"/>
    <w:rsid w:val="004F5220"/>
    <w:rsid w:val="004F550C"/>
    <w:rsid w:val="004F5546"/>
    <w:rsid w:val="004F5C3D"/>
    <w:rsid w:val="004F63F2"/>
    <w:rsid w:val="004F7138"/>
    <w:rsid w:val="00500B0E"/>
    <w:rsid w:val="00501535"/>
    <w:rsid w:val="00502FBA"/>
    <w:rsid w:val="00504776"/>
    <w:rsid w:val="00507D71"/>
    <w:rsid w:val="00512CD2"/>
    <w:rsid w:val="00514246"/>
    <w:rsid w:val="0051566E"/>
    <w:rsid w:val="00515B9D"/>
    <w:rsid w:val="005168C7"/>
    <w:rsid w:val="0051724E"/>
    <w:rsid w:val="00517AE3"/>
    <w:rsid w:val="0052089E"/>
    <w:rsid w:val="0052105E"/>
    <w:rsid w:val="0052182D"/>
    <w:rsid w:val="00522AA7"/>
    <w:rsid w:val="00523B50"/>
    <w:rsid w:val="005277D6"/>
    <w:rsid w:val="005303B3"/>
    <w:rsid w:val="00533804"/>
    <w:rsid w:val="0053442D"/>
    <w:rsid w:val="00537362"/>
    <w:rsid w:val="00537C6D"/>
    <w:rsid w:val="0055091C"/>
    <w:rsid w:val="00552110"/>
    <w:rsid w:val="00552E61"/>
    <w:rsid w:val="0055382A"/>
    <w:rsid w:val="00556D87"/>
    <w:rsid w:val="00560BF6"/>
    <w:rsid w:val="00562694"/>
    <w:rsid w:val="00564ADB"/>
    <w:rsid w:val="00564D79"/>
    <w:rsid w:val="005659CE"/>
    <w:rsid w:val="00571A94"/>
    <w:rsid w:val="00572F33"/>
    <w:rsid w:val="005741B5"/>
    <w:rsid w:val="005746EF"/>
    <w:rsid w:val="0057560D"/>
    <w:rsid w:val="0057728E"/>
    <w:rsid w:val="0057752F"/>
    <w:rsid w:val="005826F3"/>
    <w:rsid w:val="0058316F"/>
    <w:rsid w:val="00584BA4"/>
    <w:rsid w:val="00585476"/>
    <w:rsid w:val="00587FE4"/>
    <w:rsid w:val="00591BF4"/>
    <w:rsid w:val="005938C2"/>
    <w:rsid w:val="00597E8E"/>
    <w:rsid w:val="005A398B"/>
    <w:rsid w:val="005A4EFB"/>
    <w:rsid w:val="005A5141"/>
    <w:rsid w:val="005B0619"/>
    <w:rsid w:val="005B1890"/>
    <w:rsid w:val="005B472D"/>
    <w:rsid w:val="005B55A7"/>
    <w:rsid w:val="005B7A56"/>
    <w:rsid w:val="005C3359"/>
    <w:rsid w:val="005C3A4B"/>
    <w:rsid w:val="005C56A6"/>
    <w:rsid w:val="005C6514"/>
    <w:rsid w:val="005C7EFC"/>
    <w:rsid w:val="005D127F"/>
    <w:rsid w:val="005D21B7"/>
    <w:rsid w:val="005D363E"/>
    <w:rsid w:val="005D3EAC"/>
    <w:rsid w:val="005D512B"/>
    <w:rsid w:val="005D7118"/>
    <w:rsid w:val="005E1086"/>
    <w:rsid w:val="005E2208"/>
    <w:rsid w:val="005E777F"/>
    <w:rsid w:val="005E7E74"/>
    <w:rsid w:val="005F0A00"/>
    <w:rsid w:val="005F1F65"/>
    <w:rsid w:val="005F2608"/>
    <w:rsid w:val="005F3D58"/>
    <w:rsid w:val="005F7169"/>
    <w:rsid w:val="00601979"/>
    <w:rsid w:val="00601AE9"/>
    <w:rsid w:val="0060569E"/>
    <w:rsid w:val="00605F91"/>
    <w:rsid w:val="00607983"/>
    <w:rsid w:val="006125EA"/>
    <w:rsid w:val="00614955"/>
    <w:rsid w:val="00615E33"/>
    <w:rsid w:val="00616B41"/>
    <w:rsid w:val="0062032B"/>
    <w:rsid w:val="00621088"/>
    <w:rsid w:val="006214E6"/>
    <w:rsid w:val="006233D8"/>
    <w:rsid w:val="00623B29"/>
    <w:rsid w:val="006247C7"/>
    <w:rsid w:val="00624C68"/>
    <w:rsid w:val="00625D4D"/>
    <w:rsid w:val="00626068"/>
    <w:rsid w:val="006266A9"/>
    <w:rsid w:val="00627950"/>
    <w:rsid w:val="006327EE"/>
    <w:rsid w:val="0063315C"/>
    <w:rsid w:val="00633861"/>
    <w:rsid w:val="00633B9E"/>
    <w:rsid w:val="006404E8"/>
    <w:rsid w:val="00640806"/>
    <w:rsid w:val="00642ED7"/>
    <w:rsid w:val="0064550D"/>
    <w:rsid w:val="006506FD"/>
    <w:rsid w:val="00653571"/>
    <w:rsid w:val="00654D33"/>
    <w:rsid w:val="00655315"/>
    <w:rsid w:val="0065549D"/>
    <w:rsid w:val="006562ED"/>
    <w:rsid w:val="00657A5D"/>
    <w:rsid w:val="00662AF9"/>
    <w:rsid w:val="00663C22"/>
    <w:rsid w:val="006650AB"/>
    <w:rsid w:val="00666471"/>
    <w:rsid w:val="006703F9"/>
    <w:rsid w:val="006721FC"/>
    <w:rsid w:val="00673A00"/>
    <w:rsid w:val="00673FD6"/>
    <w:rsid w:val="006812D7"/>
    <w:rsid w:val="00681FFC"/>
    <w:rsid w:val="00683532"/>
    <w:rsid w:val="006871F1"/>
    <w:rsid w:val="00693674"/>
    <w:rsid w:val="00694A39"/>
    <w:rsid w:val="00694BCE"/>
    <w:rsid w:val="006967FE"/>
    <w:rsid w:val="00696B64"/>
    <w:rsid w:val="006A1596"/>
    <w:rsid w:val="006A6108"/>
    <w:rsid w:val="006B1638"/>
    <w:rsid w:val="006B1E74"/>
    <w:rsid w:val="006B3F30"/>
    <w:rsid w:val="006B4C39"/>
    <w:rsid w:val="006C144B"/>
    <w:rsid w:val="006C48E3"/>
    <w:rsid w:val="006C65DA"/>
    <w:rsid w:val="006C6870"/>
    <w:rsid w:val="006C6FBA"/>
    <w:rsid w:val="006D3ED8"/>
    <w:rsid w:val="006D451D"/>
    <w:rsid w:val="006D457B"/>
    <w:rsid w:val="006E0D30"/>
    <w:rsid w:val="006E1CE1"/>
    <w:rsid w:val="006E4F3B"/>
    <w:rsid w:val="006E5623"/>
    <w:rsid w:val="006F2A66"/>
    <w:rsid w:val="006F378F"/>
    <w:rsid w:val="006F7E83"/>
    <w:rsid w:val="0070001C"/>
    <w:rsid w:val="00702D96"/>
    <w:rsid w:val="00703D82"/>
    <w:rsid w:val="007108AD"/>
    <w:rsid w:val="00710A2F"/>
    <w:rsid w:val="00713119"/>
    <w:rsid w:val="00713B42"/>
    <w:rsid w:val="007157A0"/>
    <w:rsid w:val="007163C5"/>
    <w:rsid w:val="00721153"/>
    <w:rsid w:val="00721754"/>
    <w:rsid w:val="00721E76"/>
    <w:rsid w:val="00722C1F"/>
    <w:rsid w:val="00722E80"/>
    <w:rsid w:val="00723331"/>
    <w:rsid w:val="007247A3"/>
    <w:rsid w:val="00732685"/>
    <w:rsid w:val="00733F48"/>
    <w:rsid w:val="00734E8F"/>
    <w:rsid w:val="007353C3"/>
    <w:rsid w:val="00737274"/>
    <w:rsid w:val="007374FC"/>
    <w:rsid w:val="007440A0"/>
    <w:rsid w:val="007451C2"/>
    <w:rsid w:val="007451F3"/>
    <w:rsid w:val="00754943"/>
    <w:rsid w:val="00754C20"/>
    <w:rsid w:val="00755CB1"/>
    <w:rsid w:val="0076114F"/>
    <w:rsid w:val="007650EC"/>
    <w:rsid w:val="007758EC"/>
    <w:rsid w:val="00776438"/>
    <w:rsid w:val="00776E58"/>
    <w:rsid w:val="0078081F"/>
    <w:rsid w:val="00782D8B"/>
    <w:rsid w:val="007913BE"/>
    <w:rsid w:val="0079373F"/>
    <w:rsid w:val="007957E3"/>
    <w:rsid w:val="007A120A"/>
    <w:rsid w:val="007A1B6F"/>
    <w:rsid w:val="007A1BB9"/>
    <w:rsid w:val="007A34CF"/>
    <w:rsid w:val="007B13D2"/>
    <w:rsid w:val="007B1DF5"/>
    <w:rsid w:val="007B1E6B"/>
    <w:rsid w:val="007B2310"/>
    <w:rsid w:val="007B6A2C"/>
    <w:rsid w:val="007B6C7F"/>
    <w:rsid w:val="007C0034"/>
    <w:rsid w:val="007C1066"/>
    <w:rsid w:val="007C1921"/>
    <w:rsid w:val="007C2A42"/>
    <w:rsid w:val="007C7653"/>
    <w:rsid w:val="007D31FA"/>
    <w:rsid w:val="007D3E5A"/>
    <w:rsid w:val="007D4B92"/>
    <w:rsid w:val="007D5EC1"/>
    <w:rsid w:val="007D75D0"/>
    <w:rsid w:val="007E08DE"/>
    <w:rsid w:val="007E1656"/>
    <w:rsid w:val="007E36E9"/>
    <w:rsid w:val="007E4736"/>
    <w:rsid w:val="007E4C0B"/>
    <w:rsid w:val="007E4DB9"/>
    <w:rsid w:val="007E6131"/>
    <w:rsid w:val="007E6600"/>
    <w:rsid w:val="007E74E6"/>
    <w:rsid w:val="007E7F63"/>
    <w:rsid w:val="007F09C3"/>
    <w:rsid w:val="007F402E"/>
    <w:rsid w:val="007F65D4"/>
    <w:rsid w:val="008039F6"/>
    <w:rsid w:val="00807F1F"/>
    <w:rsid w:val="008123F6"/>
    <w:rsid w:val="008161A6"/>
    <w:rsid w:val="00817E64"/>
    <w:rsid w:val="00824C35"/>
    <w:rsid w:val="0082637A"/>
    <w:rsid w:val="00827DBB"/>
    <w:rsid w:val="008309CE"/>
    <w:rsid w:val="00832AB6"/>
    <w:rsid w:val="00832D9B"/>
    <w:rsid w:val="008334FC"/>
    <w:rsid w:val="008339B1"/>
    <w:rsid w:val="00834524"/>
    <w:rsid w:val="008350B6"/>
    <w:rsid w:val="00835908"/>
    <w:rsid w:val="00835DB7"/>
    <w:rsid w:val="008402DE"/>
    <w:rsid w:val="0084099F"/>
    <w:rsid w:val="00841EA0"/>
    <w:rsid w:val="008439A4"/>
    <w:rsid w:val="00843CBE"/>
    <w:rsid w:val="008452B4"/>
    <w:rsid w:val="00845395"/>
    <w:rsid w:val="00847E95"/>
    <w:rsid w:val="008522D2"/>
    <w:rsid w:val="0085616C"/>
    <w:rsid w:val="0086311D"/>
    <w:rsid w:val="00864A99"/>
    <w:rsid w:val="008700E1"/>
    <w:rsid w:val="00871B52"/>
    <w:rsid w:val="008732BD"/>
    <w:rsid w:val="00874F33"/>
    <w:rsid w:val="00875EF7"/>
    <w:rsid w:val="00876710"/>
    <w:rsid w:val="008807FE"/>
    <w:rsid w:val="0088290B"/>
    <w:rsid w:val="00882A0C"/>
    <w:rsid w:val="008835FC"/>
    <w:rsid w:val="00883D31"/>
    <w:rsid w:val="00883F4D"/>
    <w:rsid w:val="00884236"/>
    <w:rsid w:val="0088448C"/>
    <w:rsid w:val="008848F1"/>
    <w:rsid w:val="008872BC"/>
    <w:rsid w:val="00887C0E"/>
    <w:rsid w:val="008912DC"/>
    <w:rsid w:val="00891CC5"/>
    <w:rsid w:val="00891FE7"/>
    <w:rsid w:val="008920BA"/>
    <w:rsid w:val="0089354C"/>
    <w:rsid w:val="008958DE"/>
    <w:rsid w:val="008A1AC6"/>
    <w:rsid w:val="008A55E2"/>
    <w:rsid w:val="008B7909"/>
    <w:rsid w:val="008B7EC3"/>
    <w:rsid w:val="008B7F2F"/>
    <w:rsid w:val="008B7FF0"/>
    <w:rsid w:val="008C00E8"/>
    <w:rsid w:val="008C197A"/>
    <w:rsid w:val="008C6778"/>
    <w:rsid w:val="008C725D"/>
    <w:rsid w:val="008D0302"/>
    <w:rsid w:val="008D240D"/>
    <w:rsid w:val="008D4C54"/>
    <w:rsid w:val="008D5308"/>
    <w:rsid w:val="008D55A7"/>
    <w:rsid w:val="008D5C40"/>
    <w:rsid w:val="008D694C"/>
    <w:rsid w:val="008E04DA"/>
    <w:rsid w:val="008E1A60"/>
    <w:rsid w:val="008E2007"/>
    <w:rsid w:val="008E2786"/>
    <w:rsid w:val="008E27E2"/>
    <w:rsid w:val="008E2D26"/>
    <w:rsid w:val="008E5EFF"/>
    <w:rsid w:val="008E74CF"/>
    <w:rsid w:val="008F44E8"/>
    <w:rsid w:val="008F557A"/>
    <w:rsid w:val="00901225"/>
    <w:rsid w:val="009041FC"/>
    <w:rsid w:val="00904948"/>
    <w:rsid w:val="0090623A"/>
    <w:rsid w:val="00911F5F"/>
    <w:rsid w:val="009122E8"/>
    <w:rsid w:val="00912A29"/>
    <w:rsid w:val="00913C75"/>
    <w:rsid w:val="00916D19"/>
    <w:rsid w:val="00922F99"/>
    <w:rsid w:val="00923560"/>
    <w:rsid w:val="009261B7"/>
    <w:rsid w:val="0093001E"/>
    <w:rsid w:val="009309DE"/>
    <w:rsid w:val="00930F8B"/>
    <w:rsid w:val="00931AA2"/>
    <w:rsid w:val="009325B6"/>
    <w:rsid w:val="00937572"/>
    <w:rsid w:val="0094047D"/>
    <w:rsid w:val="009408E6"/>
    <w:rsid w:val="009470BB"/>
    <w:rsid w:val="00951F83"/>
    <w:rsid w:val="00953C0C"/>
    <w:rsid w:val="0095771E"/>
    <w:rsid w:val="00961238"/>
    <w:rsid w:val="0096426B"/>
    <w:rsid w:val="00964847"/>
    <w:rsid w:val="009720DE"/>
    <w:rsid w:val="00975988"/>
    <w:rsid w:val="00981BD1"/>
    <w:rsid w:val="00990785"/>
    <w:rsid w:val="0099400E"/>
    <w:rsid w:val="00997963"/>
    <w:rsid w:val="009A1944"/>
    <w:rsid w:val="009A5351"/>
    <w:rsid w:val="009A7C42"/>
    <w:rsid w:val="009B0CD1"/>
    <w:rsid w:val="009B1267"/>
    <w:rsid w:val="009B1465"/>
    <w:rsid w:val="009B4CAF"/>
    <w:rsid w:val="009B5DB2"/>
    <w:rsid w:val="009B6D87"/>
    <w:rsid w:val="009C07FE"/>
    <w:rsid w:val="009C36B1"/>
    <w:rsid w:val="009C3BB4"/>
    <w:rsid w:val="009D1839"/>
    <w:rsid w:val="009D262D"/>
    <w:rsid w:val="009D2793"/>
    <w:rsid w:val="009D4CD7"/>
    <w:rsid w:val="009D4F49"/>
    <w:rsid w:val="009D6C92"/>
    <w:rsid w:val="009E0F42"/>
    <w:rsid w:val="009E5EFE"/>
    <w:rsid w:val="009E71A2"/>
    <w:rsid w:val="009F066D"/>
    <w:rsid w:val="009F1CCB"/>
    <w:rsid w:val="009F6FBC"/>
    <w:rsid w:val="009F7110"/>
    <w:rsid w:val="009F783F"/>
    <w:rsid w:val="009F7CBC"/>
    <w:rsid w:val="00A0029B"/>
    <w:rsid w:val="00A003FA"/>
    <w:rsid w:val="00A059A1"/>
    <w:rsid w:val="00A065DB"/>
    <w:rsid w:val="00A1274B"/>
    <w:rsid w:val="00A13A77"/>
    <w:rsid w:val="00A146EB"/>
    <w:rsid w:val="00A17D6A"/>
    <w:rsid w:val="00A21AC2"/>
    <w:rsid w:val="00A2249C"/>
    <w:rsid w:val="00A255AA"/>
    <w:rsid w:val="00A268D2"/>
    <w:rsid w:val="00A2730B"/>
    <w:rsid w:val="00A27941"/>
    <w:rsid w:val="00A27A09"/>
    <w:rsid w:val="00A27FCF"/>
    <w:rsid w:val="00A31B59"/>
    <w:rsid w:val="00A32D2D"/>
    <w:rsid w:val="00A34371"/>
    <w:rsid w:val="00A37983"/>
    <w:rsid w:val="00A37FFA"/>
    <w:rsid w:val="00A4028F"/>
    <w:rsid w:val="00A404DC"/>
    <w:rsid w:val="00A42B08"/>
    <w:rsid w:val="00A431DD"/>
    <w:rsid w:val="00A43772"/>
    <w:rsid w:val="00A43A6D"/>
    <w:rsid w:val="00A45D72"/>
    <w:rsid w:val="00A46001"/>
    <w:rsid w:val="00A4641F"/>
    <w:rsid w:val="00A476F3"/>
    <w:rsid w:val="00A52C2C"/>
    <w:rsid w:val="00A54426"/>
    <w:rsid w:val="00A559B4"/>
    <w:rsid w:val="00A56D13"/>
    <w:rsid w:val="00A6494D"/>
    <w:rsid w:val="00A65712"/>
    <w:rsid w:val="00A65E33"/>
    <w:rsid w:val="00A67167"/>
    <w:rsid w:val="00A70478"/>
    <w:rsid w:val="00A71FED"/>
    <w:rsid w:val="00A74C0D"/>
    <w:rsid w:val="00A7511E"/>
    <w:rsid w:val="00A76137"/>
    <w:rsid w:val="00A81ADC"/>
    <w:rsid w:val="00A82651"/>
    <w:rsid w:val="00A83135"/>
    <w:rsid w:val="00A839B6"/>
    <w:rsid w:val="00A83C8A"/>
    <w:rsid w:val="00A86C82"/>
    <w:rsid w:val="00A876D5"/>
    <w:rsid w:val="00A907B1"/>
    <w:rsid w:val="00A90EE2"/>
    <w:rsid w:val="00A92D32"/>
    <w:rsid w:val="00A94E65"/>
    <w:rsid w:val="00A95B4C"/>
    <w:rsid w:val="00A96AD9"/>
    <w:rsid w:val="00A96E4B"/>
    <w:rsid w:val="00A979E3"/>
    <w:rsid w:val="00A97C74"/>
    <w:rsid w:val="00AA183D"/>
    <w:rsid w:val="00AA63DF"/>
    <w:rsid w:val="00AB05CA"/>
    <w:rsid w:val="00AB1149"/>
    <w:rsid w:val="00AB1ECD"/>
    <w:rsid w:val="00AB3A0C"/>
    <w:rsid w:val="00AB61CC"/>
    <w:rsid w:val="00AC22C8"/>
    <w:rsid w:val="00AC27E7"/>
    <w:rsid w:val="00AC39F5"/>
    <w:rsid w:val="00AC50F8"/>
    <w:rsid w:val="00AC6AFB"/>
    <w:rsid w:val="00AD2AB4"/>
    <w:rsid w:val="00AD41DF"/>
    <w:rsid w:val="00AD484B"/>
    <w:rsid w:val="00AD48FE"/>
    <w:rsid w:val="00AE1894"/>
    <w:rsid w:val="00AE5EE1"/>
    <w:rsid w:val="00AE658A"/>
    <w:rsid w:val="00AF0127"/>
    <w:rsid w:val="00AF03E6"/>
    <w:rsid w:val="00AF08C0"/>
    <w:rsid w:val="00AF2875"/>
    <w:rsid w:val="00AF4F5F"/>
    <w:rsid w:val="00AF5E06"/>
    <w:rsid w:val="00B02C9F"/>
    <w:rsid w:val="00B039EC"/>
    <w:rsid w:val="00B04598"/>
    <w:rsid w:val="00B04822"/>
    <w:rsid w:val="00B0743E"/>
    <w:rsid w:val="00B07FA2"/>
    <w:rsid w:val="00B100E0"/>
    <w:rsid w:val="00B12D92"/>
    <w:rsid w:val="00B138DA"/>
    <w:rsid w:val="00B155F6"/>
    <w:rsid w:val="00B20DCB"/>
    <w:rsid w:val="00B20F24"/>
    <w:rsid w:val="00B213A9"/>
    <w:rsid w:val="00B21D65"/>
    <w:rsid w:val="00B265FB"/>
    <w:rsid w:val="00B2750A"/>
    <w:rsid w:val="00B27C7B"/>
    <w:rsid w:val="00B31877"/>
    <w:rsid w:val="00B3405F"/>
    <w:rsid w:val="00B35A59"/>
    <w:rsid w:val="00B43154"/>
    <w:rsid w:val="00B461E6"/>
    <w:rsid w:val="00B46F75"/>
    <w:rsid w:val="00B50BDB"/>
    <w:rsid w:val="00B522B2"/>
    <w:rsid w:val="00B5237B"/>
    <w:rsid w:val="00B53DF5"/>
    <w:rsid w:val="00B557C9"/>
    <w:rsid w:val="00B572FA"/>
    <w:rsid w:val="00B608A3"/>
    <w:rsid w:val="00B65AF2"/>
    <w:rsid w:val="00B6746A"/>
    <w:rsid w:val="00B67921"/>
    <w:rsid w:val="00B67C46"/>
    <w:rsid w:val="00B67CFB"/>
    <w:rsid w:val="00B70643"/>
    <w:rsid w:val="00B70AFA"/>
    <w:rsid w:val="00B713DC"/>
    <w:rsid w:val="00B733C0"/>
    <w:rsid w:val="00B767A9"/>
    <w:rsid w:val="00B76F01"/>
    <w:rsid w:val="00B7743F"/>
    <w:rsid w:val="00B84A70"/>
    <w:rsid w:val="00B86B50"/>
    <w:rsid w:val="00B86D49"/>
    <w:rsid w:val="00B91928"/>
    <w:rsid w:val="00B94E0E"/>
    <w:rsid w:val="00B97789"/>
    <w:rsid w:val="00BA05BE"/>
    <w:rsid w:val="00BA06DC"/>
    <w:rsid w:val="00BA103B"/>
    <w:rsid w:val="00BA1049"/>
    <w:rsid w:val="00BA1F49"/>
    <w:rsid w:val="00BA2E9B"/>
    <w:rsid w:val="00BA421A"/>
    <w:rsid w:val="00BA4848"/>
    <w:rsid w:val="00BA749E"/>
    <w:rsid w:val="00BC2FD1"/>
    <w:rsid w:val="00BC305C"/>
    <w:rsid w:val="00BC3938"/>
    <w:rsid w:val="00BD6113"/>
    <w:rsid w:val="00BD74FF"/>
    <w:rsid w:val="00BE1B5C"/>
    <w:rsid w:val="00BE5614"/>
    <w:rsid w:val="00BE6900"/>
    <w:rsid w:val="00BE750D"/>
    <w:rsid w:val="00BE76D8"/>
    <w:rsid w:val="00BF0E06"/>
    <w:rsid w:val="00BF2601"/>
    <w:rsid w:val="00BF4870"/>
    <w:rsid w:val="00BF4C4D"/>
    <w:rsid w:val="00BF5706"/>
    <w:rsid w:val="00BF5AFA"/>
    <w:rsid w:val="00BF5E2B"/>
    <w:rsid w:val="00BF5F27"/>
    <w:rsid w:val="00C01493"/>
    <w:rsid w:val="00C04E64"/>
    <w:rsid w:val="00C04F5D"/>
    <w:rsid w:val="00C113C5"/>
    <w:rsid w:val="00C1414F"/>
    <w:rsid w:val="00C143A2"/>
    <w:rsid w:val="00C17503"/>
    <w:rsid w:val="00C20D8A"/>
    <w:rsid w:val="00C22560"/>
    <w:rsid w:val="00C32F46"/>
    <w:rsid w:val="00C367BA"/>
    <w:rsid w:val="00C36C1E"/>
    <w:rsid w:val="00C3777A"/>
    <w:rsid w:val="00C40562"/>
    <w:rsid w:val="00C41757"/>
    <w:rsid w:val="00C450E1"/>
    <w:rsid w:val="00C504B0"/>
    <w:rsid w:val="00C54D9A"/>
    <w:rsid w:val="00C55B26"/>
    <w:rsid w:val="00C56283"/>
    <w:rsid w:val="00C56E54"/>
    <w:rsid w:val="00C602A1"/>
    <w:rsid w:val="00C625D0"/>
    <w:rsid w:val="00C62B9E"/>
    <w:rsid w:val="00C66EC6"/>
    <w:rsid w:val="00C71BD3"/>
    <w:rsid w:val="00C728E0"/>
    <w:rsid w:val="00C741DE"/>
    <w:rsid w:val="00C748A9"/>
    <w:rsid w:val="00C77C32"/>
    <w:rsid w:val="00C809A1"/>
    <w:rsid w:val="00C81B2B"/>
    <w:rsid w:val="00C83A9A"/>
    <w:rsid w:val="00C84C75"/>
    <w:rsid w:val="00C85407"/>
    <w:rsid w:val="00C924B7"/>
    <w:rsid w:val="00C92952"/>
    <w:rsid w:val="00C92C01"/>
    <w:rsid w:val="00C9588A"/>
    <w:rsid w:val="00CA16AB"/>
    <w:rsid w:val="00CA25A1"/>
    <w:rsid w:val="00CA3114"/>
    <w:rsid w:val="00CA4923"/>
    <w:rsid w:val="00CA67EE"/>
    <w:rsid w:val="00CA6B43"/>
    <w:rsid w:val="00CB0971"/>
    <w:rsid w:val="00CB26A9"/>
    <w:rsid w:val="00CB26E9"/>
    <w:rsid w:val="00CB6A28"/>
    <w:rsid w:val="00CB6E07"/>
    <w:rsid w:val="00CC275D"/>
    <w:rsid w:val="00CC2F80"/>
    <w:rsid w:val="00CC5D89"/>
    <w:rsid w:val="00CC5ED2"/>
    <w:rsid w:val="00CC784C"/>
    <w:rsid w:val="00CC7A89"/>
    <w:rsid w:val="00CC7D27"/>
    <w:rsid w:val="00CD07D9"/>
    <w:rsid w:val="00CD1822"/>
    <w:rsid w:val="00CD394F"/>
    <w:rsid w:val="00CD4CF5"/>
    <w:rsid w:val="00CD6054"/>
    <w:rsid w:val="00CD7BFB"/>
    <w:rsid w:val="00CE2989"/>
    <w:rsid w:val="00CE3060"/>
    <w:rsid w:val="00CE3369"/>
    <w:rsid w:val="00CE3598"/>
    <w:rsid w:val="00CE3709"/>
    <w:rsid w:val="00CE431D"/>
    <w:rsid w:val="00CE4450"/>
    <w:rsid w:val="00CE54BA"/>
    <w:rsid w:val="00CE7C2F"/>
    <w:rsid w:val="00CF19FE"/>
    <w:rsid w:val="00CF24F8"/>
    <w:rsid w:val="00CF5F5D"/>
    <w:rsid w:val="00D03BC0"/>
    <w:rsid w:val="00D04704"/>
    <w:rsid w:val="00D05591"/>
    <w:rsid w:val="00D07175"/>
    <w:rsid w:val="00D076B8"/>
    <w:rsid w:val="00D10790"/>
    <w:rsid w:val="00D12AAE"/>
    <w:rsid w:val="00D160DF"/>
    <w:rsid w:val="00D22574"/>
    <w:rsid w:val="00D22FD7"/>
    <w:rsid w:val="00D333CD"/>
    <w:rsid w:val="00D36806"/>
    <w:rsid w:val="00D37F16"/>
    <w:rsid w:val="00D42795"/>
    <w:rsid w:val="00D453FB"/>
    <w:rsid w:val="00D47A78"/>
    <w:rsid w:val="00D56A70"/>
    <w:rsid w:val="00D62319"/>
    <w:rsid w:val="00D63F31"/>
    <w:rsid w:val="00D64B0E"/>
    <w:rsid w:val="00D64D79"/>
    <w:rsid w:val="00D66C27"/>
    <w:rsid w:val="00D73CAA"/>
    <w:rsid w:val="00D74572"/>
    <w:rsid w:val="00D746DC"/>
    <w:rsid w:val="00D74957"/>
    <w:rsid w:val="00D75342"/>
    <w:rsid w:val="00D7590C"/>
    <w:rsid w:val="00D774F9"/>
    <w:rsid w:val="00D84590"/>
    <w:rsid w:val="00D858F9"/>
    <w:rsid w:val="00D93C55"/>
    <w:rsid w:val="00D94F4C"/>
    <w:rsid w:val="00D957B1"/>
    <w:rsid w:val="00DA0884"/>
    <w:rsid w:val="00DA3B98"/>
    <w:rsid w:val="00DA3C3C"/>
    <w:rsid w:val="00DA6386"/>
    <w:rsid w:val="00DA68C9"/>
    <w:rsid w:val="00DB2ABD"/>
    <w:rsid w:val="00DB2D67"/>
    <w:rsid w:val="00DC11F8"/>
    <w:rsid w:val="00DC278B"/>
    <w:rsid w:val="00DC3773"/>
    <w:rsid w:val="00DC4711"/>
    <w:rsid w:val="00DC5D7E"/>
    <w:rsid w:val="00DD01D3"/>
    <w:rsid w:val="00DD0335"/>
    <w:rsid w:val="00DD0CE0"/>
    <w:rsid w:val="00DD1DF4"/>
    <w:rsid w:val="00DD41ED"/>
    <w:rsid w:val="00DD5A51"/>
    <w:rsid w:val="00DE117E"/>
    <w:rsid w:val="00DE20CB"/>
    <w:rsid w:val="00DE3AE9"/>
    <w:rsid w:val="00DE44BC"/>
    <w:rsid w:val="00DF1C6E"/>
    <w:rsid w:val="00DF2636"/>
    <w:rsid w:val="00DF373F"/>
    <w:rsid w:val="00DF4927"/>
    <w:rsid w:val="00DF4C11"/>
    <w:rsid w:val="00DF5A6D"/>
    <w:rsid w:val="00DF7A32"/>
    <w:rsid w:val="00E00129"/>
    <w:rsid w:val="00E0100E"/>
    <w:rsid w:val="00E01107"/>
    <w:rsid w:val="00E03C80"/>
    <w:rsid w:val="00E05217"/>
    <w:rsid w:val="00E06626"/>
    <w:rsid w:val="00E07EC1"/>
    <w:rsid w:val="00E100C5"/>
    <w:rsid w:val="00E120C1"/>
    <w:rsid w:val="00E15F1E"/>
    <w:rsid w:val="00E207B6"/>
    <w:rsid w:val="00E2171E"/>
    <w:rsid w:val="00E23BF2"/>
    <w:rsid w:val="00E25DE5"/>
    <w:rsid w:val="00E27007"/>
    <w:rsid w:val="00E2744F"/>
    <w:rsid w:val="00E3107B"/>
    <w:rsid w:val="00E33469"/>
    <w:rsid w:val="00E4039A"/>
    <w:rsid w:val="00E421F9"/>
    <w:rsid w:val="00E42BD3"/>
    <w:rsid w:val="00E4386C"/>
    <w:rsid w:val="00E50120"/>
    <w:rsid w:val="00E53296"/>
    <w:rsid w:val="00E53C78"/>
    <w:rsid w:val="00E63F0B"/>
    <w:rsid w:val="00E649F2"/>
    <w:rsid w:val="00E65355"/>
    <w:rsid w:val="00E67A58"/>
    <w:rsid w:val="00E702BA"/>
    <w:rsid w:val="00E72E04"/>
    <w:rsid w:val="00E74A7B"/>
    <w:rsid w:val="00E759E1"/>
    <w:rsid w:val="00E7682D"/>
    <w:rsid w:val="00E804EC"/>
    <w:rsid w:val="00E80E93"/>
    <w:rsid w:val="00E80FA8"/>
    <w:rsid w:val="00E877EF"/>
    <w:rsid w:val="00E90CF8"/>
    <w:rsid w:val="00E9140F"/>
    <w:rsid w:val="00E920A8"/>
    <w:rsid w:val="00E92CBA"/>
    <w:rsid w:val="00EA047F"/>
    <w:rsid w:val="00EA15BB"/>
    <w:rsid w:val="00EA1B5A"/>
    <w:rsid w:val="00EA3A12"/>
    <w:rsid w:val="00EA55A1"/>
    <w:rsid w:val="00EA722F"/>
    <w:rsid w:val="00EA7389"/>
    <w:rsid w:val="00EB0753"/>
    <w:rsid w:val="00EB0FB5"/>
    <w:rsid w:val="00EB146C"/>
    <w:rsid w:val="00EB19A1"/>
    <w:rsid w:val="00EB2970"/>
    <w:rsid w:val="00EB325A"/>
    <w:rsid w:val="00EB4173"/>
    <w:rsid w:val="00EB55B5"/>
    <w:rsid w:val="00EC0D14"/>
    <w:rsid w:val="00EC4C6E"/>
    <w:rsid w:val="00EC4D05"/>
    <w:rsid w:val="00ED1984"/>
    <w:rsid w:val="00ED1B49"/>
    <w:rsid w:val="00ED3A9F"/>
    <w:rsid w:val="00ED75EA"/>
    <w:rsid w:val="00EE23B6"/>
    <w:rsid w:val="00EE5F1F"/>
    <w:rsid w:val="00EF0DEF"/>
    <w:rsid w:val="00EF14DA"/>
    <w:rsid w:val="00EF257F"/>
    <w:rsid w:val="00EF2841"/>
    <w:rsid w:val="00EF301A"/>
    <w:rsid w:val="00EF434D"/>
    <w:rsid w:val="00EF4A03"/>
    <w:rsid w:val="00EF5096"/>
    <w:rsid w:val="00EF5CD7"/>
    <w:rsid w:val="00F010E9"/>
    <w:rsid w:val="00F023FE"/>
    <w:rsid w:val="00F03FDA"/>
    <w:rsid w:val="00F04A9F"/>
    <w:rsid w:val="00F04B34"/>
    <w:rsid w:val="00F05C9C"/>
    <w:rsid w:val="00F06D47"/>
    <w:rsid w:val="00F112F9"/>
    <w:rsid w:val="00F160C9"/>
    <w:rsid w:val="00F17241"/>
    <w:rsid w:val="00F20BA2"/>
    <w:rsid w:val="00F21396"/>
    <w:rsid w:val="00F21A8F"/>
    <w:rsid w:val="00F2347E"/>
    <w:rsid w:val="00F2379A"/>
    <w:rsid w:val="00F23AC1"/>
    <w:rsid w:val="00F263CC"/>
    <w:rsid w:val="00F31B06"/>
    <w:rsid w:val="00F409BA"/>
    <w:rsid w:val="00F46CB3"/>
    <w:rsid w:val="00F50D2C"/>
    <w:rsid w:val="00F51573"/>
    <w:rsid w:val="00F55EB7"/>
    <w:rsid w:val="00F57FC5"/>
    <w:rsid w:val="00F637B4"/>
    <w:rsid w:val="00F65339"/>
    <w:rsid w:val="00F65D48"/>
    <w:rsid w:val="00F676BA"/>
    <w:rsid w:val="00F70173"/>
    <w:rsid w:val="00F70416"/>
    <w:rsid w:val="00F716BC"/>
    <w:rsid w:val="00F73A05"/>
    <w:rsid w:val="00F74050"/>
    <w:rsid w:val="00F75A17"/>
    <w:rsid w:val="00F75DC9"/>
    <w:rsid w:val="00F75EC4"/>
    <w:rsid w:val="00F764CC"/>
    <w:rsid w:val="00F80158"/>
    <w:rsid w:val="00F807AD"/>
    <w:rsid w:val="00F82046"/>
    <w:rsid w:val="00F823FD"/>
    <w:rsid w:val="00F82B22"/>
    <w:rsid w:val="00F8306F"/>
    <w:rsid w:val="00F833AC"/>
    <w:rsid w:val="00F87170"/>
    <w:rsid w:val="00F90145"/>
    <w:rsid w:val="00F90319"/>
    <w:rsid w:val="00F91001"/>
    <w:rsid w:val="00F914A4"/>
    <w:rsid w:val="00F91C47"/>
    <w:rsid w:val="00F9214C"/>
    <w:rsid w:val="00F93C3F"/>
    <w:rsid w:val="00F93E46"/>
    <w:rsid w:val="00F95030"/>
    <w:rsid w:val="00F96D0D"/>
    <w:rsid w:val="00F978D0"/>
    <w:rsid w:val="00FA1661"/>
    <w:rsid w:val="00FA649A"/>
    <w:rsid w:val="00FA66F5"/>
    <w:rsid w:val="00FB20C3"/>
    <w:rsid w:val="00FB67B3"/>
    <w:rsid w:val="00FC0DBC"/>
    <w:rsid w:val="00FC5311"/>
    <w:rsid w:val="00FC6AFE"/>
    <w:rsid w:val="00FD024B"/>
    <w:rsid w:val="00FD04DF"/>
    <w:rsid w:val="00FD0905"/>
    <w:rsid w:val="00FD1616"/>
    <w:rsid w:val="00FD1C89"/>
    <w:rsid w:val="00FD4DAA"/>
    <w:rsid w:val="00FD6D44"/>
    <w:rsid w:val="00FE0263"/>
    <w:rsid w:val="00FE1D3E"/>
    <w:rsid w:val="00FE6C31"/>
    <w:rsid w:val="00FE775F"/>
    <w:rsid w:val="00FF2CEC"/>
    <w:rsid w:val="00FF390C"/>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3AF022C"/>
  <w15:chartTrackingRefBased/>
  <w15:docId w15:val="{59460FB0-7B89-412A-86F9-146746AC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5F5D"/>
    <w:rPr>
      <w:rFonts w:ascii="Arial" w:hAnsi="Arial"/>
      <w:color w:val="000000"/>
      <w:szCs w:val="24"/>
    </w:rPr>
  </w:style>
  <w:style w:type="paragraph" w:styleId="Heading1">
    <w:name w:val="heading 1"/>
    <w:basedOn w:val="Normal"/>
    <w:next w:val="Normal"/>
    <w:qFormat/>
    <w:rsid w:val="00CF5F5D"/>
    <w:pPr>
      <w:keepNext/>
      <w:numPr>
        <w:numId w:val="3"/>
      </w:numPr>
      <w:spacing w:before="240" w:after="60"/>
      <w:outlineLvl w:val="0"/>
    </w:pPr>
    <w:rPr>
      <w:rFonts w:cs="Arial"/>
      <w:b/>
      <w:bCs/>
      <w:kern w:val="32"/>
      <w:sz w:val="32"/>
      <w:szCs w:val="32"/>
    </w:rPr>
  </w:style>
  <w:style w:type="paragraph" w:styleId="Heading2">
    <w:name w:val="heading 2"/>
    <w:aliases w:val="U&amp;lc Book,Small Cap,Chapter Title"/>
    <w:basedOn w:val="Normal"/>
    <w:next w:val="Normal"/>
    <w:autoRedefine/>
    <w:qFormat/>
    <w:rsid w:val="00CF5F5D"/>
    <w:pPr>
      <w:keepNext/>
      <w:numPr>
        <w:ilvl w:val="1"/>
        <w:numId w:val="3"/>
      </w:numPr>
      <w:pBdr>
        <w:bottom w:val="single" w:sz="4" w:space="1" w:color="808080"/>
      </w:pBdr>
      <w:spacing w:after="60"/>
      <w:outlineLvl w:val="1"/>
    </w:pPr>
    <w:rPr>
      <w:b/>
      <w:color w:val="808080"/>
      <w:szCs w:val="20"/>
    </w:rPr>
  </w:style>
  <w:style w:type="paragraph" w:styleId="Heading5">
    <w:name w:val="heading 5"/>
    <w:basedOn w:val="Normal"/>
    <w:next w:val="Normal"/>
    <w:qFormat/>
    <w:rsid w:val="00CF5F5D"/>
    <w:pPr>
      <w:numPr>
        <w:ilvl w:val="4"/>
        <w:numId w:val="3"/>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A257C"/>
    <w:rPr>
      <w:color w:val="0000FF"/>
      <w:u w:val="single"/>
    </w:rPr>
  </w:style>
  <w:style w:type="paragraph" w:customStyle="1" w:styleId="Heading10">
    <w:name w:val="Heading1"/>
    <w:basedOn w:val="Normal"/>
    <w:next w:val="Normal"/>
    <w:link w:val="Heading1Char"/>
    <w:rsid w:val="00CF5F5D"/>
    <w:pPr>
      <w:pBdr>
        <w:top w:val="single" w:sz="18" w:space="1" w:color="auto"/>
      </w:pBdr>
      <w:spacing w:before="360" w:after="120"/>
    </w:pPr>
    <w:rPr>
      <w:b/>
      <w:sz w:val="28"/>
      <w:szCs w:val="36"/>
    </w:rPr>
  </w:style>
  <w:style w:type="character" w:customStyle="1" w:styleId="Heading1Char">
    <w:name w:val="Heading1 Char"/>
    <w:link w:val="Heading10"/>
    <w:rsid w:val="00CF5F5D"/>
    <w:rPr>
      <w:rFonts w:ascii="Arial" w:hAnsi="Arial"/>
      <w:b/>
      <w:color w:val="000000"/>
      <w:sz w:val="28"/>
      <w:szCs w:val="36"/>
    </w:rPr>
  </w:style>
  <w:style w:type="paragraph" w:customStyle="1" w:styleId="Heading3">
    <w:name w:val="Heading3"/>
    <w:basedOn w:val="Normal"/>
    <w:next w:val="Normal"/>
    <w:link w:val="Heading3Char"/>
    <w:rsid w:val="00464CE1"/>
    <w:pPr>
      <w:spacing w:before="120" w:after="60"/>
    </w:pPr>
    <w:rPr>
      <w:b/>
      <w:color w:val="5F5F5F"/>
      <w:u w:val="single"/>
    </w:rPr>
  </w:style>
  <w:style w:type="character" w:customStyle="1" w:styleId="Heading3Char">
    <w:name w:val="Heading3 Char"/>
    <w:link w:val="Heading3"/>
    <w:rsid w:val="00464CE1"/>
    <w:rPr>
      <w:rFonts w:ascii="Arial" w:hAnsi="Arial"/>
      <w:b/>
      <w:color w:val="5F5F5F"/>
      <w:szCs w:val="24"/>
      <w:u w:val="single"/>
      <w:lang w:val="en-US" w:eastAsia="en-US" w:bidi="ar-SA"/>
    </w:rPr>
  </w:style>
  <w:style w:type="paragraph" w:customStyle="1" w:styleId="TableText">
    <w:name w:val="Table Text"/>
    <w:basedOn w:val="Normal"/>
    <w:rsid w:val="00B94E0E"/>
    <w:pPr>
      <w:spacing w:before="40" w:after="40"/>
    </w:pPr>
    <w:rPr>
      <w:bCs/>
      <w:szCs w:val="20"/>
    </w:rPr>
  </w:style>
  <w:style w:type="paragraph" w:styleId="Header">
    <w:name w:val="header"/>
    <w:basedOn w:val="Normal"/>
    <w:link w:val="HeaderChar"/>
    <w:rsid w:val="00533804"/>
    <w:pPr>
      <w:tabs>
        <w:tab w:val="center" w:pos="4320"/>
        <w:tab w:val="right" w:pos="8640"/>
      </w:tabs>
    </w:pPr>
  </w:style>
  <w:style w:type="character" w:customStyle="1" w:styleId="HeaderChar">
    <w:name w:val="Header Char"/>
    <w:link w:val="Header"/>
    <w:rsid w:val="00A7511E"/>
    <w:rPr>
      <w:rFonts w:ascii="Arial" w:hAnsi="Arial"/>
      <w:color w:val="000000"/>
      <w:szCs w:val="24"/>
      <w:lang w:val="en-US" w:eastAsia="en-US" w:bidi="ar-SA"/>
    </w:rPr>
  </w:style>
  <w:style w:type="character" w:styleId="PageNumber">
    <w:name w:val="page number"/>
    <w:rsid w:val="00533804"/>
    <w:rPr>
      <w:rFonts w:ascii="Arial" w:hAnsi="Arial"/>
      <w:sz w:val="16"/>
    </w:rPr>
  </w:style>
  <w:style w:type="paragraph" w:styleId="BalloonText">
    <w:name w:val="Balloon Text"/>
    <w:basedOn w:val="Normal"/>
    <w:semiHidden/>
    <w:rsid w:val="00A876D5"/>
    <w:rPr>
      <w:rFonts w:ascii="Tahoma" w:hAnsi="Tahoma" w:cs="Tahoma"/>
      <w:sz w:val="16"/>
      <w:szCs w:val="16"/>
    </w:rPr>
  </w:style>
  <w:style w:type="paragraph" w:customStyle="1" w:styleId="TableHeading">
    <w:name w:val="Table Heading"/>
    <w:basedOn w:val="Normal"/>
    <w:semiHidden/>
    <w:rsid w:val="00CF5F5D"/>
    <w:pPr>
      <w:numPr>
        <w:numId w:val="1"/>
      </w:numPr>
      <w:tabs>
        <w:tab w:val="clear" w:pos="1800"/>
      </w:tabs>
      <w:spacing w:before="60" w:after="60" w:line="240" w:lineRule="exact"/>
      <w:ind w:left="0" w:firstLine="0"/>
    </w:pPr>
    <w:rPr>
      <w:rFonts w:cs="Arial"/>
      <w:b/>
      <w:bCs/>
      <w:szCs w:val="22"/>
    </w:rPr>
  </w:style>
  <w:style w:type="character" w:customStyle="1" w:styleId="emailstyle21">
    <w:name w:val="emailstyle21"/>
    <w:semiHidden/>
    <w:rsid w:val="004111C0"/>
    <w:rPr>
      <w:rFonts w:ascii="Arial" w:hAnsi="Arial" w:cs="Arial" w:hint="default"/>
      <w:color w:val="000080"/>
      <w:sz w:val="20"/>
      <w:szCs w:val="20"/>
    </w:rPr>
  </w:style>
  <w:style w:type="character" w:styleId="CommentReference">
    <w:name w:val="annotation reference"/>
    <w:semiHidden/>
    <w:rsid w:val="00EB19A1"/>
    <w:rPr>
      <w:sz w:val="16"/>
      <w:szCs w:val="16"/>
    </w:rPr>
  </w:style>
  <w:style w:type="paragraph" w:styleId="CommentText">
    <w:name w:val="annotation text"/>
    <w:basedOn w:val="Normal"/>
    <w:semiHidden/>
    <w:rsid w:val="00EB19A1"/>
    <w:rPr>
      <w:szCs w:val="20"/>
    </w:rPr>
  </w:style>
  <w:style w:type="paragraph" w:styleId="CommentSubject">
    <w:name w:val="annotation subject"/>
    <w:basedOn w:val="CommentText"/>
    <w:next w:val="CommentText"/>
    <w:semiHidden/>
    <w:rsid w:val="00EB19A1"/>
    <w:rPr>
      <w:b/>
      <w:bCs/>
    </w:rPr>
  </w:style>
  <w:style w:type="paragraph" w:customStyle="1" w:styleId="Heading20">
    <w:name w:val="Heading2"/>
    <w:basedOn w:val="Normal"/>
    <w:next w:val="Normal"/>
    <w:rsid w:val="00464CE1"/>
    <w:pPr>
      <w:pBdr>
        <w:bottom w:val="single" w:sz="8" w:space="1" w:color="999999"/>
      </w:pBdr>
      <w:spacing w:before="240" w:after="120"/>
    </w:pPr>
    <w:rPr>
      <w:b/>
      <w:color w:val="5F5F5F"/>
      <w:szCs w:val="28"/>
    </w:rPr>
  </w:style>
  <w:style w:type="paragraph" w:styleId="TOC9">
    <w:name w:val="toc 9"/>
    <w:basedOn w:val="Normal"/>
    <w:next w:val="Normal"/>
    <w:autoRedefine/>
    <w:semiHidden/>
    <w:rsid w:val="00C04F5D"/>
    <w:pPr>
      <w:spacing w:after="240" w:line="240" w:lineRule="exact"/>
      <w:ind w:left="1920"/>
    </w:pPr>
    <w:rPr>
      <w:szCs w:val="20"/>
    </w:rPr>
  </w:style>
  <w:style w:type="paragraph" w:customStyle="1" w:styleId="BulletList">
    <w:name w:val="Bullet List"/>
    <w:basedOn w:val="Normal"/>
    <w:link w:val="BulletListCharChar"/>
    <w:rsid w:val="00186887"/>
    <w:pPr>
      <w:numPr>
        <w:numId w:val="2"/>
      </w:numPr>
      <w:spacing w:before="60" w:after="60"/>
    </w:pPr>
    <w:rPr>
      <w:szCs w:val="20"/>
    </w:rPr>
  </w:style>
  <w:style w:type="character" w:customStyle="1" w:styleId="BulletListCharChar">
    <w:name w:val="Bullet List Char Char"/>
    <w:link w:val="BulletList"/>
    <w:rsid w:val="00186887"/>
    <w:rPr>
      <w:rFonts w:ascii="Arial" w:hAnsi="Arial"/>
      <w:color w:val="000000"/>
    </w:rPr>
  </w:style>
  <w:style w:type="paragraph" w:customStyle="1" w:styleId="TableHeader">
    <w:name w:val="Table Header"/>
    <w:basedOn w:val="Normal"/>
    <w:rsid w:val="00B94E0E"/>
    <w:pPr>
      <w:spacing w:before="40" w:after="40"/>
    </w:pPr>
    <w:rPr>
      <w:rFonts w:cs="Arial"/>
      <w:b/>
      <w:color w:val="FFFFFF"/>
      <w:szCs w:val="20"/>
    </w:rPr>
  </w:style>
  <w:style w:type="character" w:customStyle="1" w:styleId="Tablebodyafterbold">
    <w:name w:val="Table body after bold"/>
    <w:rsid w:val="00067875"/>
    <w:rPr>
      <w:rFonts w:ascii="Arial" w:hAnsi="Arial" w:cs="Arial"/>
      <w:lang w:val="en-US" w:eastAsia="en-US" w:bidi="ar-SA"/>
    </w:rPr>
  </w:style>
  <w:style w:type="paragraph" w:customStyle="1" w:styleId="LILTableBullet1">
    <w:name w:val="LIL Table Bullet1"/>
    <w:basedOn w:val="Normal"/>
    <w:autoRedefine/>
    <w:rsid w:val="00CF5F5D"/>
    <w:pPr>
      <w:tabs>
        <w:tab w:val="num" w:pos="-32"/>
      </w:tabs>
      <w:spacing w:before="60" w:after="20"/>
    </w:pPr>
    <w:rPr>
      <w:rFonts w:ascii="Stone Sans" w:eastAsia="MS Mincho" w:hAnsi="Stone Sans"/>
      <w:color w:val="auto"/>
      <w:sz w:val="18"/>
      <w:szCs w:val="20"/>
    </w:rPr>
  </w:style>
  <w:style w:type="paragraph" w:styleId="Footer">
    <w:name w:val="footer"/>
    <w:basedOn w:val="Normal"/>
    <w:link w:val="FooterChar"/>
    <w:uiPriority w:val="99"/>
    <w:rsid w:val="0025216A"/>
    <w:pPr>
      <w:tabs>
        <w:tab w:val="center" w:pos="4320"/>
        <w:tab w:val="right" w:pos="8640"/>
      </w:tabs>
    </w:pPr>
  </w:style>
  <w:style w:type="character" w:customStyle="1" w:styleId="FooterChar">
    <w:name w:val="Footer Char"/>
    <w:link w:val="Footer"/>
    <w:uiPriority w:val="99"/>
    <w:rsid w:val="00A13A77"/>
    <w:rPr>
      <w:rFonts w:ascii="Arial" w:hAnsi="Arial"/>
      <w:color w:val="000000"/>
      <w:szCs w:val="24"/>
    </w:rPr>
  </w:style>
  <w:style w:type="paragraph" w:styleId="BlockText">
    <w:name w:val="Block Text"/>
    <w:basedOn w:val="Normal"/>
    <w:unhideWhenUsed/>
    <w:rsid w:val="00EE5F1F"/>
    <w:pPr>
      <w:tabs>
        <w:tab w:val="center" w:pos="4680"/>
      </w:tabs>
      <w:spacing w:before="120" w:after="240"/>
      <w:ind w:left="360"/>
    </w:pPr>
    <w:rPr>
      <w:rFonts w:ascii="Verdana" w:hAnsi="Verdana"/>
      <w:noProof/>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6302">
      <w:bodyDiv w:val="1"/>
      <w:marLeft w:val="0"/>
      <w:marRight w:val="0"/>
      <w:marTop w:val="0"/>
      <w:marBottom w:val="0"/>
      <w:divBdr>
        <w:top w:val="none" w:sz="0" w:space="0" w:color="auto"/>
        <w:left w:val="none" w:sz="0" w:space="0" w:color="auto"/>
        <w:bottom w:val="none" w:sz="0" w:space="0" w:color="auto"/>
        <w:right w:val="none" w:sz="0" w:space="0" w:color="auto"/>
      </w:divBdr>
    </w:div>
    <w:div w:id="70196918">
      <w:bodyDiv w:val="1"/>
      <w:marLeft w:val="0"/>
      <w:marRight w:val="0"/>
      <w:marTop w:val="0"/>
      <w:marBottom w:val="0"/>
      <w:divBdr>
        <w:top w:val="none" w:sz="0" w:space="0" w:color="auto"/>
        <w:left w:val="none" w:sz="0" w:space="0" w:color="auto"/>
        <w:bottom w:val="none" w:sz="0" w:space="0" w:color="auto"/>
        <w:right w:val="none" w:sz="0" w:space="0" w:color="auto"/>
      </w:divBdr>
    </w:div>
    <w:div w:id="98261859">
      <w:bodyDiv w:val="1"/>
      <w:marLeft w:val="0"/>
      <w:marRight w:val="0"/>
      <w:marTop w:val="0"/>
      <w:marBottom w:val="0"/>
      <w:divBdr>
        <w:top w:val="none" w:sz="0" w:space="0" w:color="auto"/>
        <w:left w:val="none" w:sz="0" w:space="0" w:color="auto"/>
        <w:bottom w:val="none" w:sz="0" w:space="0" w:color="auto"/>
        <w:right w:val="none" w:sz="0" w:space="0" w:color="auto"/>
      </w:divBdr>
    </w:div>
    <w:div w:id="148638925">
      <w:bodyDiv w:val="1"/>
      <w:marLeft w:val="0"/>
      <w:marRight w:val="0"/>
      <w:marTop w:val="0"/>
      <w:marBottom w:val="0"/>
      <w:divBdr>
        <w:top w:val="none" w:sz="0" w:space="0" w:color="auto"/>
        <w:left w:val="none" w:sz="0" w:space="0" w:color="auto"/>
        <w:bottom w:val="none" w:sz="0" w:space="0" w:color="auto"/>
        <w:right w:val="none" w:sz="0" w:space="0" w:color="auto"/>
      </w:divBdr>
    </w:div>
    <w:div w:id="172304742">
      <w:bodyDiv w:val="1"/>
      <w:marLeft w:val="0"/>
      <w:marRight w:val="0"/>
      <w:marTop w:val="0"/>
      <w:marBottom w:val="0"/>
      <w:divBdr>
        <w:top w:val="none" w:sz="0" w:space="0" w:color="auto"/>
        <w:left w:val="none" w:sz="0" w:space="0" w:color="auto"/>
        <w:bottom w:val="none" w:sz="0" w:space="0" w:color="auto"/>
        <w:right w:val="none" w:sz="0" w:space="0" w:color="auto"/>
      </w:divBdr>
    </w:div>
    <w:div w:id="285698925">
      <w:bodyDiv w:val="1"/>
      <w:marLeft w:val="0"/>
      <w:marRight w:val="0"/>
      <w:marTop w:val="0"/>
      <w:marBottom w:val="0"/>
      <w:divBdr>
        <w:top w:val="none" w:sz="0" w:space="0" w:color="auto"/>
        <w:left w:val="none" w:sz="0" w:space="0" w:color="auto"/>
        <w:bottom w:val="none" w:sz="0" w:space="0" w:color="auto"/>
        <w:right w:val="none" w:sz="0" w:space="0" w:color="auto"/>
      </w:divBdr>
    </w:div>
    <w:div w:id="525143529">
      <w:bodyDiv w:val="1"/>
      <w:marLeft w:val="0"/>
      <w:marRight w:val="0"/>
      <w:marTop w:val="0"/>
      <w:marBottom w:val="0"/>
      <w:divBdr>
        <w:top w:val="none" w:sz="0" w:space="0" w:color="auto"/>
        <w:left w:val="none" w:sz="0" w:space="0" w:color="auto"/>
        <w:bottom w:val="none" w:sz="0" w:space="0" w:color="auto"/>
        <w:right w:val="none" w:sz="0" w:space="0" w:color="auto"/>
      </w:divBdr>
    </w:div>
    <w:div w:id="540896965">
      <w:bodyDiv w:val="1"/>
      <w:marLeft w:val="0"/>
      <w:marRight w:val="0"/>
      <w:marTop w:val="0"/>
      <w:marBottom w:val="0"/>
      <w:divBdr>
        <w:top w:val="none" w:sz="0" w:space="0" w:color="auto"/>
        <w:left w:val="none" w:sz="0" w:space="0" w:color="auto"/>
        <w:bottom w:val="none" w:sz="0" w:space="0" w:color="auto"/>
        <w:right w:val="none" w:sz="0" w:space="0" w:color="auto"/>
      </w:divBdr>
    </w:div>
    <w:div w:id="698623489">
      <w:bodyDiv w:val="1"/>
      <w:marLeft w:val="0"/>
      <w:marRight w:val="0"/>
      <w:marTop w:val="0"/>
      <w:marBottom w:val="0"/>
      <w:divBdr>
        <w:top w:val="none" w:sz="0" w:space="0" w:color="auto"/>
        <w:left w:val="none" w:sz="0" w:space="0" w:color="auto"/>
        <w:bottom w:val="none" w:sz="0" w:space="0" w:color="auto"/>
        <w:right w:val="none" w:sz="0" w:space="0" w:color="auto"/>
      </w:divBdr>
    </w:div>
    <w:div w:id="723142330">
      <w:bodyDiv w:val="1"/>
      <w:marLeft w:val="0"/>
      <w:marRight w:val="0"/>
      <w:marTop w:val="0"/>
      <w:marBottom w:val="0"/>
      <w:divBdr>
        <w:top w:val="none" w:sz="0" w:space="0" w:color="auto"/>
        <w:left w:val="none" w:sz="0" w:space="0" w:color="auto"/>
        <w:bottom w:val="none" w:sz="0" w:space="0" w:color="auto"/>
        <w:right w:val="none" w:sz="0" w:space="0" w:color="auto"/>
      </w:divBdr>
    </w:div>
    <w:div w:id="900676848">
      <w:bodyDiv w:val="1"/>
      <w:marLeft w:val="0"/>
      <w:marRight w:val="0"/>
      <w:marTop w:val="0"/>
      <w:marBottom w:val="0"/>
      <w:divBdr>
        <w:top w:val="none" w:sz="0" w:space="0" w:color="auto"/>
        <w:left w:val="none" w:sz="0" w:space="0" w:color="auto"/>
        <w:bottom w:val="none" w:sz="0" w:space="0" w:color="auto"/>
        <w:right w:val="none" w:sz="0" w:space="0" w:color="auto"/>
      </w:divBdr>
    </w:div>
    <w:div w:id="921764903">
      <w:bodyDiv w:val="1"/>
      <w:marLeft w:val="0"/>
      <w:marRight w:val="0"/>
      <w:marTop w:val="0"/>
      <w:marBottom w:val="0"/>
      <w:divBdr>
        <w:top w:val="none" w:sz="0" w:space="0" w:color="auto"/>
        <w:left w:val="none" w:sz="0" w:space="0" w:color="auto"/>
        <w:bottom w:val="none" w:sz="0" w:space="0" w:color="auto"/>
        <w:right w:val="none" w:sz="0" w:space="0" w:color="auto"/>
      </w:divBdr>
    </w:div>
    <w:div w:id="960451439">
      <w:bodyDiv w:val="1"/>
      <w:marLeft w:val="0"/>
      <w:marRight w:val="0"/>
      <w:marTop w:val="0"/>
      <w:marBottom w:val="0"/>
      <w:divBdr>
        <w:top w:val="none" w:sz="0" w:space="0" w:color="auto"/>
        <w:left w:val="none" w:sz="0" w:space="0" w:color="auto"/>
        <w:bottom w:val="none" w:sz="0" w:space="0" w:color="auto"/>
        <w:right w:val="none" w:sz="0" w:space="0" w:color="auto"/>
      </w:divBdr>
    </w:div>
    <w:div w:id="964038773">
      <w:bodyDiv w:val="1"/>
      <w:marLeft w:val="0"/>
      <w:marRight w:val="0"/>
      <w:marTop w:val="0"/>
      <w:marBottom w:val="0"/>
      <w:divBdr>
        <w:top w:val="none" w:sz="0" w:space="0" w:color="auto"/>
        <w:left w:val="none" w:sz="0" w:space="0" w:color="auto"/>
        <w:bottom w:val="none" w:sz="0" w:space="0" w:color="auto"/>
        <w:right w:val="none" w:sz="0" w:space="0" w:color="auto"/>
      </w:divBdr>
    </w:div>
    <w:div w:id="966005043">
      <w:bodyDiv w:val="1"/>
      <w:marLeft w:val="0"/>
      <w:marRight w:val="0"/>
      <w:marTop w:val="0"/>
      <w:marBottom w:val="0"/>
      <w:divBdr>
        <w:top w:val="none" w:sz="0" w:space="0" w:color="auto"/>
        <w:left w:val="none" w:sz="0" w:space="0" w:color="auto"/>
        <w:bottom w:val="none" w:sz="0" w:space="0" w:color="auto"/>
        <w:right w:val="none" w:sz="0" w:space="0" w:color="auto"/>
      </w:divBdr>
    </w:div>
    <w:div w:id="1022318618">
      <w:bodyDiv w:val="1"/>
      <w:marLeft w:val="0"/>
      <w:marRight w:val="0"/>
      <w:marTop w:val="0"/>
      <w:marBottom w:val="0"/>
      <w:divBdr>
        <w:top w:val="none" w:sz="0" w:space="0" w:color="auto"/>
        <w:left w:val="none" w:sz="0" w:space="0" w:color="auto"/>
        <w:bottom w:val="none" w:sz="0" w:space="0" w:color="auto"/>
        <w:right w:val="none" w:sz="0" w:space="0" w:color="auto"/>
      </w:divBdr>
    </w:div>
    <w:div w:id="1120949756">
      <w:bodyDiv w:val="1"/>
      <w:marLeft w:val="0"/>
      <w:marRight w:val="0"/>
      <w:marTop w:val="0"/>
      <w:marBottom w:val="0"/>
      <w:divBdr>
        <w:top w:val="none" w:sz="0" w:space="0" w:color="auto"/>
        <w:left w:val="none" w:sz="0" w:space="0" w:color="auto"/>
        <w:bottom w:val="none" w:sz="0" w:space="0" w:color="auto"/>
        <w:right w:val="none" w:sz="0" w:space="0" w:color="auto"/>
      </w:divBdr>
    </w:div>
    <w:div w:id="1140153380">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225332512">
      <w:bodyDiv w:val="1"/>
      <w:marLeft w:val="0"/>
      <w:marRight w:val="0"/>
      <w:marTop w:val="0"/>
      <w:marBottom w:val="0"/>
      <w:divBdr>
        <w:top w:val="none" w:sz="0" w:space="0" w:color="auto"/>
        <w:left w:val="none" w:sz="0" w:space="0" w:color="auto"/>
        <w:bottom w:val="none" w:sz="0" w:space="0" w:color="auto"/>
        <w:right w:val="none" w:sz="0" w:space="0" w:color="auto"/>
      </w:divBdr>
    </w:div>
    <w:div w:id="1232689718">
      <w:bodyDiv w:val="1"/>
      <w:marLeft w:val="0"/>
      <w:marRight w:val="0"/>
      <w:marTop w:val="0"/>
      <w:marBottom w:val="0"/>
      <w:divBdr>
        <w:top w:val="none" w:sz="0" w:space="0" w:color="auto"/>
        <w:left w:val="none" w:sz="0" w:space="0" w:color="auto"/>
        <w:bottom w:val="none" w:sz="0" w:space="0" w:color="auto"/>
        <w:right w:val="none" w:sz="0" w:space="0" w:color="auto"/>
      </w:divBdr>
    </w:div>
    <w:div w:id="1242566198">
      <w:bodyDiv w:val="1"/>
      <w:marLeft w:val="0"/>
      <w:marRight w:val="0"/>
      <w:marTop w:val="0"/>
      <w:marBottom w:val="0"/>
      <w:divBdr>
        <w:top w:val="none" w:sz="0" w:space="0" w:color="auto"/>
        <w:left w:val="none" w:sz="0" w:space="0" w:color="auto"/>
        <w:bottom w:val="none" w:sz="0" w:space="0" w:color="auto"/>
        <w:right w:val="none" w:sz="0" w:space="0" w:color="auto"/>
      </w:divBdr>
    </w:div>
    <w:div w:id="1259292641">
      <w:bodyDiv w:val="1"/>
      <w:marLeft w:val="0"/>
      <w:marRight w:val="0"/>
      <w:marTop w:val="0"/>
      <w:marBottom w:val="0"/>
      <w:divBdr>
        <w:top w:val="none" w:sz="0" w:space="0" w:color="auto"/>
        <w:left w:val="none" w:sz="0" w:space="0" w:color="auto"/>
        <w:bottom w:val="none" w:sz="0" w:space="0" w:color="auto"/>
        <w:right w:val="none" w:sz="0" w:space="0" w:color="auto"/>
      </w:divBdr>
    </w:div>
    <w:div w:id="1288127121">
      <w:bodyDiv w:val="1"/>
      <w:marLeft w:val="0"/>
      <w:marRight w:val="0"/>
      <w:marTop w:val="0"/>
      <w:marBottom w:val="0"/>
      <w:divBdr>
        <w:top w:val="none" w:sz="0" w:space="0" w:color="auto"/>
        <w:left w:val="none" w:sz="0" w:space="0" w:color="auto"/>
        <w:bottom w:val="none" w:sz="0" w:space="0" w:color="auto"/>
        <w:right w:val="none" w:sz="0" w:space="0" w:color="auto"/>
      </w:divBdr>
    </w:div>
    <w:div w:id="1629434983">
      <w:bodyDiv w:val="1"/>
      <w:marLeft w:val="0"/>
      <w:marRight w:val="0"/>
      <w:marTop w:val="0"/>
      <w:marBottom w:val="0"/>
      <w:divBdr>
        <w:top w:val="none" w:sz="0" w:space="0" w:color="auto"/>
        <w:left w:val="none" w:sz="0" w:space="0" w:color="auto"/>
        <w:bottom w:val="none" w:sz="0" w:space="0" w:color="auto"/>
        <w:right w:val="none" w:sz="0" w:space="0" w:color="auto"/>
      </w:divBdr>
    </w:div>
    <w:div w:id="1729721726">
      <w:bodyDiv w:val="1"/>
      <w:marLeft w:val="0"/>
      <w:marRight w:val="0"/>
      <w:marTop w:val="0"/>
      <w:marBottom w:val="0"/>
      <w:divBdr>
        <w:top w:val="none" w:sz="0" w:space="0" w:color="auto"/>
        <w:left w:val="none" w:sz="0" w:space="0" w:color="auto"/>
        <w:bottom w:val="none" w:sz="0" w:space="0" w:color="auto"/>
        <w:right w:val="none" w:sz="0" w:space="0" w:color="auto"/>
      </w:divBdr>
    </w:div>
    <w:div w:id="1871529929">
      <w:bodyDiv w:val="1"/>
      <w:marLeft w:val="0"/>
      <w:marRight w:val="0"/>
      <w:marTop w:val="0"/>
      <w:marBottom w:val="0"/>
      <w:divBdr>
        <w:top w:val="none" w:sz="0" w:space="0" w:color="auto"/>
        <w:left w:val="none" w:sz="0" w:space="0" w:color="auto"/>
        <w:bottom w:val="none" w:sz="0" w:space="0" w:color="auto"/>
        <w:right w:val="none" w:sz="0" w:space="0" w:color="auto"/>
      </w:divBdr>
    </w:div>
    <w:div w:id="1876042150">
      <w:bodyDiv w:val="1"/>
      <w:marLeft w:val="0"/>
      <w:marRight w:val="0"/>
      <w:marTop w:val="0"/>
      <w:marBottom w:val="0"/>
      <w:divBdr>
        <w:top w:val="none" w:sz="0" w:space="0" w:color="auto"/>
        <w:left w:val="none" w:sz="0" w:space="0" w:color="auto"/>
        <w:bottom w:val="none" w:sz="0" w:space="0" w:color="auto"/>
        <w:right w:val="none" w:sz="0" w:space="0" w:color="auto"/>
      </w:divBdr>
    </w:div>
    <w:div w:id="1899893893">
      <w:bodyDiv w:val="1"/>
      <w:marLeft w:val="0"/>
      <w:marRight w:val="0"/>
      <w:marTop w:val="0"/>
      <w:marBottom w:val="0"/>
      <w:divBdr>
        <w:top w:val="none" w:sz="0" w:space="0" w:color="auto"/>
        <w:left w:val="none" w:sz="0" w:space="0" w:color="auto"/>
        <w:bottom w:val="none" w:sz="0" w:space="0" w:color="auto"/>
        <w:right w:val="none" w:sz="0" w:space="0" w:color="auto"/>
      </w:divBdr>
    </w:div>
    <w:div w:id="203865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D3077-5A30-9346-89A4-875BD4B1E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Statement of Work</vt:lpstr>
    </vt:vector>
  </TitlesOfParts>
  <Company>P3 Management Group</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Barry Goldberg</dc:creator>
  <cp:keywords/>
  <dc:description/>
  <cp:lastModifiedBy>Rodrigo Arguello Serrano</cp:lastModifiedBy>
  <cp:revision>8</cp:revision>
  <cp:lastPrinted>2019-01-23T18:46:00Z</cp:lastPrinted>
  <dcterms:created xsi:type="dcterms:W3CDTF">2019-09-08T18:08:00Z</dcterms:created>
  <dcterms:modified xsi:type="dcterms:W3CDTF">2024-02-09T00:42:00Z</dcterms:modified>
  <cp:category>2010</cp:category>
</cp:coreProperties>
</file>