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AB1" w14:textId="7A8D2D0F" w:rsidR="003A589A" w:rsidRPr="00887460" w:rsidRDefault="00887460" w:rsidP="00887460">
      <w:pPr>
        <w:pStyle w:val="NoSpacing"/>
        <w:jc w:val="center"/>
        <w:rPr>
          <w:b/>
          <w:bCs/>
        </w:rPr>
      </w:pPr>
      <w:r w:rsidRPr="00887460">
        <w:rPr>
          <w:b/>
          <w:bCs/>
        </w:rPr>
        <w:t>Week 4 Writeup</w:t>
      </w:r>
    </w:p>
    <w:p w14:paraId="1506828D" w14:textId="3F45430C" w:rsidR="00887460" w:rsidRDefault="00887460" w:rsidP="00682112">
      <w:pPr>
        <w:pStyle w:val="NoSpacing"/>
      </w:pPr>
    </w:p>
    <w:p w14:paraId="7970CA1B" w14:textId="5265BBB3" w:rsidR="00887460" w:rsidRPr="009D548E" w:rsidRDefault="00887460" w:rsidP="00022603">
      <w:pPr>
        <w:pStyle w:val="Heading1"/>
      </w:pPr>
      <w:r w:rsidRPr="009D548E">
        <w:t>Week 3</w:t>
      </w:r>
      <w:r w:rsidR="00022603">
        <w:t xml:space="preserve"> Summary</w:t>
      </w:r>
    </w:p>
    <w:p w14:paraId="212C5078" w14:textId="2D7F1ABC" w:rsidR="00887460" w:rsidRDefault="00887460" w:rsidP="00887460">
      <w:pPr>
        <w:pStyle w:val="NoSpacing"/>
        <w:numPr>
          <w:ilvl w:val="0"/>
          <w:numId w:val="1"/>
        </w:numPr>
      </w:pPr>
      <w:r w:rsidRPr="009D548E">
        <w:rPr>
          <w:b/>
          <w:bCs/>
        </w:rPr>
        <w:t>[MON]</w:t>
      </w:r>
      <w:r>
        <w:t xml:space="preserve"> Fit 88/101 distributions in </w:t>
      </w:r>
      <w:proofErr w:type="spellStart"/>
      <w:r>
        <w:t>Scipy</w:t>
      </w:r>
      <w:proofErr w:type="spellEnd"/>
      <w:r>
        <w:t xml:space="preserve"> (</w:t>
      </w:r>
      <w:proofErr w:type="spellStart"/>
      <w:r>
        <w:t>DISTRIBUTIONS.ipynb</w:t>
      </w:r>
      <w:proofErr w:type="spellEnd"/>
      <w:r>
        <w:t>) and compare GOF using KS &amp; MAE</w:t>
      </w:r>
    </w:p>
    <w:p w14:paraId="00C400F1" w14:textId="4CCC852E" w:rsidR="00887460" w:rsidRDefault="00887460" w:rsidP="00887460">
      <w:pPr>
        <w:pStyle w:val="NoSpacing"/>
        <w:numPr>
          <w:ilvl w:val="0"/>
          <w:numId w:val="1"/>
        </w:numPr>
      </w:pPr>
      <w:r w:rsidRPr="009D548E">
        <w:rPr>
          <w:b/>
          <w:bCs/>
        </w:rPr>
        <w:t>[TUE]</w:t>
      </w:r>
      <w:r>
        <w:t xml:space="preserve"> Weekly meeting &amp; writeup. Filter out multi-robot data (</w:t>
      </w:r>
      <w:proofErr w:type="spellStart"/>
      <w:r>
        <w:t>FILTER.ipynb</w:t>
      </w:r>
      <w:proofErr w:type="spellEnd"/>
      <w:r>
        <w:t>)</w:t>
      </w:r>
    </w:p>
    <w:p w14:paraId="40B5B1D0" w14:textId="783E33EC" w:rsidR="00887460" w:rsidRDefault="00887460" w:rsidP="00887460">
      <w:pPr>
        <w:pStyle w:val="NoSpacing"/>
        <w:numPr>
          <w:ilvl w:val="0"/>
          <w:numId w:val="1"/>
        </w:numPr>
      </w:pPr>
      <w:r w:rsidRPr="009D548E">
        <w:rPr>
          <w:b/>
          <w:bCs/>
        </w:rPr>
        <w:t>[WED]</w:t>
      </w:r>
      <w:r w:rsidR="008D4547">
        <w:t xml:space="preserve"> Use filtered data to fit 88 distributions in </w:t>
      </w:r>
      <w:proofErr w:type="spellStart"/>
      <w:r w:rsidR="008D4547">
        <w:t>Scipy</w:t>
      </w:r>
      <w:proofErr w:type="spellEnd"/>
      <w:r w:rsidR="008D4547">
        <w:t xml:space="preserve"> against 25 edges with most data. Select models with low KS &amp; MAE</w:t>
      </w:r>
      <w:r w:rsidR="009D548E">
        <w:t xml:space="preserve"> (section 3 of MAIN3.ipynb)</w:t>
      </w:r>
    </w:p>
    <w:p w14:paraId="2CF7E7F9" w14:textId="171EE6FB" w:rsidR="008D4547" w:rsidRDefault="008D4547" w:rsidP="008D4547">
      <w:pPr>
        <w:pStyle w:val="NoSpacing"/>
        <w:numPr>
          <w:ilvl w:val="1"/>
          <w:numId w:val="1"/>
        </w:numPr>
      </w:pPr>
      <w:proofErr w:type="spellStart"/>
      <w:r w:rsidRPr="008D4547">
        <w:rPr>
          <w:color w:val="FF66FF"/>
        </w:rPr>
        <w:t>Lognorm</w:t>
      </w:r>
      <w:proofErr w:type="spellEnd"/>
      <w:r>
        <w:t xml:space="preserve">, </w:t>
      </w:r>
      <w:proofErr w:type="spellStart"/>
      <w:r>
        <w:t>Powerlognorm</w:t>
      </w:r>
      <w:proofErr w:type="spellEnd"/>
      <w:r>
        <w:t xml:space="preserve">, </w:t>
      </w:r>
      <w:proofErr w:type="spellStart"/>
      <w:r w:rsidRPr="008D4547">
        <w:rPr>
          <w:color w:val="FF66FF"/>
        </w:rPr>
        <w:t>Invgauss</w:t>
      </w:r>
      <w:proofErr w:type="spellEnd"/>
      <w:r>
        <w:t xml:space="preserve">, Mielke, </w:t>
      </w:r>
      <w:proofErr w:type="spellStart"/>
      <w:r>
        <w:t>Fatiguelife</w:t>
      </w:r>
      <w:proofErr w:type="spellEnd"/>
      <w:r>
        <w:t xml:space="preserve">, </w:t>
      </w:r>
      <w:proofErr w:type="spellStart"/>
      <w:r w:rsidRPr="008D4547">
        <w:rPr>
          <w:color w:val="FF66FF"/>
        </w:rPr>
        <w:t>Invgamma</w:t>
      </w:r>
      <w:proofErr w:type="spellEnd"/>
    </w:p>
    <w:p w14:paraId="1FE5502C" w14:textId="2D1FE4A8" w:rsidR="008D4547" w:rsidRDefault="008D4547" w:rsidP="00887460">
      <w:pPr>
        <w:pStyle w:val="NoSpacing"/>
        <w:numPr>
          <w:ilvl w:val="0"/>
          <w:numId w:val="1"/>
        </w:numPr>
      </w:pPr>
      <w:r w:rsidRPr="009D548E">
        <w:rPr>
          <w:b/>
          <w:bCs/>
        </w:rPr>
        <w:t>[THU]</w:t>
      </w:r>
      <w:r>
        <w:t xml:space="preserve"> Compare models</w:t>
      </w:r>
      <w:r w:rsidR="009D548E">
        <w:t xml:space="preserve"> (see Wk3 Writeup for more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419"/>
        <w:gridCol w:w="1653"/>
        <w:gridCol w:w="1595"/>
        <w:gridCol w:w="2299"/>
        <w:gridCol w:w="1863"/>
      </w:tblGrid>
      <w:tr w:rsidR="008D4547" w14:paraId="54B8D7CF" w14:textId="77777777" w:rsidTr="004D132C">
        <w:tc>
          <w:tcPr>
            <w:tcW w:w="1627" w:type="dxa"/>
          </w:tcPr>
          <w:p w14:paraId="4868A571" w14:textId="77777777" w:rsidR="008D4547" w:rsidRPr="00BA1DB5" w:rsidRDefault="008D4547" w:rsidP="004D132C">
            <w:pPr>
              <w:pStyle w:val="NoSpacing"/>
              <w:rPr>
                <w:b/>
                <w:bCs/>
              </w:rPr>
            </w:pPr>
            <w:r w:rsidRPr="00BA1DB5">
              <w:rPr>
                <w:b/>
                <w:bCs/>
              </w:rPr>
              <w:t>Distribution</w:t>
            </w:r>
          </w:p>
        </w:tc>
        <w:tc>
          <w:tcPr>
            <w:tcW w:w="1419" w:type="dxa"/>
          </w:tcPr>
          <w:p w14:paraId="719FB817" w14:textId="77777777" w:rsidR="008D4547" w:rsidRPr="00BA1DB5" w:rsidRDefault="008D4547" w:rsidP="004D132C">
            <w:pPr>
              <w:pStyle w:val="NoSpacing"/>
              <w:rPr>
                <w:b/>
                <w:bCs/>
              </w:rPr>
            </w:pPr>
            <w:r w:rsidRPr="00BA1DB5">
              <w:rPr>
                <w:b/>
                <w:bCs/>
              </w:rPr>
              <w:t xml:space="preserve">Parameters </w:t>
            </w:r>
          </w:p>
        </w:tc>
        <w:tc>
          <w:tcPr>
            <w:tcW w:w="1653" w:type="dxa"/>
          </w:tcPr>
          <w:p w14:paraId="1766349B" w14:textId="77777777" w:rsidR="008D4547" w:rsidRPr="00BA1DB5" w:rsidRDefault="008D4547" w:rsidP="004D132C">
            <w:pPr>
              <w:pStyle w:val="NoSpacing"/>
              <w:rPr>
                <w:b/>
                <w:bCs/>
              </w:rPr>
            </w:pPr>
            <w:r w:rsidRPr="00BA1DB5">
              <w:rPr>
                <w:b/>
                <w:bCs/>
              </w:rPr>
              <w:t>MLE</w:t>
            </w:r>
          </w:p>
        </w:tc>
        <w:tc>
          <w:tcPr>
            <w:tcW w:w="1595" w:type="dxa"/>
          </w:tcPr>
          <w:p w14:paraId="46FCE7AA" w14:textId="77777777" w:rsidR="008D4547" w:rsidRPr="00BA1DB5" w:rsidRDefault="008D4547" w:rsidP="004D132C">
            <w:pPr>
              <w:pStyle w:val="NoSpacing"/>
              <w:rPr>
                <w:b/>
                <w:bCs/>
              </w:rPr>
            </w:pPr>
            <w:r w:rsidRPr="00BA1DB5">
              <w:rPr>
                <w:b/>
                <w:bCs/>
              </w:rPr>
              <w:t>Conjugate priors</w:t>
            </w:r>
          </w:p>
        </w:tc>
        <w:tc>
          <w:tcPr>
            <w:tcW w:w="2299" w:type="dxa"/>
          </w:tcPr>
          <w:p w14:paraId="6F5037ED" w14:textId="77777777" w:rsidR="008D4547" w:rsidRPr="00BA1DB5" w:rsidRDefault="008D4547" w:rsidP="004D132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Common u</w:t>
            </w:r>
            <w:r w:rsidRPr="00BA1DB5">
              <w:rPr>
                <w:b/>
                <w:bCs/>
              </w:rPr>
              <w:t>se</w:t>
            </w:r>
          </w:p>
        </w:tc>
        <w:tc>
          <w:tcPr>
            <w:tcW w:w="1863" w:type="dxa"/>
          </w:tcPr>
          <w:p w14:paraId="737E70C3" w14:textId="77777777" w:rsidR="008D4547" w:rsidRPr="00BA1DB5" w:rsidRDefault="008D4547" w:rsidP="004D132C">
            <w:pPr>
              <w:pStyle w:val="NoSpacing"/>
              <w:rPr>
                <w:b/>
                <w:bCs/>
              </w:rPr>
            </w:pPr>
            <w:r w:rsidRPr="00BA1DB5">
              <w:rPr>
                <w:b/>
                <w:bCs/>
              </w:rPr>
              <w:t>Difficulty</w:t>
            </w:r>
          </w:p>
        </w:tc>
      </w:tr>
      <w:tr w:rsidR="008D4547" w14:paraId="6AA93DA7" w14:textId="77777777" w:rsidTr="004D132C">
        <w:tc>
          <w:tcPr>
            <w:tcW w:w="1627" w:type="dxa"/>
          </w:tcPr>
          <w:p w14:paraId="523BFA7D" w14:textId="77777777" w:rsidR="008D4547" w:rsidRDefault="008D4547" w:rsidP="004D132C">
            <w:pPr>
              <w:pStyle w:val="NoSpacing"/>
            </w:pPr>
            <w:proofErr w:type="spellStart"/>
            <w:r w:rsidRPr="00EC3CDA">
              <w:rPr>
                <w:color w:val="FF66FF"/>
              </w:rPr>
              <w:t>Lognorm</w:t>
            </w:r>
            <w:proofErr w:type="spellEnd"/>
          </w:p>
        </w:tc>
        <w:tc>
          <w:tcPr>
            <w:tcW w:w="1419" w:type="dxa"/>
          </w:tcPr>
          <w:p w14:paraId="62056287" w14:textId="77777777" w:rsidR="008D4547" w:rsidRDefault="008D4547" w:rsidP="004D132C">
            <w:pPr>
              <w:pStyle w:val="NoSpacing"/>
            </w:pPr>
            <w:r>
              <w:t>Mu, sigma</w:t>
            </w:r>
          </w:p>
        </w:tc>
        <w:tc>
          <w:tcPr>
            <w:tcW w:w="1653" w:type="dxa"/>
          </w:tcPr>
          <w:p w14:paraId="03A1BC13" w14:textId="77777777" w:rsidR="008D4547" w:rsidRDefault="008D4547" w:rsidP="004D132C">
            <w:pPr>
              <w:pStyle w:val="NoSpacing"/>
            </w:pPr>
            <w:r>
              <w:t>Simple</w:t>
            </w:r>
          </w:p>
          <w:p w14:paraId="6EB8CF02" w14:textId="77777777" w:rsidR="008D4547" w:rsidRDefault="008D4547" w:rsidP="004D132C">
            <w:pPr>
              <w:pStyle w:val="NoSpacing"/>
            </w:pPr>
          </w:p>
        </w:tc>
        <w:tc>
          <w:tcPr>
            <w:tcW w:w="1595" w:type="dxa"/>
          </w:tcPr>
          <w:p w14:paraId="42EA8313" w14:textId="77777777" w:rsidR="008D4547" w:rsidRDefault="008D4547" w:rsidP="004D132C">
            <w:pPr>
              <w:pStyle w:val="NoSpacing"/>
            </w:pPr>
            <w:r>
              <w:t>Transform lognormal to normal</w:t>
            </w:r>
          </w:p>
        </w:tc>
        <w:tc>
          <w:tcPr>
            <w:tcW w:w="2299" w:type="dxa"/>
          </w:tcPr>
          <w:p w14:paraId="39B359C7" w14:textId="77777777" w:rsidR="008D4547" w:rsidRDefault="008D4547" w:rsidP="004D132C">
            <w:pPr>
              <w:pStyle w:val="NoSpacing"/>
            </w:pPr>
            <w:r>
              <w:t xml:space="preserve">If X is lognormal, then </w:t>
            </w:r>
            <w:proofErr w:type="spellStart"/>
            <w:r>
              <w:t>lnX</w:t>
            </w:r>
            <w:proofErr w:type="spellEnd"/>
            <w:r>
              <w:t xml:space="preserve"> is normal</w:t>
            </w:r>
          </w:p>
        </w:tc>
        <w:tc>
          <w:tcPr>
            <w:tcW w:w="1863" w:type="dxa"/>
          </w:tcPr>
          <w:p w14:paraId="3087F405" w14:textId="77777777" w:rsidR="008D4547" w:rsidRDefault="008D4547" w:rsidP="004D132C">
            <w:pPr>
              <w:pStyle w:val="NoSpacing"/>
            </w:pPr>
            <w:r>
              <w:t>Easiest</w:t>
            </w:r>
          </w:p>
        </w:tc>
      </w:tr>
      <w:tr w:rsidR="008D4547" w14:paraId="1679EB8F" w14:textId="77777777" w:rsidTr="004D132C">
        <w:tc>
          <w:tcPr>
            <w:tcW w:w="1627" w:type="dxa"/>
          </w:tcPr>
          <w:p w14:paraId="79AF27B3" w14:textId="77777777" w:rsidR="008D4547" w:rsidRDefault="008D4547" w:rsidP="004D132C">
            <w:pPr>
              <w:pStyle w:val="NoSpacing"/>
            </w:pPr>
            <w:proofErr w:type="spellStart"/>
            <w:r>
              <w:t>Powerlognorm</w:t>
            </w:r>
            <w:proofErr w:type="spellEnd"/>
          </w:p>
        </w:tc>
        <w:tc>
          <w:tcPr>
            <w:tcW w:w="1419" w:type="dxa"/>
          </w:tcPr>
          <w:p w14:paraId="4F92FDC8" w14:textId="77777777" w:rsidR="008D4547" w:rsidRDefault="008D4547" w:rsidP="004D132C">
            <w:pPr>
              <w:pStyle w:val="NoSpacing"/>
            </w:pPr>
          </w:p>
        </w:tc>
        <w:tc>
          <w:tcPr>
            <w:tcW w:w="1653" w:type="dxa"/>
          </w:tcPr>
          <w:p w14:paraId="551EAFF5" w14:textId="77777777" w:rsidR="008D4547" w:rsidRDefault="008D4547" w:rsidP="004D132C">
            <w:pPr>
              <w:pStyle w:val="NoSpacing"/>
            </w:pPr>
            <w:r>
              <w:t>Hard</w:t>
            </w:r>
          </w:p>
        </w:tc>
        <w:tc>
          <w:tcPr>
            <w:tcW w:w="1595" w:type="dxa"/>
          </w:tcPr>
          <w:p w14:paraId="15511CBA" w14:textId="77777777" w:rsidR="008D4547" w:rsidRDefault="008D4547" w:rsidP="004D132C">
            <w:pPr>
              <w:pStyle w:val="NoSpacing"/>
            </w:pPr>
            <w:r>
              <w:t>None that I could find</w:t>
            </w:r>
          </w:p>
        </w:tc>
        <w:tc>
          <w:tcPr>
            <w:tcW w:w="2299" w:type="dxa"/>
          </w:tcPr>
          <w:p w14:paraId="63C7D36D" w14:textId="77777777" w:rsidR="008D4547" w:rsidRDefault="008D4547" w:rsidP="004D132C">
            <w:pPr>
              <w:pStyle w:val="NoSpacing"/>
            </w:pPr>
          </w:p>
        </w:tc>
        <w:tc>
          <w:tcPr>
            <w:tcW w:w="1863" w:type="dxa"/>
          </w:tcPr>
          <w:p w14:paraId="0406DDDC" w14:textId="77777777" w:rsidR="008D4547" w:rsidRDefault="008D4547" w:rsidP="004D132C">
            <w:pPr>
              <w:pStyle w:val="NoSpacing"/>
            </w:pPr>
            <w:r>
              <w:t>Hard &amp; unsuitable</w:t>
            </w:r>
          </w:p>
        </w:tc>
      </w:tr>
      <w:tr w:rsidR="008D4547" w14:paraId="4422FED9" w14:textId="77777777" w:rsidTr="004D132C">
        <w:tc>
          <w:tcPr>
            <w:tcW w:w="1627" w:type="dxa"/>
          </w:tcPr>
          <w:p w14:paraId="5E4E8DFC" w14:textId="77777777" w:rsidR="008D4547" w:rsidRDefault="008D4547" w:rsidP="004D132C">
            <w:pPr>
              <w:pStyle w:val="NoSpacing"/>
            </w:pPr>
            <w:proofErr w:type="spellStart"/>
            <w:r w:rsidRPr="00EC3CDA">
              <w:rPr>
                <w:color w:val="FF66FF"/>
              </w:rPr>
              <w:t>Invgauss</w:t>
            </w:r>
            <w:proofErr w:type="spellEnd"/>
            <w:r w:rsidRPr="00EC3CDA">
              <w:rPr>
                <w:color w:val="FF66FF"/>
              </w:rPr>
              <w:t xml:space="preserve"> (Wald)</w:t>
            </w:r>
          </w:p>
        </w:tc>
        <w:tc>
          <w:tcPr>
            <w:tcW w:w="1419" w:type="dxa"/>
          </w:tcPr>
          <w:p w14:paraId="06A9EFDE" w14:textId="77777777" w:rsidR="008D4547" w:rsidRDefault="008D4547" w:rsidP="004D132C">
            <w:pPr>
              <w:pStyle w:val="NoSpacing"/>
            </w:pPr>
            <w:r>
              <w:t>Mu, lambda</w:t>
            </w:r>
          </w:p>
        </w:tc>
        <w:tc>
          <w:tcPr>
            <w:tcW w:w="1653" w:type="dxa"/>
          </w:tcPr>
          <w:p w14:paraId="4063B9AB" w14:textId="77777777" w:rsidR="008D4547" w:rsidRDefault="008D4547" w:rsidP="004D132C">
            <w:pPr>
              <w:pStyle w:val="NoSpacing"/>
            </w:pPr>
            <w:r>
              <w:t>Simple</w:t>
            </w:r>
          </w:p>
        </w:tc>
        <w:tc>
          <w:tcPr>
            <w:tcW w:w="1595" w:type="dxa"/>
          </w:tcPr>
          <w:p w14:paraId="4CD69A6E" w14:textId="77777777" w:rsidR="008D4547" w:rsidRDefault="008D4547" w:rsidP="004D132C">
            <w:pPr>
              <w:pStyle w:val="NoSpacing"/>
            </w:pPr>
            <w:r>
              <w:t>Exists, but complicated</w:t>
            </w:r>
          </w:p>
        </w:tc>
        <w:tc>
          <w:tcPr>
            <w:tcW w:w="2299" w:type="dxa"/>
          </w:tcPr>
          <w:p w14:paraId="5FEF4879" w14:textId="77777777" w:rsidR="008D4547" w:rsidRDefault="008D4547" w:rsidP="004D132C">
            <w:pPr>
              <w:pStyle w:val="NoSpacing"/>
            </w:pPr>
            <w:r>
              <w:t>Time for Brownian motion to reach a certain level</w:t>
            </w:r>
          </w:p>
        </w:tc>
        <w:tc>
          <w:tcPr>
            <w:tcW w:w="1863" w:type="dxa"/>
          </w:tcPr>
          <w:p w14:paraId="79BC33FA" w14:textId="77777777" w:rsidR="008D4547" w:rsidRDefault="008D4547" w:rsidP="004D132C">
            <w:pPr>
              <w:pStyle w:val="NoSpacing"/>
            </w:pPr>
            <w:r>
              <w:t>Medium</w:t>
            </w:r>
          </w:p>
        </w:tc>
      </w:tr>
      <w:tr w:rsidR="008D4547" w14:paraId="68DE1994" w14:textId="77777777" w:rsidTr="004D132C">
        <w:tc>
          <w:tcPr>
            <w:tcW w:w="1627" w:type="dxa"/>
          </w:tcPr>
          <w:p w14:paraId="0D979C95" w14:textId="77777777" w:rsidR="008D4547" w:rsidRDefault="008D4547" w:rsidP="004D132C">
            <w:pPr>
              <w:pStyle w:val="NoSpacing"/>
            </w:pPr>
            <w:r>
              <w:t>Mielke</w:t>
            </w:r>
          </w:p>
          <w:p w14:paraId="0C5EBA20" w14:textId="77777777" w:rsidR="008D4547" w:rsidRDefault="008D4547" w:rsidP="004D132C">
            <w:pPr>
              <w:pStyle w:val="NoSpacing"/>
            </w:pPr>
            <w:r>
              <w:t>(</w:t>
            </w:r>
            <w:proofErr w:type="spellStart"/>
            <w:r>
              <w:t>Dagum</w:t>
            </w:r>
            <w:proofErr w:type="spellEnd"/>
            <w:r>
              <w:t xml:space="preserve"> / burr)</w:t>
            </w:r>
          </w:p>
        </w:tc>
        <w:tc>
          <w:tcPr>
            <w:tcW w:w="1419" w:type="dxa"/>
          </w:tcPr>
          <w:p w14:paraId="291727BB" w14:textId="77777777" w:rsidR="008D4547" w:rsidRDefault="008D4547" w:rsidP="004D132C">
            <w:pPr>
              <w:pStyle w:val="NoSpacing"/>
            </w:pPr>
            <w:r>
              <w:t>a, b, p</w:t>
            </w:r>
          </w:p>
        </w:tc>
        <w:tc>
          <w:tcPr>
            <w:tcW w:w="1653" w:type="dxa"/>
          </w:tcPr>
          <w:p w14:paraId="785BFD0F" w14:textId="77777777" w:rsidR="008D4547" w:rsidRDefault="008D4547" w:rsidP="004D132C">
            <w:pPr>
              <w:pStyle w:val="NoSpacing"/>
            </w:pPr>
            <w:r>
              <w:t>Hard</w:t>
            </w:r>
          </w:p>
        </w:tc>
        <w:tc>
          <w:tcPr>
            <w:tcW w:w="1595" w:type="dxa"/>
          </w:tcPr>
          <w:p w14:paraId="7C081744" w14:textId="77777777" w:rsidR="008D4547" w:rsidRDefault="008D4547" w:rsidP="004D132C">
            <w:pPr>
              <w:pStyle w:val="NoSpacing"/>
            </w:pPr>
            <w:r>
              <w:t>None for optimising both parameters</w:t>
            </w:r>
          </w:p>
        </w:tc>
        <w:tc>
          <w:tcPr>
            <w:tcW w:w="2299" w:type="dxa"/>
          </w:tcPr>
          <w:p w14:paraId="5D717E6B" w14:textId="77777777" w:rsidR="008D4547" w:rsidRDefault="008D4547" w:rsidP="004D132C">
            <w:pPr>
              <w:pStyle w:val="NoSpacing"/>
            </w:pPr>
            <w:r>
              <w:t>Modelling income &amp; wealth distributions</w:t>
            </w:r>
          </w:p>
        </w:tc>
        <w:tc>
          <w:tcPr>
            <w:tcW w:w="1863" w:type="dxa"/>
          </w:tcPr>
          <w:p w14:paraId="660BAC4E" w14:textId="77777777" w:rsidR="008D4547" w:rsidRDefault="008D4547" w:rsidP="004D132C">
            <w:pPr>
              <w:pStyle w:val="NoSpacing"/>
            </w:pPr>
            <w:r>
              <w:t>Hard &amp; unsuitable</w:t>
            </w:r>
          </w:p>
        </w:tc>
      </w:tr>
      <w:tr w:rsidR="008D4547" w14:paraId="346A852F" w14:textId="77777777" w:rsidTr="004D132C">
        <w:tc>
          <w:tcPr>
            <w:tcW w:w="1627" w:type="dxa"/>
          </w:tcPr>
          <w:p w14:paraId="2B883C87" w14:textId="77777777" w:rsidR="008D4547" w:rsidRDefault="008D4547" w:rsidP="004D132C">
            <w:pPr>
              <w:pStyle w:val="NoSpacing"/>
            </w:pPr>
            <w:proofErr w:type="spellStart"/>
            <w:r>
              <w:t>Fatiguelife</w:t>
            </w:r>
            <w:proofErr w:type="spellEnd"/>
          </w:p>
        </w:tc>
        <w:tc>
          <w:tcPr>
            <w:tcW w:w="1419" w:type="dxa"/>
          </w:tcPr>
          <w:p w14:paraId="2486C0E4" w14:textId="77777777" w:rsidR="008D4547" w:rsidRDefault="008D4547" w:rsidP="004D132C">
            <w:pPr>
              <w:pStyle w:val="NoSpacing"/>
            </w:pPr>
            <w:r>
              <w:t>Mu, gamma, beta</w:t>
            </w:r>
          </w:p>
        </w:tc>
        <w:tc>
          <w:tcPr>
            <w:tcW w:w="1653" w:type="dxa"/>
          </w:tcPr>
          <w:p w14:paraId="60A2A6FE" w14:textId="77777777" w:rsidR="008D4547" w:rsidRDefault="008D4547" w:rsidP="004D132C">
            <w:pPr>
              <w:pStyle w:val="NoSpacing"/>
            </w:pPr>
            <w:r>
              <w:t>Hard</w:t>
            </w:r>
          </w:p>
        </w:tc>
        <w:tc>
          <w:tcPr>
            <w:tcW w:w="1595" w:type="dxa"/>
          </w:tcPr>
          <w:p w14:paraId="5AED5901" w14:textId="77777777" w:rsidR="008D4547" w:rsidRDefault="008D4547" w:rsidP="004D132C">
            <w:pPr>
              <w:pStyle w:val="NoSpacing"/>
            </w:pPr>
            <w:r>
              <w:t>None for optimising both parameters</w:t>
            </w:r>
          </w:p>
        </w:tc>
        <w:tc>
          <w:tcPr>
            <w:tcW w:w="2299" w:type="dxa"/>
          </w:tcPr>
          <w:p w14:paraId="5E7C696E" w14:textId="77777777" w:rsidR="008D4547" w:rsidRDefault="008D4547" w:rsidP="004D132C">
            <w:pPr>
              <w:pStyle w:val="NoSpacing"/>
            </w:pPr>
            <w:r>
              <w:t>Models failure times due to crack growth</w:t>
            </w:r>
          </w:p>
        </w:tc>
        <w:tc>
          <w:tcPr>
            <w:tcW w:w="1863" w:type="dxa"/>
          </w:tcPr>
          <w:p w14:paraId="65E59AA4" w14:textId="77777777" w:rsidR="008D4547" w:rsidRDefault="008D4547" w:rsidP="004D132C">
            <w:pPr>
              <w:pStyle w:val="NoSpacing"/>
            </w:pPr>
            <w:r>
              <w:t>Hard &amp; unsuitable</w:t>
            </w:r>
          </w:p>
        </w:tc>
      </w:tr>
      <w:tr w:rsidR="008D4547" w14:paraId="201C2EBE" w14:textId="77777777" w:rsidTr="004D132C">
        <w:tc>
          <w:tcPr>
            <w:tcW w:w="1627" w:type="dxa"/>
          </w:tcPr>
          <w:p w14:paraId="75841C5C" w14:textId="77777777" w:rsidR="008D4547" w:rsidRDefault="008D4547" w:rsidP="004D132C">
            <w:pPr>
              <w:pStyle w:val="NoSpacing"/>
            </w:pPr>
            <w:proofErr w:type="spellStart"/>
            <w:r w:rsidRPr="00EC3CDA">
              <w:rPr>
                <w:color w:val="FF66FF"/>
              </w:rPr>
              <w:t>Invgamma</w:t>
            </w:r>
            <w:proofErr w:type="spellEnd"/>
          </w:p>
        </w:tc>
        <w:tc>
          <w:tcPr>
            <w:tcW w:w="1419" w:type="dxa"/>
          </w:tcPr>
          <w:p w14:paraId="6840EFC7" w14:textId="77777777" w:rsidR="008D4547" w:rsidRDefault="008D4547" w:rsidP="004D132C">
            <w:pPr>
              <w:pStyle w:val="NoSpacing"/>
            </w:pPr>
            <w:r>
              <w:t>Alpha, beta</w:t>
            </w:r>
          </w:p>
        </w:tc>
        <w:tc>
          <w:tcPr>
            <w:tcW w:w="1653" w:type="dxa"/>
          </w:tcPr>
          <w:p w14:paraId="1E3B96F6" w14:textId="77777777" w:rsidR="008D4547" w:rsidRDefault="008D4547" w:rsidP="004D132C">
            <w:pPr>
              <w:pStyle w:val="NoSpacing"/>
            </w:pPr>
            <w:r>
              <w:t>Algorithm exists</w:t>
            </w:r>
          </w:p>
        </w:tc>
        <w:tc>
          <w:tcPr>
            <w:tcW w:w="1595" w:type="dxa"/>
          </w:tcPr>
          <w:p w14:paraId="6F1B23E5" w14:textId="77777777" w:rsidR="008D4547" w:rsidRDefault="008D4547" w:rsidP="004D132C">
            <w:pPr>
              <w:pStyle w:val="NoSpacing"/>
            </w:pPr>
            <w:r>
              <w:t>Algorithm exists</w:t>
            </w:r>
          </w:p>
        </w:tc>
        <w:tc>
          <w:tcPr>
            <w:tcW w:w="2299" w:type="dxa"/>
          </w:tcPr>
          <w:p w14:paraId="7F3D01CC" w14:textId="77777777" w:rsidR="008D4547" w:rsidRDefault="008D4547" w:rsidP="004D132C">
            <w:pPr>
              <w:pStyle w:val="NoSpacing"/>
            </w:pPr>
            <w:r>
              <w:t>Used as a prior</w:t>
            </w:r>
          </w:p>
        </w:tc>
        <w:tc>
          <w:tcPr>
            <w:tcW w:w="1863" w:type="dxa"/>
          </w:tcPr>
          <w:p w14:paraId="627AE7D1" w14:textId="77777777" w:rsidR="008D4547" w:rsidRDefault="008D4547" w:rsidP="004D132C">
            <w:pPr>
              <w:pStyle w:val="NoSpacing"/>
            </w:pPr>
            <w:r>
              <w:t>Medium</w:t>
            </w:r>
          </w:p>
        </w:tc>
      </w:tr>
    </w:tbl>
    <w:p w14:paraId="34E4CBBB" w14:textId="7B730E63" w:rsidR="008D4547" w:rsidRDefault="008D4547" w:rsidP="008D4547">
      <w:pPr>
        <w:pStyle w:val="NoSpacing"/>
      </w:pPr>
    </w:p>
    <w:p w14:paraId="07FBD6BE" w14:textId="02467567" w:rsidR="008D4547" w:rsidRDefault="008D4547" w:rsidP="008D4547">
      <w:pPr>
        <w:pStyle w:val="NoSpacing"/>
        <w:numPr>
          <w:ilvl w:val="0"/>
          <w:numId w:val="1"/>
        </w:numPr>
      </w:pPr>
      <w:r w:rsidRPr="009D548E">
        <w:rPr>
          <w:b/>
          <w:bCs/>
        </w:rPr>
        <w:t>[FRI]</w:t>
      </w:r>
      <w:r>
        <w:t xml:space="preserve"> </w:t>
      </w:r>
      <w:r w:rsidR="009D548E">
        <w:t>Fitting distributions (sections 4-7 of MAIN3.ipynb)</w:t>
      </w:r>
    </w:p>
    <w:p w14:paraId="1FD84B10" w14:textId="17CFE21C" w:rsidR="009D548E" w:rsidRDefault="009D548E" w:rsidP="009D548E">
      <w:pPr>
        <w:pStyle w:val="NoSpacing"/>
        <w:numPr>
          <w:ilvl w:val="1"/>
          <w:numId w:val="1"/>
        </w:numPr>
      </w:pPr>
      <w:r>
        <w:t xml:space="preserve">Bayesian optimisation of Lognormal </w:t>
      </w:r>
    </w:p>
    <w:p w14:paraId="7AAAF118" w14:textId="38DA966D" w:rsidR="009D548E" w:rsidRDefault="009D548E" w:rsidP="009D548E">
      <w:pPr>
        <w:pStyle w:val="NoSpacing"/>
        <w:numPr>
          <w:ilvl w:val="1"/>
          <w:numId w:val="1"/>
        </w:numPr>
      </w:pPr>
      <w:r>
        <w:t xml:space="preserve">Manual fit to lognormal, </w:t>
      </w:r>
      <w:proofErr w:type="spellStart"/>
      <w:r>
        <w:t>invgauss</w:t>
      </w:r>
      <w:proofErr w:type="spellEnd"/>
      <w:r>
        <w:t xml:space="preserve">, </w:t>
      </w:r>
      <w:proofErr w:type="spellStart"/>
      <w:r>
        <w:t>invgamma</w:t>
      </w:r>
      <w:proofErr w:type="spellEnd"/>
      <w:r>
        <w:t xml:space="preserve"> using </w:t>
      </w:r>
      <w:proofErr w:type="spellStart"/>
      <w:r>
        <w:t>ipywidgets</w:t>
      </w:r>
      <w:proofErr w:type="spellEnd"/>
    </w:p>
    <w:p w14:paraId="34C9ADBD" w14:textId="5EAC8623" w:rsidR="009D548E" w:rsidRDefault="009D548E" w:rsidP="009D548E">
      <w:pPr>
        <w:pStyle w:val="NoSpacing"/>
        <w:numPr>
          <w:ilvl w:val="1"/>
          <w:numId w:val="1"/>
        </w:numPr>
      </w:pPr>
      <w:r>
        <w:t xml:space="preserve">Test for Gaussian mixture model – </w:t>
      </w:r>
      <w:r w:rsidR="00FE6362">
        <w:t>un</w:t>
      </w:r>
      <w:r>
        <w:t>suitable</w:t>
      </w:r>
    </w:p>
    <w:p w14:paraId="0E6A9993" w14:textId="23DEB139" w:rsidR="009D548E" w:rsidRDefault="009D548E" w:rsidP="009D548E">
      <w:pPr>
        <w:pStyle w:val="NoSpacing"/>
        <w:numPr>
          <w:ilvl w:val="1"/>
          <w:numId w:val="1"/>
        </w:numPr>
      </w:pPr>
      <w:r>
        <w:t>Kernel density estimation</w:t>
      </w:r>
    </w:p>
    <w:p w14:paraId="3141A077" w14:textId="3C7D0247" w:rsidR="00022603" w:rsidRDefault="00022603" w:rsidP="00022603">
      <w:pPr>
        <w:pStyle w:val="NoSpacing"/>
      </w:pPr>
    </w:p>
    <w:p w14:paraId="25DA3CD0" w14:textId="1BA2C4AF" w:rsidR="0088678A" w:rsidRDefault="00022603" w:rsidP="00FE6362">
      <w:pPr>
        <w:pStyle w:val="NoSpacing"/>
      </w:pPr>
      <w:r w:rsidRPr="00022603">
        <w:rPr>
          <w:b/>
          <w:bCs/>
        </w:rPr>
        <w:t>Unfinished:</w:t>
      </w:r>
      <w:r>
        <w:t xml:space="preserve"> Network visualisation. </w:t>
      </w:r>
    </w:p>
    <w:p w14:paraId="7F3B00B9" w14:textId="0327D78F" w:rsidR="00022603" w:rsidRDefault="00022603" w:rsidP="00022603">
      <w:pPr>
        <w:pStyle w:val="Heading1"/>
      </w:pPr>
      <w:r>
        <w:t>Week 4 Plans</w:t>
      </w:r>
    </w:p>
    <w:p w14:paraId="13D493D2" w14:textId="2130FC8B" w:rsidR="00022603" w:rsidRDefault="00022603" w:rsidP="00022603">
      <w:pPr>
        <w:pStyle w:val="NoSpacing"/>
      </w:pPr>
      <w:r w:rsidRPr="00022603">
        <w:rPr>
          <w:b/>
          <w:bCs/>
        </w:rPr>
        <w:t>Goal for this week:</w:t>
      </w:r>
      <w:r>
        <w:t xml:space="preserve"> fit distribution model</w:t>
      </w:r>
      <w:r w:rsidR="00F075D2">
        <w:t>s</w:t>
      </w:r>
      <w:r>
        <w:t xml:space="preserve"> to the edge data</w:t>
      </w:r>
      <w:r w:rsidR="00F075D2">
        <w:t xml:space="preserve"> using Bayesian approach. Select the best out of lognormal/</w:t>
      </w:r>
      <w:proofErr w:type="spellStart"/>
      <w:r w:rsidR="00F075D2">
        <w:t>invgamma</w:t>
      </w:r>
      <w:proofErr w:type="spellEnd"/>
      <w:r w:rsidR="00F075D2">
        <w:t>/</w:t>
      </w:r>
      <w:proofErr w:type="spellStart"/>
      <w:r w:rsidR="00F075D2">
        <w:t>invgauss</w:t>
      </w:r>
      <w:proofErr w:type="spellEnd"/>
    </w:p>
    <w:p w14:paraId="6F582B9F" w14:textId="77777777" w:rsidR="003553B6" w:rsidRDefault="003553B6" w:rsidP="003553B6">
      <w:pPr>
        <w:pStyle w:val="NoSpacing"/>
        <w:numPr>
          <w:ilvl w:val="0"/>
          <w:numId w:val="6"/>
        </w:numPr>
      </w:pPr>
      <w:r>
        <w:t>Additional filtering</w:t>
      </w:r>
    </w:p>
    <w:p w14:paraId="248E6986" w14:textId="0B63DB10" w:rsidR="003553B6" w:rsidRDefault="003553B6" w:rsidP="003553B6">
      <w:pPr>
        <w:pStyle w:val="NoSpacing"/>
        <w:numPr>
          <w:ilvl w:val="1"/>
          <w:numId w:val="6"/>
        </w:numPr>
      </w:pPr>
      <w:r>
        <w:t xml:space="preserve">Did the robot start at the origin node? </w:t>
      </w:r>
    </w:p>
    <w:p w14:paraId="06730FC7" w14:textId="77777777" w:rsidR="003553B6" w:rsidRDefault="003553B6" w:rsidP="003553B6">
      <w:pPr>
        <w:pStyle w:val="NoSpacing"/>
        <w:numPr>
          <w:ilvl w:val="2"/>
          <w:numId w:val="6"/>
        </w:numPr>
      </w:pPr>
      <w:r>
        <w:t xml:space="preserve">Order data for each robot and remove data after </w:t>
      </w:r>
      <w:proofErr w:type="spellStart"/>
      <w:r>
        <w:t>is_final</w:t>
      </w:r>
      <w:proofErr w:type="spellEnd"/>
      <w:r>
        <w:t xml:space="preserve"> == True</w:t>
      </w:r>
    </w:p>
    <w:p w14:paraId="3DAD618E" w14:textId="1ADF68C6" w:rsidR="003553B6" w:rsidRDefault="003553B6" w:rsidP="003553B6">
      <w:pPr>
        <w:pStyle w:val="NoSpacing"/>
        <w:numPr>
          <w:ilvl w:val="2"/>
          <w:numId w:val="6"/>
        </w:numPr>
      </w:pPr>
      <w:r>
        <w:t xml:space="preserve">Separate by </w:t>
      </w:r>
      <w:proofErr w:type="spellStart"/>
      <w:r>
        <w:t>run_id</w:t>
      </w:r>
      <w:proofErr w:type="spellEnd"/>
      <w:r>
        <w:t xml:space="preserve"> &amp; </w:t>
      </w:r>
      <w:proofErr w:type="spellStart"/>
      <w:r>
        <w:t>robot_id</w:t>
      </w:r>
      <w:proofErr w:type="spellEnd"/>
      <w:r>
        <w:t xml:space="preserve"> and order by time</w:t>
      </w:r>
    </w:p>
    <w:p w14:paraId="07C323D0" w14:textId="4408FED1" w:rsidR="003553B6" w:rsidRDefault="003553B6" w:rsidP="003553B6">
      <w:pPr>
        <w:pStyle w:val="NoSpacing"/>
        <w:numPr>
          <w:ilvl w:val="0"/>
          <w:numId w:val="6"/>
        </w:numPr>
      </w:pPr>
      <w:r>
        <w:t xml:space="preserve">Create a new repo with Charlie’s dataset – </w:t>
      </w:r>
      <w:proofErr w:type="spellStart"/>
      <w:r>
        <w:t>congestion_data</w:t>
      </w:r>
      <w:proofErr w:type="spellEnd"/>
    </w:p>
    <w:p w14:paraId="45DB46AE" w14:textId="77777777" w:rsidR="00B47ADD" w:rsidRDefault="003553B6" w:rsidP="00B47ADD">
      <w:pPr>
        <w:pStyle w:val="NoSpacing"/>
        <w:numPr>
          <w:ilvl w:val="0"/>
          <w:numId w:val="6"/>
        </w:numPr>
      </w:pPr>
      <w:r>
        <w:t>Models</w:t>
      </w:r>
      <w:r>
        <w:t xml:space="preserve"> </w:t>
      </w:r>
    </w:p>
    <w:p w14:paraId="307C73AD" w14:textId="1BBE34ED" w:rsidR="003553B6" w:rsidRDefault="003553B6" w:rsidP="00B47ADD">
      <w:pPr>
        <w:pStyle w:val="NoSpacing"/>
        <w:numPr>
          <w:ilvl w:val="1"/>
          <w:numId w:val="6"/>
        </w:numPr>
      </w:pPr>
      <w:r>
        <w:t>I</w:t>
      </w:r>
      <w:r w:rsidR="0056355B">
        <w:t xml:space="preserve">mplement </w:t>
      </w:r>
      <w:proofErr w:type="spellStart"/>
      <w:r w:rsidR="0056355B">
        <w:t>i</w:t>
      </w:r>
      <w:r>
        <w:t>nvgamma</w:t>
      </w:r>
      <w:proofErr w:type="spellEnd"/>
      <w:r>
        <w:t xml:space="preserve"> &amp; </w:t>
      </w:r>
      <w:proofErr w:type="spellStart"/>
      <w:r>
        <w:t>Invgauss</w:t>
      </w:r>
      <w:proofErr w:type="spellEnd"/>
    </w:p>
    <w:p w14:paraId="0EC46E1A" w14:textId="6F4B9505" w:rsidR="003553B6" w:rsidRDefault="003553B6" w:rsidP="003553B6">
      <w:pPr>
        <w:pStyle w:val="NoSpacing"/>
        <w:numPr>
          <w:ilvl w:val="1"/>
          <w:numId w:val="6"/>
        </w:numPr>
      </w:pPr>
      <w:r>
        <w:t xml:space="preserve">Hard </w:t>
      </w:r>
      <w:proofErr w:type="spellStart"/>
      <w:r>
        <w:t>cutoff</w:t>
      </w:r>
      <w:proofErr w:type="spellEnd"/>
      <w:r>
        <w:t xml:space="preserve"> minimum</w:t>
      </w:r>
      <w:r w:rsidRPr="003553B6">
        <w:t xml:space="preserve"> </w:t>
      </w:r>
      <w:r>
        <w:t>/ offset</w:t>
      </w:r>
    </w:p>
    <w:p w14:paraId="4412A8B8" w14:textId="71268266" w:rsidR="003553B6" w:rsidRDefault="003553B6" w:rsidP="003553B6">
      <w:pPr>
        <w:pStyle w:val="NoSpacing"/>
        <w:numPr>
          <w:ilvl w:val="1"/>
          <w:numId w:val="6"/>
        </w:numPr>
      </w:pPr>
      <w:r>
        <w:t>Use probabilistic forecasting to a threshold (i.e. train on a subset of data for one edge and test against unused data for the same edge)</w:t>
      </w:r>
    </w:p>
    <w:p w14:paraId="6ACB0853" w14:textId="77777777" w:rsidR="00FE6362" w:rsidRDefault="00FE6362" w:rsidP="00FE6362">
      <w:pPr>
        <w:pStyle w:val="NoSpacing"/>
        <w:numPr>
          <w:ilvl w:val="0"/>
          <w:numId w:val="6"/>
        </w:numPr>
      </w:pPr>
      <w:r>
        <w:t>Where are the opportunities for generalisation? Use KS between each pair of edges in the environment to check for similarities</w:t>
      </w:r>
    </w:p>
    <w:p w14:paraId="0A0B45ED" w14:textId="77777777" w:rsidR="00FE6362" w:rsidRDefault="00FE6362" w:rsidP="00FE6362">
      <w:pPr>
        <w:pStyle w:val="NoSpacing"/>
        <w:numPr>
          <w:ilvl w:val="1"/>
          <w:numId w:val="6"/>
        </w:numPr>
      </w:pPr>
      <w:r>
        <w:t xml:space="preserve">Same length, same no. of branches </w:t>
      </w:r>
    </w:p>
    <w:p w14:paraId="6D864C9E" w14:textId="77777777" w:rsidR="00FE6362" w:rsidRDefault="00FE6362" w:rsidP="00FE6362">
      <w:pPr>
        <w:pStyle w:val="NoSpacing"/>
        <w:numPr>
          <w:ilvl w:val="1"/>
          <w:numId w:val="6"/>
        </w:numPr>
      </w:pPr>
      <w:r>
        <w:t>Use Walmart to start / STRANDS</w:t>
      </w:r>
    </w:p>
    <w:p w14:paraId="4C75360B" w14:textId="77777777" w:rsidR="00FE6362" w:rsidRDefault="00FE6362" w:rsidP="00FE6362">
      <w:pPr>
        <w:pStyle w:val="NoSpacing"/>
        <w:numPr>
          <w:ilvl w:val="0"/>
          <w:numId w:val="6"/>
        </w:numPr>
      </w:pPr>
      <w:r>
        <w:lastRenderedPageBreak/>
        <w:t>Does the generalisation hold if we increase the number of robots on an edge</w:t>
      </w:r>
    </w:p>
    <w:p w14:paraId="6D6585CD" w14:textId="4FC08542" w:rsidR="00FE6362" w:rsidRDefault="00FE6362" w:rsidP="00FE6362">
      <w:pPr>
        <w:pStyle w:val="NoSpacing"/>
        <w:numPr>
          <w:ilvl w:val="1"/>
          <w:numId w:val="6"/>
        </w:numPr>
      </w:pPr>
      <w:proofErr w:type="spellStart"/>
      <w:r>
        <w:t>Walmart_targeted</w:t>
      </w:r>
      <w:proofErr w:type="spellEnd"/>
      <w:r>
        <w:t>/ Blenheim</w:t>
      </w:r>
    </w:p>
    <w:p w14:paraId="3C361A04" w14:textId="295E2D52" w:rsidR="003553B6" w:rsidRDefault="003553B6" w:rsidP="003553B6">
      <w:pPr>
        <w:pStyle w:val="NoSpacing"/>
        <w:numPr>
          <w:ilvl w:val="0"/>
          <w:numId w:val="6"/>
        </w:numPr>
      </w:pPr>
      <w:r>
        <w:t>Data from Strands robots</w:t>
      </w:r>
    </w:p>
    <w:p w14:paraId="0290D257" w14:textId="77777777" w:rsidR="003553B6" w:rsidRDefault="003553B6" w:rsidP="003553B6">
      <w:pPr>
        <w:pStyle w:val="NoSpacing"/>
        <w:numPr>
          <w:ilvl w:val="1"/>
          <w:numId w:val="6"/>
        </w:numPr>
      </w:pPr>
      <w:r>
        <w:t>How well can we fit noisy data?</w:t>
      </w:r>
    </w:p>
    <w:p w14:paraId="08E200A4" w14:textId="77777777" w:rsidR="003553B6" w:rsidRDefault="003553B6" w:rsidP="003553B6">
      <w:pPr>
        <w:pStyle w:val="NoSpacing"/>
        <w:numPr>
          <w:ilvl w:val="1"/>
          <w:numId w:val="6"/>
        </w:numPr>
      </w:pPr>
      <w:r>
        <w:t>We might overfit if the data is very clean</w:t>
      </w:r>
    </w:p>
    <w:p w14:paraId="1A245720" w14:textId="77777777" w:rsidR="003553B6" w:rsidRDefault="003553B6" w:rsidP="003553B6">
      <w:pPr>
        <w:pStyle w:val="NoSpacing"/>
        <w:numPr>
          <w:ilvl w:val="1"/>
          <w:numId w:val="6"/>
        </w:numPr>
      </w:pPr>
      <w:proofErr w:type="spellStart"/>
      <w:r>
        <w:t>Tsc</w:t>
      </w:r>
      <w:proofErr w:type="spellEnd"/>
      <w:r>
        <w:t xml:space="preserve"> is office / </w:t>
      </w:r>
      <w:proofErr w:type="spellStart"/>
      <w:r>
        <w:t>aaf</w:t>
      </w:r>
      <w:proofErr w:type="spellEnd"/>
      <w:r>
        <w:t xml:space="preserve"> is hospital</w:t>
      </w:r>
    </w:p>
    <w:p w14:paraId="3C04097B" w14:textId="7F2F1F31" w:rsidR="00022603" w:rsidRDefault="00022603" w:rsidP="003553B6">
      <w:pPr>
        <w:pStyle w:val="NoSpacing"/>
        <w:numPr>
          <w:ilvl w:val="0"/>
          <w:numId w:val="6"/>
        </w:numPr>
      </w:pPr>
      <w:r>
        <w:t>Create Network visualisation map</w:t>
      </w:r>
    </w:p>
    <w:p w14:paraId="4DCCA053" w14:textId="4388991C" w:rsidR="003553B6" w:rsidRDefault="003553B6" w:rsidP="003553B6">
      <w:pPr>
        <w:pStyle w:val="NoSpacing"/>
        <w:numPr>
          <w:ilvl w:val="0"/>
          <w:numId w:val="6"/>
        </w:numPr>
      </w:pPr>
      <w:r>
        <w:t>Research update for Tues 27 July (30 mins)</w:t>
      </w:r>
    </w:p>
    <w:p w14:paraId="01AC6DE6" w14:textId="4F00BC3D" w:rsidR="00022603" w:rsidRDefault="00022603" w:rsidP="00022603">
      <w:pPr>
        <w:pStyle w:val="NoSpacing"/>
      </w:pPr>
    </w:p>
    <w:p w14:paraId="6A424607" w14:textId="59A8201B" w:rsidR="00022603" w:rsidRDefault="00F075D2" w:rsidP="00022603">
      <w:pPr>
        <w:pStyle w:val="NoSpacing"/>
      </w:pPr>
      <w:r w:rsidRPr="00F075D2">
        <w:rPr>
          <w:b/>
          <w:bCs/>
        </w:rPr>
        <w:t>Goal for next week:</w:t>
      </w:r>
      <w:r>
        <w:t xml:space="preserve"> start looking at how to transform the posterior of one edge into the prior of another edge based on spatial similarities</w:t>
      </w:r>
    </w:p>
    <w:p w14:paraId="7457156C" w14:textId="4BDDCC51" w:rsidR="00F075D2" w:rsidRDefault="00F075D2" w:rsidP="00022603">
      <w:pPr>
        <w:pStyle w:val="NoSpacing"/>
      </w:pPr>
    </w:p>
    <w:p w14:paraId="16F4117A" w14:textId="2A410B3D" w:rsidR="00F075D2" w:rsidRDefault="00F075D2" w:rsidP="00F075D2">
      <w:pPr>
        <w:pStyle w:val="Heading1"/>
      </w:pPr>
      <w:r>
        <w:t>Questions</w:t>
      </w:r>
    </w:p>
    <w:p w14:paraId="1C58FD00" w14:textId="1366E222" w:rsidR="00F075D2" w:rsidRDefault="00F075D2" w:rsidP="00F075D2">
      <w:pPr>
        <w:pStyle w:val="NoSpacing"/>
        <w:numPr>
          <w:ilvl w:val="0"/>
          <w:numId w:val="3"/>
        </w:numPr>
      </w:pPr>
      <w:r>
        <w:t>Reading paper for tomorrow</w:t>
      </w:r>
    </w:p>
    <w:p w14:paraId="6CFDF569" w14:textId="650B1399" w:rsidR="00F075D2" w:rsidRDefault="00F075D2" w:rsidP="00F075D2">
      <w:pPr>
        <w:pStyle w:val="NoSpacing"/>
        <w:numPr>
          <w:ilvl w:val="0"/>
          <w:numId w:val="3"/>
        </w:numPr>
      </w:pPr>
      <w:r>
        <w:t>How do you train a model with an offset parameter?</w:t>
      </w:r>
    </w:p>
    <w:p w14:paraId="74FBC6B2" w14:textId="499CCF59" w:rsidR="0088678A" w:rsidRDefault="0088678A" w:rsidP="0088678A">
      <w:pPr>
        <w:pStyle w:val="NoSpacing"/>
        <w:numPr>
          <w:ilvl w:val="1"/>
          <w:numId w:val="3"/>
        </w:numPr>
      </w:pPr>
      <w:r>
        <w:t>Filter out data that is 3std from mean then use the smallest observed duration as the offset? What happens if you only have 3 data points?</w:t>
      </w:r>
    </w:p>
    <w:p w14:paraId="1FCB7083" w14:textId="08E28885" w:rsidR="00DE158C" w:rsidRDefault="00DE158C" w:rsidP="00DE158C">
      <w:pPr>
        <w:pStyle w:val="NoSpacing"/>
        <w:numPr>
          <w:ilvl w:val="0"/>
          <w:numId w:val="3"/>
        </w:numPr>
      </w:pPr>
      <w:r>
        <w:t>Multinomial lognormal?</w:t>
      </w:r>
    </w:p>
    <w:p w14:paraId="46B660E4" w14:textId="5DAFDC46" w:rsidR="00F075D2" w:rsidRDefault="00F075D2" w:rsidP="00022603">
      <w:pPr>
        <w:pStyle w:val="NoSpacing"/>
      </w:pPr>
    </w:p>
    <w:p w14:paraId="3EA25447" w14:textId="77777777" w:rsidR="00F075D2" w:rsidRDefault="00F075D2" w:rsidP="00022603">
      <w:pPr>
        <w:pStyle w:val="NoSpacing"/>
      </w:pPr>
    </w:p>
    <w:p w14:paraId="196132F8" w14:textId="77777777" w:rsidR="00022603" w:rsidRDefault="00022603" w:rsidP="00022603">
      <w:pPr>
        <w:pStyle w:val="NoSpacing"/>
      </w:pPr>
    </w:p>
    <w:p w14:paraId="75A5C5DC" w14:textId="73A48CF1" w:rsidR="00022603" w:rsidRDefault="00022603" w:rsidP="00022603">
      <w:pPr>
        <w:pStyle w:val="NoSpacing"/>
      </w:pPr>
    </w:p>
    <w:p w14:paraId="0ABFFBDB" w14:textId="022DAF3E" w:rsidR="00022603" w:rsidRDefault="00022603" w:rsidP="00022603">
      <w:pPr>
        <w:pStyle w:val="NoSpacing"/>
      </w:pPr>
    </w:p>
    <w:p w14:paraId="2DA89738" w14:textId="37BE13F1" w:rsidR="00022603" w:rsidRDefault="00022603" w:rsidP="00022603">
      <w:pPr>
        <w:pStyle w:val="NoSpacing"/>
      </w:pPr>
    </w:p>
    <w:p w14:paraId="120FD1CE" w14:textId="03F089BB" w:rsidR="00022603" w:rsidRDefault="00022603" w:rsidP="00022603">
      <w:pPr>
        <w:pStyle w:val="NoSpacing"/>
      </w:pPr>
    </w:p>
    <w:p w14:paraId="3DE07FC2" w14:textId="77777777" w:rsidR="00022603" w:rsidRDefault="00022603" w:rsidP="00022603">
      <w:pPr>
        <w:pStyle w:val="NoSpacing"/>
      </w:pPr>
    </w:p>
    <w:sectPr w:rsidR="00022603" w:rsidSect="00682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6F47"/>
    <w:multiLevelType w:val="hybridMultilevel"/>
    <w:tmpl w:val="E8385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0CC3"/>
    <w:multiLevelType w:val="hybridMultilevel"/>
    <w:tmpl w:val="28B04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50727"/>
    <w:multiLevelType w:val="hybridMultilevel"/>
    <w:tmpl w:val="17289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4634"/>
    <w:multiLevelType w:val="hybridMultilevel"/>
    <w:tmpl w:val="8ED02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3641A"/>
    <w:multiLevelType w:val="hybridMultilevel"/>
    <w:tmpl w:val="FEF00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F5854"/>
    <w:multiLevelType w:val="hybridMultilevel"/>
    <w:tmpl w:val="DFC04B1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12"/>
    <w:rsid w:val="00022603"/>
    <w:rsid w:val="001F3543"/>
    <w:rsid w:val="003553B6"/>
    <w:rsid w:val="0056355B"/>
    <w:rsid w:val="006017F5"/>
    <w:rsid w:val="00682112"/>
    <w:rsid w:val="006A0DA8"/>
    <w:rsid w:val="0088678A"/>
    <w:rsid w:val="00887460"/>
    <w:rsid w:val="008D4547"/>
    <w:rsid w:val="009D548E"/>
    <w:rsid w:val="00B47ADD"/>
    <w:rsid w:val="00DE158C"/>
    <w:rsid w:val="00EF22B7"/>
    <w:rsid w:val="00F075D2"/>
    <w:rsid w:val="00F14A46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B9E1"/>
  <w15:chartTrackingRefBased/>
  <w15:docId w15:val="{0E8A0CCB-8B5F-4F8D-8853-AAD28D87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47"/>
  </w:style>
  <w:style w:type="paragraph" w:styleId="Heading1">
    <w:name w:val="heading 1"/>
    <w:basedOn w:val="Normal"/>
    <w:next w:val="Normal"/>
    <w:link w:val="Heading1Char"/>
    <w:uiPriority w:val="9"/>
    <w:qFormat/>
    <w:rsid w:val="0002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2112"/>
    <w:pPr>
      <w:spacing w:after="0" w:line="240" w:lineRule="auto"/>
    </w:pPr>
  </w:style>
  <w:style w:type="table" w:styleId="TableGrid">
    <w:name w:val="Table Grid"/>
    <w:basedOn w:val="TableNormal"/>
    <w:uiPriority w:val="39"/>
    <w:rsid w:val="008D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 Liu</dc:creator>
  <cp:keywords/>
  <dc:description/>
  <cp:lastModifiedBy>Peiyu Liu</cp:lastModifiedBy>
  <cp:revision>7</cp:revision>
  <dcterms:created xsi:type="dcterms:W3CDTF">2021-07-19T07:34:00Z</dcterms:created>
  <dcterms:modified xsi:type="dcterms:W3CDTF">2021-07-19T09:50:00Z</dcterms:modified>
</cp:coreProperties>
</file>