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6"/>
          <w:szCs w:val="56"/>
          <w:u w:val="single"/>
        </w:rPr>
      </w:pPr>
      <w:r>
        <w:rPr>
          <w:sz w:val="56"/>
          <w:szCs w:val="56"/>
          <w:u w:val="single"/>
        </w:rPr>
        <w:t>Tesztelési terv</w:t>
      </w:r>
    </w:p>
    <w:p>
      <w:pPr>
        <w:pStyle w:val="Normal"/>
        <w:rPr>
          <w:sz w:val="24"/>
          <w:szCs w:val="24"/>
        </w:rPr>
      </w:pPr>
      <w:r>
        <w:rPr>
          <w:sz w:val="24"/>
          <w:szCs w:val="24"/>
        </w:rPr>
      </w:r>
    </w:p>
    <w:p>
      <w:pPr>
        <w:pStyle w:val="Normal"/>
        <w:ind w:firstLine="284"/>
        <w:rPr>
          <w:sz w:val="24"/>
          <w:szCs w:val="24"/>
        </w:rPr>
      </w:pPr>
      <w:r>
        <w:rPr>
          <w:sz w:val="24"/>
          <w:szCs w:val="24"/>
        </w:rPr>
        <w:t xml:space="preserve">A csapatunk két nagyobb csoportból áll, </w:t>
      </w:r>
      <w:r>
        <w:rPr>
          <w:b/>
          <w:sz w:val="24"/>
          <w:szCs w:val="24"/>
        </w:rPr>
        <w:t>frontend</w:t>
      </w:r>
      <w:r>
        <w:rPr>
          <w:sz w:val="24"/>
          <w:szCs w:val="24"/>
        </w:rPr>
        <w:t xml:space="preserve"> és </w:t>
      </w:r>
      <w:r>
        <w:rPr>
          <w:b/>
          <w:sz w:val="24"/>
          <w:szCs w:val="24"/>
        </w:rPr>
        <w:t>backend</w:t>
      </w:r>
      <w:r>
        <w:rPr>
          <w:sz w:val="24"/>
          <w:szCs w:val="24"/>
        </w:rPr>
        <w:t xml:space="preserve">. A frontend </w:t>
      </w:r>
      <w:r>
        <w:rPr>
          <w:b/>
          <w:sz w:val="24"/>
          <w:szCs w:val="24"/>
        </w:rPr>
        <w:t>HTML</w:t>
      </w:r>
      <w:r>
        <w:rPr>
          <w:sz w:val="24"/>
          <w:szCs w:val="24"/>
        </w:rPr>
        <w:t xml:space="preserve">, </w:t>
      </w:r>
      <w:r>
        <w:rPr>
          <w:b/>
          <w:sz w:val="24"/>
          <w:szCs w:val="24"/>
        </w:rPr>
        <w:t>CSS</w:t>
      </w:r>
      <w:r>
        <w:rPr>
          <w:sz w:val="24"/>
          <w:szCs w:val="24"/>
        </w:rPr>
        <w:t xml:space="preserve"> és </w:t>
      </w:r>
      <w:r>
        <w:rPr>
          <w:b/>
          <w:sz w:val="24"/>
          <w:szCs w:val="24"/>
        </w:rPr>
        <w:t>Java</w:t>
      </w:r>
      <w:r>
        <w:rPr>
          <w:sz w:val="24"/>
          <w:szCs w:val="24"/>
        </w:rPr>
        <w:t xml:space="preserve"> </w:t>
      </w:r>
      <w:r>
        <w:rPr>
          <w:b/>
          <w:sz w:val="24"/>
          <w:szCs w:val="24"/>
        </w:rPr>
        <w:t>Script</w:t>
      </w:r>
      <w:r>
        <w:rPr>
          <w:sz w:val="24"/>
          <w:szCs w:val="24"/>
        </w:rPr>
        <w:t xml:space="preserve">-el míg a backend </w:t>
      </w:r>
      <w:r>
        <w:rPr>
          <w:b/>
          <w:sz w:val="24"/>
          <w:szCs w:val="24"/>
        </w:rPr>
        <w:t>MongoDB</w:t>
      </w:r>
      <w:r>
        <w:rPr>
          <w:sz w:val="24"/>
          <w:szCs w:val="24"/>
        </w:rPr>
        <w:t xml:space="preserve">, </w:t>
      </w:r>
      <w:r>
        <w:rPr>
          <w:b/>
          <w:sz w:val="24"/>
          <w:szCs w:val="24"/>
        </w:rPr>
        <w:t>Express</w:t>
      </w:r>
      <w:r>
        <w:rPr>
          <w:sz w:val="24"/>
          <w:szCs w:val="24"/>
        </w:rPr>
        <w:t xml:space="preserve">, </w:t>
      </w:r>
      <w:r>
        <w:rPr>
          <w:b/>
          <w:sz w:val="24"/>
          <w:szCs w:val="24"/>
        </w:rPr>
        <w:t>React</w:t>
      </w:r>
      <w:r>
        <w:rPr>
          <w:sz w:val="24"/>
          <w:szCs w:val="24"/>
        </w:rPr>
        <w:t xml:space="preserve">, </w:t>
      </w:r>
      <w:r>
        <w:rPr>
          <w:b/>
          <w:sz w:val="24"/>
          <w:szCs w:val="24"/>
        </w:rPr>
        <w:t>Redux</w:t>
      </w:r>
      <w:r>
        <w:rPr>
          <w:sz w:val="24"/>
          <w:szCs w:val="24"/>
        </w:rPr>
        <w:t xml:space="preserve"> és </w:t>
      </w:r>
      <w:r>
        <w:rPr>
          <w:b/>
          <w:sz w:val="24"/>
          <w:szCs w:val="24"/>
        </w:rPr>
        <w:t>NodeJS</w:t>
      </w:r>
      <w:r>
        <w:rPr>
          <w:sz w:val="24"/>
          <w:szCs w:val="24"/>
        </w:rPr>
        <w:t xml:space="preserve">-sel dolgozik. Frontenden </w:t>
      </w:r>
      <w:r>
        <w:rPr>
          <w:b/>
          <w:sz w:val="24"/>
          <w:szCs w:val="24"/>
        </w:rPr>
        <w:t>LandingPage</w:t>
      </w:r>
      <w:r>
        <w:rPr>
          <w:sz w:val="24"/>
          <w:szCs w:val="24"/>
        </w:rPr>
        <w:t xml:space="preserve">, </w:t>
      </w:r>
      <w:r>
        <w:rPr>
          <w:b/>
          <w:sz w:val="24"/>
          <w:szCs w:val="24"/>
        </w:rPr>
        <w:t>AdminPage</w:t>
      </w:r>
      <w:r>
        <w:rPr>
          <w:sz w:val="24"/>
          <w:szCs w:val="24"/>
        </w:rPr>
        <w:t xml:space="preserve">, </w:t>
      </w:r>
      <w:r>
        <w:rPr>
          <w:b/>
          <w:sz w:val="24"/>
          <w:szCs w:val="24"/>
        </w:rPr>
        <w:t>CarListPage</w:t>
      </w:r>
      <w:r>
        <w:rPr>
          <w:sz w:val="24"/>
          <w:szCs w:val="24"/>
        </w:rPr>
        <w:t xml:space="preserve">, </w:t>
      </w:r>
      <w:r>
        <w:rPr>
          <w:b/>
          <w:sz w:val="24"/>
          <w:szCs w:val="24"/>
        </w:rPr>
        <w:t>CarAddPage</w:t>
      </w:r>
      <w:r>
        <w:rPr>
          <w:sz w:val="24"/>
          <w:szCs w:val="24"/>
        </w:rPr>
        <w:t xml:space="preserve">, </w:t>
      </w:r>
      <w:r>
        <w:rPr>
          <w:b/>
          <w:sz w:val="24"/>
          <w:szCs w:val="24"/>
        </w:rPr>
        <w:t>LoginPage</w:t>
      </w:r>
      <w:r>
        <w:rPr>
          <w:sz w:val="24"/>
          <w:szCs w:val="24"/>
        </w:rPr>
        <w:t xml:space="preserve"> és </w:t>
      </w:r>
      <w:r>
        <w:rPr>
          <w:b/>
          <w:sz w:val="24"/>
          <w:szCs w:val="24"/>
        </w:rPr>
        <w:t>LoginForm</w:t>
      </w:r>
      <w:r>
        <w:rPr>
          <w:sz w:val="24"/>
          <w:szCs w:val="24"/>
        </w:rPr>
        <w:t xml:space="preserve"> Backenden pedig a nagyobb komponensek az </w:t>
      </w:r>
      <w:r>
        <w:rPr>
          <w:b/>
          <w:sz w:val="24"/>
          <w:szCs w:val="24"/>
        </w:rPr>
        <w:t>AutoRegister</w:t>
      </w:r>
      <w:r>
        <w:rPr>
          <w:sz w:val="24"/>
          <w:szCs w:val="24"/>
        </w:rPr>
        <w:t xml:space="preserve">, </w:t>
      </w:r>
      <w:r>
        <w:rPr>
          <w:b/>
          <w:sz w:val="24"/>
          <w:szCs w:val="24"/>
        </w:rPr>
        <w:t>Login</w:t>
      </w:r>
      <w:r>
        <w:rPr>
          <w:sz w:val="24"/>
          <w:szCs w:val="24"/>
        </w:rPr>
        <w:t xml:space="preserve">, </w:t>
      </w:r>
      <w:r>
        <w:rPr>
          <w:b/>
          <w:sz w:val="24"/>
          <w:szCs w:val="24"/>
        </w:rPr>
        <w:t>ConnectToServer</w:t>
      </w:r>
      <w:r>
        <w:rPr>
          <w:sz w:val="24"/>
          <w:szCs w:val="24"/>
        </w:rPr>
        <w:t xml:space="preserve">, </w:t>
      </w:r>
      <w:r>
        <w:rPr>
          <w:b/>
          <w:sz w:val="24"/>
          <w:szCs w:val="24"/>
        </w:rPr>
        <w:t>Modells</w:t>
      </w:r>
      <w:r>
        <w:rPr>
          <w:sz w:val="24"/>
          <w:szCs w:val="24"/>
        </w:rPr>
        <w:t xml:space="preserve">, </w:t>
      </w:r>
      <w:r>
        <w:rPr>
          <w:b/>
          <w:sz w:val="24"/>
          <w:szCs w:val="24"/>
        </w:rPr>
        <w:t xml:space="preserve">Authentication. </w:t>
      </w:r>
      <w:r>
        <w:rPr>
          <w:sz w:val="24"/>
          <w:szCs w:val="24"/>
        </w:rPr>
        <w:t xml:space="preserve">A tesztelést frontend részen tesztelők végzik akik végig járják az oldalakat, funkciókat és ellenőrzik, hogy minden az annak megfelelő módon működik illetve néz ki. Backenden pedig egy algoritmussal terhelni az adatbázist illetve a szervert valamint tesztelők közreműködésével a különböző funkciókat/komponenseket. A backend teszteléséhez használatos program első sorban az </w:t>
      </w:r>
      <w:r>
        <w:rPr>
          <w:b/>
          <w:sz w:val="24"/>
          <w:szCs w:val="24"/>
        </w:rPr>
        <w:t>Insomnia</w:t>
      </w:r>
      <w:r>
        <w:rPr>
          <w:sz w:val="24"/>
          <w:szCs w:val="24"/>
        </w:rPr>
        <w:t>.</w:t>
      </w:r>
    </w:p>
    <w:p>
      <w:pPr>
        <w:pStyle w:val="Normal"/>
        <w:rPr>
          <w:sz w:val="24"/>
          <w:szCs w:val="24"/>
        </w:rPr>
      </w:pPr>
      <w:r>
        <w:rPr>
          <w:sz w:val="24"/>
          <w:szCs w:val="24"/>
        </w:rPr>
      </w:r>
    </w:p>
    <w:tbl>
      <w:tblPr>
        <w:tblStyle w:val="Rcsostblzat"/>
        <w:tblW w:w="9043"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409"/>
        <w:gridCol w:w="2268"/>
        <w:gridCol w:w="2366"/>
      </w:tblGrid>
      <w:tr>
        <w:trPr/>
        <w:tc>
          <w:tcPr>
            <w:tcW w:w="9043" w:type="dxa"/>
            <w:gridSpan w:val="3"/>
            <w:tcBorders>
              <w:top w:val="single" w:sz="12" w:space="0" w:color="000000"/>
              <w:left w:val="single" w:sz="12" w:space="0" w:color="000000"/>
              <w:bottom w:val="single" w:sz="12" w:space="0" w:color="000000"/>
              <w:right w:val="single" w:sz="12" w:space="0" w:color="000000"/>
            </w:tcBorders>
            <w:shd w:color="auto" w:fill="BDD6EE" w:themeFill="accent1" w:themeFillTint="66" w:val="clear"/>
            <w:vAlign w:val="center"/>
          </w:tcPr>
          <w:p>
            <w:pPr>
              <w:pStyle w:val="Normal"/>
              <w:widowControl/>
              <w:spacing w:lineRule="auto" w:line="240" w:before="60" w:after="60"/>
              <w:jc w:val="center"/>
              <w:rPr>
                <w:b/>
                <w:b/>
                <w:bCs/>
                <w:sz w:val="24"/>
                <w:szCs w:val="24"/>
              </w:rPr>
            </w:pPr>
            <w:r>
              <w:rPr>
                <w:b/>
                <w:bCs/>
                <w:kern w:val="0"/>
                <w:sz w:val="24"/>
                <w:szCs w:val="24"/>
                <w:lang w:val="hu-HU" w:bidi="ar-SA"/>
              </w:rPr>
              <w:t>Tesztkörnyezet</w:t>
            </w:r>
          </w:p>
        </w:tc>
      </w:tr>
      <w:tr>
        <w:trPr/>
        <w:tc>
          <w:tcPr>
            <w:tcW w:w="4409" w:type="dxa"/>
            <w:tcBorders>
              <w:top w:val="single" w:sz="12" w:space="0" w:color="000000"/>
            </w:tcBorders>
            <w:shd w:color="auto" w:fill="FFE599" w:themeFill="accent4" w:themeFillTint="66" w:val="clear"/>
            <w:vAlign w:val="center"/>
          </w:tcPr>
          <w:p>
            <w:pPr>
              <w:pStyle w:val="Normal"/>
              <w:widowControl/>
              <w:spacing w:lineRule="auto" w:line="240" w:before="60" w:after="60"/>
              <w:jc w:val="center"/>
              <w:rPr>
                <w:sz w:val="24"/>
                <w:szCs w:val="24"/>
              </w:rPr>
            </w:pPr>
            <w:r>
              <w:rPr>
                <w:kern w:val="0"/>
                <w:sz w:val="24"/>
                <w:szCs w:val="24"/>
                <w:lang w:val="hu-HU" w:bidi="ar-SA"/>
              </w:rPr>
              <w:t>Környezet neve és feladata</w:t>
            </w:r>
          </w:p>
        </w:tc>
        <w:tc>
          <w:tcPr>
            <w:tcW w:w="2268" w:type="dxa"/>
            <w:tcBorders>
              <w:top w:val="single" w:sz="12" w:space="0" w:color="000000"/>
            </w:tcBorders>
            <w:shd w:color="auto" w:fill="FFE599" w:themeFill="accent4" w:themeFillTint="66" w:val="clear"/>
            <w:vAlign w:val="center"/>
          </w:tcPr>
          <w:p>
            <w:pPr>
              <w:pStyle w:val="Normal"/>
              <w:widowControl/>
              <w:spacing w:lineRule="auto" w:line="240" w:before="60" w:after="60"/>
              <w:jc w:val="center"/>
              <w:rPr>
                <w:sz w:val="24"/>
                <w:szCs w:val="24"/>
              </w:rPr>
            </w:pPr>
            <w:r>
              <w:rPr>
                <w:kern w:val="0"/>
                <w:sz w:val="24"/>
                <w:szCs w:val="24"/>
                <w:lang w:val="hu-HU" w:bidi="ar-SA"/>
              </w:rPr>
              <w:t>A hozzáférés módja</w:t>
            </w:r>
          </w:p>
        </w:tc>
        <w:tc>
          <w:tcPr>
            <w:tcW w:w="2366" w:type="dxa"/>
            <w:tcBorders>
              <w:top w:val="single" w:sz="12" w:space="0" w:color="000000"/>
            </w:tcBorders>
            <w:shd w:color="auto" w:fill="FFE599" w:themeFill="accent4" w:themeFillTint="66" w:val="clear"/>
            <w:vAlign w:val="center"/>
          </w:tcPr>
          <w:p>
            <w:pPr>
              <w:pStyle w:val="Normal"/>
              <w:widowControl/>
              <w:spacing w:lineRule="auto" w:line="240" w:before="60" w:after="60"/>
              <w:jc w:val="center"/>
              <w:rPr>
                <w:sz w:val="24"/>
                <w:szCs w:val="24"/>
              </w:rPr>
            </w:pPr>
            <w:r>
              <w:rPr>
                <w:kern w:val="0"/>
                <w:sz w:val="24"/>
                <w:szCs w:val="24"/>
                <w:lang w:val="hu-HU" w:bidi="ar-SA"/>
              </w:rPr>
              <w:t>Kapcsolattartó személyek</w:t>
            </w:r>
          </w:p>
        </w:tc>
      </w:tr>
      <w:tr>
        <w:trPr/>
        <w:tc>
          <w:tcPr>
            <w:tcW w:w="4409" w:type="dxa"/>
            <w:tcBorders/>
            <w:vAlign w:val="center"/>
          </w:tcPr>
          <w:p>
            <w:pPr>
              <w:pStyle w:val="Normal"/>
              <w:widowControl/>
              <w:spacing w:lineRule="auto" w:line="240" w:before="60" w:after="60"/>
              <w:jc w:val="center"/>
              <w:rPr>
                <w:b/>
                <w:b/>
                <w:sz w:val="24"/>
                <w:szCs w:val="24"/>
                <w:u w:val="single"/>
              </w:rPr>
            </w:pPr>
            <w:r>
              <w:rPr>
                <w:b/>
                <w:kern w:val="0"/>
                <w:sz w:val="24"/>
                <w:szCs w:val="24"/>
                <w:u w:val="single"/>
                <w:lang w:val="hu-HU" w:bidi="ar-SA"/>
              </w:rPr>
              <w:t xml:space="preserve">Frontend: </w:t>
            </w:r>
          </w:p>
          <w:p>
            <w:pPr>
              <w:pStyle w:val="Normal"/>
              <w:widowControl/>
              <w:spacing w:lineRule="auto" w:line="240" w:before="60" w:after="60"/>
              <w:jc w:val="left"/>
              <w:rPr>
                <w:sz w:val="24"/>
                <w:szCs w:val="24"/>
              </w:rPr>
            </w:pPr>
            <w:r>
              <w:rPr>
                <w:kern w:val="0"/>
                <w:sz w:val="24"/>
                <w:szCs w:val="24"/>
                <w:lang w:val="hu-HU" w:bidi="ar-SA"/>
              </w:rPr>
              <w:t xml:space="preserve">Az oldalon található, elemek tervezése, kiépítése, implementálása. </w:t>
            </w:r>
          </w:p>
          <w:p>
            <w:pPr>
              <w:pStyle w:val="Normal"/>
              <w:widowControl/>
              <w:spacing w:lineRule="auto" w:line="240" w:before="60" w:after="60"/>
              <w:jc w:val="left"/>
              <w:rPr>
                <w:sz w:val="24"/>
                <w:szCs w:val="24"/>
              </w:rPr>
            </w:pPr>
            <w:r>
              <w:rPr>
                <w:kern w:val="0"/>
                <w:sz w:val="24"/>
                <w:szCs w:val="24"/>
                <w:lang w:val="hu-HU" w:bidi="ar-SA"/>
              </w:rPr>
              <w:t xml:space="preserve">Az oldal felruházása felhasználó barát elemekkel. </w:t>
            </w:r>
          </w:p>
          <w:p>
            <w:pPr>
              <w:pStyle w:val="Normal"/>
              <w:widowControl/>
              <w:spacing w:lineRule="auto" w:line="240" w:before="60" w:after="60"/>
              <w:jc w:val="left"/>
              <w:rPr>
                <w:sz w:val="24"/>
                <w:szCs w:val="24"/>
              </w:rPr>
            </w:pPr>
            <w:r>
              <w:rPr>
                <w:kern w:val="0"/>
                <w:sz w:val="24"/>
                <w:szCs w:val="24"/>
                <w:lang w:val="hu-HU" w:bidi="ar-SA"/>
              </w:rPr>
              <w:t xml:space="preserve">A szerepkörök kialakítására alkalmas dizájn. </w:t>
            </w:r>
          </w:p>
          <w:p>
            <w:pPr>
              <w:pStyle w:val="Normal"/>
              <w:widowControl/>
              <w:spacing w:lineRule="auto" w:line="240" w:before="60" w:after="60"/>
              <w:jc w:val="left"/>
              <w:rPr>
                <w:sz w:val="24"/>
                <w:szCs w:val="24"/>
              </w:rPr>
            </w:pPr>
            <w:r>
              <w:rPr>
                <w:kern w:val="0"/>
                <w:sz w:val="24"/>
                <w:szCs w:val="24"/>
                <w:lang w:val="hu-HU" w:bidi="ar-SA"/>
              </w:rPr>
              <w:t>A backendben található komponensek megjelenítése.</w:t>
            </w:r>
          </w:p>
        </w:tc>
        <w:tc>
          <w:tcPr>
            <w:tcW w:w="2268" w:type="dxa"/>
            <w:tcBorders/>
            <w:vAlign w:val="center"/>
          </w:tcPr>
          <w:p>
            <w:pPr>
              <w:pStyle w:val="Normal"/>
              <w:widowControl/>
              <w:spacing w:lineRule="auto" w:line="240" w:before="60" w:after="60"/>
              <w:jc w:val="center"/>
              <w:rPr>
                <w:sz w:val="24"/>
                <w:szCs w:val="24"/>
              </w:rPr>
            </w:pPr>
            <w:r>
              <w:rPr>
                <w:kern w:val="0"/>
                <w:sz w:val="24"/>
                <w:szCs w:val="24"/>
                <w:lang w:val="hu-HU" w:bidi="ar-SA"/>
              </w:rPr>
              <w:t>Böngésző</w:t>
            </w:r>
          </w:p>
        </w:tc>
        <w:tc>
          <w:tcPr>
            <w:tcW w:w="2366" w:type="dxa"/>
            <w:tcBorders/>
            <w:vAlign w:val="center"/>
          </w:tcPr>
          <w:p>
            <w:pPr>
              <w:pStyle w:val="Normal"/>
              <w:widowControl/>
              <w:spacing w:lineRule="auto" w:line="240" w:before="60" w:after="60"/>
              <w:jc w:val="center"/>
              <w:rPr>
                <w:sz w:val="24"/>
                <w:szCs w:val="24"/>
              </w:rPr>
            </w:pPr>
            <w:r>
              <w:rPr>
                <w:kern w:val="0"/>
                <w:sz w:val="24"/>
                <w:szCs w:val="24"/>
                <w:lang w:val="hu-HU" w:bidi="ar-SA"/>
              </w:rPr>
              <w:t>Molnár Péter</w:t>
            </w:r>
          </w:p>
        </w:tc>
      </w:tr>
      <w:tr>
        <w:trPr/>
        <w:tc>
          <w:tcPr>
            <w:tcW w:w="4409" w:type="dxa"/>
            <w:tcBorders/>
            <w:vAlign w:val="center"/>
          </w:tcPr>
          <w:p>
            <w:pPr>
              <w:pStyle w:val="Normal"/>
              <w:widowControl/>
              <w:spacing w:lineRule="auto" w:line="240" w:before="60" w:after="60"/>
              <w:jc w:val="center"/>
              <w:rPr>
                <w:b/>
                <w:b/>
                <w:sz w:val="24"/>
                <w:szCs w:val="24"/>
                <w:u w:val="single"/>
              </w:rPr>
            </w:pPr>
            <w:r>
              <w:rPr>
                <w:b/>
                <w:kern w:val="0"/>
                <w:sz w:val="24"/>
                <w:szCs w:val="24"/>
                <w:u w:val="single"/>
                <w:lang w:val="hu-HU" w:bidi="ar-SA"/>
              </w:rPr>
              <w:t xml:space="preserve">Backend: </w:t>
            </w:r>
          </w:p>
          <w:p>
            <w:pPr>
              <w:pStyle w:val="Normal"/>
              <w:widowControl/>
              <w:spacing w:lineRule="auto" w:line="240" w:before="60" w:after="60"/>
              <w:jc w:val="left"/>
              <w:rPr>
                <w:sz w:val="24"/>
                <w:szCs w:val="24"/>
              </w:rPr>
            </w:pPr>
            <w:r>
              <w:rPr>
                <w:kern w:val="0"/>
                <w:sz w:val="24"/>
                <w:szCs w:val="24"/>
                <w:lang w:val="hu-HU" w:bidi="ar-SA"/>
              </w:rPr>
              <w:t xml:space="preserve">Az oldal mögött található logika kiépítése, az oldalon keletkezett adatok megfelelő és biztonságos tárolására. </w:t>
            </w:r>
          </w:p>
          <w:p>
            <w:pPr>
              <w:pStyle w:val="Normal"/>
              <w:widowControl/>
              <w:spacing w:lineRule="auto" w:line="240" w:before="60" w:after="60"/>
              <w:jc w:val="left"/>
              <w:rPr>
                <w:sz w:val="24"/>
                <w:szCs w:val="24"/>
              </w:rPr>
            </w:pPr>
            <w:r>
              <w:rPr>
                <w:kern w:val="0"/>
                <w:sz w:val="24"/>
                <w:szCs w:val="24"/>
                <w:lang w:val="hu-HU" w:bidi="ar-SA"/>
              </w:rPr>
              <w:t>Az adatbáziskapcsolat tervezése és kiépítése.</w:t>
            </w:r>
          </w:p>
        </w:tc>
        <w:tc>
          <w:tcPr>
            <w:tcW w:w="2268" w:type="dxa"/>
            <w:tcBorders/>
            <w:vAlign w:val="center"/>
          </w:tcPr>
          <w:p>
            <w:pPr>
              <w:pStyle w:val="Normal"/>
              <w:widowControl/>
              <w:spacing w:lineRule="auto" w:line="240" w:before="60" w:after="60"/>
              <w:jc w:val="center"/>
              <w:rPr>
                <w:sz w:val="24"/>
                <w:szCs w:val="24"/>
              </w:rPr>
            </w:pPr>
            <w:r>
              <w:rPr>
                <w:kern w:val="0"/>
                <w:sz w:val="24"/>
                <w:szCs w:val="24"/>
                <w:lang w:val="hu-HU" w:bidi="ar-SA"/>
              </w:rPr>
              <w:t>Insomnia</w:t>
            </w:r>
          </w:p>
        </w:tc>
        <w:tc>
          <w:tcPr>
            <w:tcW w:w="2366" w:type="dxa"/>
            <w:tcBorders/>
            <w:vAlign w:val="center"/>
          </w:tcPr>
          <w:p>
            <w:pPr>
              <w:pStyle w:val="Normal"/>
              <w:widowControl/>
              <w:spacing w:lineRule="auto" w:line="240" w:before="60" w:after="60"/>
              <w:jc w:val="center"/>
              <w:rPr>
                <w:sz w:val="24"/>
                <w:szCs w:val="24"/>
              </w:rPr>
            </w:pPr>
            <w:r>
              <w:rPr>
                <w:kern w:val="0"/>
                <w:sz w:val="24"/>
                <w:szCs w:val="24"/>
                <w:lang w:val="hu-HU" w:bidi="ar-SA"/>
              </w:rPr>
              <w:t>Széles-Kovács Gyula</w:t>
            </w:r>
          </w:p>
        </w:tc>
      </w:tr>
    </w:tbl>
    <w:p>
      <w:pPr>
        <w:pStyle w:val="Normal"/>
        <w:rPr>
          <w:sz w:val="24"/>
          <w:szCs w:val="24"/>
        </w:rPr>
      </w:pPr>
      <w:r>
        <w:rPr>
          <w:sz w:val="24"/>
          <w:szCs w:val="24"/>
        </w:rPr>
      </w:r>
    </w:p>
    <w:p>
      <w:pPr>
        <w:pStyle w:val="Normal"/>
        <w:rPr>
          <w:b/>
          <w:b/>
          <w:sz w:val="32"/>
          <w:szCs w:val="32"/>
          <w:u w:val="single"/>
        </w:rPr>
      </w:pPr>
      <w:r>
        <w:rPr>
          <w:b/>
          <w:sz w:val="32"/>
          <w:szCs w:val="32"/>
          <w:u w:val="single"/>
        </w:rPr>
        <w:t>Bevezetés:</w:t>
      </w:r>
    </w:p>
    <w:p>
      <w:pPr>
        <w:pStyle w:val="Normal"/>
        <w:ind w:firstLine="284"/>
        <w:rPr>
          <w:sz w:val="24"/>
          <w:szCs w:val="24"/>
        </w:rPr>
      </w:pPr>
      <w:r>
        <w:rPr>
          <w:sz w:val="24"/>
          <w:szCs w:val="24"/>
        </w:rPr>
        <w:t xml:space="preserve">Tesztelési tervünk célja a tesztelés felgyorsítása, gördülékenyebbé tevése. Biztosítani, hogy minden lényeges valamint elengedhetetlen funkció, oldal és interaktív felület tesztelésre kerüljön. </w:t>
      </w:r>
    </w:p>
    <w:p>
      <w:pPr>
        <w:pStyle w:val="Normal"/>
        <w:ind w:firstLine="284"/>
        <w:rPr>
          <w:sz w:val="24"/>
          <w:szCs w:val="24"/>
        </w:rPr>
      </w:pPr>
      <w:r>
        <w:rPr>
          <w:sz w:val="24"/>
          <w:szCs w:val="24"/>
        </w:rPr>
      </w:r>
    </w:p>
    <w:p>
      <w:pPr>
        <w:pStyle w:val="Normal"/>
        <w:ind w:firstLine="284"/>
        <w:rPr>
          <w:sz w:val="24"/>
          <w:szCs w:val="24"/>
        </w:rPr>
      </w:pPr>
      <w:r>
        <w:rPr>
          <w:sz w:val="24"/>
          <w:szCs w:val="24"/>
        </w:rPr>
      </w:r>
    </w:p>
    <w:p>
      <w:pPr>
        <w:pStyle w:val="Normal"/>
        <w:rPr>
          <w:b/>
          <w:b/>
          <w:sz w:val="32"/>
          <w:szCs w:val="32"/>
          <w:u w:val="single"/>
        </w:rPr>
      </w:pPr>
      <w:r>
        <w:rPr>
          <w:b/>
          <w:sz w:val="32"/>
          <w:szCs w:val="32"/>
          <w:u w:val="single"/>
        </w:rPr>
        <w:t>Tesztadatok:</w:t>
      </w:r>
    </w:p>
    <w:p>
      <w:pPr>
        <w:pStyle w:val="ListParagraph"/>
        <w:numPr>
          <w:ilvl w:val="0"/>
          <w:numId w:val="1"/>
        </w:numPr>
        <w:rPr>
          <w:rFonts w:cs="Calibri"/>
        </w:rPr>
      </w:pPr>
      <w:r>
        <w:rPr>
          <w:rFonts w:cs="Calibri"/>
        </w:rPr>
        <w:t>A teszt végrehajtásához szükséges rekordok (tesztadatok) száma: 59</w:t>
      </w:r>
    </w:p>
    <w:p>
      <w:pPr>
        <w:pStyle w:val="ListParagraph"/>
        <w:numPr>
          <w:ilvl w:val="0"/>
          <w:numId w:val="1"/>
        </w:numPr>
        <w:rPr>
          <w:rFonts w:cs="Calibri"/>
        </w:rPr>
      </w:pPr>
      <w:r>
        <w:rPr>
          <w:rFonts w:cs="Calibri"/>
        </w:rPr>
        <w:t>A tesztadatok elkészítéséért és feltöltéséért felelős személy: Nagy Norbert</w:t>
      </w:r>
    </w:p>
    <w:p>
      <w:pPr>
        <w:pStyle w:val="Normal"/>
        <w:ind w:firstLine="284"/>
        <w:rPr>
          <w:sz w:val="24"/>
          <w:szCs w:val="24"/>
        </w:rPr>
      </w:pPr>
      <w:r>
        <w:rPr>
          <w:sz w:val="24"/>
          <w:szCs w:val="24"/>
        </w:rPr>
      </w:r>
    </w:p>
    <w:p>
      <w:pPr>
        <w:pStyle w:val="Normal"/>
        <w:ind w:firstLine="284"/>
        <w:rPr>
          <w:sz w:val="24"/>
          <w:szCs w:val="24"/>
        </w:rPr>
      </w:pPr>
      <w:r>
        <w:rPr>
          <w:sz w:val="24"/>
          <w:szCs w:val="24"/>
        </w:rPr>
      </w:r>
    </w:p>
    <w:p>
      <w:pPr>
        <w:pStyle w:val="Normal"/>
        <w:ind w:firstLine="284"/>
        <w:rPr>
          <w:sz w:val="24"/>
          <w:szCs w:val="24"/>
        </w:rPr>
      </w:pPr>
      <w:r>
        <w:rPr>
          <w:sz w:val="24"/>
          <w:szCs w:val="24"/>
        </w:rPr>
      </w:r>
    </w:p>
    <w:p>
      <w:pPr>
        <w:pStyle w:val="Normal"/>
        <w:rPr>
          <w:b/>
          <w:b/>
          <w:sz w:val="32"/>
          <w:szCs w:val="32"/>
          <w:u w:val="single"/>
        </w:rPr>
      </w:pPr>
      <w:r>
        <w:rPr>
          <w:b/>
          <w:sz w:val="32"/>
          <w:szCs w:val="32"/>
          <w:u w:val="single"/>
        </w:rPr>
        <w:t>Fejlesztői teszt:</w:t>
      </w:r>
    </w:p>
    <w:p>
      <w:pPr>
        <w:pStyle w:val="Normal"/>
        <w:ind w:firstLine="284"/>
        <w:rPr>
          <w:rFonts w:cs="Calibri"/>
        </w:rPr>
      </w:pPr>
      <w:r>
        <w:rPr>
          <w:rFonts w:cs="Calibri"/>
        </w:rPr>
        <w:t xml:space="preserve">A fejlesztés vége felé közeledve a fejlesztői csapat tagjai a lehető legtöbb módon átvizsgálja az oldalt, teszt alá vetik az oldal által nyújtott lehetőségeket, funkciókat. </w:t>
      </w:r>
    </w:p>
    <w:p>
      <w:pPr>
        <w:pStyle w:val="Normal"/>
        <w:rPr>
          <w:rFonts w:cs="Calibri"/>
        </w:rPr>
      </w:pPr>
      <w:r>
        <w:rPr>
          <w:rFonts w:cs="Calibri"/>
        </w:rPr>
      </w:r>
    </w:p>
    <w:p>
      <w:pPr>
        <w:pStyle w:val="Normal"/>
        <w:rPr>
          <w:rFonts w:cs="Calibri"/>
          <w:b/>
          <w:b/>
          <w:sz w:val="32"/>
          <w:szCs w:val="32"/>
          <w:u w:val="single"/>
        </w:rPr>
      </w:pPr>
      <w:r>
        <w:rPr>
          <w:rFonts w:cs="Calibri"/>
          <w:b/>
          <w:sz w:val="32"/>
          <w:szCs w:val="32"/>
          <w:u w:val="single"/>
        </w:rPr>
        <w:t xml:space="preserve">Tesztelendő elvárások: </w:t>
      </w:r>
    </w:p>
    <w:tbl>
      <w:tblPr>
        <w:tblStyle w:val="Rcsostblzat"/>
        <w:tblW w:w="623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62"/>
        <w:gridCol w:w="5669"/>
      </w:tblGrid>
      <w:tr>
        <w:trPr/>
        <w:tc>
          <w:tcPr>
            <w:tcW w:w="562" w:type="dxa"/>
            <w:tcBorders>
              <w:top w:val="single" w:sz="12" w:space="0" w:color="000000"/>
              <w:left w:val="single" w:sz="12" w:space="0" w:color="000000"/>
              <w:bottom w:val="single" w:sz="12" w:space="0" w:color="000000"/>
              <w:right w:val="single" w:sz="12" w:space="0" w:color="000000"/>
            </w:tcBorders>
            <w:shd w:color="auto" w:fill="BDD6EE" w:themeFill="accent1" w:themeFillTint="66" w:val="clear"/>
            <w:vAlign w:val="center"/>
          </w:tcPr>
          <w:p>
            <w:pPr>
              <w:pStyle w:val="Normal"/>
              <w:widowControl/>
              <w:spacing w:lineRule="auto" w:line="240" w:before="0" w:after="0"/>
              <w:jc w:val="center"/>
              <w:rPr>
                <w:rFonts w:cs="Calibri"/>
              </w:rPr>
            </w:pPr>
            <w:r>
              <w:rPr>
                <w:rFonts w:cs="Calibri"/>
                <w:kern w:val="0"/>
                <w:sz w:val="22"/>
                <w:szCs w:val="22"/>
                <w:lang w:val="hu-HU" w:bidi="ar-SA"/>
              </w:rPr>
              <w:t>1.</w:t>
            </w:r>
          </w:p>
        </w:tc>
        <w:tc>
          <w:tcPr>
            <w:tcW w:w="5669" w:type="dxa"/>
            <w:tcBorders>
              <w:left w:val="single" w:sz="12" w:space="0" w:color="000000"/>
            </w:tcBorders>
            <w:vAlign w:val="center"/>
          </w:tcPr>
          <w:p>
            <w:pPr>
              <w:pStyle w:val="Normal"/>
              <w:widowControl/>
              <w:spacing w:lineRule="auto" w:line="240" w:before="60" w:after="60"/>
              <w:jc w:val="center"/>
              <w:rPr>
                <w:rFonts w:cs="Calibri"/>
                <w:sz w:val="24"/>
                <w:szCs w:val="24"/>
              </w:rPr>
            </w:pPr>
            <w:r>
              <w:rPr>
                <w:rFonts w:cs="Calibri"/>
                <w:kern w:val="0"/>
                <w:sz w:val="24"/>
                <w:szCs w:val="24"/>
                <w:lang w:val="hu-HU" w:bidi="ar-SA"/>
              </w:rPr>
              <w:t>Belépés csak a megfelelő adatok megadásával.</w:t>
            </w:r>
          </w:p>
        </w:tc>
      </w:tr>
      <w:tr>
        <w:trPr/>
        <w:tc>
          <w:tcPr>
            <w:tcW w:w="562" w:type="dxa"/>
            <w:tcBorders>
              <w:top w:val="single" w:sz="12" w:space="0" w:color="000000"/>
              <w:left w:val="single" w:sz="12" w:space="0" w:color="000000"/>
              <w:bottom w:val="single" w:sz="12" w:space="0" w:color="000000"/>
              <w:right w:val="single" w:sz="12" w:space="0" w:color="000000"/>
            </w:tcBorders>
            <w:shd w:color="auto" w:fill="BDD6EE" w:themeFill="accent1" w:themeFillTint="66" w:val="clear"/>
            <w:vAlign w:val="center"/>
          </w:tcPr>
          <w:p>
            <w:pPr>
              <w:pStyle w:val="Normal"/>
              <w:widowControl/>
              <w:spacing w:lineRule="auto" w:line="240" w:before="0" w:after="0"/>
              <w:jc w:val="center"/>
              <w:rPr>
                <w:rFonts w:cs="Calibri"/>
              </w:rPr>
            </w:pPr>
            <w:r>
              <w:rPr>
                <w:rFonts w:cs="Calibri"/>
                <w:kern w:val="0"/>
                <w:sz w:val="22"/>
                <w:szCs w:val="22"/>
                <w:lang w:val="hu-HU" w:bidi="ar-SA"/>
              </w:rPr>
              <w:t>2.</w:t>
            </w:r>
          </w:p>
        </w:tc>
        <w:tc>
          <w:tcPr>
            <w:tcW w:w="5669" w:type="dxa"/>
            <w:tcBorders>
              <w:left w:val="single" w:sz="12" w:space="0" w:color="000000"/>
            </w:tcBorders>
            <w:vAlign w:val="center"/>
          </w:tcPr>
          <w:p>
            <w:pPr>
              <w:pStyle w:val="Normal"/>
              <w:widowControl/>
              <w:spacing w:lineRule="auto" w:line="240" w:before="60" w:after="60"/>
              <w:jc w:val="center"/>
              <w:rPr>
                <w:rFonts w:cs="Calibri"/>
                <w:sz w:val="24"/>
                <w:szCs w:val="24"/>
              </w:rPr>
            </w:pPr>
            <w:r>
              <w:rPr>
                <w:rFonts w:cs="Calibri"/>
                <w:kern w:val="0"/>
                <w:sz w:val="24"/>
                <w:szCs w:val="24"/>
                <w:lang w:val="hu-HU" w:bidi="ar-SA"/>
              </w:rPr>
              <w:t>Az oldalon való akadály mentes navigálás.</w:t>
            </w:r>
          </w:p>
        </w:tc>
      </w:tr>
      <w:tr>
        <w:trPr/>
        <w:tc>
          <w:tcPr>
            <w:tcW w:w="562" w:type="dxa"/>
            <w:tcBorders>
              <w:top w:val="single" w:sz="12" w:space="0" w:color="000000"/>
              <w:left w:val="single" w:sz="12" w:space="0" w:color="000000"/>
              <w:bottom w:val="single" w:sz="12" w:space="0" w:color="000000"/>
              <w:right w:val="single" w:sz="12" w:space="0" w:color="000000"/>
            </w:tcBorders>
            <w:shd w:color="auto" w:fill="BDD6EE" w:themeFill="accent1" w:themeFillTint="66" w:val="clear"/>
            <w:vAlign w:val="center"/>
          </w:tcPr>
          <w:p>
            <w:pPr>
              <w:pStyle w:val="Normal"/>
              <w:widowControl/>
              <w:spacing w:lineRule="auto" w:line="240" w:before="0" w:after="0"/>
              <w:jc w:val="center"/>
              <w:rPr>
                <w:rFonts w:cs="Calibri"/>
              </w:rPr>
            </w:pPr>
            <w:r>
              <w:rPr>
                <w:rFonts w:cs="Calibri"/>
                <w:kern w:val="0"/>
                <w:sz w:val="22"/>
                <w:szCs w:val="22"/>
                <w:lang w:val="hu-HU" w:bidi="ar-SA"/>
              </w:rPr>
              <w:t>3.</w:t>
            </w:r>
          </w:p>
        </w:tc>
        <w:tc>
          <w:tcPr>
            <w:tcW w:w="5669" w:type="dxa"/>
            <w:tcBorders>
              <w:left w:val="single" w:sz="12" w:space="0" w:color="000000"/>
            </w:tcBorders>
            <w:vAlign w:val="center"/>
          </w:tcPr>
          <w:p>
            <w:pPr>
              <w:pStyle w:val="Normal"/>
              <w:widowControl/>
              <w:spacing w:lineRule="auto" w:line="240" w:before="60" w:after="60"/>
              <w:jc w:val="center"/>
              <w:rPr>
                <w:rFonts w:cs="Calibri"/>
                <w:sz w:val="24"/>
                <w:szCs w:val="24"/>
              </w:rPr>
            </w:pPr>
            <w:r>
              <w:rPr>
                <w:rFonts w:cs="Calibri"/>
                <w:kern w:val="0"/>
                <w:sz w:val="24"/>
                <w:szCs w:val="24"/>
                <w:lang w:val="hu-HU" w:bidi="ar-SA"/>
              </w:rPr>
              <w:t>Az adatok biztonságos tárolása.</w:t>
            </w:r>
          </w:p>
        </w:tc>
      </w:tr>
      <w:tr>
        <w:trPr/>
        <w:tc>
          <w:tcPr>
            <w:tcW w:w="562" w:type="dxa"/>
            <w:tcBorders>
              <w:top w:val="single" w:sz="12" w:space="0" w:color="000000"/>
              <w:left w:val="single" w:sz="12" w:space="0" w:color="000000"/>
              <w:bottom w:val="single" w:sz="12" w:space="0" w:color="000000"/>
              <w:right w:val="single" w:sz="12" w:space="0" w:color="000000"/>
            </w:tcBorders>
            <w:shd w:color="auto" w:fill="BDD6EE" w:themeFill="accent1" w:themeFillTint="66" w:val="clear"/>
            <w:vAlign w:val="center"/>
          </w:tcPr>
          <w:p>
            <w:pPr>
              <w:pStyle w:val="Normal"/>
              <w:widowControl/>
              <w:spacing w:lineRule="auto" w:line="240" w:before="0" w:after="0"/>
              <w:jc w:val="center"/>
              <w:rPr>
                <w:rFonts w:cs="Calibri"/>
              </w:rPr>
            </w:pPr>
            <w:r>
              <w:rPr>
                <w:rFonts w:cs="Calibri"/>
                <w:kern w:val="0"/>
                <w:sz w:val="22"/>
                <w:szCs w:val="22"/>
                <w:lang w:val="hu-HU" w:bidi="ar-SA"/>
              </w:rPr>
              <w:t>4.</w:t>
            </w:r>
          </w:p>
        </w:tc>
        <w:tc>
          <w:tcPr>
            <w:tcW w:w="5669" w:type="dxa"/>
            <w:tcBorders>
              <w:left w:val="single" w:sz="12" w:space="0" w:color="000000"/>
            </w:tcBorders>
            <w:vAlign w:val="center"/>
          </w:tcPr>
          <w:p>
            <w:pPr>
              <w:pStyle w:val="Normal"/>
              <w:widowControl/>
              <w:spacing w:lineRule="auto" w:line="240" w:before="60" w:after="60"/>
              <w:jc w:val="center"/>
              <w:rPr>
                <w:rFonts w:cs="Calibri"/>
                <w:sz w:val="24"/>
                <w:szCs w:val="24"/>
              </w:rPr>
            </w:pPr>
            <w:r>
              <w:rPr>
                <w:rFonts w:cs="Calibri"/>
                <w:kern w:val="0"/>
                <w:sz w:val="24"/>
                <w:szCs w:val="24"/>
                <w:lang w:val="hu-HU" w:bidi="ar-SA"/>
              </w:rPr>
              <w:t>A céggel való egyszerű kapcsolattartás az oldalon keresztül.</w:t>
            </w:r>
          </w:p>
        </w:tc>
      </w:tr>
      <w:tr>
        <w:trPr/>
        <w:tc>
          <w:tcPr>
            <w:tcW w:w="562" w:type="dxa"/>
            <w:tcBorders>
              <w:top w:val="single" w:sz="12" w:space="0" w:color="000000"/>
              <w:left w:val="single" w:sz="12" w:space="0" w:color="000000"/>
              <w:bottom w:val="single" w:sz="12" w:space="0" w:color="000000"/>
              <w:right w:val="single" w:sz="12" w:space="0" w:color="000000"/>
            </w:tcBorders>
            <w:shd w:color="auto" w:fill="BDD6EE" w:themeFill="accent1" w:themeFillTint="66" w:val="clear"/>
            <w:vAlign w:val="center"/>
          </w:tcPr>
          <w:p>
            <w:pPr>
              <w:pStyle w:val="Normal"/>
              <w:widowControl/>
              <w:spacing w:lineRule="auto" w:line="240" w:before="0" w:after="0"/>
              <w:jc w:val="center"/>
              <w:rPr>
                <w:rFonts w:cs="Calibri"/>
              </w:rPr>
            </w:pPr>
            <w:r>
              <w:rPr>
                <w:rFonts w:cs="Calibri"/>
                <w:kern w:val="0"/>
                <w:sz w:val="22"/>
                <w:szCs w:val="22"/>
                <w:lang w:val="hu-HU" w:bidi="ar-SA"/>
              </w:rPr>
              <w:t>5.</w:t>
            </w:r>
          </w:p>
        </w:tc>
        <w:tc>
          <w:tcPr>
            <w:tcW w:w="5669" w:type="dxa"/>
            <w:tcBorders>
              <w:left w:val="single" w:sz="12" w:space="0" w:color="000000"/>
            </w:tcBorders>
            <w:vAlign w:val="center"/>
          </w:tcPr>
          <w:p>
            <w:pPr>
              <w:pStyle w:val="Normal"/>
              <w:widowControl/>
              <w:spacing w:lineRule="auto" w:line="240" w:before="60" w:after="60"/>
              <w:jc w:val="center"/>
              <w:rPr>
                <w:rFonts w:cs="Calibri"/>
                <w:sz w:val="24"/>
                <w:szCs w:val="24"/>
              </w:rPr>
            </w:pPr>
            <w:r>
              <w:rPr>
                <w:rFonts w:cs="Calibri"/>
                <w:kern w:val="0"/>
                <w:sz w:val="24"/>
                <w:szCs w:val="24"/>
                <w:lang w:val="hu-HU" w:bidi="ar-SA"/>
              </w:rPr>
              <w:t>Az információk egyszerű és érthető megjelenítése a felhasználók számára.</w:t>
            </w:r>
          </w:p>
        </w:tc>
      </w:tr>
      <w:tr>
        <w:trPr/>
        <w:tc>
          <w:tcPr>
            <w:tcW w:w="562" w:type="dxa"/>
            <w:tcBorders>
              <w:top w:val="single" w:sz="12" w:space="0" w:color="000000"/>
              <w:left w:val="single" w:sz="12" w:space="0" w:color="000000"/>
              <w:bottom w:val="single" w:sz="12" w:space="0" w:color="000000"/>
              <w:right w:val="single" w:sz="12" w:space="0" w:color="000000"/>
            </w:tcBorders>
            <w:shd w:color="auto" w:fill="BDD6EE" w:themeFill="accent1" w:themeFillTint="66" w:val="clear"/>
            <w:vAlign w:val="center"/>
          </w:tcPr>
          <w:p>
            <w:pPr>
              <w:pStyle w:val="Normal"/>
              <w:widowControl/>
              <w:spacing w:lineRule="auto" w:line="240" w:before="0" w:after="0"/>
              <w:jc w:val="center"/>
              <w:rPr>
                <w:rFonts w:cs="Calibri"/>
              </w:rPr>
            </w:pPr>
            <w:r>
              <w:rPr>
                <w:rFonts w:cs="Calibri"/>
                <w:kern w:val="0"/>
                <w:sz w:val="22"/>
                <w:szCs w:val="22"/>
                <w:lang w:val="hu-HU" w:bidi="ar-SA"/>
              </w:rPr>
              <w:t>6.</w:t>
            </w:r>
          </w:p>
        </w:tc>
        <w:tc>
          <w:tcPr>
            <w:tcW w:w="5669" w:type="dxa"/>
            <w:tcBorders>
              <w:left w:val="single" w:sz="12" w:space="0" w:color="000000"/>
            </w:tcBorders>
            <w:vAlign w:val="center"/>
          </w:tcPr>
          <w:p>
            <w:pPr>
              <w:pStyle w:val="Normal"/>
              <w:widowControl/>
              <w:spacing w:lineRule="auto" w:line="240" w:before="60" w:after="60"/>
              <w:jc w:val="center"/>
              <w:rPr>
                <w:rFonts w:cs="Calibri"/>
                <w:sz w:val="24"/>
                <w:szCs w:val="24"/>
              </w:rPr>
            </w:pPr>
            <w:r>
              <w:rPr>
                <w:rFonts w:cs="Calibri"/>
                <w:kern w:val="0"/>
                <w:sz w:val="24"/>
                <w:szCs w:val="24"/>
                <w:lang w:val="hu-HU" w:bidi="ar-SA"/>
              </w:rPr>
              <w:t>Az oldal probléma mentes működésének biztosítása.</w:t>
            </w:r>
          </w:p>
        </w:tc>
      </w:tr>
    </w:tbl>
    <w:p>
      <w:pPr>
        <w:pStyle w:val="Normal"/>
        <w:rPr>
          <w:rFonts w:cs="Calibri"/>
          <w:b/>
          <w:b/>
          <w:u w:val="single"/>
        </w:rPr>
      </w:pPr>
      <w:r>
        <w:rPr>
          <w:rFonts w:cs="Calibri"/>
          <w:b/>
          <w:u w:val="single"/>
        </w:rPr>
      </w:r>
    </w:p>
    <w:p>
      <w:pPr>
        <w:pStyle w:val="Normal"/>
        <w:rPr>
          <w:rFonts w:cs="Calibri"/>
          <w:b/>
          <w:b/>
          <w:sz w:val="32"/>
          <w:szCs w:val="32"/>
          <w:u w:val="single"/>
        </w:rPr>
      </w:pPr>
      <w:r>
        <w:rPr>
          <w:rFonts w:cs="Calibri"/>
          <w:b/>
          <w:sz w:val="32"/>
          <w:szCs w:val="32"/>
          <w:u w:val="single"/>
        </w:rPr>
        <w:t>Tesztelt elvárások:</w:t>
      </w:r>
    </w:p>
    <w:tbl>
      <w:tblPr>
        <w:tblStyle w:val="Rcsostblzat"/>
        <w:tblW w:w="623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62"/>
        <w:gridCol w:w="5669"/>
      </w:tblGrid>
      <w:tr>
        <w:trPr/>
        <w:tc>
          <w:tcPr>
            <w:tcW w:w="562" w:type="dxa"/>
            <w:tcBorders>
              <w:top w:val="single" w:sz="12" w:space="0" w:color="000000"/>
              <w:left w:val="single" w:sz="12" w:space="0" w:color="000000"/>
              <w:bottom w:val="single" w:sz="12" w:space="0" w:color="000000"/>
              <w:right w:val="single" w:sz="12" w:space="0" w:color="000000"/>
            </w:tcBorders>
            <w:shd w:color="auto" w:fill="BDD6EE" w:themeFill="accent1" w:themeFillTint="66" w:val="clear"/>
            <w:vAlign w:val="center"/>
          </w:tcPr>
          <w:p>
            <w:pPr>
              <w:pStyle w:val="Normal"/>
              <w:widowControl/>
              <w:spacing w:lineRule="auto" w:line="240" w:before="60" w:after="60"/>
              <w:jc w:val="center"/>
              <w:rPr>
                <w:rFonts w:cs="Calibri"/>
              </w:rPr>
            </w:pPr>
            <w:r>
              <w:rPr>
                <w:rFonts w:cs="Calibri"/>
                <w:kern w:val="0"/>
                <w:sz w:val="22"/>
                <w:szCs w:val="22"/>
                <w:lang w:val="hu-HU" w:bidi="ar-SA"/>
              </w:rPr>
              <w:t>1.</w:t>
            </w:r>
          </w:p>
        </w:tc>
        <w:tc>
          <w:tcPr>
            <w:tcW w:w="5669" w:type="dxa"/>
            <w:tcBorders>
              <w:left w:val="single" w:sz="12" w:space="0" w:color="000000"/>
            </w:tcBorders>
            <w:vAlign w:val="center"/>
          </w:tcPr>
          <w:p>
            <w:pPr>
              <w:pStyle w:val="Normal"/>
              <w:widowControl/>
              <w:spacing w:lineRule="auto" w:line="240" w:before="60" w:after="60"/>
              <w:jc w:val="center"/>
              <w:rPr>
                <w:rFonts w:cs="Calibri"/>
                <w:sz w:val="24"/>
                <w:szCs w:val="24"/>
              </w:rPr>
            </w:pPr>
            <w:r>
              <w:rPr>
                <w:rFonts w:cs="Calibri"/>
                <w:kern w:val="0"/>
                <w:sz w:val="24"/>
                <w:szCs w:val="24"/>
                <w:lang w:val="hu-HU" w:bidi="ar-SA"/>
              </w:rPr>
              <w:t>Belépés csak a megfelelő adatok megadásával.</w:t>
            </w:r>
          </w:p>
        </w:tc>
      </w:tr>
      <w:tr>
        <w:trPr/>
        <w:tc>
          <w:tcPr>
            <w:tcW w:w="562" w:type="dxa"/>
            <w:tcBorders>
              <w:top w:val="single" w:sz="12" w:space="0" w:color="000000"/>
              <w:left w:val="single" w:sz="12" w:space="0" w:color="000000"/>
              <w:bottom w:val="single" w:sz="12" w:space="0" w:color="000000"/>
              <w:right w:val="single" w:sz="12" w:space="0" w:color="000000"/>
            </w:tcBorders>
            <w:shd w:color="auto" w:fill="BDD6EE" w:themeFill="accent1" w:themeFillTint="66" w:val="clear"/>
            <w:vAlign w:val="center"/>
          </w:tcPr>
          <w:p>
            <w:pPr>
              <w:pStyle w:val="Normal"/>
              <w:widowControl/>
              <w:spacing w:lineRule="auto" w:line="240" w:before="60" w:after="60"/>
              <w:jc w:val="center"/>
              <w:rPr>
                <w:rFonts w:cs="Calibri"/>
              </w:rPr>
            </w:pPr>
            <w:r>
              <w:rPr>
                <w:rFonts w:cs="Calibri"/>
                <w:kern w:val="0"/>
                <w:sz w:val="22"/>
                <w:szCs w:val="22"/>
                <w:lang w:val="hu-HU" w:bidi="ar-SA"/>
              </w:rPr>
              <w:t>2.</w:t>
            </w:r>
          </w:p>
        </w:tc>
        <w:tc>
          <w:tcPr>
            <w:tcW w:w="5669" w:type="dxa"/>
            <w:tcBorders>
              <w:left w:val="single" w:sz="12" w:space="0" w:color="000000"/>
            </w:tcBorders>
            <w:vAlign w:val="center"/>
          </w:tcPr>
          <w:p>
            <w:pPr>
              <w:pStyle w:val="Normal"/>
              <w:widowControl/>
              <w:spacing w:lineRule="auto" w:line="240" w:before="60" w:after="60"/>
              <w:jc w:val="center"/>
              <w:rPr>
                <w:rFonts w:cs="Calibri"/>
                <w:sz w:val="24"/>
                <w:szCs w:val="24"/>
              </w:rPr>
            </w:pPr>
            <w:r>
              <w:rPr>
                <w:rFonts w:cs="Calibri"/>
                <w:kern w:val="0"/>
                <w:sz w:val="24"/>
                <w:szCs w:val="24"/>
                <w:lang w:val="hu-HU" w:bidi="ar-SA"/>
              </w:rPr>
            </w:r>
          </w:p>
        </w:tc>
      </w:tr>
      <w:tr>
        <w:trPr/>
        <w:tc>
          <w:tcPr>
            <w:tcW w:w="562" w:type="dxa"/>
            <w:tcBorders>
              <w:top w:val="single" w:sz="12" w:space="0" w:color="000000"/>
              <w:left w:val="single" w:sz="12" w:space="0" w:color="000000"/>
              <w:bottom w:val="single" w:sz="12" w:space="0" w:color="000000"/>
              <w:right w:val="single" w:sz="12" w:space="0" w:color="000000"/>
            </w:tcBorders>
            <w:shd w:color="auto" w:fill="BDD6EE" w:themeFill="accent1" w:themeFillTint="66" w:val="clear"/>
            <w:vAlign w:val="center"/>
          </w:tcPr>
          <w:p>
            <w:pPr>
              <w:pStyle w:val="Normal"/>
              <w:widowControl/>
              <w:spacing w:lineRule="auto" w:line="240" w:before="60" w:after="60"/>
              <w:jc w:val="center"/>
              <w:rPr>
                <w:rFonts w:cs="Calibri"/>
              </w:rPr>
            </w:pPr>
            <w:r>
              <w:rPr>
                <w:rFonts w:cs="Calibri"/>
                <w:kern w:val="0"/>
                <w:sz w:val="22"/>
                <w:szCs w:val="22"/>
                <w:lang w:val="hu-HU" w:bidi="ar-SA"/>
              </w:rPr>
              <w:t>3.</w:t>
            </w:r>
          </w:p>
        </w:tc>
        <w:tc>
          <w:tcPr>
            <w:tcW w:w="5669" w:type="dxa"/>
            <w:tcBorders>
              <w:left w:val="single" w:sz="12" w:space="0" w:color="000000"/>
            </w:tcBorders>
            <w:vAlign w:val="center"/>
          </w:tcPr>
          <w:p>
            <w:pPr>
              <w:pStyle w:val="Normal"/>
              <w:widowControl/>
              <w:spacing w:lineRule="auto" w:line="240" w:before="60" w:after="60"/>
              <w:jc w:val="center"/>
              <w:rPr>
                <w:rFonts w:cs="Calibri"/>
                <w:sz w:val="24"/>
                <w:szCs w:val="24"/>
              </w:rPr>
            </w:pPr>
            <w:r>
              <w:rPr>
                <w:rFonts w:cs="Calibri"/>
                <w:kern w:val="0"/>
                <w:sz w:val="24"/>
                <w:szCs w:val="24"/>
                <w:lang w:val="hu-HU" w:bidi="ar-SA"/>
              </w:rPr>
              <w:t>Az adatok biztonságos tárolása.</w:t>
            </w:r>
          </w:p>
        </w:tc>
      </w:tr>
      <w:tr>
        <w:trPr/>
        <w:tc>
          <w:tcPr>
            <w:tcW w:w="562" w:type="dxa"/>
            <w:tcBorders>
              <w:top w:val="single" w:sz="12" w:space="0" w:color="000000"/>
              <w:left w:val="single" w:sz="12" w:space="0" w:color="000000"/>
              <w:bottom w:val="single" w:sz="12" w:space="0" w:color="000000"/>
              <w:right w:val="single" w:sz="12" w:space="0" w:color="000000"/>
            </w:tcBorders>
            <w:shd w:color="auto" w:fill="BDD6EE" w:themeFill="accent1" w:themeFillTint="66" w:val="clear"/>
            <w:vAlign w:val="center"/>
          </w:tcPr>
          <w:p>
            <w:pPr>
              <w:pStyle w:val="Normal"/>
              <w:widowControl/>
              <w:spacing w:lineRule="auto" w:line="240" w:before="60" w:after="60"/>
              <w:jc w:val="center"/>
              <w:rPr>
                <w:rFonts w:cs="Calibri"/>
              </w:rPr>
            </w:pPr>
            <w:r>
              <w:rPr>
                <w:rFonts w:cs="Calibri"/>
                <w:kern w:val="0"/>
                <w:sz w:val="22"/>
                <w:szCs w:val="22"/>
                <w:lang w:val="hu-HU" w:bidi="ar-SA"/>
              </w:rPr>
              <w:t>4.</w:t>
            </w:r>
          </w:p>
        </w:tc>
        <w:tc>
          <w:tcPr>
            <w:tcW w:w="5669" w:type="dxa"/>
            <w:tcBorders>
              <w:left w:val="single" w:sz="12" w:space="0" w:color="000000"/>
            </w:tcBorders>
            <w:vAlign w:val="center"/>
          </w:tcPr>
          <w:p>
            <w:pPr>
              <w:pStyle w:val="Normal"/>
              <w:widowControl/>
              <w:spacing w:lineRule="auto" w:line="240" w:before="60" w:after="60"/>
              <w:jc w:val="center"/>
              <w:rPr>
                <w:rFonts w:cs="Calibri"/>
                <w:sz w:val="24"/>
                <w:szCs w:val="24"/>
              </w:rPr>
            </w:pPr>
            <w:r>
              <w:rPr>
                <w:rFonts w:cs="Calibri"/>
                <w:kern w:val="0"/>
                <w:sz w:val="24"/>
                <w:szCs w:val="24"/>
                <w:lang w:val="hu-HU" w:bidi="ar-SA"/>
              </w:rPr>
            </w:r>
          </w:p>
        </w:tc>
      </w:tr>
      <w:tr>
        <w:trPr/>
        <w:tc>
          <w:tcPr>
            <w:tcW w:w="562" w:type="dxa"/>
            <w:tcBorders>
              <w:top w:val="single" w:sz="12" w:space="0" w:color="000000"/>
              <w:left w:val="single" w:sz="12" w:space="0" w:color="000000"/>
              <w:bottom w:val="single" w:sz="12" w:space="0" w:color="000000"/>
              <w:right w:val="single" w:sz="12" w:space="0" w:color="000000"/>
            </w:tcBorders>
            <w:shd w:color="auto" w:fill="BDD6EE" w:themeFill="accent1" w:themeFillTint="66" w:val="clear"/>
            <w:vAlign w:val="center"/>
          </w:tcPr>
          <w:p>
            <w:pPr>
              <w:pStyle w:val="Normal"/>
              <w:widowControl/>
              <w:spacing w:lineRule="auto" w:line="240" w:before="60" w:after="60"/>
              <w:jc w:val="center"/>
              <w:rPr>
                <w:rFonts w:cs="Calibri"/>
              </w:rPr>
            </w:pPr>
            <w:r>
              <w:rPr>
                <w:rFonts w:cs="Calibri"/>
                <w:kern w:val="0"/>
                <w:sz w:val="22"/>
                <w:szCs w:val="22"/>
                <w:lang w:val="hu-HU" w:bidi="ar-SA"/>
              </w:rPr>
              <w:t>5.</w:t>
            </w:r>
          </w:p>
        </w:tc>
        <w:tc>
          <w:tcPr>
            <w:tcW w:w="5669" w:type="dxa"/>
            <w:tcBorders>
              <w:left w:val="single" w:sz="12" w:space="0" w:color="000000"/>
            </w:tcBorders>
            <w:vAlign w:val="center"/>
          </w:tcPr>
          <w:p>
            <w:pPr>
              <w:pStyle w:val="Normal"/>
              <w:widowControl/>
              <w:spacing w:lineRule="auto" w:line="240" w:before="60" w:after="60"/>
              <w:jc w:val="center"/>
              <w:rPr>
                <w:rFonts w:cs="Calibri"/>
                <w:sz w:val="24"/>
                <w:szCs w:val="24"/>
              </w:rPr>
            </w:pPr>
            <w:r>
              <w:rPr>
                <w:rFonts w:cs="Calibri"/>
                <w:kern w:val="0"/>
                <w:sz w:val="24"/>
                <w:szCs w:val="24"/>
                <w:lang w:val="hu-HU" w:bidi="ar-SA"/>
              </w:rPr>
              <w:t>Az információk egyszerű és érthető megjelenítése a felhasználók számára.</w:t>
            </w:r>
          </w:p>
        </w:tc>
      </w:tr>
      <w:tr>
        <w:trPr/>
        <w:tc>
          <w:tcPr>
            <w:tcW w:w="562" w:type="dxa"/>
            <w:tcBorders>
              <w:top w:val="single" w:sz="12" w:space="0" w:color="000000"/>
              <w:left w:val="single" w:sz="12" w:space="0" w:color="000000"/>
              <w:bottom w:val="single" w:sz="12" w:space="0" w:color="000000"/>
              <w:right w:val="single" w:sz="12" w:space="0" w:color="000000"/>
            </w:tcBorders>
            <w:shd w:color="auto" w:fill="BDD6EE" w:themeFill="accent1" w:themeFillTint="66" w:val="clear"/>
            <w:vAlign w:val="center"/>
          </w:tcPr>
          <w:p>
            <w:pPr>
              <w:pStyle w:val="Normal"/>
              <w:widowControl/>
              <w:spacing w:lineRule="auto" w:line="240" w:before="60" w:after="60"/>
              <w:jc w:val="center"/>
              <w:rPr>
                <w:rFonts w:cs="Calibri"/>
              </w:rPr>
            </w:pPr>
            <w:r>
              <w:rPr>
                <w:rFonts w:cs="Calibri"/>
                <w:kern w:val="0"/>
                <w:sz w:val="22"/>
                <w:szCs w:val="22"/>
                <w:lang w:val="hu-HU" w:bidi="ar-SA"/>
              </w:rPr>
              <w:t>6.</w:t>
            </w:r>
          </w:p>
        </w:tc>
        <w:tc>
          <w:tcPr>
            <w:tcW w:w="5669" w:type="dxa"/>
            <w:tcBorders>
              <w:left w:val="single" w:sz="12" w:space="0" w:color="000000"/>
            </w:tcBorders>
            <w:vAlign w:val="center"/>
          </w:tcPr>
          <w:p>
            <w:pPr>
              <w:pStyle w:val="Normal"/>
              <w:widowControl/>
              <w:spacing w:lineRule="auto" w:line="240" w:before="60" w:after="60"/>
              <w:jc w:val="center"/>
              <w:rPr>
                <w:rFonts w:cs="Calibri"/>
                <w:sz w:val="24"/>
                <w:szCs w:val="24"/>
              </w:rPr>
            </w:pPr>
            <w:r>
              <w:rPr>
                <w:rFonts w:cs="Calibri"/>
                <w:kern w:val="0"/>
                <w:sz w:val="24"/>
                <w:szCs w:val="24"/>
                <w:lang w:val="hu-HU" w:bidi="ar-SA"/>
              </w:rPr>
            </w:r>
          </w:p>
        </w:tc>
      </w:tr>
    </w:tbl>
    <w:p>
      <w:pPr>
        <w:pStyle w:val="Normal"/>
        <w:rPr>
          <w:rFonts w:cs="Calibri"/>
        </w:rPr>
      </w:pPr>
      <w:r>
        <w:rPr>
          <w:rFonts w:cs="Calibri"/>
        </w:rPr>
      </w:r>
    </w:p>
    <w:p>
      <w:pPr>
        <w:pStyle w:val="Normal"/>
        <w:rPr>
          <w:rFonts w:cs="Calibri"/>
        </w:rPr>
      </w:pPr>
      <w:r>
        <w:rPr>
          <w:rFonts w:cs="Calibri"/>
        </w:rPr>
      </w:r>
    </w:p>
    <w:p>
      <w:pPr>
        <w:pStyle w:val="Normal"/>
        <w:rPr>
          <w:rFonts w:cs="Calibri"/>
        </w:rPr>
      </w:pPr>
      <w:r>
        <w:rPr>
          <w:rFonts w:cs="Calibri"/>
        </w:rPr>
      </w:r>
    </w:p>
    <w:p>
      <w:pPr>
        <w:pStyle w:val="Normal"/>
        <w:rPr>
          <w:rFonts w:cs="Calibri"/>
          <w:b/>
          <w:b/>
          <w:sz w:val="32"/>
          <w:szCs w:val="32"/>
          <w:u w:val="single"/>
        </w:rPr>
      </w:pPr>
      <w:r>
        <w:rPr>
          <w:rFonts w:cs="Calibri"/>
          <w:b/>
          <w:sz w:val="32"/>
          <w:szCs w:val="32"/>
          <w:u w:val="single"/>
        </w:rPr>
        <w:t>Elfogadási kritériumok:</w:t>
      </w:r>
    </w:p>
    <w:p>
      <w:pPr>
        <w:pStyle w:val="Normal"/>
        <w:ind w:firstLine="284"/>
        <w:rPr>
          <w:rFonts w:cs="Calibri"/>
          <w:b/>
          <w:b/>
          <w:sz w:val="24"/>
          <w:szCs w:val="24"/>
        </w:rPr>
      </w:pPr>
      <w:r>
        <w:rPr>
          <w:rFonts w:cs="Calibri"/>
          <w:b/>
          <w:sz w:val="24"/>
          <w:szCs w:val="24"/>
        </w:rPr>
        <w:t>A teszt sikerességének kritériumai:</w:t>
      </w:r>
    </w:p>
    <w:p>
      <w:pPr>
        <w:pStyle w:val="ListParagraph"/>
        <w:numPr>
          <w:ilvl w:val="0"/>
          <w:numId w:val="2"/>
        </w:numPr>
        <w:rPr>
          <w:sz w:val="24"/>
          <w:szCs w:val="24"/>
        </w:rPr>
      </w:pPr>
      <w:r>
        <w:rPr>
          <w:sz w:val="24"/>
          <w:szCs w:val="24"/>
        </w:rPr>
        <w:t xml:space="preserve">Technikai, a teszt forgatókönyvben leírtak szerint. </w:t>
      </w:r>
    </w:p>
    <w:p>
      <w:pPr>
        <w:pStyle w:val="ListParagraph"/>
        <w:numPr>
          <w:ilvl w:val="0"/>
          <w:numId w:val="2"/>
        </w:numPr>
        <w:rPr>
          <w:sz w:val="24"/>
          <w:szCs w:val="24"/>
        </w:rPr>
      </w:pPr>
      <w:r>
        <w:rPr>
          <w:sz w:val="24"/>
          <w:szCs w:val="24"/>
        </w:rPr>
        <w:t>A projekt menedzser jóváhagyása.</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b/>
          <w:bCs/>
          <w:sz w:val="32"/>
          <w:szCs w:val="32"/>
          <w:u w:val="single"/>
        </w:rPr>
      </w:pPr>
      <w:r>
        <w:rPr>
          <w:b/>
          <w:bCs/>
          <w:sz w:val="32"/>
          <w:szCs w:val="32"/>
          <w:u w:val="single"/>
        </w:rPr>
        <w:t xml:space="preserve">Leszállítandó teszt dokumentumok: </w:t>
      </w:r>
    </w:p>
    <w:tbl>
      <w:tblPr>
        <w:tblStyle w:val="Rcsostblzat"/>
        <w:tblW w:w="904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495"/>
        <w:gridCol w:w="2146"/>
        <w:gridCol w:w="2257"/>
        <w:gridCol w:w="2144"/>
      </w:tblGrid>
      <w:tr>
        <w:trPr/>
        <w:tc>
          <w:tcPr>
            <w:tcW w:w="2495" w:type="dxa"/>
            <w:tcBorders>
              <w:top w:val="single" w:sz="12" w:space="0" w:color="000000"/>
              <w:left w:val="single" w:sz="12" w:space="0" w:color="000000"/>
              <w:bottom w:val="single" w:sz="12" w:space="0" w:color="000000"/>
              <w:right w:val="single" w:sz="12" w:space="0" w:color="000000"/>
            </w:tcBorders>
            <w:shd w:color="auto" w:fill="BDD6EE" w:themeFill="accent1" w:themeFillTint="66" w:val="clear"/>
            <w:vAlign w:val="center"/>
          </w:tcPr>
          <w:p>
            <w:pPr>
              <w:pStyle w:val="Normal"/>
              <w:widowControl/>
              <w:spacing w:lineRule="auto" w:line="240" w:before="60" w:after="60"/>
              <w:jc w:val="center"/>
              <w:rPr>
                <w:b/>
                <w:b/>
                <w:bCs/>
                <w:sz w:val="24"/>
                <w:szCs w:val="24"/>
              </w:rPr>
            </w:pPr>
            <w:r>
              <w:rPr>
                <w:b/>
                <w:bCs/>
                <w:kern w:val="0"/>
                <w:sz w:val="24"/>
                <w:szCs w:val="24"/>
                <w:lang w:val="hu-HU" w:bidi="ar-SA"/>
              </w:rPr>
              <w:t>Cím</w:t>
            </w:r>
          </w:p>
        </w:tc>
        <w:tc>
          <w:tcPr>
            <w:tcW w:w="2146" w:type="dxa"/>
            <w:tcBorders>
              <w:top w:val="single" w:sz="12" w:space="0" w:color="000000"/>
              <w:left w:val="single" w:sz="12" w:space="0" w:color="000000"/>
              <w:bottom w:val="single" w:sz="12" w:space="0" w:color="000000"/>
              <w:right w:val="single" w:sz="12" w:space="0" w:color="000000"/>
            </w:tcBorders>
            <w:shd w:color="auto" w:fill="BDD6EE" w:themeFill="accent1" w:themeFillTint="66" w:val="clear"/>
            <w:vAlign w:val="center"/>
          </w:tcPr>
          <w:p>
            <w:pPr>
              <w:pStyle w:val="Normal"/>
              <w:widowControl/>
              <w:spacing w:lineRule="auto" w:line="240" w:before="60" w:after="60"/>
              <w:jc w:val="center"/>
              <w:rPr>
                <w:b/>
                <w:b/>
                <w:bCs/>
                <w:sz w:val="24"/>
                <w:szCs w:val="24"/>
              </w:rPr>
            </w:pPr>
            <w:r>
              <w:rPr>
                <w:b/>
                <w:bCs/>
                <w:kern w:val="0"/>
                <w:sz w:val="24"/>
                <w:szCs w:val="24"/>
                <w:lang w:val="hu-HU" w:bidi="ar-SA"/>
              </w:rPr>
              <w:t>Felelős személy</w:t>
            </w:r>
          </w:p>
        </w:tc>
        <w:tc>
          <w:tcPr>
            <w:tcW w:w="2257" w:type="dxa"/>
            <w:tcBorders>
              <w:top w:val="single" w:sz="12" w:space="0" w:color="000000"/>
              <w:left w:val="single" w:sz="12" w:space="0" w:color="000000"/>
              <w:bottom w:val="single" w:sz="12" w:space="0" w:color="000000"/>
              <w:right w:val="single" w:sz="12" w:space="0" w:color="000000"/>
            </w:tcBorders>
            <w:shd w:color="auto" w:fill="BDD6EE" w:themeFill="accent1" w:themeFillTint="66" w:val="clear"/>
            <w:vAlign w:val="center"/>
          </w:tcPr>
          <w:p>
            <w:pPr>
              <w:pStyle w:val="Normal"/>
              <w:widowControl/>
              <w:spacing w:lineRule="auto" w:line="240" w:before="60" w:after="60"/>
              <w:jc w:val="center"/>
              <w:rPr>
                <w:b/>
                <w:b/>
                <w:bCs/>
                <w:sz w:val="24"/>
                <w:szCs w:val="24"/>
              </w:rPr>
            </w:pPr>
            <w:r>
              <w:rPr>
                <w:b/>
                <w:bCs/>
                <w:kern w:val="0"/>
                <w:sz w:val="24"/>
                <w:szCs w:val="24"/>
                <w:lang w:val="hu-HU" w:bidi="ar-SA"/>
              </w:rPr>
              <w:t>Szállítás gyakorisága</w:t>
            </w:r>
          </w:p>
        </w:tc>
        <w:tc>
          <w:tcPr>
            <w:tcW w:w="2144" w:type="dxa"/>
            <w:tcBorders>
              <w:top w:val="single" w:sz="12" w:space="0" w:color="000000"/>
              <w:left w:val="single" w:sz="12" w:space="0" w:color="000000"/>
              <w:bottom w:val="single" w:sz="12" w:space="0" w:color="000000"/>
              <w:right w:val="single" w:sz="12" w:space="0" w:color="000000"/>
            </w:tcBorders>
            <w:shd w:color="auto" w:fill="BDD6EE" w:themeFill="accent1" w:themeFillTint="66" w:val="clear"/>
            <w:vAlign w:val="center"/>
          </w:tcPr>
          <w:p>
            <w:pPr>
              <w:pStyle w:val="Normal"/>
              <w:widowControl/>
              <w:spacing w:lineRule="auto" w:line="240" w:before="60" w:after="60"/>
              <w:jc w:val="center"/>
              <w:rPr>
                <w:b/>
                <w:b/>
                <w:bCs/>
                <w:sz w:val="24"/>
                <w:szCs w:val="24"/>
              </w:rPr>
            </w:pPr>
            <w:r>
              <w:rPr>
                <w:b/>
                <w:bCs/>
                <w:kern w:val="0"/>
                <w:sz w:val="24"/>
                <w:szCs w:val="24"/>
                <w:lang w:val="hu-HU" w:bidi="ar-SA"/>
              </w:rPr>
              <w:t>Szállítás módja</w:t>
            </w:r>
          </w:p>
        </w:tc>
      </w:tr>
      <w:tr>
        <w:trPr/>
        <w:tc>
          <w:tcPr>
            <w:tcW w:w="2495" w:type="dxa"/>
            <w:tcBorders>
              <w:top w:val="single" w:sz="12" w:space="0" w:color="000000"/>
            </w:tcBorders>
            <w:shd w:color="auto" w:fill="FFE599" w:themeFill="accent4" w:themeFillTint="66" w:val="clear"/>
            <w:vAlign w:val="center"/>
          </w:tcPr>
          <w:p>
            <w:pPr>
              <w:pStyle w:val="Normal"/>
              <w:widowControl/>
              <w:spacing w:lineRule="auto" w:line="240" w:before="60" w:after="60"/>
              <w:jc w:val="center"/>
              <w:rPr>
                <w:sz w:val="24"/>
                <w:szCs w:val="24"/>
              </w:rPr>
            </w:pPr>
            <w:r>
              <w:rPr>
                <w:kern w:val="0"/>
                <w:sz w:val="24"/>
                <w:szCs w:val="24"/>
                <w:lang w:val="hu-HU" w:bidi="ar-SA"/>
              </w:rPr>
              <w:t>Teszt terv:</w:t>
            </w:r>
          </w:p>
        </w:tc>
        <w:tc>
          <w:tcPr>
            <w:tcW w:w="2146" w:type="dxa"/>
            <w:tcBorders>
              <w:top w:val="single" w:sz="12" w:space="0" w:color="000000"/>
            </w:tcBorders>
            <w:vAlign w:val="center"/>
          </w:tcPr>
          <w:p>
            <w:pPr>
              <w:pStyle w:val="Normal"/>
              <w:widowControl/>
              <w:spacing w:lineRule="auto" w:line="240" w:before="60" w:after="60"/>
              <w:jc w:val="center"/>
              <w:rPr>
                <w:sz w:val="24"/>
                <w:szCs w:val="24"/>
              </w:rPr>
            </w:pPr>
            <w:r>
              <w:rPr>
                <w:kern w:val="0"/>
                <w:sz w:val="24"/>
                <w:szCs w:val="24"/>
                <w:lang w:val="hu-HU" w:bidi="ar-SA"/>
              </w:rPr>
              <w:t>Széles-Kovács Gyula</w:t>
            </w:r>
          </w:p>
        </w:tc>
        <w:tc>
          <w:tcPr>
            <w:tcW w:w="2257" w:type="dxa"/>
            <w:tcBorders>
              <w:top w:val="single" w:sz="12" w:space="0" w:color="000000"/>
            </w:tcBorders>
            <w:vAlign w:val="center"/>
          </w:tcPr>
          <w:p>
            <w:pPr>
              <w:pStyle w:val="Normal"/>
              <w:widowControl/>
              <w:spacing w:lineRule="auto" w:line="240" w:before="60" w:after="60"/>
              <w:jc w:val="center"/>
              <w:rPr>
                <w:sz w:val="24"/>
                <w:szCs w:val="24"/>
              </w:rPr>
            </w:pPr>
            <w:r>
              <w:rPr>
                <w:kern w:val="0"/>
                <w:sz w:val="24"/>
                <w:szCs w:val="24"/>
                <w:lang w:val="hu-HU" w:bidi="ar-SA"/>
              </w:rPr>
              <w:t>Havonta.</w:t>
            </w:r>
          </w:p>
        </w:tc>
        <w:tc>
          <w:tcPr>
            <w:tcW w:w="2144" w:type="dxa"/>
            <w:tcBorders>
              <w:top w:val="single" w:sz="12" w:space="0" w:color="000000"/>
            </w:tcBorders>
            <w:vAlign w:val="center"/>
          </w:tcPr>
          <w:p>
            <w:pPr>
              <w:pStyle w:val="Normal"/>
              <w:widowControl/>
              <w:spacing w:lineRule="auto" w:line="240" w:before="60" w:after="60"/>
              <w:jc w:val="center"/>
              <w:rPr>
                <w:sz w:val="24"/>
                <w:szCs w:val="24"/>
              </w:rPr>
            </w:pPr>
            <w:r>
              <w:rPr>
                <w:kern w:val="0"/>
                <w:sz w:val="24"/>
                <w:szCs w:val="24"/>
                <w:lang w:val="hu-HU" w:bidi="ar-SA"/>
              </w:rPr>
              <w:t>E-mail</w:t>
            </w:r>
          </w:p>
        </w:tc>
      </w:tr>
      <w:tr>
        <w:trPr/>
        <w:tc>
          <w:tcPr>
            <w:tcW w:w="2495" w:type="dxa"/>
            <w:tcBorders/>
            <w:shd w:color="auto" w:fill="FFE599" w:themeFill="accent4" w:themeFillTint="66" w:val="clear"/>
            <w:vAlign w:val="center"/>
          </w:tcPr>
          <w:p>
            <w:pPr>
              <w:pStyle w:val="Normal"/>
              <w:widowControl/>
              <w:spacing w:lineRule="auto" w:line="240" w:before="60" w:after="60"/>
              <w:jc w:val="center"/>
              <w:rPr>
                <w:sz w:val="24"/>
                <w:szCs w:val="24"/>
              </w:rPr>
            </w:pPr>
            <w:r>
              <w:rPr>
                <w:kern w:val="0"/>
                <w:sz w:val="24"/>
                <w:szCs w:val="24"/>
                <w:lang w:val="hu-HU" w:bidi="ar-SA"/>
              </w:rPr>
              <w:t>Teszt-esetek:</w:t>
            </w:r>
          </w:p>
        </w:tc>
        <w:tc>
          <w:tcPr>
            <w:tcW w:w="2146" w:type="dxa"/>
            <w:tcBorders/>
            <w:vAlign w:val="center"/>
          </w:tcPr>
          <w:p>
            <w:pPr>
              <w:pStyle w:val="Normal"/>
              <w:widowControl/>
              <w:spacing w:lineRule="auto" w:line="240" w:before="60" w:after="60"/>
              <w:jc w:val="center"/>
              <w:rPr>
                <w:sz w:val="24"/>
                <w:szCs w:val="24"/>
              </w:rPr>
            </w:pPr>
            <w:r>
              <w:rPr>
                <w:kern w:val="0"/>
                <w:sz w:val="24"/>
                <w:szCs w:val="24"/>
                <w:lang w:val="hu-HU" w:bidi="ar-SA"/>
              </w:rPr>
              <w:t>Molnár Levente</w:t>
            </w:r>
          </w:p>
        </w:tc>
        <w:tc>
          <w:tcPr>
            <w:tcW w:w="2257" w:type="dxa"/>
            <w:tcBorders/>
            <w:vAlign w:val="center"/>
          </w:tcPr>
          <w:p>
            <w:pPr>
              <w:pStyle w:val="Normal"/>
              <w:widowControl/>
              <w:spacing w:lineRule="auto" w:line="240" w:before="60" w:after="60"/>
              <w:jc w:val="center"/>
              <w:rPr>
                <w:sz w:val="24"/>
                <w:szCs w:val="24"/>
              </w:rPr>
            </w:pPr>
            <w:r>
              <w:rPr>
                <w:kern w:val="0"/>
                <w:sz w:val="24"/>
                <w:szCs w:val="24"/>
                <w:lang w:val="hu-HU" w:bidi="ar-SA"/>
              </w:rPr>
              <w:t>Hetente.</w:t>
            </w:r>
          </w:p>
        </w:tc>
        <w:tc>
          <w:tcPr>
            <w:tcW w:w="2144" w:type="dxa"/>
            <w:tcBorders/>
            <w:vAlign w:val="center"/>
          </w:tcPr>
          <w:p>
            <w:pPr>
              <w:pStyle w:val="Normal"/>
              <w:widowControl/>
              <w:spacing w:lineRule="auto" w:line="240" w:before="60" w:after="60"/>
              <w:jc w:val="center"/>
              <w:rPr>
                <w:sz w:val="24"/>
                <w:szCs w:val="24"/>
              </w:rPr>
            </w:pPr>
            <w:r>
              <w:rPr>
                <w:kern w:val="0"/>
                <w:sz w:val="24"/>
                <w:szCs w:val="24"/>
                <w:lang w:val="hu-HU" w:bidi="ar-SA"/>
              </w:rPr>
              <w:t>GitHub</w:t>
            </w:r>
          </w:p>
        </w:tc>
      </w:tr>
      <w:tr>
        <w:trPr/>
        <w:tc>
          <w:tcPr>
            <w:tcW w:w="2495" w:type="dxa"/>
            <w:tcBorders/>
            <w:shd w:color="auto" w:fill="FFE599" w:themeFill="accent4" w:themeFillTint="66" w:val="clear"/>
            <w:vAlign w:val="center"/>
          </w:tcPr>
          <w:p>
            <w:pPr>
              <w:pStyle w:val="Normal"/>
              <w:widowControl/>
              <w:spacing w:lineRule="auto" w:line="240" w:before="60" w:after="60"/>
              <w:jc w:val="center"/>
              <w:rPr>
                <w:sz w:val="24"/>
                <w:szCs w:val="24"/>
              </w:rPr>
            </w:pPr>
            <w:r>
              <w:rPr>
                <w:kern w:val="0"/>
                <w:sz w:val="24"/>
                <w:szCs w:val="24"/>
                <w:lang w:val="hu-HU" w:bidi="ar-SA"/>
              </w:rPr>
              <w:t>Tesztjegyzőkönyvek:</w:t>
            </w:r>
          </w:p>
        </w:tc>
        <w:tc>
          <w:tcPr>
            <w:tcW w:w="2146" w:type="dxa"/>
            <w:tcBorders/>
            <w:vAlign w:val="center"/>
          </w:tcPr>
          <w:p>
            <w:pPr>
              <w:pStyle w:val="Normal"/>
              <w:widowControl/>
              <w:spacing w:lineRule="auto" w:line="240" w:before="60" w:after="60"/>
              <w:jc w:val="center"/>
              <w:rPr>
                <w:sz w:val="24"/>
                <w:szCs w:val="24"/>
              </w:rPr>
            </w:pPr>
            <w:r>
              <w:rPr>
                <w:kern w:val="0"/>
                <w:sz w:val="24"/>
                <w:szCs w:val="24"/>
                <w:lang w:val="hu-HU" w:bidi="ar-SA"/>
              </w:rPr>
              <w:t>Gortva Zsolt</w:t>
            </w:r>
          </w:p>
        </w:tc>
        <w:tc>
          <w:tcPr>
            <w:tcW w:w="2257" w:type="dxa"/>
            <w:tcBorders/>
            <w:vAlign w:val="center"/>
          </w:tcPr>
          <w:p>
            <w:pPr>
              <w:pStyle w:val="Normal"/>
              <w:widowControl/>
              <w:spacing w:lineRule="auto" w:line="240" w:before="60" w:after="60"/>
              <w:jc w:val="center"/>
              <w:rPr>
                <w:sz w:val="24"/>
                <w:szCs w:val="24"/>
              </w:rPr>
            </w:pPr>
            <w:r>
              <w:rPr>
                <w:kern w:val="0"/>
                <w:sz w:val="24"/>
                <w:szCs w:val="24"/>
                <w:lang w:val="hu-HU" w:bidi="ar-SA"/>
              </w:rPr>
              <w:t>Naponta.</w:t>
            </w:r>
          </w:p>
        </w:tc>
        <w:tc>
          <w:tcPr>
            <w:tcW w:w="2144" w:type="dxa"/>
            <w:tcBorders/>
            <w:vAlign w:val="center"/>
          </w:tcPr>
          <w:p>
            <w:pPr>
              <w:pStyle w:val="Normal"/>
              <w:widowControl/>
              <w:spacing w:lineRule="auto" w:line="240" w:before="60" w:after="60"/>
              <w:jc w:val="center"/>
              <w:rPr>
                <w:sz w:val="24"/>
                <w:szCs w:val="24"/>
              </w:rPr>
            </w:pPr>
            <w:r>
              <w:rPr>
                <w:kern w:val="0"/>
                <w:sz w:val="24"/>
                <w:szCs w:val="24"/>
                <w:lang w:val="hu-HU" w:bidi="ar-SA"/>
              </w:rPr>
              <w:t>GitHub</w:t>
            </w:r>
          </w:p>
        </w:tc>
      </w:tr>
      <w:tr>
        <w:trPr/>
        <w:tc>
          <w:tcPr>
            <w:tcW w:w="2495" w:type="dxa"/>
            <w:tcBorders/>
            <w:shd w:color="auto" w:fill="FFE599" w:themeFill="accent4" w:themeFillTint="66" w:val="clear"/>
            <w:vAlign w:val="center"/>
          </w:tcPr>
          <w:p>
            <w:pPr>
              <w:pStyle w:val="Normal"/>
              <w:widowControl/>
              <w:spacing w:lineRule="auto" w:line="240" w:before="60" w:after="60"/>
              <w:jc w:val="center"/>
              <w:rPr>
                <w:sz w:val="24"/>
                <w:szCs w:val="24"/>
              </w:rPr>
            </w:pPr>
            <w:r>
              <w:rPr>
                <w:kern w:val="0"/>
                <w:sz w:val="24"/>
                <w:szCs w:val="24"/>
                <w:lang w:val="hu-HU" w:bidi="ar-SA"/>
              </w:rPr>
              <w:t>Tesztelési jelentés:</w:t>
            </w:r>
          </w:p>
        </w:tc>
        <w:tc>
          <w:tcPr>
            <w:tcW w:w="2146" w:type="dxa"/>
            <w:tcBorders/>
            <w:vAlign w:val="center"/>
          </w:tcPr>
          <w:p>
            <w:pPr>
              <w:pStyle w:val="Normal"/>
              <w:widowControl/>
              <w:spacing w:lineRule="auto" w:line="240" w:before="60" w:after="60"/>
              <w:jc w:val="center"/>
              <w:rPr>
                <w:sz w:val="24"/>
                <w:szCs w:val="24"/>
              </w:rPr>
            </w:pPr>
            <w:r>
              <w:rPr>
                <w:kern w:val="0"/>
                <w:sz w:val="24"/>
                <w:szCs w:val="24"/>
                <w:lang w:val="hu-HU" w:bidi="ar-SA"/>
              </w:rPr>
              <w:t>Molnár Péter</w:t>
            </w:r>
          </w:p>
        </w:tc>
        <w:tc>
          <w:tcPr>
            <w:tcW w:w="2257" w:type="dxa"/>
            <w:tcBorders/>
            <w:vAlign w:val="center"/>
          </w:tcPr>
          <w:p>
            <w:pPr>
              <w:pStyle w:val="Normal"/>
              <w:widowControl/>
              <w:spacing w:lineRule="auto" w:line="240" w:before="60" w:after="60"/>
              <w:jc w:val="center"/>
              <w:rPr>
                <w:sz w:val="24"/>
                <w:szCs w:val="24"/>
              </w:rPr>
            </w:pPr>
            <w:r>
              <w:rPr>
                <w:kern w:val="0"/>
                <w:sz w:val="24"/>
                <w:szCs w:val="24"/>
                <w:lang w:val="hu-HU" w:bidi="ar-SA"/>
              </w:rPr>
              <w:t>Egyszer a projekt végén.</w:t>
            </w:r>
          </w:p>
        </w:tc>
        <w:tc>
          <w:tcPr>
            <w:tcW w:w="2144" w:type="dxa"/>
            <w:tcBorders/>
            <w:vAlign w:val="center"/>
          </w:tcPr>
          <w:p>
            <w:pPr>
              <w:pStyle w:val="Normal"/>
              <w:widowControl/>
              <w:spacing w:lineRule="auto" w:line="240" w:before="60" w:after="60"/>
              <w:jc w:val="center"/>
              <w:rPr>
                <w:sz w:val="24"/>
                <w:szCs w:val="24"/>
              </w:rPr>
            </w:pPr>
            <w:r>
              <w:rPr>
                <w:kern w:val="0"/>
                <w:sz w:val="24"/>
                <w:szCs w:val="24"/>
                <w:lang w:val="hu-HU" w:bidi="ar-SA"/>
              </w:rPr>
              <w:t>E-mail</w:t>
            </w:r>
          </w:p>
        </w:tc>
      </w:tr>
    </w:tbl>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t>Tesztelési esetek:</w:t>
      </w:r>
    </w:p>
    <w:tbl>
      <w:tblPr>
        <w:tblStyle w:val="Rcsostblzat"/>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451"/>
        <w:gridCol w:w="4610"/>
      </w:tblGrid>
      <w:tr>
        <w:trPr/>
        <w:tc>
          <w:tcPr>
            <w:tcW w:w="9061" w:type="dxa"/>
            <w:gridSpan w:val="2"/>
            <w:tcBorders/>
            <w:shd w:color="auto" w:fill="BDD6EE" w:themeFill="accent1" w:themeFillTint="66" w:val="clear"/>
            <w:vAlign w:val="center"/>
          </w:tcPr>
          <w:p>
            <w:pPr>
              <w:pStyle w:val="Normal"/>
              <w:widowControl/>
              <w:spacing w:lineRule="auto" w:line="240" w:before="60" w:after="60"/>
              <w:jc w:val="center"/>
              <w:rPr>
                <w:b/>
                <w:b/>
                <w:bCs/>
                <w:sz w:val="24"/>
                <w:szCs w:val="24"/>
              </w:rPr>
            </w:pPr>
            <w:r>
              <w:rPr>
                <w:b/>
                <w:bCs/>
                <w:kern w:val="0"/>
                <w:sz w:val="24"/>
                <w:szCs w:val="24"/>
                <w:lang w:val="hu-HU" w:bidi="ar-SA"/>
              </w:rPr>
              <w:t>Tesztelési jegyzőkönyv</w:t>
            </w:r>
          </w:p>
        </w:tc>
      </w:tr>
      <w:tr>
        <w:trPr/>
        <w:tc>
          <w:tcPr>
            <w:tcW w:w="4451" w:type="dxa"/>
            <w:tcBorders/>
            <w:shd w:color="auto" w:fill="FFE599" w:themeFill="accent4" w:themeFillTint="66" w:val="clear"/>
            <w:vAlign w:val="center"/>
          </w:tcPr>
          <w:p>
            <w:pPr>
              <w:pStyle w:val="Normal"/>
              <w:widowControl/>
              <w:spacing w:lineRule="auto" w:line="240" w:before="60" w:after="60"/>
              <w:jc w:val="center"/>
              <w:rPr>
                <w:sz w:val="24"/>
                <w:szCs w:val="24"/>
              </w:rPr>
            </w:pPr>
            <w:r>
              <w:rPr>
                <w:kern w:val="0"/>
                <w:sz w:val="24"/>
                <w:szCs w:val="24"/>
                <w:lang w:val="hu-HU" w:bidi="ar-SA"/>
              </w:rPr>
              <w:t>A tesztelési-eset leírása és célja:</w:t>
            </w:r>
          </w:p>
        </w:tc>
        <w:tc>
          <w:tcPr>
            <w:tcW w:w="4610" w:type="dxa"/>
            <w:tcBorders/>
            <w:vAlign w:val="center"/>
          </w:tcPr>
          <w:p>
            <w:pPr>
              <w:pStyle w:val="Normal"/>
              <w:widowControl/>
              <w:spacing w:lineRule="auto" w:line="240" w:before="60" w:after="60"/>
              <w:jc w:val="center"/>
              <w:rPr>
                <w:rFonts w:cs="Calibri"/>
                <w:sz w:val="24"/>
                <w:szCs w:val="24"/>
              </w:rPr>
            </w:pPr>
            <w:r>
              <w:rPr>
                <w:rFonts w:cs="Calibri"/>
                <w:kern w:val="0"/>
                <w:sz w:val="24"/>
                <w:szCs w:val="24"/>
                <w:lang w:val="hu-HU" w:bidi="ar-SA"/>
              </w:rPr>
              <w:t>Belépés csak a megfelelő adatok megadásával.</w:t>
            </w:r>
          </w:p>
        </w:tc>
      </w:tr>
      <w:tr>
        <w:trPr/>
        <w:tc>
          <w:tcPr>
            <w:tcW w:w="4451" w:type="dxa"/>
            <w:tcBorders/>
            <w:shd w:color="auto" w:fill="FFE599" w:themeFill="accent4" w:themeFillTint="66" w:val="clear"/>
            <w:vAlign w:val="center"/>
          </w:tcPr>
          <w:p>
            <w:pPr>
              <w:pStyle w:val="Normal"/>
              <w:widowControl/>
              <w:spacing w:lineRule="auto" w:line="240" w:before="60" w:after="60"/>
              <w:jc w:val="center"/>
              <w:rPr>
                <w:sz w:val="24"/>
                <w:szCs w:val="24"/>
              </w:rPr>
            </w:pPr>
            <w:r>
              <w:rPr>
                <w:kern w:val="0"/>
                <w:sz w:val="24"/>
                <w:szCs w:val="24"/>
                <w:lang w:val="hu-HU" w:bidi="ar-SA"/>
              </w:rPr>
              <w:t>A tesztelt folyamat/funkció leírása:</w:t>
            </w:r>
          </w:p>
        </w:tc>
        <w:tc>
          <w:tcPr>
            <w:tcW w:w="4610" w:type="dxa"/>
            <w:tcBorders/>
            <w:vAlign w:val="center"/>
          </w:tcPr>
          <w:p>
            <w:pPr>
              <w:pStyle w:val="Normal"/>
              <w:widowControl/>
              <w:spacing w:lineRule="auto" w:line="240" w:before="60" w:after="60"/>
              <w:jc w:val="center"/>
              <w:rPr>
                <w:sz w:val="24"/>
                <w:szCs w:val="24"/>
              </w:rPr>
            </w:pPr>
            <w:r>
              <w:rPr>
                <w:kern w:val="0"/>
                <w:sz w:val="24"/>
                <w:szCs w:val="24"/>
                <w:lang w:val="hu-HU" w:bidi="ar-SA"/>
              </w:rPr>
              <w:t xml:space="preserve">A teszt során megbizonyosodtunk abban, hogy az oldalra csak regisztrált személyek léphetnek be. Tehát csakis az adatbázisban eltárolt felhasználónév, jelszó párossal lehet belépni. </w:t>
            </w:r>
          </w:p>
        </w:tc>
      </w:tr>
      <w:tr>
        <w:trPr/>
        <w:tc>
          <w:tcPr>
            <w:tcW w:w="4451" w:type="dxa"/>
            <w:tcBorders/>
            <w:shd w:color="auto" w:fill="FFE599" w:themeFill="accent4" w:themeFillTint="66" w:val="clear"/>
            <w:vAlign w:val="center"/>
          </w:tcPr>
          <w:p>
            <w:pPr>
              <w:pStyle w:val="Normal"/>
              <w:widowControl/>
              <w:spacing w:lineRule="auto" w:line="240" w:before="60" w:after="60"/>
              <w:jc w:val="center"/>
              <w:rPr>
                <w:sz w:val="24"/>
                <w:szCs w:val="24"/>
              </w:rPr>
            </w:pPr>
            <w:r>
              <w:rPr>
                <w:kern w:val="0"/>
                <w:sz w:val="24"/>
                <w:szCs w:val="24"/>
                <w:lang w:val="hu-HU" w:bidi="ar-SA"/>
              </w:rPr>
              <w:t>A tesztelés előfeltételei:</w:t>
            </w:r>
          </w:p>
        </w:tc>
        <w:tc>
          <w:tcPr>
            <w:tcW w:w="4610" w:type="dxa"/>
            <w:tcBorders/>
            <w:vAlign w:val="center"/>
          </w:tcPr>
          <w:p>
            <w:pPr>
              <w:pStyle w:val="Normal"/>
              <w:widowControl/>
              <w:spacing w:lineRule="auto" w:line="240" w:before="60" w:after="60"/>
              <w:jc w:val="center"/>
              <w:rPr>
                <w:sz w:val="24"/>
                <w:szCs w:val="24"/>
              </w:rPr>
            </w:pPr>
            <w:r>
              <w:rPr>
                <w:kern w:val="0"/>
                <w:sz w:val="24"/>
                <w:szCs w:val="24"/>
                <w:lang w:val="hu-HU" w:bidi="ar-SA"/>
              </w:rPr>
              <w:t>Az adatbázisbán eltárolt felhasználónév és jelszó páros, a weboldalon elérhető Loginform.</w:t>
            </w:r>
          </w:p>
        </w:tc>
      </w:tr>
      <w:tr>
        <w:trPr/>
        <w:tc>
          <w:tcPr>
            <w:tcW w:w="4451" w:type="dxa"/>
            <w:tcBorders/>
            <w:shd w:color="auto" w:fill="FFE599" w:themeFill="accent4" w:themeFillTint="66" w:val="clear"/>
            <w:vAlign w:val="center"/>
          </w:tcPr>
          <w:p>
            <w:pPr>
              <w:pStyle w:val="Normal"/>
              <w:widowControl/>
              <w:spacing w:lineRule="auto" w:line="240" w:before="60" w:after="60"/>
              <w:jc w:val="center"/>
              <w:rPr>
                <w:sz w:val="24"/>
                <w:szCs w:val="24"/>
              </w:rPr>
            </w:pPr>
            <w:r>
              <w:rPr>
                <w:kern w:val="0"/>
                <w:sz w:val="24"/>
                <w:szCs w:val="24"/>
                <w:lang w:val="hu-HU" w:bidi="ar-SA"/>
              </w:rPr>
              <w:t>A tesztelés dátuma és időpontja:</w:t>
            </w:r>
          </w:p>
        </w:tc>
        <w:tc>
          <w:tcPr>
            <w:tcW w:w="4610" w:type="dxa"/>
            <w:tcBorders/>
            <w:vAlign w:val="center"/>
          </w:tcPr>
          <w:p>
            <w:pPr>
              <w:pStyle w:val="Normal"/>
              <w:widowControl/>
              <w:spacing w:lineRule="auto" w:line="240" w:before="60" w:after="60"/>
              <w:jc w:val="center"/>
              <w:rPr>
                <w:sz w:val="24"/>
                <w:szCs w:val="24"/>
              </w:rPr>
            </w:pPr>
            <w:r>
              <w:rPr>
                <w:kern w:val="0"/>
                <w:sz w:val="24"/>
                <w:szCs w:val="24"/>
                <w:lang w:val="hu-HU" w:bidi="ar-SA"/>
              </w:rPr>
              <w:t>2020. 12. 17.</w:t>
            </w:r>
          </w:p>
        </w:tc>
      </w:tr>
      <w:tr>
        <w:trPr/>
        <w:tc>
          <w:tcPr>
            <w:tcW w:w="4451" w:type="dxa"/>
            <w:tcBorders/>
            <w:shd w:color="auto" w:fill="FFE599" w:themeFill="accent4" w:themeFillTint="66" w:val="clear"/>
            <w:vAlign w:val="center"/>
          </w:tcPr>
          <w:p>
            <w:pPr>
              <w:pStyle w:val="Normal"/>
              <w:widowControl/>
              <w:spacing w:lineRule="auto" w:line="240" w:before="60" w:after="60"/>
              <w:jc w:val="center"/>
              <w:rPr>
                <w:sz w:val="24"/>
                <w:szCs w:val="24"/>
              </w:rPr>
            </w:pPr>
            <w:r>
              <w:rPr>
                <w:kern w:val="0"/>
                <w:sz w:val="24"/>
                <w:szCs w:val="24"/>
                <w:lang w:val="hu-HU" w:bidi="ar-SA"/>
              </w:rPr>
              <w:t>A tesztadatok típusa:</w:t>
            </w:r>
          </w:p>
        </w:tc>
        <w:tc>
          <w:tcPr>
            <w:tcW w:w="4610" w:type="dxa"/>
            <w:tcBorders/>
            <w:vAlign w:val="center"/>
          </w:tcPr>
          <w:p>
            <w:pPr>
              <w:pStyle w:val="Normal"/>
              <w:widowControl/>
              <w:spacing w:lineRule="auto" w:line="240" w:before="60" w:after="60"/>
              <w:jc w:val="center"/>
              <w:rPr>
                <w:sz w:val="24"/>
                <w:szCs w:val="24"/>
              </w:rPr>
            </w:pPr>
            <w:r>
              <w:rPr>
                <w:kern w:val="0"/>
                <w:sz w:val="24"/>
                <w:szCs w:val="24"/>
                <w:lang w:val="hu-HU" w:bidi="ar-SA"/>
              </w:rPr>
              <w:t>Szöveges</w:t>
            </w:r>
          </w:p>
        </w:tc>
      </w:tr>
      <w:tr>
        <w:trPr/>
        <w:tc>
          <w:tcPr>
            <w:tcW w:w="4451" w:type="dxa"/>
            <w:tcBorders/>
            <w:shd w:color="auto" w:fill="FFE599" w:themeFill="accent4" w:themeFillTint="66" w:val="clear"/>
            <w:vAlign w:val="center"/>
          </w:tcPr>
          <w:p>
            <w:pPr>
              <w:pStyle w:val="Normal"/>
              <w:widowControl/>
              <w:spacing w:lineRule="auto" w:line="240" w:before="60" w:after="60"/>
              <w:jc w:val="center"/>
              <w:rPr>
                <w:sz w:val="24"/>
                <w:szCs w:val="24"/>
              </w:rPr>
            </w:pPr>
            <w:r>
              <w:rPr>
                <w:kern w:val="0"/>
                <w:sz w:val="24"/>
                <w:szCs w:val="24"/>
                <w:lang w:val="hu-HU" w:bidi="ar-SA"/>
              </w:rPr>
              <w:t>A tesztet végző személy(ek):</w:t>
            </w:r>
          </w:p>
        </w:tc>
        <w:tc>
          <w:tcPr>
            <w:tcW w:w="4610" w:type="dxa"/>
            <w:tcBorders/>
            <w:vAlign w:val="center"/>
          </w:tcPr>
          <w:p>
            <w:pPr>
              <w:pStyle w:val="Normal"/>
              <w:widowControl/>
              <w:spacing w:lineRule="auto" w:line="240" w:before="60" w:after="60"/>
              <w:jc w:val="center"/>
              <w:rPr>
                <w:sz w:val="24"/>
                <w:szCs w:val="24"/>
              </w:rPr>
            </w:pPr>
            <w:r>
              <w:rPr>
                <w:kern w:val="0"/>
                <w:sz w:val="24"/>
                <w:szCs w:val="24"/>
                <w:lang w:val="hu-HU" w:bidi="ar-SA"/>
              </w:rPr>
              <w:t>Molnár Péter</w:t>
            </w:r>
          </w:p>
        </w:tc>
      </w:tr>
      <w:tr>
        <w:trPr/>
        <w:tc>
          <w:tcPr>
            <w:tcW w:w="4451" w:type="dxa"/>
            <w:tcBorders/>
            <w:shd w:color="auto" w:fill="FFE599" w:themeFill="accent4" w:themeFillTint="66" w:val="clear"/>
            <w:vAlign w:val="center"/>
          </w:tcPr>
          <w:p>
            <w:pPr>
              <w:pStyle w:val="Normal"/>
              <w:widowControl/>
              <w:spacing w:lineRule="auto" w:line="240" w:before="60" w:after="60"/>
              <w:jc w:val="center"/>
              <w:rPr>
                <w:sz w:val="24"/>
                <w:szCs w:val="24"/>
              </w:rPr>
            </w:pPr>
            <w:r>
              <w:rPr>
                <w:kern w:val="0"/>
                <w:sz w:val="24"/>
                <w:szCs w:val="24"/>
                <w:lang w:val="hu-HU" w:bidi="ar-SA"/>
              </w:rPr>
              <w:t>A tesztelt rendszer beállításai:</w:t>
            </w:r>
          </w:p>
        </w:tc>
        <w:tc>
          <w:tcPr>
            <w:tcW w:w="4610" w:type="dxa"/>
            <w:tcBorders/>
            <w:vAlign w:val="center"/>
          </w:tcPr>
          <w:p>
            <w:pPr>
              <w:pStyle w:val="Normal"/>
              <w:widowControl/>
              <w:spacing w:lineRule="auto" w:line="240" w:before="60" w:after="60"/>
              <w:jc w:val="center"/>
              <w:rPr>
                <w:sz w:val="24"/>
                <w:szCs w:val="24"/>
              </w:rPr>
            </w:pPr>
            <w:r>
              <w:rPr>
                <w:kern w:val="0"/>
                <w:sz w:val="24"/>
                <w:szCs w:val="24"/>
                <w:lang w:val="hu-HU" w:bidi="ar-SA"/>
              </w:rPr>
              <w:t>Zárt rendszer, csak fejlesztők hozzáférésével.</w:t>
            </w:r>
          </w:p>
        </w:tc>
      </w:tr>
      <w:tr>
        <w:trPr/>
        <w:tc>
          <w:tcPr>
            <w:tcW w:w="4451" w:type="dxa"/>
            <w:tcBorders/>
            <w:shd w:color="auto" w:fill="FFE599" w:themeFill="accent4" w:themeFillTint="66" w:val="clear"/>
            <w:vAlign w:val="center"/>
          </w:tcPr>
          <w:p>
            <w:pPr>
              <w:pStyle w:val="Normal"/>
              <w:widowControl/>
              <w:spacing w:lineRule="auto" w:line="240" w:before="60" w:after="60"/>
              <w:jc w:val="center"/>
              <w:rPr>
                <w:sz w:val="24"/>
                <w:szCs w:val="24"/>
              </w:rPr>
            </w:pPr>
            <w:r>
              <w:rPr>
                <w:kern w:val="0"/>
                <w:sz w:val="24"/>
                <w:szCs w:val="24"/>
                <w:lang w:val="hu-HU" w:bidi="ar-SA"/>
              </w:rPr>
              <w:t>A teszt-eset elvárt eredménye:</w:t>
            </w:r>
          </w:p>
        </w:tc>
        <w:tc>
          <w:tcPr>
            <w:tcW w:w="4610" w:type="dxa"/>
            <w:tcBorders/>
            <w:vAlign w:val="center"/>
          </w:tcPr>
          <w:p>
            <w:pPr>
              <w:pStyle w:val="Normal"/>
              <w:widowControl/>
              <w:spacing w:lineRule="auto" w:line="240" w:before="60" w:after="60"/>
              <w:jc w:val="center"/>
              <w:rPr>
                <w:sz w:val="24"/>
                <w:szCs w:val="24"/>
              </w:rPr>
            </w:pPr>
            <w:r>
              <w:rPr>
                <w:kern w:val="0"/>
                <w:sz w:val="24"/>
                <w:szCs w:val="24"/>
                <w:lang w:val="hu-HU" w:bidi="ar-SA"/>
              </w:rPr>
              <w:t>Hibaüzenet nem megfelelő belépési adatok megadása illetve nem kitöltött mező esetén. Megfelelő belépési adatok megadása esetén pedig beléptetés az oldalra.</w:t>
            </w:r>
          </w:p>
        </w:tc>
      </w:tr>
      <w:tr>
        <w:trPr/>
        <w:tc>
          <w:tcPr>
            <w:tcW w:w="4451" w:type="dxa"/>
            <w:tcBorders/>
            <w:shd w:color="auto" w:fill="FFE599" w:themeFill="accent4" w:themeFillTint="66" w:val="clear"/>
            <w:vAlign w:val="center"/>
          </w:tcPr>
          <w:p>
            <w:pPr>
              <w:pStyle w:val="Normal"/>
              <w:widowControl/>
              <w:spacing w:lineRule="auto" w:line="240" w:before="60" w:after="60"/>
              <w:jc w:val="center"/>
              <w:rPr>
                <w:sz w:val="24"/>
                <w:szCs w:val="24"/>
              </w:rPr>
            </w:pPr>
            <w:r>
              <w:rPr>
                <w:kern w:val="0"/>
                <w:sz w:val="24"/>
                <w:szCs w:val="24"/>
                <w:lang w:val="hu-HU" w:bidi="ar-SA"/>
              </w:rPr>
              <w:t>A tesztelés eredménye:</w:t>
            </w:r>
          </w:p>
        </w:tc>
        <w:tc>
          <w:tcPr>
            <w:tcW w:w="4610" w:type="dxa"/>
            <w:tcBorders/>
            <w:vAlign w:val="center"/>
          </w:tcPr>
          <w:p>
            <w:pPr>
              <w:pStyle w:val="ListParagraph"/>
              <w:widowControl/>
              <w:numPr>
                <w:ilvl w:val="0"/>
                <w:numId w:val="3"/>
              </w:numPr>
              <w:spacing w:lineRule="auto" w:line="240" w:before="60" w:after="60"/>
              <w:contextualSpacing/>
              <w:jc w:val="left"/>
              <w:rPr>
                <w:sz w:val="24"/>
                <w:szCs w:val="24"/>
                <w:u w:val="thick"/>
              </w:rPr>
            </w:pPr>
            <w:r>
              <w:rPr>
                <w:kern w:val="0"/>
                <w:sz w:val="24"/>
                <w:szCs w:val="24"/>
                <w:u w:val="thick"/>
                <w:lang w:val="hu-HU" w:bidi="ar-SA"/>
              </w:rPr>
              <w:t>Megfelelt</w:t>
            </w:r>
          </w:p>
          <w:p>
            <w:pPr>
              <w:pStyle w:val="ListParagraph"/>
              <w:widowControl/>
              <w:numPr>
                <w:ilvl w:val="0"/>
                <w:numId w:val="3"/>
              </w:numPr>
              <w:spacing w:lineRule="auto" w:line="240" w:before="60" w:after="60"/>
              <w:contextualSpacing/>
              <w:jc w:val="left"/>
              <w:rPr>
                <w:sz w:val="24"/>
                <w:szCs w:val="24"/>
              </w:rPr>
            </w:pPr>
            <w:r>
              <w:rPr>
                <w:kern w:val="0"/>
                <w:sz w:val="24"/>
                <w:szCs w:val="24"/>
                <w:lang w:val="hu-HU" w:bidi="ar-SA"/>
              </w:rPr>
              <w:t>Nem felelt meg</w:t>
            </w:r>
          </w:p>
          <w:p>
            <w:pPr>
              <w:pStyle w:val="ListParagraph"/>
              <w:widowControl/>
              <w:numPr>
                <w:ilvl w:val="0"/>
                <w:numId w:val="3"/>
              </w:numPr>
              <w:spacing w:lineRule="auto" w:line="240" w:before="60" w:after="60"/>
              <w:contextualSpacing/>
              <w:jc w:val="left"/>
              <w:rPr>
                <w:sz w:val="24"/>
                <w:szCs w:val="24"/>
              </w:rPr>
            </w:pPr>
            <w:r>
              <w:rPr>
                <w:kern w:val="0"/>
                <w:sz w:val="24"/>
                <w:szCs w:val="24"/>
                <w:lang w:val="hu-HU" w:bidi="ar-SA"/>
              </w:rPr>
              <w:t>Megfelelt megjegyzésekkel</w:t>
            </w:r>
          </w:p>
        </w:tc>
      </w:tr>
      <w:tr>
        <w:trPr/>
        <w:tc>
          <w:tcPr>
            <w:tcW w:w="4451" w:type="dxa"/>
            <w:tcBorders/>
            <w:shd w:color="auto" w:fill="FFE599" w:themeFill="accent4" w:themeFillTint="66" w:val="clear"/>
            <w:vAlign w:val="center"/>
          </w:tcPr>
          <w:p>
            <w:pPr>
              <w:pStyle w:val="Normal"/>
              <w:widowControl/>
              <w:spacing w:lineRule="auto" w:line="240" w:before="60" w:after="60"/>
              <w:jc w:val="center"/>
              <w:rPr>
                <w:sz w:val="24"/>
                <w:szCs w:val="24"/>
              </w:rPr>
            </w:pPr>
            <w:r>
              <w:rPr>
                <w:kern w:val="0"/>
                <w:sz w:val="24"/>
                <w:szCs w:val="24"/>
                <w:lang w:val="hu-HU" w:bidi="ar-SA"/>
              </w:rPr>
              <w:t>Megjegyzések:</w:t>
            </w:r>
          </w:p>
        </w:tc>
        <w:tc>
          <w:tcPr>
            <w:tcW w:w="4610" w:type="dxa"/>
            <w:tcBorders/>
            <w:vAlign w:val="center"/>
          </w:tcPr>
          <w:p>
            <w:pPr>
              <w:pStyle w:val="Normal"/>
              <w:widowControl/>
              <w:spacing w:lineRule="auto" w:line="240" w:before="60" w:after="60"/>
              <w:jc w:val="center"/>
              <w:rPr>
                <w:sz w:val="24"/>
                <w:szCs w:val="24"/>
              </w:rPr>
            </w:pPr>
            <w:r>
              <w:rPr>
                <w:kern w:val="0"/>
                <w:sz w:val="24"/>
                <w:szCs w:val="24"/>
                <w:lang w:val="hu-HU" w:bidi="ar-SA"/>
              </w:rPr>
              <w:t>-</w:t>
            </w:r>
          </w:p>
        </w:tc>
      </w:tr>
    </w:tbl>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tbl>
      <w:tblPr>
        <w:tblStyle w:val="Rcsostblzat"/>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451"/>
        <w:gridCol w:w="4610"/>
      </w:tblGrid>
      <w:tr>
        <w:trPr/>
        <w:tc>
          <w:tcPr>
            <w:tcW w:w="9061" w:type="dxa"/>
            <w:gridSpan w:val="2"/>
            <w:tcBorders/>
            <w:shd w:color="auto" w:fill="BDD6EE" w:themeFill="accent1" w:themeFillTint="66" w:val="clear"/>
            <w:vAlign w:val="center"/>
          </w:tcPr>
          <w:p>
            <w:pPr>
              <w:pStyle w:val="Normal"/>
              <w:widowControl/>
              <w:spacing w:lineRule="auto" w:line="240" w:before="60" w:after="60"/>
              <w:jc w:val="center"/>
              <w:rPr>
                <w:b/>
                <w:b/>
                <w:bCs/>
                <w:sz w:val="24"/>
                <w:szCs w:val="24"/>
              </w:rPr>
            </w:pPr>
            <w:r>
              <w:rPr>
                <w:b/>
                <w:bCs/>
                <w:kern w:val="0"/>
                <w:sz w:val="24"/>
                <w:szCs w:val="24"/>
                <w:lang w:val="hu-HU" w:bidi="ar-SA"/>
              </w:rPr>
              <w:t>Tesztelési jegyzőkönyv</w:t>
            </w:r>
          </w:p>
        </w:tc>
      </w:tr>
      <w:tr>
        <w:trPr/>
        <w:tc>
          <w:tcPr>
            <w:tcW w:w="4451" w:type="dxa"/>
            <w:tcBorders/>
            <w:shd w:color="auto" w:fill="FFE599" w:themeFill="accent4" w:themeFillTint="66" w:val="clear"/>
            <w:vAlign w:val="center"/>
          </w:tcPr>
          <w:p>
            <w:pPr>
              <w:pStyle w:val="Normal"/>
              <w:widowControl/>
              <w:spacing w:lineRule="auto" w:line="240" w:before="60" w:after="60"/>
              <w:jc w:val="center"/>
              <w:rPr>
                <w:sz w:val="24"/>
                <w:szCs w:val="24"/>
              </w:rPr>
            </w:pPr>
            <w:r>
              <w:rPr>
                <w:kern w:val="0"/>
                <w:sz w:val="24"/>
                <w:szCs w:val="24"/>
                <w:lang w:val="hu-HU" w:bidi="ar-SA"/>
              </w:rPr>
              <w:t>A tesztelési-eset leírása és célja:</w:t>
            </w:r>
          </w:p>
        </w:tc>
        <w:tc>
          <w:tcPr>
            <w:tcW w:w="4610" w:type="dxa"/>
            <w:tcBorders/>
            <w:vAlign w:val="center"/>
          </w:tcPr>
          <w:p>
            <w:pPr>
              <w:pStyle w:val="Normal"/>
              <w:widowControl/>
              <w:spacing w:lineRule="auto" w:line="240" w:before="60" w:after="60"/>
              <w:jc w:val="center"/>
              <w:rPr>
                <w:rFonts w:cs="Calibri"/>
                <w:sz w:val="24"/>
                <w:szCs w:val="24"/>
              </w:rPr>
            </w:pPr>
            <w:r>
              <w:rPr>
                <w:rFonts w:cs="Calibri"/>
                <w:kern w:val="0"/>
                <w:sz w:val="24"/>
                <w:szCs w:val="24"/>
                <w:lang w:val="hu-HU" w:bidi="ar-SA"/>
              </w:rPr>
              <w:t>Az adatok biztonságos tárolása.</w:t>
            </w:r>
          </w:p>
        </w:tc>
      </w:tr>
      <w:tr>
        <w:trPr/>
        <w:tc>
          <w:tcPr>
            <w:tcW w:w="4451" w:type="dxa"/>
            <w:tcBorders/>
            <w:shd w:color="auto" w:fill="FFE599" w:themeFill="accent4" w:themeFillTint="66" w:val="clear"/>
            <w:vAlign w:val="center"/>
          </w:tcPr>
          <w:p>
            <w:pPr>
              <w:pStyle w:val="Normal"/>
              <w:widowControl/>
              <w:spacing w:lineRule="auto" w:line="240" w:before="60" w:after="60"/>
              <w:jc w:val="center"/>
              <w:rPr>
                <w:sz w:val="24"/>
                <w:szCs w:val="24"/>
              </w:rPr>
            </w:pPr>
            <w:r>
              <w:rPr>
                <w:kern w:val="0"/>
                <w:sz w:val="24"/>
                <w:szCs w:val="24"/>
                <w:lang w:val="hu-HU" w:bidi="ar-SA"/>
              </w:rPr>
              <w:t>A tesztelt folyamat/funkció leírása:</w:t>
            </w:r>
          </w:p>
        </w:tc>
        <w:tc>
          <w:tcPr>
            <w:tcW w:w="4610" w:type="dxa"/>
            <w:tcBorders/>
            <w:vAlign w:val="center"/>
          </w:tcPr>
          <w:p>
            <w:pPr>
              <w:pStyle w:val="Normal"/>
              <w:widowControl/>
              <w:spacing w:lineRule="auto" w:line="240" w:before="60" w:after="60"/>
              <w:jc w:val="center"/>
              <w:rPr>
                <w:sz w:val="24"/>
                <w:szCs w:val="24"/>
              </w:rPr>
            </w:pPr>
            <w:r>
              <w:rPr>
                <w:kern w:val="0"/>
                <w:sz w:val="24"/>
                <w:szCs w:val="24"/>
                <w:lang w:val="hu-HU" w:bidi="ar-SA"/>
              </w:rPr>
              <w:t>Biztosítani, hogy az adatok illetéktelen személy nem férhet hozzá csak az erre jogosultak.</w:t>
            </w:r>
          </w:p>
        </w:tc>
      </w:tr>
      <w:tr>
        <w:trPr/>
        <w:tc>
          <w:tcPr>
            <w:tcW w:w="4451" w:type="dxa"/>
            <w:tcBorders/>
            <w:shd w:color="auto" w:fill="FFE599" w:themeFill="accent4" w:themeFillTint="66" w:val="clear"/>
            <w:vAlign w:val="center"/>
          </w:tcPr>
          <w:p>
            <w:pPr>
              <w:pStyle w:val="Normal"/>
              <w:widowControl/>
              <w:spacing w:lineRule="auto" w:line="240" w:before="60" w:after="60"/>
              <w:jc w:val="center"/>
              <w:rPr>
                <w:sz w:val="24"/>
                <w:szCs w:val="24"/>
              </w:rPr>
            </w:pPr>
            <w:r>
              <w:rPr>
                <w:kern w:val="0"/>
                <w:sz w:val="24"/>
                <w:szCs w:val="24"/>
                <w:lang w:val="hu-HU" w:bidi="ar-SA"/>
              </w:rPr>
              <w:t>A tesztelés előfeltételei:</w:t>
            </w:r>
          </w:p>
        </w:tc>
        <w:tc>
          <w:tcPr>
            <w:tcW w:w="4610" w:type="dxa"/>
            <w:tcBorders/>
            <w:vAlign w:val="center"/>
          </w:tcPr>
          <w:p>
            <w:pPr>
              <w:pStyle w:val="Normal"/>
              <w:widowControl/>
              <w:spacing w:lineRule="auto" w:line="240" w:before="60" w:after="60"/>
              <w:jc w:val="center"/>
              <w:rPr>
                <w:sz w:val="24"/>
                <w:szCs w:val="24"/>
              </w:rPr>
            </w:pPr>
            <w:r>
              <w:rPr>
                <w:kern w:val="0"/>
                <w:sz w:val="24"/>
                <w:szCs w:val="24"/>
                <w:lang w:val="hu-HU" w:bidi="ar-SA"/>
              </w:rPr>
              <w:t>Az adattárolás megfelelő kiépítése az adatbázisban.</w:t>
            </w:r>
          </w:p>
        </w:tc>
      </w:tr>
      <w:tr>
        <w:trPr/>
        <w:tc>
          <w:tcPr>
            <w:tcW w:w="4451" w:type="dxa"/>
            <w:tcBorders/>
            <w:shd w:color="auto" w:fill="FFE599" w:themeFill="accent4" w:themeFillTint="66" w:val="clear"/>
            <w:vAlign w:val="center"/>
          </w:tcPr>
          <w:p>
            <w:pPr>
              <w:pStyle w:val="Normal"/>
              <w:widowControl/>
              <w:spacing w:lineRule="auto" w:line="240" w:before="60" w:after="60"/>
              <w:jc w:val="center"/>
              <w:rPr>
                <w:sz w:val="24"/>
                <w:szCs w:val="24"/>
              </w:rPr>
            </w:pPr>
            <w:r>
              <w:rPr>
                <w:kern w:val="0"/>
                <w:sz w:val="24"/>
                <w:szCs w:val="24"/>
                <w:lang w:val="hu-HU" w:bidi="ar-SA"/>
              </w:rPr>
              <w:t>A tesztelés dátuma és időpontja:</w:t>
            </w:r>
          </w:p>
        </w:tc>
        <w:tc>
          <w:tcPr>
            <w:tcW w:w="4610" w:type="dxa"/>
            <w:tcBorders/>
            <w:vAlign w:val="center"/>
          </w:tcPr>
          <w:p>
            <w:pPr>
              <w:pStyle w:val="Normal"/>
              <w:widowControl/>
              <w:spacing w:lineRule="auto" w:line="240" w:before="60" w:after="60"/>
              <w:jc w:val="center"/>
              <w:rPr>
                <w:sz w:val="24"/>
                <w:szCs w:val="24"/>
              </w:rPr>
            </w:pPr>
            <w:r>
              <w:rPr>
                <w:kern w:val="0"/>
                <w:sz w:val="24"/>
                <w:szCs w:val="24"/>
                <w:lang w:val="hu-HU" w:bidi="ar-SA"/>
              </w:rPr>
              <w:t>2020.12.17</w:t>
            </w:r>
          </w:p>
        </w:tc>
      </w:tr>
      <w:tr>
        <w:trPr/>
        <w:tc>
          <w:tcPr>
            <w:tcW w:w="4451" w:type="dxa"/>
            <w:tcBorders/>
            <w:shd w:color="auto" w:fill="FFE599" w:themeFill="accent4" w:themeFillTint="66" w:val="clear"/>
            <w:vAlign w:val="center"/>
          </w:tcPr>
          <w:p>
            <w:pPr>
              <w:pStyle w:val="Normal"/>
              <w:widowControl/>
              <w:spacing w:lineRule="auto" w:line="240" w:before="60" w:after="60"/>
              <w:jc w:val="center"/>
              <w:rPr>
                <w:sz w:val="24"/>
                <w:szCs w:val="24"/>
              </w:rPr>
            </w:pPr>
            <w:r>
              <w:rPr>
                <w:kern w:val="0"/>
                <w:sz w:val="24"/>
                <w:szCs w:val="24"/>
                <w:lang w:val="hu-HU" w:bidi="ar-SA"/>
              </w:rPr>
              <w:t>A tesztadatok típusa:</w:t>
            </w:r>
          </w:p>
        </w:tc>
        <w:tc>
          <w:tcPr>
            <w:tcW w:w="4610" w:type="dxa"/>
            <w:tcBorders/>
            <w:vAlign w:val="center"/>
          </w:tcPr>
          <w:p>
            <w:pPr>
              <w:pStyle w:val="Normal"/>
              <w:widowControl/>
              <w:spacing w:lineRule="auto" w:line="240" w:before="60" w:after="60"/>
              <w:jc w:val="center"/>
              <w:rPr>
                <w:sz w:val="24"/>
                <w:szCs w:val="24"/>
              </w:rPr>
            </w:pPr>
            <w:r>
              <w:rPr>
                <w:kern w:val="0"/>
                <w:sz w:val="24"/>
                <w:szCs w:val="24"/>
                <w:lang w:val="hu-HU" w:bidi="ar-SA"/>
              </w:rPr>
              <w:t>Szöveges</w:t>
            </w:r>
          </w:p>
        </w:tc>
      </w:tr>
      <w:tr>
        <w:trPr/>
        <w:tc>
          <w:tcPr>
            <w:tcW w:w="4451" w:type="dxa"/>
            <w:tcBorders/>
            <w:shd w:color="auto" w:fill="FFE599" w:themeFill="accent4" w:themeFillTint="66" w:val="clear"/>
            <w:vAlign w:val="center"/>
          </w:tcPr>
          <w:p>
            <w:pPr>
              <w:pStyle w:val="Normal"/>
              <w:widowControl/>
              <w:spacing w:lineRule="auto" w:line="240" w:before="60" w:after="60"/>
              <w:jc w:val="center"/>
              <w:rPr>
                <w:sz w:val="24"/>
                <w:szCs w:val="24"/>
              </w:rPr>
            </w:pPr>
            <w:r>
              <w:rPr>
                <w:kern w:val="0"/>
                <w:sz w:val="24"/>
                <w:szCs w:val="24"/>
                <w:lang w:val="hu-HU" w:bidi="ar-SA"/>
              </w:rPr>
              <w:t>A tesztet végző személy(ek):</w:t>
            </w:r>
          </w:p>
        </w:tc>
        <w:tc>
          <w:tcPr>
            <w:tcW w:w="4610" w:type="dxa"/>
            <w:tcBorders/>
            <w:vAlign w:val="center"/>
          </w:tcPr>
          <w:p>
            <w:pPr>
              <w:pStyle w:val="Normal"/>
              <w:widowControl/>
              <w:spacing w:lineRule="auto" w:line="240" w:before="60" w:after="60"/>
              <w:jc w:val="center"/>
              <w:rPr>
                <w:rFonts w:ascii="Calibri" w:hAnsi="Calibri" w:eastAsia="" w:cs="Calibri" w:cstheme="minorHAnsi" w:eastAsiaTheme="minorEastAsia"/>
                <w:kern w:val="0"/>
                <w:sz w:val="24"/>
                <w:szCs w:val="24"/>
                <w:lang w:val="hu-HU" w:eastAsia="ja-JP" w:bidi="ar-SA"/>
              </w:rPr>
            </w:pPr>
            <w:r>
              <w:rPr>
                <w:rFonts w:eastAsia="" w:cs="Calibri" w:cstheme="minorHAnsi" w:eastAsiaTheme="minorEastAsia"/>
                <w:kern w:val="0"/>
                <w:sz w:val="24"/>
                <w:szCs w:val="24"/>
                <w:lang w:val="hu-HU" w:eastAsia="ja-JP" w:bidi="ar-SA"/>
              </w:rPr>
              <w:t>Gortva Zsolt</w:t>
            </w:r>
          </w:p>
        </w:tc>
      </w:tr>
      <w:tr>
        <w:trPr/>
        <w:tc>
          <w:tcPr>
            <w:tcW w:w="4451" w:type="dxa"/>
            <w:tcBorders/>
            <w:shd w:color="auto" w:fill="FFE599" w:themeFill="accent4" w:themeFillTint="66" w:val="clear"/>
            <w:vAlign w:val="center"/>
          </w:tcPr>
          <w:p>
            <w:pPr>
              <w:pStyle w:val="Normal"/>
              <w:widowControl/>
              <w:spacing w:lineRule="auto" w:line="240" w:before="60" w:after="60"/>
              <w:jc w:val="center"/>
              <w:rPr>
                <w:sz w:val="24"/>
                <w:szCs w:val="24"/>
              </w:rPr>
            </w:pPr>
            <w:r>
              <w:rPr>
                <w:kern w:val="0"/>
                <w:sz w:val="24"/>
                <w:szCs w:val="24"/>
                <w:lang w:val="hu-HU" w:bidi="ar-SA"/>
              </w:rPr>
              <w:t>A tesztelt rendszer beállításai:</w:t>
            </w:r>
          </w:p>
        </w:tc>
        <w:tc>
          <w:tcPr>
            <w:tcW w:w="4610" w:type="dxa"/>
            <w:tcBorders/>
            <w:vAlign w:val="center"/>
          </w:tcPr>
          <w:p>
            <w:pPr>
              <w:pStyle w:val="Normal"/>
              <w:widowControl/>
              <w:spacing w:lineRule="auto" w:line="240" w:before="60" w:after="60"/>
              <w:jc w:val="center"/>
              <w:rPr>
                <w:sz w:val="24"/>
                <w:szCs w:val="24"/>
              </w:rPr>
            </w:pPr>
            <w:r>
              <w:rPr>
                <w:kern w:val="0"/>
                <w:sz w:val="24"/>
                <w:szCs w:val="24"/>
                <w:lang w:val="hu-HU" w:bidi="ar-SA"/>
              </w:rPr>
              <w:t>Zárt rendszer, csak fejlesztők hozzáférésével.</w:t>
            </w:r>
          </w:p>
        </w:tc>
      </w:tr>
      <w:tr>
        <w:trPr/>
        <w:tc>
          <w:tcPr>
            <w:tcW w:w="4451" w:type="dxa"/>
            <w:tcBorders/>
            <w:shd w:color="auto" w:fill="FFE599" w:themeFill="accent4" w:themeFillTint="66" w:val="clear"/>
            <w:vAlign w:val="center"/>
          </w:tcPr>
          <w:p>
            <w:pPr>
              <w:pStyle w:val="Normal"/>
              <w:widowControl/>
              <w:spacing w:lineRule="auto" w:line="240" w:before="60" w:after="60"/>
              <w:jc w:val="center"/>
              <w:rPr>
                <w:sz w:val="24"/>
                <w:szCs w:val="24"/>
              </w:rPr>
            </w:pPr>
            <w:r>
              <w:rPr>
                <w:kern w:val="0"/>
                <w:sz w:val="24"/>
                <w:szCs w:val="24"/>
                <w:lang w:val="hu-HU" w:bidi="ar-SA"/>
              </w:rPr>
              <w:t>A teszt-eset elvárt eredménye:</w:t>
            </w:r>
          </w:p>
        </w:tc>
        <w:tc>
          <w:tcPr>
            <w:tcW w:w="4610" w:type="dxa"/>
            <w:tcBorders/>
            <w:vAlign w:val="center"/>
          </w:tcPr>
          <w:p>
            <w:pPr>
              <w:pStyle w:val="Normal"/>
              <w:widowControl/>
              <w:spacing w:lineRule="auto" w:line="240" w:before="60" w:after="60"/>
              <w:jc w:val="center"/>
              <w:rPr>
                <w:sz w:val="24"/>
                <w:szCs w:val="24"/>
              </w:rPr>
            </w:pPr>
            <w:r>
              <w:rPr>
                <w:kern w:val="0"/>
                <w:sz w:val="24"/>
                <w:szCs w:val="24"/>
                <w:lang w:val="hu-HU" w:bidi="ar-SA"/>
              </w:rPr>
              <w:t>Nem bejelentkezett illetve csak egyszerű felhasználók számára semmilyen a cégről való nem publikus  adathoz nincs hozzáférés.</w:t>
            </w:r>
          </w:p>
        </w:tc>
      </w:tr>
      <w:tr>
        <w:trPr/>
        <w:tc>
          <w:tcPr>
            <w:tcW w:w="4451" w:type="dxa"/>
            <w:tcBorders/>
            <w:shd w:color="auto" w:fill="FFE599" w:themeFill="accent4" w:themeFillTint="66" w:val="clear"/>
            <w:vAlign w:val="center"/>
          </w:tcPr>
          <w:p>
            <w:pPr>
              <w:pStyle w:val="Normal"/>
              <w:widowControl/>
              <w:spacing w:lineRule="auto" w:line="240" w:before="60" w:after="60"/>
              <w:jc w:val="center"/>
              <w:rPr>
                <w:sz w:val="24"/>
                <w:szCs w:val="24"/>
              </w:rPr>
            </w:pPr>
            <w:r>
              <w:rPr>
                <w:kern w:val="0"/>
                <w:sz w:val="24"/>
                <w:szCs w:val="24"/>
                <w:lang w:val="hu-HU" w:bidi="ar-SA"/>
              </w:rPr>
              <w:t>A tesztelés eredménye:</w:t>
            </w:r>
          </w:p>
        </w:tc>
        <w:tc>
          <w:tcPr>
            <w:tcW w:w="4610" w:type="dxa"/>
            <w:tcBorders/>
            <w:vAlign w:val="center"/>
          </w:tcPr>
          <w:p>
            <w:pPr>
              <w:pStyle w:val="ListParagraph"/>
              <w:widowControl/>
              <w:numPr>
                <w:ilvl w:val="0"/>
                <w:numId w:val="4"/>
              </w:numPr>
              <w:spacing w:lineRule="auto" w:line="240" w:before="60" w:after="60"/>
              <w:contextualSpacing/>
              <w:jc w:val="left"/>
              <w:rPr>
                <w:sz w:val="24"/>
                <w:szCs w:val="24"/>
                <w:u w:val="thick"/>
              </w:rPr>
            </w:pPr>
            <w:r>
              <w:rPr>
                <w:kern w:val="0"/>
                <w:sz w:val="24"/>
                <w:szCs w:val="24"/>
                <w:u w:val="thick"/>
                <w:lang w:val="hu-HU" w:bidi="ar-SA"/>
              </w:rPr>
              <w:t>Megfelelt</w:t>
            </w:r>
          </w:p>
          <w:p>
            <w:pPr>
              <w:pStyle w:val="ListParagraph"/>
              <w:widowControl/>
              <w:numPr>
                <w:ilvl w:val="0"/>
                <w:numId w:val="4"/>
              </w:numPr>
              <w:spacing w:lineRule="auto" w:line="240" w:before="60" w:after="60"/>
              <w:contextualSpacing/>
              <w:jc w:val="left"/>
              <w:rPr>
                <w:sz w:val="24"/>
                <w:szCs w:val="24"/>
              </w:rPr>
            </w:pPr>
            <w:r>
              <w:rPr>
                <w:kern w:val="0"/>
                <w:sz w:val="24"/>
                <w:szCs w:val="24"/>
                <w:lang w:val="hu-HU" w:bidi="ar-SA"/>
              </w:rPr>
              <w:t>Nem felelt meg</w:t>
            </w:r>
          </w:p>
          <w:p>
            <w:pPr>
              <w:pStyle w:val="ListParagraph"/>
              <w:widowControl/>
              <w:numPr>
                <w:ilvl w:val="0"/>
                <w:numId w:val="4"/>
              </w:numPr>
              <w:spacing w:lineRule="auto" w:line="240" w:before="60" w:after="60"/>
              <w:contextualSpacing/>
              <w:jc w:val="left"/>
              <w:rPr>
                <w:sz w:val="24"/>
                <w:szCs w:val="24"/>
              </w:rPr>
            </w:pPr>
            <w:r>
              <w:rPr>
                <w:kern w:val="0"/>
                <w:sz w:val="24"/>
                <w:szCs w:val="24"/>
                <w:lang w:val="hu-HU" w:bidi="ar-SA"/>
              </w:rPr>
              <w:t>Megfelelt megjegyzésekkel</w:t>
            </w:r>
          </w:p>
        </w:tc>
      </w:tr>
      <w:tr>
        <w:trPr/>
        <w:tc>
          <w:tcPr>
            <w:tcW w:w="4451" w:type="dxa"/>
            <w:tcBorders/>
            <w:shd w:color="auto" w:fill="FFE599" w:themeFill="accent4" w:themeFillTint="66" w:val="clear"/>
            <w:vAlign w:val="center"/>
          </w:tcPr>
          <w:p>
            <w:pPr>
              <w:pStyle w:val="Normal"/>
              <w:widowControl/>
              <w:spacing w:lineRule="auto" w:line="240" w:before="60" w:after="60"/>
              <w:jc w:val="center"/>
              <w:rPr>
                <w:sz w:val="24"/>
                <w:szCs w:val="24"/>
              </w:rPr>
            </w:pPr>
            <w:r>
              <w:rPr>
                <w:kern w:val="0"/>
                <w:sz w:val="24"/>
                <w:szCs w:val="24"/>
                <w:lang w:val="hu-HU" w:bidi="ar-SA"/>
              </w:rPr>
              <w:t>Megjegyzések:</w:t>
            </w:r>
          </w:p>
        </w:tc>
        <w:tc>
          <w:tcPr>
            <w:tcW w:w="4610" w:type="dxa"/>
            <w:tcBorders/>
            <w:vAlign w:val="center"/>
          </w:tcPr>
          <w:p>
            <w:pPr>
              <w:pStyle w:val="Normal"/>
              <w:widowControl/>
              <w:spacing w:lineRule="auto" w:line="240" w:before="60" w:after="60"/>
              <w:jc w:val="center"/>
              <w:rPr>
                <w:sz w:val="24"/>
                <w:szCs w:val="24"/>
              </w:rPr>
            </w:pPr>
            <w:r>
              <w:rPr>
                <w:kern w:val="0"/>
                <w:sz w:val="24"/>
                <w:szCs w:val="24"/>
                <w:lang w:val="hu-HU" w:bidi="ar-SA"/>
              </w:rPr>
            </w:r>
          </w:p>
        </w:tc>
      </w:tr>
    </w:tbl>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tbl>
      <w:tblPr>
        <w:tblStyle w:val="Rcsostblzat"/>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451"/>
        <w:gridCol w:w="4610"/>
      </w:tblGrid>
      <w:tr>
        <w:trPr/>
        <w:tc>
          <w:tcPr>
            <w:tcW w:w="9061" w:type="dxa"/>
            <w:gridSpan w:val="2"/>
            <w:tcBorders/>
            <w:shd w:color="auto" w:fill="BDD6EE" w:themeFill="accent1" w:themeFillTint="66" w:val="clear"/>
            <w:vAlign w:val="center"/>
          </w:tcPr>
          <w:p>
            <w:pPr>
              <w:pStyle w:val="Normal"/>
              <w:widowControl/>
              <w:spacing w:lineRule="auto" w:line="240" w:before="60" w:after="60"/>
              <w:jc w:val="center"/>
              <w:rPr>
                <w:b/>
                <w:b/>
                <w:bCs/>
                <w:sz w:val="24"/>
                <w:szCs w:val="24"/>
              </w:rPr>
            </w:pPr>
            <w:r>
              <w:rPr>
                <w:b/>
                <w:bCs/>
                <w:kern w:val="0"/>
                <w:sz w:val="24"/>
                <w:szCs w:val="24"/>
                <w:lang w:val="hu-HU" w:bidi="ar-SA"/>
              </w:rPr>
              <w:t>Tesztelési jegyzőkönyv</w:t>
            </w:r>
          </w:p>
        </w:tc>
      </w:tr>
      <w:tr>
        <w:trPr/>
        <w:tc>
          <w:tcPr>
            <w:tcW w:w="4451" w:type="dxa"/>
            <w:tcBorders/>
            <w:shd w:color="auto" w:fill="FFE599" w:themeFill="accent4" w:themeFillTint="66" w:val="clear"/>
            <w:vAlign w:val="center"/>
          </w:tcPr>
          <w:p>
            <w:pPr>
              <w:pStyle w:val="Normal"/>
              <w:widowControl/>
              <w:spacing w:lineRule="auto" w:line="240" w:before="60" w:after="60"/>
              <w:jc w:val="center"/>
              <w:rPr>
                <w:sz w:val="24"/>
                <w:szCs w:val="24"/>
              </w:rPr>
            </w:pPr>
            <w:r>
              <w:rPr>
                <w:kern w:val="0"/>
                <w:sz w:val="24"/>
                <w:szCs w:val="24"/>
                <w:lang w:val="hu-HU" w:bidi="ar-SA"/>
              </w:rPr>
              <w:t>A tesztelési-eset leírása és célja:</w:t>
            </w:r>
          </w:p>
        </w:tc>
        <w:tc>
          <w:tcPr>
            <w:tcW w:w="4610" w:type="dxa"/>
            <w:tcBorders/>
            <w:vAlign w:val="center"/>
          </w:tcPr>
          <w:p>
            <w:pPr>
              <w:pStyle w:val="Normal"/>
              <w:widowControl/>
              <w:spacing w:lineRule="auto" w:line="240" w:before="60" w:after="60"/>
              <w:jc w:val="center"/>
              <w:rPr>
                <w:rFonts w:cs="Calibri"/>
                <w:sz w:val="24"/>
                <w:szCs w:val="24"/>
              </w:rPr>
            </w:pPr>
            <w:r>
              <w:rPr>
                <w:rFonts w:cs="Calibri"/>
                <w:kern w:val="0"/>
                <w:sz w:val="24"/>
                <w:szCs w:val="24"/>
                <w:lang w:val="hu-HU" w:bidi="ar-SA"/>
              </w:rPr>
              <w:t>Az információk egyszerű és érthető megjelenítése a felhasználók számára.</w:t>
            </w:r>
          </w:p>
        </w:tc>
      </w:tr>
      <w:tr>
        <w:trPr/>
        <w:tc>
          <w:tcPr>
            <w:tcW w:w="4451" w:type="dxa"/>
            <w:tcBorders/>
            <w:shd w:color="auto" w:fill="FFE599" w:themeFill="accent4" w:themeFillTint="66" w:val="clear"/>
            <w:vAlign w:val="center"/>
          </w:tcPr>
          <w:p>
            <w:pPr>
              <w:pStyle w:val="Normal"/>
              <w:widowControl/>
              <w:spacing w:lineRule="auto" w:line="240" w:before="60" w:after="60"/>
              <w:jc w:val="center"/>
              <w:rPr>
                <w:sz w:val="24"/>
                <w:szCs w:val="24"/>
              </w:rPr>
            </w:pPr>
            <w:r>
              <w:rPr>
                <w:kern w:val="0"/>
                <w:sz w:val="24"/>
                <w:szCs w:val="24"/>
                <w:lang w:val="hu-HU" w:bidi="ar-SA"/>
              </w:rPr>
              <w:t>A tesztelt folyamat/funkció leírása:</w:t>
            </w:r>
          </w:p>
        </w:tc>
        <w:tc>
          <w:tcPr>
            <w:tcW w:w="4610" w:type="dxa"/>
            <w:tcBorders/>
            <w:vAlign w:val="center"/>
          </w:tcPr>
          <w:p>
            <w:pPr>
              <w:pStyle w:val="Normal"/>
              <w:widowControl/>
              <w:spacing w:lineRule="auto" w:line="240" w:before="60" w:after="60"/>
              <w:jc w:val="center"/>
              <w:rPr>
                <w:sz w:val="24"/>
                <w:szCs w:val="24"/>
              </w:rPr>
            </w:pPr>
            <w:r>
              <w:rPr>
                <w:kern w:val="0"/>
                <w:sz w:val="24"/>
                <w:szCs w:val="24"/>
                <w:lang w:val="hu-HU" w:bidi="ar-SA"/>
              </w:rPr>
              <w:t>A felhasználók számára minden az oldalon megjelenített tartalom egyértelmű és tisztán érthető.</w:t>
            </w:r>
          </w:p>
        </w:tc>
      </w:tr>
      <w:tr>
        <w:trPr/>
        <w:tc>
          <w:tcPr>
            <w:tcW w:w="4451" w:type="dxa"/>
            <w:tcBorders/>
            <w:shd w:color="auto" w:fill="FFE599" w:themeFill="accent4" w:themeFillTint="66" w:val="clear"/>
            <w:vAlign w:val="center"/>
          </w:tcPr>
          <w:p>
            <w:pPr>
              <w:pStyle w:val="Normal"/>
              <w:widowControl/>
              <w:spacing w:lineRule="auto" w:line="240" w:before="60" w:after="60"/>
              <w:jc w:val="center"/>
              <w:rPr>
                <w:sz w:val="24"/>
                <w:szCs w:val="24"/>
              </w:rPr>
            </w:pPr>
            <w:r>
              <w:rPr>
                <w:kern w:val="0"/>
                <w:sz w:val="24"/>
                <w:szCs w:val="24"/>
                <w:lang w:val="hu-HU" w:bidi="ar-SA"/>
              </w:rPr>
              <w:t>A tesztelés előfeltételei:</w:t>
            </w:r>
          </w:p>
        </w:tc>
        <w:tc>
          <w:tcPr>
            <w:tcW w:w="4610" w:type="dxa"/>
            <w:tcBorders/>
            <w:vAlign w:val="center"/>
          </w:tcPr>
          <w:p>
            <w:pPr>
              <w:pStyle w:val="Normal"/>
              <w:widowControl/>
              <w:spacing w:lineRule="auto" w:line="240" w:before="60" w:after="60"/>
              <w:jc w:val="center"/>
              <w:rPr>
                <w:sz w:val="24"/>
                <w:szCs w:val="24"/>
              </w:rPr>
            </w:pPr>
            <w:r>
              <w:rPr>
                <w:kern w:val="0"/>
                <w:sz w:val="24"/>
                <w:szCs w:val="24"/>
                <w:lang w:val="hu-HU" w:bidi="ar-SA"/>
              </w:rPr>
              <w:t>Hozzáférés a backendben generálódó adatokhoz.</w:t>
            </w:r>
          </w:p>
        </w:tc>
      </w:tr>
      <w:tr>
        <w:trPr/>
        <w:tc>
          <w:tcPr>
            <w:tcW w:w="4451" w:type="dxa"/>
            <w:tcBorders/>
            <w:shd w:color="auto" w:fill="FFE599" w:themeFill="accent4" w:themeFillTint="66" w:val="clear"/>
            <w:vAlign w:val="center"/>
          </w:tcPr>
          <w:p>
            <w:pPr>
              <w:pStyle w:val="Normal"/>
              <w:widowControl/>
              <w:spacing w:lineRule="auto" w:line="240" w:before="60" w:after="60"/>
              <w:jc w:val="center"/>
              <w:rPr>
                <w:sz w:val="24"/>
                <w:szCs w:val="24"/>
              </w:rPr>
            </w:pPr>
            <w:r>
              <w:rPr>
                <w:kern w:val="0"/>
                <w:sz w:val="24"/>
                <w:szCs w:val="24"/>
                <w:lang w:val="hu-HU" w:bidi="ar-SA"/>
              </w:rPr>
              <w:t>A tesztelés dátuma és időpontja:</w:t>
            </w:r>
          </w:p>
        </w:tc>
        <w:tc>
          <w:tcPr>
            <w:tcW w:w="4610" w:type="dxa"/>
            <w:tcBorders/>
            <w:vAlign w:val="center"/>
          </w:tcPr>
          <w:p>
            <w:pPr>
              <w:pStyle w:val="Normal"/>
              <w:widowControl/>
              <w:spacing w:lineRule="auto" w:line="240" w:before="60" w:after="60"/>
              <w:jc w:val="center"/>
              <w:rPr>
                <w:sz w:val="24"/>
                <w:szCs w:val="24"/>
              </w:rPr>
            </w:pPr>
            <w:r>
              <w:rPr>
                <w:kern w:val="0"/>
                <w:sz w:val="24"/>
                <w:szCs w:val="24"/>
                <w:lang w:val="hu-HU" w:bidi="ar-SA"/>
              </w:rPr>
              <w:t>2020.12.17</w:t>
            </w:r>
          </w:p>
        </w:tc>
      </w:tr>
      <w:tr>
        <w:trPr/>
        <w:tc>
          <w:tcPr>
            <w:tcW w:w="4451" w:type="dxa"/>
            <w:tcBorders/>
            <w:shd w:color="auto" w:fill="FFE599" w:themeFill="accent4" w:themeFillTint="66" w:val="clear"/>
            <w:vAlign w:val="center"/>
          </w:tcPr>
          <w:p>
            <w:pPr>
              <w:pStyle w:val="Normal"/>
              <w:widowControl/>
              <w:spacing w:lineRule="auto" w:line="240" w:before="60" w:after="60"/>
              <w:jc w:val="center"/>
              <w:rPr>
                <w:sz w:val="24"/>
                <w:szCs w:val="24"/>
              </w:rPr>
            </w:pPr>
            <w:r>
              <w:rPr>
                <w:kern w:val="0"/>
                <w:sz w:val="24"/>
                <w:szCs w:val="24"/>
                <w:lang w:val="hu-HU" w:bidi="ar-SA"/>
              </w:rPr>
              <w:t>A tesztadatok típusa:</w:t>
            </w:r>
          </w:p>
        </w:tc>
        <w:tc>
          <w:tcPr>
            <w:tcW w:w="4610" w:type="dxa"/>
            <w:tcBorders/>
            <w:vAlign w:val="center"/>
          </w:tcPr>
          <w:p>
            <w:pPr>
              <w:pStyle w:val="Normal"/>
              <w:widowControl/>
              <w:spacing w:lineRule="auto" w:line="240" w:before="60" w:after="60"/>
              <w:jc w:val="center"/>
              <w:rPr>
                <w:sz w:val="24"/>
                <w:szCs w:val="24"/>
              </w:rPr>
            </w:pPr>
            <w:r>
              <w:rPr>
                <w:kern w:val="0"/>
                <w:sz w:val="24"/>
                <w:szCs w:val="24"/>
                <w:lang w:val="hu-HU" w:bidi="ar-SA"/>
              </w:rPr>
              <w:t>Képes</w:t>
            </w:r>
          </w:p>
        </w:tc>
      </w:tr>
      <w:tr>
        <w:trPr/>
        <w:tc>
          <w:tcPr>
            <w:tcW w:w="4451" w:type="dxa"/>
            <w:tcBorders/>
            <w:shd w:color="auto" w:fill="FFE599" w:themeFill="accent4" w:themeFillTint="66" w:val="clear"/>
            <w:vAlign w:val="center"/>
          </w:tcPr>
          <w:p>
            <w:pPr>
              <w:pStyle w:val="Normal"/>
              <w:widowControl/>
              <w:spacing w:lineRule="auto" w:line="240" w:before="60" w:after="60"/>
              <w:jc w:val="center"/>
              <w:rPr>
                <w:sz w:val="24"/>
                <w:szCs w:val="24"/>
              </w:rPr>
            </w:pPr>
            <w:r>
              <w:rPr>
                <w:kern w:val="0"/>
                <w:sz w:val="24"/>
                <w:szCs w:val="24"/>
                <w:lang w:val="hu-HU" w:bidi="ar-SA"/>
              </w:rPr>
              <w:t>A tesztet végző személy(ek):</w:t>
            </w:r>
          </w:p>
        </w:tc>
        <w:tc>
          <w:tcPr>
            <w:tcW w:w="4610" w:type="dxa"/>
            <w:tcBorders/>
            <w:vAlign w:val="center"/>
          </w:tcPr>
          <w:p>
            <w:pPr>
              <w:pStyle w:val="Normal"/>
              <w:widowControl/>
              <w:spacing w:lineRule="auto" w:line="240" w:before="60" w:after="60"/>
              <w:jc w:val="center"/>
              <w:rPr>
                <w:sz w:val="24"/>
                <w:szCs w:val="24"/>
              </w:rPr>
            </w:pPr>
            <w:r>
              <w:rPr>
                <w:kern w:val="0"/>
                <w:sz w:val="24"/>
                <w:szCs w:val="24"/>
                <w:lang w:val="hu-HU" w:bidi="ar-SA"/>
              </w:rPr>
              <w:t>Széles-Kovács Gyula</w:t>
            </w:r>
            <w:bookmarkStart w:id="0" w:name="_GoBack"/>
            <w:bookmarkEnd w:id="0"/>
          </w:p>
        </w:tc>
      </w:tr>
      <w:tr>
        <w:trPr/>
        <w:tc>
          <w:tcPr>
            <w:tcW w:w="4451" w:type="dxa"/>
            <w:tcBorders/>
            <w:shd w:color="auto" w:fill="FFE599" w:themeFill="accent4" w:themeFillTint="66" w:val="clear"/>
            <w:vAlign w:val="center"/>
          </w:tcPr>
          <w:p>
            <w:pPr>
              <w:pStyle w:val="Normal"/>
              <w:widowControl/>
              <w:spacing w:lineRule="auto" w:line="240" w:before="60" w:after="60"/>
              <w:jc w:val="center"/>
              <w:rPr>
                <w:sz w:val="24"/>
                <w:szCs w:val="24"/>
              </w:rPr>
            </w:pPr>
            <w:r>
              <w:rPr>
                <w:kern w:val="0"/>
                <w:sz w:val="24"/>
                <w:szCs w:val="24"/>
                <w:lang w:val="hu-HU" w:bidi="ar-SA"/>
              </w:rPr>
              <w:t>A tesztelt rendszer beállításai:</w:t>
            </w:r>
          </w:p>
        </w:tc>
        <w:tc>
          <w:tcPr>
            <w:tcW w:w="4610" w:type="dxa"/>
            <w:tcBorders/>
            <w:vAlign w:val="center"/>
          </w:tcPr>
          <w:p>
            <w:pPr>
              <w:pStyle w:val="Normal"/>
              <w:widowControl/>
              <w:spacing w:lineRule="auto" w:line="240" w:before="60" w:after="60"/>
              <w:jc w:val="center"/>
              <w:rPr>
                <w:sz w:val="24"/>
                <w:szCs w:val="24"/>
              </w:rPr>
            </w:pPr>
            <w:r>
              <w:rPr>
                <w:kern w:val="0"/>
                <w:sz w:val="24"/>
                <w:szCs w:val="24"/>
                <w:lang w:val="hu-HU" w:bidi="ar-SA"/>
              </w:rPr>
              <w:t>Zárt rendszer, csak fejlesztők hozzáférésével.</w:t>
            </w:r>
          </w:p>
        </w:tc>
      </w:tr>
      <w:tr>
        <w:trPr/>
        <w:tc>
          <w:tcPr>
            <w:tcW w:w="4451" w:type="dxa"/>
            <w:tcBorders/>
            <w:shd w:color="auto" w:fill="FFE599" w:themeFill="accent4" w:themeFillTint="66" w:val="clear"/>
            <w:vAlign w:val="center"/>
          </w:tcPr>
          <w:p>
            <w:pPr>
              <w:pStyle w:val="Normal"/>
              <w:widowControl/>
              <w:spacing w:lineRule="auto" w:line="240" w:before="60" w:after="60"/>
              <w:jc w:val="center"/>
              <w:rPr>
                <w:sz w:val="24"/>
                <w:szCs w:val="24"/>
              </w:rPr>
            </w:pPr>
            <w:r>
              <w:rPr>
                <w:kern w:val="0"/>
                <w:sz w:val="24"/>
                <w:szCs w:val="24"/>
                <w:lang w:val="hu-HU" w:bidi="ar-SA"/>
              </w:rPr>
              <w:t>A teszt-eset elvárt eredménye:</w:t>
            </w:r>
          </w:p>
        </w:tc>
        <w:tc>
          <w:tcPr>
            <w:tcW w:w="4610" w:type="dxa"/>
            <w:tcBorders/>
            <w:vAlign w:val="center"/>
          </w:tcPr>
          <w:p>
            <w:pPr>
              <w:pStyle w:val="Normal"/>
              <w:widowControl/>
              <w:spacing w:lineRule="auto" w:line="240" w:before="60" w:after="60"/>
              <w:jc w:val="center"/>
              <w:rPr>
                <w:sz w:val="24"/>
                <w:szCs w:val="24"/>
              </w:rPr>
            </w:pPr>
            <w:r>
              <w:rPr>
                <w:kern w:val="0"/>
                <w:sz w:val="24"/>
                <w:szCs w:val="24"/>
                <w:lang w:val="hu-HU" w:bidi="ar-SA"/>
              </w:rPr>
              <w:t>Minden adat érthető és egyértelmű valamint a böngészőkben megfelelően jelenik meg.</w:t>
            </w:r>
          </w:p>
        </w:tc>
      </w:tr>
      <w:tr>
        <w:trPr/>
        <w:tc>
          <w:tcPr>
            <w:tcW w:w="4451" w:type="dxa"/>
            <w:tcBorders/>
            <w:shd w:color="auto" w:fill="FFE599" w:themeFill="accent4" w:themeFillTint="66" w:val="clear"/>
            <w:vAlign w:val="center"/>
          </w:tcPr>
          <w:p>
            <w:pPr>
              <w:pStyle w:val="Normal"/>
              <w:widowControl/>
              <w:spacing w:lineRule="auto" w:line="240" w:before="60" w:after="60"/>
              <w:jc w:val="center"/>
              <w:rPr>
                <w:sz w:val="24"/>
                <w:szCs w:val="24"/>
              </w:rPr>
            </w:pPr>
            <w:r>
              <w:rPr>
                <w:kern w:val="0"/>
                <w:sz w:val="24"/>
                <w:szCs w:val="24"/>
                <w:lang w:val="hu-HU" w:bidi="ar-SA"/>
              </w:rPr>
              <w:t>A tesztelés eredménye:</w:t>
            </w:r>
          </w:p>
        </w:tc>
        <w:tc>
          <w:tcPr>
            <w:tcW w:w="4610" w:type="dxa"/>
            <w:tcBorders/>
            <w:vAlign w:val="center"/>
          </w:tcPr>
          <w:p>
            <w:pPr>
              <w:pStyle w:val="ListParagraph"/>
              <w:widowControl/>
              <w:numPr>
                <w:ilvl w:val="0"/>
                <w:numId w:val="5"/>
              </w:numPr>
              <w:spacing w:lineRule="auto" w:line="240" w:before="60" w:after="60"/>
              <w:contextualSpacing/>
              <w:jc w:val="left"/>
              <w:rPr>
                <w:sz w:val="24"/>
                <w:szCs w:val="24"/>
              </w:rPr>
            </w:pPr>
            <w:r>
              <w:rPr>
                <w:kern w:val="0"/>
                <w:sz w:val="24"/>
                <w:szCs w:val="24"/>
                <w:lang w:val="hu-HU" w:bidi="ar-SA"/>
              </w:rPr>
              <w:t>Megfelelt</w:t>
            </w:r>
          </w:p>
          <w:p>
            <w:pPr>
              <w:pStyle w:val="ListParagraph"/>
              <w:widowControl/>
              <w:numPr>
                <w:ilvl w:val="0"/>
                <w:numId w:val="5"/>
              </w:numPr>
              <w:spacing w:lineRule="auto" w:line="240" w:before="60" w:after="60"/>
              <w:contextualSpacing/>
              <w:jc w:val="left"/>
              <w:rPr>
                <w:sz w:val="24"/>
                <w:szCs w:val="24"/>
              </w:rPr>
            </w:pPr>
            <w:r>
              <w:rPr>
                <w:kern w:val="0"/>
                <w:sz w:val="24"/>
                <w:szCs w:val="24"/>
                <w:lang w:val="hu-HU" w:bidi="ar-SA"/>
              </w:rPr>
              <w:t>Nem felelt meg</w:t>
            </w:r>
          </w:p>
          <w:p>
            <w:pPr>
              <w:pStyle w:val="ListParagraph"/>
              <w:widowControl/>
              <w:numPr>
                <w:ilvl w:val="0"/>
                <w:numId w:val="5"/>
              </w:numPr>
              <w:spacing w:lineRule="auto" w:line="240" w:before="60" w:after="60"/>
              <w:contextualSpacing/>
              <w:jc w:val="left"/>
              <w:rPr>
                <w:sz w:val="24"/>
                <w:szCs w:val="24"/>
                <w:u w:val="thick"/>
              </w:rPr>
            </w:pPr>
            <w:r>
              <w:rPr>
                <w:kern w:val="0"/>
                <w:sz w:val="24"/>
                <w:szCs w:val="24"/>
                <w:u w:val="thick"/>
                <w:lang w:val="hu-HU" w:bidi="ar-SA"/>
              </w:rPr>
              <w:t>Megfelelt megjegyzésekkel</w:t>
            </w:r>
          </w:p>
        </w:tc>
      </w:tr>
      <w:tr>
        <w:trPr/>
        <w:tc>
          <w:tcPr>
            <w:tcW w:w="4451" w:type="dxa"/>
            <w:tcBorders/>
            <w:shd w:color="auto" w:fill="FFE599" w:themeFill="accent4" w:themeFillTint="66" w:val="clear"/>
            <w:vAlign w:val="center"/>
          </w:tcPr>
          <w:p>
            <w:pPr>
              <w:pStyle w:val="Normal"/>
              <w:widowControl/>
              <w:spacing w:lineRule="auto" w:line="240" w:before="60" w:after="60"/>
              <w:jc w:val="center"/>
              <w:rPr>
                <w:sz w:val="24"/>
                <w:szCs w:val="24"/>
              </w:rPr>
            </w:pPr>
            <w:r>
              <w:rPr>
                <w:kern w:val="0"/>
                <w:sz w:val="24"/>
                <w:szCs w:val="24"/>
                <w:lang w:val="hu-HU" w:bidi="ar-SA"/>
              </w:rPr>
              <w:t>Megjegyzések:</w:t>
            </w:r>
          </w:p>
        </w:tc>
        <w:tc>
          <w:tcPr>
            <w:tcW w:w="4610" w:type="dxa"/>
            <w:tcBorders/>
            <w:vAlign w:val="center"/>
          </w:tcPr>
          <w:p>
            <w:pPr>
              <w:pStyle w:val="Normal"/>
              <w:widowControl/>
              <w:spacing w:lineRule="auto" w:line="240" w:before="60" w:after="60"/>
              <w:jc w:val="center"/>
              <w:rPr>
                <w:sz w:val="24"/>
                <w:szCs w:val="24"/>
              </w:rPr>
            </w:pPr>
            <w:r>
              <w:rPr>
                <w:kern w:val="0"/>
                <w:sz w:val="24"/>
                <w:szCs w:val="24"/>
                <w:lang w:val="hu-HU" w:bidi="ar-SA"/>
              </w:rPr>
              <w:t>Az első tesztelésnél léptek fel hibák (nem olvasható információk, nem megfelelően megjelenített adatok) amik javításra kerültek.</w:t>
            </w:r>
          </w:p>
        </w:tc>
      </w:tr>
    </w:tbl>
    <w:p>
      <w:pPr>
        <w:pStyle w:val="Normal"/>
        <w:rPr>
          <w:sz w:val="24"/>
          <w:szCs w:val="24"/>
        </w:rPr>
      </w:pPr>
      <w:r>
        <w:rPr>
          <w:sz w:val="24"/>
          <w:szCs w:val="24"/>
        </w:rPr>
      </w:r>
    </w:p>
    <w:p>
      <w:pPr>
        <w:pStyle w:val="Normal"/>
        <w:widowControl/>
        <w:bidi w:val="0"/>
        <w:spacing w:lineRule="auto" w:line="254"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38" w:hanging="360"/>
      </w:pPr>
      <w:rPr>
        <w:rFonts w:ascii="Symbol" w:hAnsi="Symbol" w:cs="Symbol" w:hint="default"/>
      </w:rPr>
    </w:lvl>
    <w:lvl w:ilvl="1">
      <w:start w:val="1"/>
      <w:numFmt w:val="bullet"/>
      <w:lvlText w:val="o"/>
      <w:lvlJc w:val="left"/>
      <w:pPr>
        <w:tabs>
          <w:tab w:val="num" w:pos="0"/>
        </w:tabs>
        <w:ind w:left="1458" w:hanging="360"/>
      </w:pPr>
      <w:rPr>
        <w:rFonts w:ascii="Courier New" w:hAnsi="Courier New" w:cs="Courier New" w:hint="default"/>
      </w:rPr>
    </w:lvl>
    <w:lvl w:ilvl="2">
      <w:start w:val="1"/>
      <w:numFmt w:val="bullet"/>
      <w:lvlText w:val=""/>
      <w:lvlJc w:val="left"/>
      <w:pPr>
        <w:tabs>
          <w:tab w:val="num" w:pos="0"/>
        </w:tabs>
        <w:ind w:left="2178" w:hanging="360"/>
      </w:pPr>
      <w:rPr>
        <w:rFonts w:ascii="Wingdings" w:hAnsi="Wingdings" w:cs="Wingdings" w:hint="default"/>
      </w:rPr>
    </w:lvl>
    <w:lvl w:ilvl="3">
      <w:start w:val="1"/>
      <w:numFmt w:val="bullet"/>
      <w:lvlText w:val=""/>
      <w:lvlJc w:val="left"/>
      <w:pPr>
        <w:tabs>
          <w:tab w:val="num" w:pos="0"/>
        </w:tabs>
        <w:ind w:left="2898" w:hanging="360"/>
      </w:pPr>
      <w:rPr>
        <w:rFonts w:ascii="Symbol" w:hAnsi="Symbol" w:cs="Symbol" w:hint="default"/>
      </w:rPr>
    </w:lvl>
    <w:lvl w:ilvl="4">
      <w:start w:val="1"/>
      <w:numFmt w:val="bullet"/>
      <w:lvlText w:val="o"/>
      <w:lvlJc w:val="left"/>
      <w:pPr>
        <w:tabs>
          <w:tab w:val="num" w:pos="0"/>
        </w:tabs>
        <w:ind w:left="3618" w:hanging="360"/>
      </w:pPr>
      <w:rPr>
        <w:rFonts w:ascii="Courier New" w:hAnsi="Courier New" w:cs="Courier New" w:hint="default"/>
      </w:rPr>
    </w:lvl>
    <w:lvl w:ilvl="5">
      <w:start w:val="1"/>
      <w:numFmt w:val="bullet"/>
      <w:lvlText w:val=""/>
      <w:lvlJc w:val="left"/>
      <w:pPr>
        <w:tabs>
          <w:tab w:val="num" w:pos="0"/>
        </w:tabs>
        <w:ind w:left="4338" w:hanging="360"/>
      </w:pPr>
      <w:rPr>
        <w:rFonts w:ascii="Wingdings" w:hAnsi="Wingdings" w:cs="Wingdings" w:hint="default"/>
      </w:rPr>
    </w:lvl>
    <w:lvl w:ilvl="6">
      <w:start w:val="1"/>
      <w:numFmt w:val="bullet"/>
      <w:lvlText w:val=""/>
      <w:lvlJc w:val="left"/>
      <w:pPr>
        <w:tabs>
          <w:tab w:val="num" w:pos="0"/>
        </w:tabs>
        <w:ind w:left="5058" w:hanging="360"/>
      </w:pPr>
      <w:rPr>
        <w:rFonts w:ascii="Symbol" w:hAnsi="Symbol" w:cs="Symbol" w:hint="default"/>
      </w:rPr>
    </w:lvl>
    <w:lvl w:ilvl="7">
      <w:start w:val="1"/>
      <w:numFmt w:val="bullet"/>
      <w:lvlText w:val="o"/>
      <w:lvlJc w:val="left"/>
      <w:pPr>
        <w:tabs>
          <w:tab w:val="num" w:pos="0"/>
        </w:tabs>
        <w:ind w:left="5778" w:hanging="360"/>
      </w:pPr>
      <w:rPr>
        <w:rFonts w:ascii="Courier New" w:hAnsi="Courier New" w:cs="Courier New" w:hint="default"/>
      </w:rPr>
    </w:lvl>
    <w:lvl w:ilvl="8">
      <w:start w:val="1"/>
      <w:numFmt w:val="bullet"/>
      <w:lvlText w:val=""/>
      <w:lvlJc w:val="left"/>
      <w:pPr>
        <w:tabs>
          <w:tab w:val="num" w:pos="0"/>
        </w:tabs>
        <w:ind w:left="6498"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hu-H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34b24"/>
    <w:pPr>
      <w:widowControl/>
      <w:bidi w:val="0"/>
      <w:spacing w:lineRule="auto" w:line="254" w:before="0" w:after="160"/>
      <w:jc w:val="left"/>
    </w:pPr>
    <w:rPr>
      <w:rFonts w:eastAsia="" w:cs="Calibri" w:cstheme="minorHAnsi" w:eastAsiaTheme="minorEastAsia" w:ascii="Calibri" w:hAnsi="Calibri"/>
      <w:color w:val="auto"/>
      <w:kern w:val="0"/>
      <w:sz w:val="22"/>
      <w:szCs w:val="22"/>
      <w:lang w:eastAsia="ja-JP" w:val="hu-HU"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99"/>
    <w:qFormat/>
    <w:rsid w:val="00634b24"/>
    <w:pPr>
      <w:spacing w:before="0" w:after="160"/>
      <w:ind w:left="720" w:hanging="0"/>
      <w:contextualSpacing/>
    </w:pPr>
    <w:rPr/>
  </w:style>
  <w:style w:type="numbering" w:styleId="NoList" w:default="1">
    <w:name w:val="No List"/>
    <w:uiPriority w:val="99"/>
    <w:semiHidden/>
    <w:unhideWhenUsed/>
    <w:qFormat/>
  </w:style>
  <w:style w:type="table" w:default="1" w:styleId="Normltblzat">
    <w:name w:val="Normal Table"/>
    <w:uiPriority w:val="99"/>
    <w:semiHidden/>
    <w:unhideWhenUsed/>
    <w:tblPr>
      <w:tblCellMar>
        <w:top w:w="0" w:type="dxa"/>
        <w:left w:w="108" w:type="dxa"/>
        <w:bottom w:w="0" w:type="dxa"/>
        <w:right w:w="108" w:type="dxa"/>
      </w:tblCellMar>
    </w:tblPr>
  </w:style>
  <w:style w:type="table" w:styleId="Rcsostblzat">
    <w:name w:val="Table Grid"/>
    <w:basedOn w:val="Normltblzat"/>
    <w:uiPriority w:val="39"/>
    <w:rsid w:val="00634b24"/>
    <w:pPr>
      <w:spacing w:after="0" w:line="240" w:lineRule="auto"/>
    </w:pPr>
    <w:rPr>
      <w:rFonts w:eastAsiaTheme="minorEastAsia" w:cstheme="minorHAnsi"/>
      <w:lang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LibreOffice/7.0.3.1$Windows_X86_64 LibreOffice_project/d7547858d014d4cf69878db179d326fc3483e082</Application>
  <Pages>6</Pages>
  <Words>677</Words>
  <Characters>4702</Characters>
  <CharactersWithSpaces>5237</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2020-12-15T10:29:00Z</dcterms:created>
  <dc:creator>Gyula Széles-Kovács</dc:creator>
  <dc:description/>
  <dc:language>en-US</dc:language>
  <cp:lastModifiedBy/>
  <dcterms:modified xsi:type="dcterms:W3CDTF">2020-12-17T20:54:45Z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