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55"/>
        <w:gridCol w:w="2895"/>
        <w:gridCol w:w="2956"/>
      </w:tblGrid>
      <w:tr w:rsidR="00C77BA9" w:rsidRPr="00C77BA9" w14:paraId="2A973DDD" w14:textId="77777777" w:rsidTr="00C77BA9"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22114C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</w:rPr>
              <w:t>Input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FE37F2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</w:rPr>
              <w:t>Process</w:t>
            </w:r>
          </w:p>
        </w:tc>
        <w:tc>
          <w:tcPr>
            <w:tcW w:w="3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5269D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</w:rPr>
              <w:t>Output</w:t>
            </w:r>
          </w:p>
        </w:tc>
      </w:tr>
      <w:tr w:rsidR="00C77BA9" w:rsidRPr="00C77BA9" w14:paraId="36924593" w14:textId="77777777" w:rsidTr="00C77BA9"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2CFF43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Presses start photo button (</w:t>
            </w:r>
            <w:proofErr w:type="spellStart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startPhotoBtn</w:t>
            </w:r>
            <w:proofErr w:type="spellEnd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)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4954C0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Start webcam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5386B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  <w:tr w:rsidR="00C77BA9" w:rsidRPr="00C77BA9" w14:paraId="7D66C42C" w14:textId="77777777" w:rsidTr="00C77BA9"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3F70A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Presses take photo button (</w:t>
            </w:r>
            <w:proofErr w:type="spellStart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takePhotoBtn</w:t>
            </w:r>
            <w:proofErr w:type="spellEnd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)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A8FDEA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Captures webcam image</w:t>
            </w:r>
          </w:p>
          <w:p w14:paraId="6F21FE8E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Stop webcam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2F73DE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Captured image is displayed in the adjacent canvas. </w:t>
            </w:r>
          </w:p>
          <w:p w14:paraId="657CBCE0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  <w:tr w:rsidR="00C77BA9" w:rsidRPr="00C77BA9" w14:paraId="683EF87A" w14:textId="77777777" w:rsidTr="00C77BA9"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80D447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Presses stop button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5C9137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Stop webcam</w:t>
            </w:r>
          </w:p>
        </w:tc>
        <w:tc>
          <w:tcPr>
            <w:tcW w:w="3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3BDA9F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  <w:tr w:rsidR="00C77BA9" w:rsidRPr="00C77BA9" w14:paraId="0510D384" w14:textId="77777777" w:rsidTr="00C77BA9"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F3DAE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Presses retake button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7E227C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Start webcam</w:t>
            </w:r>
          </w:p>
          <w:p w14:paraId="48FDECED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Clear canvas</w:t>
            </w:r>
          </w:p>
        </w:tc>
        <w:tc>
          <w:tcPr>
            <w:tcW w:w="3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771FEE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  <w:tr w:rsidR="00C77BA9" w:rsidRPr="00C77BA9" w14:paraId="384C6430" w14:textId="77777777" w:rsidTr="00C77BA9"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8F3190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Presses submit photo button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D4D83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Convert captured photo into a blob. </w:t>
            </w:r>
          </w:p>
          <w:p w14:paraId="05435929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proofErr w:type="spellStart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Analyse</w:t>
            </w:r>
            <w:proofErr w:type="spellEnd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tags associated with the image with object recognition API.</w:t>
            </w:r>
          </w:p>
          <w:p w14:paraId="03C020B6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39D09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Display post-submission text with confirmation query.</w:t>
            </w:r>
          </w:p>
          <w:p w14:paraId="119C67F2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  <w:tr w:rsidR="00C77BA9" w:rsidRPr="00C77BA9" w14:paraId="4A0951C3" w14:textId="77777777" w:rsidTr="00C77BA9"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AC64E5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User responds negatively to confirmation query.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A78EC4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Start webcam</w:t>
            </w:r>
          </w:p>
          <w:p w14:paraId="341CCC6C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Clear canvas</w:t>
            </w:r>
          </w:p>
          <w:p w14:paraId="4FDB0F32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Display contingency message.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E2C157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Video element begins recording content captured by the camera.</w:t>
            </w:r>
          </w:p>
          <w:p w14:paraId="131FE7B9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Previous photo is removed and replaced by a blank canvas.</w:t>
            </w:r>
          </w:p>
        </w:tc>
      </w:tr>
      <w:tr w:rsidR="00C77BA9" w:rsidRPr="00C77BA9" w14:paraId="765BF136" w14:textId="77777777" w:rsidTr="00C77BA9"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29076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Tags include at least one out of the following: 'Table, desk, computer, laptop, office' AND user responds positively to confirmation query.</w:t>
            </w:r>
          </w:p>
          <w:p w14:paraId="2BBCEAEA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OR</w:t>
            </w:r>
          </w:p>
          <w:p w14:paraId="098CEA01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User selects 'studying' in the contingency dropdown message.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F9D76A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'</w:t>
            </w:r>
            <w:proofErr w:type="spellStart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studyBool</w:t>
            </w:r>
            <w:proofErr w:type="spellEnd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' </w:t>
            </w:r>
            <w:proofErr w:type="spellStart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boolean</w:t>
            </w:r>
            <w:proofErr w:type="spellEnd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variable is set to true.</w:t>
            </w:r>
          </w:p>
          <w:p w14:paraId="74CA0068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  <w:p w14:paraId="047E7C36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  <w:tc>
          <w:tcPr>
            <w:tcW w:w="3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6FE2C9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If user confirms that the identification is correct, corresponding Spotify playlist is displayed.</w:t>
            </w:r>
          </w:p>
        </w:tc>
      </w:tr>
      <w:tr w:rsidR="00C77BA9" w:rsidRPr="00C77BA9" w14:paraId="453795E3" w14:textId="77777777" w:rsidTr="00C77BA9"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41ADA9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Tags include at least one out of the following: </w:t>
            </w:r>
          </w:p>
          <w:p w14:paraId="32B00EC7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'Kitchenware, sink, plate, kitchen' AND user responds positively to confirmation query.</w:t>
            </w:r>
          </w:p>
          <w:p w14:paraId="2733AEBA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OR</w:t>
            </w:r>
          </w:p>
          <w:p w14:paraId="04C2E586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User selects 'doing chores' in the contingency dropdown message.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EBF1E3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'</w:t>
            </w:r>
            <w:proofErr w:type="spellStart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choresBool</w:t>
            </w:r>
            <w:proofErr w:type="spellEnd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' </w:t>
            </w:r>
            <w:proofErr w:type="spellStart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boolean</w:t>
            </w:r>
            <w:proofErr w:type="spellEnd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variable is set to true.</w:t>
            </w:r>
          </w:p>
        </w:tc>
        <w:tc>
          <w:tcPr>
            <w:tcW w:w="3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B71BF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If user confirms that the identification is correct, corresponding Spotify playlist is displayed.</w:t>
            </w:r>
          </w:p>
        </w:tc>
      </w:tr>
      <w:tr w:rsidR="00C77BA9" w:rsidRPr="00C77BA9" w14:paraId="4003413F" w14:textId="77777777" w:rsidTr="00C77BA9"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7DF5B8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lastRenderedPageBreak/>
              <w:t>Tags include at least one out of the following: 'Outdoor, tree, road, street, sidewalk' AND user responds positively to confirmation query.</w:t>
            </w:r>
          </w:p>
          <w:p w14:paraId="7B48358F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OR</w:t>
            </w:r>
          </w:p>
          <w:p w14:paraId="1C3BA51D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User selects 'exercising' in the contingency dropdown message.</w:t>
            </w:r>
          </w:p>
        </w:tc>
        <w:tc>
          <w:tcPr>
            <w:tcW w:w="3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3A19C9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'</w:t>
            </w:r>
            <w:proofErr w:type="spellStart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workoutBool</w:t>
            </w:r>
            <w:proofErr w:type="spellEnd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' </w:t>
            </w:r>
            <w:proofErr w:type="spellStart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boolean</w:t>
            </w:r>
            <w:proofErr w:type="spellEnd"/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variable is set to true.</w:t>
            </w:r>
          </w:p>
        </w:tc>
        <w:tc>
          <w:tcPr>
            <w:tcW w:w="3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FBFC1A" w14:textId="77777777" w:rsidR="00C77BA9" w:rsidRPr="00C77BA9" w:rsidRDefault="00C77BA9" w:rsidP="00C77BA9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C77BA9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If user confirms that the identification is correct, corresponding Spotify playlist is displayed.</w:t>
            </w:r>
          </w:p>
        </w:tc>
      </w:tr>
    </w:tbl>
    <w:p w14:paraId="4BDDD228" w14:textId="77777777" w:rsidR="00C77BA9" w:rsidRPr="00C77BA9" w:rsidRDefault="00C77BA9"/>
    <w:sectPr w:rsidR="00C77BA9" w:rsidRPr="00C77BA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A9"/>
    <w:rsid w:val="00C7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1CDCD"/>
  <w15:chartTrackingRefBased/>
  <w15:docId w15:val="{2CD527ED-0B0A-024C-973B-CD5651F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7BA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Chan (Year 11)</dc:creator>
  <cp:keywords/>
  <dc:description/>
  <cp:lastModifiedBy>Claudia Chan (Year 11)</cp:lastModifiedBy>
  <cp:revision>1</cp:revision>
  <dcterms:created xsi:type="dcterms:W3CDTF">2022-07-22T05:18:00Z</dcterms:created>
  <dcterms:modified xsi:type="dcterms:W3CDTF">2022-07-22T05:19:00Z</dcterms:modified>
</cp:coreProperties>
</file>