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28C4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投资组合管理指令（v1.0）</w:t>
      </w:r>
    </w:p>
    <w:p w14:paraId="7E279FC5" w14:textId="77777777" w:rsidR="00222E73" w:rsidRPr="00222E73" w:rsidRDefault="00222E73" w:rsidP="00222E73">
      <w:r w:rsidRPr="00222E73">
        <w:rPr>
          <w:b/>
          <w:bCs/>
        </w:rPr>
        <w:t>——</w:t>
      </w:r>
      <w:proofErr w:type="spellStart"/>
      <w:r w:rsidRPr="00222E73">
        <w:rPr>
          <w:b/>
          <w:bCs/>
        </w:rPr>
        <w:t>ResAlpha</w:t>
      </w:r>
      <w:proofErr w:type="spellEnd"/>
      <w:r w:rsidRPr="00222E73">
        <w:rPr>
          <w:b/>
          <w:bCs/>
        </w:rPr>
        <w:t>：Normalized Residual Portfolio Modeling（残差</w:t>
      </w:r>
      <w:proofErr w:type="gramStart"/>
      <w:r w:rsidRPr="00222E73">
        <w:rPr>
          <w:b/>
          <w:bCs/>
        </w:rPr>
        <w:t>化指数</w:t>
      </w:r>
      <w:proofErr w:type="gramEnd"/>
      <w:r w:rsidRPr="00222E73">
        <w:rPr>
          <w:b/>
          <w:bCs/>
        </w:rPr>
        <w:t>增强）</w:t>
      </w:r>
      <w:proofErr w:type="gramStart"/>
      <w:r w:rsidRPr="00222E73">
        <w:rPr>
          <w:b/>
          <w:bCs/>
        </w:rPr>
        <w:t>投委会</w:t>
      </w:r>
      <w:proofErr w:type="gramEnd"/>
      <w:r w:rsidRPr="00222E73">
        <w:rPr>
          <w:b/>
          <w:bCs/>
        </w:rPr>
        <w:t>作业规程</w:t>
      </w:r>
    </w:p>
    <w:p w14:paraId="51294E17" w14:textId="77777777" w:rsidR="00222E73" w:rsidRPr="00222E73" w:rsidRDefault="00222E73" w:rsidP="00222E73">
      <w:r w:rsidRPr="00222E73">
        <w:t>这不是“研究报告”，而是</w:t>
      </w:r>
      <w:r w:rsidRPr="00222E73">
        <w:rPr>
          <w:b/>
          <w:bCs/>
        </w:rPr>
        <w:t>可执行的作业手册</w:t>
      </w:r>
      <w:r w:rsidRPr="00222E73">
        <w:t>。目标是：在既有基准（如沪深300）上，</w:t>
      </w:r>
      <w:r w:rsidRPr="00222E73">
        <w:rPr>
          <w:b/>
          <w:bCs/>
        </w:rPr>
        <w:t>仅学习“为何偏离”与“偏离多少”</w:t>
      </w:r>
      <w:r w:rsidRPr="00222E73">
        <w:t>，在成本与风险受控下，产出</w:t>
      </w:r>
      <w:r w:rsidRPr="00222E73">
        <w:rPr>
          <w:b/>
          <w:bCs/>
        </w:rPr>
        <w:t>稳健、可复用</w:t>
      </w:r>
      <w:r w:rsidRPr="00222E73">
        <w:t>的增强组合。</w:t>
      </w:r>
      <w:r w:rsidRPr="00222E73">
        <w:br/>
        <w:t>先立“反蠢条款”：凡是与以下规程冲突的</w:t>
      </w:r>
      <w:proofErr w:type="gramStart"/>
      <w:r w:rsidRPr="00222E73">
        <w:t>主观拍</w:t>
      </w:r>
      <w:proofErr w:type="gramEnd"/>
      <w:r w:rsidRPr="00222E73">
        <w:t>脑袋，</w:t>
      </w:r>
      <w:r w:rsidRPr="00222E73">
        <w:rPr>
          <w:b/>
          <w:bCs/>
        </w:rPr>
        <w:t>一律无效</w:t>
      </w:r>
      <w:r w:rsidRPr="00222E73">
        <w:t>。</w:t>
      </w:r>
    </w:p>
    <w:p w14:paraId="38A59635" w14:textId="77777777" w:rsidR="00222E73" w:rsidRPr="00222E73" w:rsidRDefault="00222E73" w:rsidP="00222E73">
      <w:r w:rsidRPr="00222E73">
        <w:pict w14:anchorId="20043170">
          <v:rect id="_x0000_i1163" style="width:0;height:1.5pt" o:hralign="center" o:hrstd="t" o:hr="t" fillcolor="#a0a0a0" stroked="f"/>
        </w:pict>
      </w:r>
    </w:p>
    <w:p w14:paraId="43803E87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0. 范围、目标与约束</w:t>
      </w:r>
    </w:p>
    <w:p w14:paraId="29EBA1A1" w14:textId="77777777" w:rsidR="00222E73" w:rsidRPr="00222E73" w:rsidRDefault="00222E73" w:rsidP="00222E73">
      <w:r w:rsidRPr="00222E73">
        <w:rPr>
          <w:b/>
          <w:bCs/>
        </w:rPr>
        <w:t>目标</w:t>
      </w:r>
    </w:p>
    <w:p w14:paraId="4FA45622" w14:textId="77777777" w:rsidR="00222E73" w:rsidRPr="00222E73" w:rsidRDefault="00222E73" w:rsidP="00222E73">
      <w:pPr>
        <w:numPr>
          <w:ilvl w:val="0"/>
          <w:numId w:val="1"/>
        </w:numPr>
      </w:pPr>
      <w:r w:rsidRPr="00222E73">
        <w:t>在给定被动基准（例：沪深300全收益）基础上，构建</w:t>
      </w:r>
      <w:r w:rsidRPr="00222E73">
        <w:rPr>
          <w:b/>
          <w:bCs/>
        </w:rPr>
        <w:t>增强组合</w:t>
      </w:r>
      <w:r w:rsidRPr="00222E73">
        <w:t>，</w:t>
      </w:r>
      <w:proofErr w:type="gramStart"/>
      <w:r w:rsidRPr="00222E73">
        <w:t>以年化信息</w:t>
      </w:r>
      <w:proofErr w:type="gramEnd"/>
      <w:r w:rsidRPr="00222E73">
        <w:t>比率（IR）为主目标；次级目标为</w:t>
      </w:r>
      <w:r w:rsidRPr="00222E73">
        <w:rPr>
          <w:b/>
          <w:bCs/>
        </w:rPr>
        <w:t>最大回撤可控</w:t>
      </w:r>
      <w:r w:rsidRPr="00222E73">
        <w:t>、</w:t>
      </w:r>
      <w:r w:rsidRPr="00222E73">
        <w:rPr>
          <w:b/>
          <w:bCs/>
        </w:rPr>
        <w:t>风格稳定</w:t>
      </w:r>
      <w:r w:rsidRPr="00222E73">
        <w:t>、</w:t>
      </w:r>
      <w:r w:rsidRPr="00222E73">
        <w:rPr>
          <w:b/>
          <w:bCs/>
        </w:rPr>
        <w:t>容量可交易</w:t>
      </w:r>
      <w:r w:rsidRPr="00222E73">
        <w:t>。</w:t>
      </w:r>
    </w:p>
    <w:p w14:paraId="6E893C7A" w14:textId="77777777" w:rsidR="00222E73" w:rsidRPr="00222E73" w:rsidRDefault="00222E73" w:rsidP="00222E73">
      <w:pPr>
        <w:numPr>
          <w:ilvl w:val="0"/>
          <w:numId w:val="1"/>
        </w:numPr>
      </w:pPr>
      <w:r w:rsidRPr="00222E73">
        <w:t>设计为</w:t>
      </w:r>
      <w:r w:rsidRPr="00222E73">
        <w:rPr>
          <w:b/>
          <w:bCs/>
        </w:rPr>
        <w:t>模块化</w:t>
      </w:r>
      <w:r w:rsidRPr="00222E73">
        <w:t>流水线，可独立升级、回滚。</w:t>
      </w:r>
    </w:p>
    <w:p w14:paraId="21E20444" w14:textId="77777777" w:rsidR="00222E73" w:rsidRPr="00222E73" w:rsidRDefault="00222E73" w:rsidP="00222E73">
      <w:r w:rsidRPr="00222E73">
        <w:rPr>
          <w:b/>
          <w:bCs/>
        </w:rPr>
        <w:t>硬约束</w:t>
      </w:r>
    </w:p>
    <w:p w14:paraId="76CA6690" w14:textId="77777777" w:rsidR="00222E73" w:rsidRPr="00222E73" w:rsidRDefault="00222E73" w:rsidP="00222E73">
      <w:pPr>
        <w:numPr>
          <w:ilvl w:val="0"/>
          <w:numId w:val="2"/>
        </w:numPr>
      </w:pPr>
      <w:r w:rsidRPr="00222E73">
        <w:t>跟踪误差（ex-ante TE）：2%–4%（按项目阶段可调整）。</w:t>
      </w:r>
    </w:p>
    <w:p w14:paraId="4DCD958D" w14:textId="77777777" w:rsidR="00222E73" w:rsidRPr="00222E73" w:rsidRDefault="00222E73" w:rsidP="00222E73">
      <w:pPr>
        <w:numPr>
          <w:ilvl w:val="0"/>
          <w:numId w:val="2"/>
        </w:numPr>
      </w:pPr>
      <w:r w:rsidRPr="00222E73">
        <w:t>单票权重上限：min(指数权重×1.5, 流动性/容量上限)；行业偏离与风格偏离分别设限（见 §6）。</w:t>
      </w:r>
    </w:p>
    <w:p w14:paraId="62EF2A25" w14:textId="77777777" w:rsidR="00222E73" w:rsidRPr="00222E73" w:rsidRDefault="00222E73" w:rsidP="00222E73">
      <w:pPr>
        <w:numPr>
          <w:ilvl w:val="0"/>
          <w:numId w:val="2"/>
        </w:numPr>
      </w:pPr>
      <w:proofErr w:type="gramStart"/>
      <w:r w:rsidRPr="00222E73">
        <w:t>年化换手</w:t>
      </w:r>
      <w:proofErr w:type="gramEnd"/>
      <w:r w:rsidRPr="00222E73">
        <w:t xml:space="preserve"> ≤ 80%–100%；</w:t>
      </w:r>
      <w:r w:rsidRPr="00222E73">
        <w:rPr>
          <w:b/>
          <w:bCs/>
        </w:rPr>
        <w:t>净α &lt; 2×边际成本</w:t>
      </w:r>
      <w:r w:rsidRPr="00222E73">
        <w:t>时禁止交易。</w:t>
      </w:r>
    </w:p>
    <w:p w14:paraId="0C30CB2D" w14:textId="77777777" w:rsidR="00222E73" w:rsidRPr="00222E73" w:rsidRDefault="00222E73" w:rsidP="00222E73">
      <w:pPr>
        <w:numPr>
          <w:ilvl w:val="0"/>
          <w:numId w:val="2"/>
        </w:numPr>
      </w:pPr>
      <w:r w:rsidRPr="00222E73">
        <w:t>合</w:t>
      </w:r>
      <w:proofErr w:type="gramStart"/>
      <w:r w:rsidRPr="00222E73">
        <w:t>规</w:t>
      </w:r>
      <w:proofErr w:type="gramEnd"/>
      <w:r w:rsidRPr="00222E73">
        <w:t>：持仓黑名单/信息壁垒/事件窗口控制（见 §12）。</w:t>
      </w:r>
    </w:p>
    <w:p w14:paraId="46EF28E2" w14:textId="77777777" w:rsidR="00222E73" w:rsidRPr="00222E73" w:rsidRDefault="00222E73" w:rsidP="00222E73">
      <w:r w:rsidRPr="00222E73">
        <w:rPr>
          <w:b/>
          <w:bCs/>
        </w:rPr>
        <w:t>危险假设与防呆</w:t>
      </w:r>
    </w:p>
    <w:p w14:paraId="60002E08" w14:textId="77777777" w:rsidR="00222E73" w:rsidRPr="00222E73" w:rsidRDefault="00222E73" w:rsidP="00222E73">
      <w:pPr>
        <w:numPr>
          <w:ilvl w:val="0"/>
          <w:numId w:val="3"/>
        </w:numPr>
      </w:pPr>
      <w:r w:rsidRPr="00222E73">
        <w:t>市场</w:t>
      </w:r>
      <w:r w:rsidRPr="00222E73">
        <w:rPr>
          <w:b/>
          <w:bCs/>
        </w:rPr>
        <w:t>非平稳、对抗性</w:t>
      </w:r>
      <w:r w:rsidRPr="00222E73">
        <w:t>；不允许“端到端直接学收益”。</w:t>
      </w:r>
    </w:p>
    <w:p w14:paraId="01F2D123" w14:textId="77777777" w:rsidR="00222E73" w:rsidRPr="00222E73" w:rsidRDefault="00222E73" w:rsidP="00222E73">
      <w:pPr>
        <w:numPr>
          <w:ilvl w:val="0"/>
          <w:numId w:val="3"/>
        </w:numPr>
      </w:pPr>
      <w:r w:rsidRPr="00222E73">
        <w:t>一切“历史最优”皆视为</w:t>
      </w:r>
      <w:r w:rsidRPr="00222E73">
        <w:rPr>
          <w:b/>
          <w:bCs/>
        </w:rPr>
        <w:t>数据挖矿</w:t>
      </w:r>
      <w:r w:rsidRPr="00222E73">
        <w:t>，必须通过样本外与多窗口中位数聚合。</w:t>
      </w:r>
    </w:p>
    <w:p w14:paraId="5B4DD23A" w14:textId="77777777" w:rsidR="00222E73" w:rsidRPr="00222E73" w:rsidRDefault="00222E73" w:rsidP="00222E73">
      <w:pPr>
        <w:numPr>
          <w:ilvl w:val="0"/>
          <w:numId w:val="3"/>
        </w:numPr>
      </w:pPr>
      <w:r w:rsidRPr="00222E73">
        <w:t>发生</w:t>
      </w:r>
      <w:r w:rsidRPr="00222E73">
        <w:rPr>
          <w:b/>
          <w:bCs/>
        </w:rPr>
        <w:t>数据污染/模型漂移</w:t>
      </w:r>
      <w:r w:rsidRPr="00222E73">
        <w:t>或超</w:t>
      </w:r>
      <w:proofErr w:type="gramStart"/>
      <w:r w:rsidRPr="00222E73">
        <w:t>阈</w:t>
      </w:r>
      <w:proofErr w:type="gramEnd"/>
      <w:r w:rsidRPr="00222E73">
        <w:t>风险，</w:t>
      </w:r>
      <w:r w:rsidRPr="00222E73">
        <w:rPr>
          <w:b/>
          <w:bCs/>
        </w:rPr>
        <w:t>一键回被动</w:t>
      </w:r>
      <w:r w:rsidRPr="00222E73">
        <w:t>（见 §11 Kill Switch）。</w:t>
      </w:r>
    </w:p>
    <w:p w14:paraId="5386E2D9" w14:textId="77777777" w:rsidR="00222E73" w:rsidRPr="00222E73" w:rsidRDefault="00222E73" w:rsidP="00222E73">
      <w:r w:rsidRPr="00222E73">
        <w:pict w14:anchorId="5BE962F0">
          <v:rect id="_x0000_i1164" style="width:0;height:1.5pt" o:hralign="center" o:hrstd="t" o:hr="t" fillcolor="#a0a0a0" stroked="f"/>
        </w:pict>
      </w:r>
    </w:p>
    <w:p w14:paraId="78B97F43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 xml:space="preserve">1. </w:t>
      </w:r>
      <w:proofErr w:type="gramStart"/>
      <w:r w:rsidRPr="00222E73">
        <w:rPr>
          <w:b/>
          <w:bCs/>
        </w:rPr>
        <w:t>投委会</w:t>
      </w:r>
      <w:proofErr w:type="gramEnd"/>
      <w:r w:rsidRPr="00222E73">
        <w:rPr>
          <w:b/>
          <w:bCs/>
        </w:rPr>
        <w:t>架构与职责</w:t>
      </w:r>
    </w:p>
    <w:p w14:paraId="7F5424C6" w14:textId="77777777" w:rsidR="00222E73" w:rsidRPr="00222E73" w:rsidRDefault="00222E73" w:rsidP="00222E73">
      <w:r w:rsidRPr="00222E73">
        <w:rPr>
          <w:b/>
          <w:bCs/>
        </w:rPr>
        <w:t>1.1 角色分工</w:t>
      </w:r>
    </w:p>
    <w:p w14:paraId="5A13AE73" w14:textId="77777777" w:rsidR="00222E73" w:rsidRPr="00222E73" w:rsidRDefault="00222E73" w:rsidP="00222E73">
      <w:pPr>
        <w:numPr>
          <w:ilvl w:val="0"/>
          <w:numId w:val="4"/>
        </w:numPr>
      </w:pPr>
      <w:r w:rsidRPr="00222E73">
        <w:rPr>
          <w:b/>
          <w:bCs/>
        </w:rPr>
        <w:t>首席投资官（CIO）</w:t>
      </w:r>
      <w:r w:rsidRPr="00222E73">
        <w:t>：总责；冲突裁决；触发 Kill Switch。</w:t>
      </w:r>
    </w:p>
    <w:p w14:paraId="4018489F" w14:textId="77777777" w:rsidR="00222E73" w:rsidRPr="00222E73" w:rsidRDefault="00222E73" w:rsidP="00222E73">
      <w:pPr>
        <w:numPr>
          <w:ilvl w:val="0"/>
          <w:numId w:val="4"/>
        </w:numPr>
      </w:pPr>
      <w:r w:rsidRPr="00222E73">
        <w:rPr>
          <w:b/>
          <w:bCs/>
        </w:rPr>
        <w:t>量化生成器负责人（Q-Gen Lead）</w:t>
      </w:r>
      <w:r w:rsidRPr="00222E73">
        <w:t>：残差生成器/扩散模型与特征库。</w:t>
      </w:r>
    </w:p>
    <w:p w14:paraId="7EA6C33D" w14:textId="77777777" w:rsidR="00222E73" w:rsidRPr="00222E73" w:rsidRDefault="00222E73" w:rsidP="00222E73">
      <w:pPr>
        <w:numPr>
          <w:ilvl w:val="0"/>
          <w:numId w:val="4"/>
        </w:numPr>
      </w:pPr>
      <w:r w:rsidRPr="00222E73">
        <w:rPr>
          <w:b/>
          <w:bCs/>
        </w:rPr>
        <w:lastRenderedPageBreak/>
        <w:t>排序器负责人（Ranker Lead）</w:t>
      </w:r>
      <w:r w:rsidRPr="00222E73">
        <w:t>：PPDMS 指标与候选排序训练。</w:t>
      </w:r>
    </w:p>
    <w:p w14:paraId="5E9D064D" w14:textId="77777777" w:rsidR="00222E73" w:rsidRPr="00222E73" w:rsidRDefault="00222E73" w:rsidP="00222E73">
      <w:pPr>
        <w:numPr>
          <w:ilvl w:val="0"/>
          <w:numId w:val="4"/>
        </w:numPr>
      </w:pPr>
      <w:r w:rsidRPr="00222E73">
        <w:rPr>
          <w:b/>
          <w:bCs/>
        </w:rPr>
        <w:t>组合构建负责人（PM/</w:t>
      </w:r>
      <w:proofErr w:type="spellStart"/>
      <w:r w:rsidRPr="00222E73">
        <w:rPr>
          <w:b/>
          <w:bCs/>
        </w:rPr>
        <w:t>Optim</w:t>
      </w:r>
      <w:proofErr w:type="spellEnd"/>
      <w:r w:rsidRPr="00222E73">
        <w:rPr>
          <w:b/>
          <w:bCs/>
        </w:rPr>
        <w:t xml:space="preserve"> Lead）</w:t>
      </w:r>
      <w:r w:rsidRPr="00222E73">
        <w:t>：二次规划、约束、再平衡时序。</w:t>
      </w:r>
    </w:p>
    <w:p w14:paraId="49079DA6" w14:textId="77777777" w:rsidR="00222E73" w:rsidRPr="00222E73" w:rsidRDefault="00222E73" w:rsidP="00222E73">
      <w:pPr>
        <w:numPr>
          <w:ilvl w:val="0"/>
          <w:numId w:val="4"/>
        </w:numPr>
      </w:pPr>
      <w:r w:rsidRPr="00222E73">
        <w:rPr>
          <w:b/>
          <w:bCs/>
        </w:rPr>
        <w:t>风险负责人（Risk Lead）</w:t>
      </w:r>
      <w:r w:rsidRPr="00222E73">
        <w:t>：TE、风格漂移、情景测试、压力测试。</w:t>
      </w:r>
    </w:p>
    <w:p w14:paraId="4437D5CD" w14:textId="77777777" w:rsidR="00222E73" w:rsidRPr="00222E73" w:rsidRDefault="00222E73" w:rsidP="00222E73">
      <w:pPr>
        <w:numPr>
          <w:ilvl w:val="0"/>
          <w:numId w:val="4"/>
        </w:numPr>
      </w:pPr>
      <w:r w:rsidRPr="00222E73">
        <w:rPr>
          <w:b/>
          <w:bCs/>
        </w:rPr>
        <w:t>执行交易负责人（Trading Lead）</w:t>
      </w:r>
      <w:r w:rsidRPr="00222E73">
        <w:t>：成本模型、TCA、券商路由。</w:t>
      </w:r>
    </w:p>
    <w:p w14:paraId="2D11F3EA" w14:textId="77777777" w:rsidR="00222E73" w:rsidRPr="00222E73" w:rsidRDefault="00222E73" w:rsidP="00222E73">
      <w:pPr>
        <w:numPr>
          <w:ilvl w:val="0"/>
          <w:numId w:val="4"/>
        </w:numPr>
      </w:pPr>
      <w:r w:rsidRPr="00222E73">
        <w:rPr>
          <w:b/>
          <w:bCs/>
        </w:rPr>
        <w:t>宏观与行业负责人（Macro/Industry Lead）</w:t>
      </w:r>
      <w:r w:rsidRPr="00222E73">
        <w:t>：状态标注与事件门控。</w:t>
      </w:r>
    </w:p>
    <w:p w14:paraId="24C714B4" w14:textId="77777777" w:rsidR="00222E73" w:rsidRPr="00222E73" w:rsidRDefault="00222E73" w:rsidP="00222E73">
      <w:pPr>
        <w:numPr>
          <w:ilvl w:val="0"/>
          <w:numId w:val="4"/>
        </w:numPr>
      </w:pPr>
      <w:r w:rsidRPr="00222E73">
        <w:rPr>
          <w:b/>
          <w:bCs/>
        </w:rPr>
        <w:t>数据工程负责人（Data Eng）</w:t>
      </w:r>
      <w:r w:rsidRPr="00222E73">
        <w:t>：数据源、血缘、质检、回溯锁定。</w:t>
      </w:r>
    </w:p>
    <w:p w14:paraId="0471F5D1" w14:textId="77777777" w:rsidR="00222E73" w:rsidRPr="00222E73" w:rsidRDefault="00222E73" w:rsidP="00222E73">
      <w:pPr>
        <w:numPr>
          <w:ilvl w:val="0"/>
          <w:numId w:val="4"/>
        </w:numPr>
      </w:pPr>
      <w:r w:rsidRPr="00222E73">
        <w:rPr>
          <w:b/>
          <w:bCs/>
        </w:rPr>
        <w:t>合</w:t>
      </w:r>
      <w:proofErr w:type="gramStart"/>
      <w:r w:rsidRPr="00222E73">
        <w:rPr>
          <w:b/>
          <w:bCs/>
        </w:rPr>
        <w:t>规</w:t>
      </w:r>
      <w:proofErr w:type="gramEnd"/>
      <w:r w:rsidRPr="00222E73">
        <w:rPr>
          <w:b/>
          <w:bCs/>
        </w:rPr>
        <w:t>负责人（Compliance）</w:t>
      </w:r>
      <w:r w:rsidRPr="00222E73">
        <w:t>：清单维护、审计、信息壁垒。</w:t>
      </w:r>
    </w:p>
    <w:p w14:paraId="22EFFDC9" w14:textId="77777777" w:rsidR="00222E73" w:rsidRPr="00222E73" w:rsidRDefault="00222E73" w:rsidP="00222E73">
      <w:pPr>
        <w:numPr>
          <w:ilvl w:val="0"/>
          <w:numId w:val="4"/>
        </w:numPr>
      </w:pPr>
      <w:r w:rsidRPr="00222E73">
        <w:rPr>
          <w:b/>
          <w:bCs/>
        </w:rPr>
        <w:t>项目管理（PMO）</w:t>
      </w:r>
      <w:r w:rsidRPr="00222E73">
        <w:t>：版本管理、灰度、</w:t>
      </w:r>
      <w:proofErr w:type="gramStart"/>
      <w:r w:rsidRPr="00222E73">
        <w:t>回滚与</w:t>
      </w:r>
      <w:proofErr w:type="gramEnd"/>
      <w:r w:rsidRPr="00222E73">
        <w:t>里程碑。</w:t>
      </w:r>
    </w:p>
    <w:p w14:paraId="6BE7DDF6" w14:textId="77777777" w:rsidR="00222E73" w:rsidRPr="00222E73" w:rsidRDefault="00222E73" w:rsidP="00222E73">
      <w:r w:rsidRPr="00222E73">
        <w:rPr>
          <w:b/>
          <w:bCs/>
        </w:rPr>
        <w:t>1.2 决策规则</w:t>
      </w:r>
    </w:p>
    <w:p w14:paraId="393B0D52" w14:textId="77777777" w:rsidR="00222E73" w:rsidRPr="00222E73" w:rsidRDefault="00222E73" w:rsidP="00222E73">
      <w:pPr>
        <w:numPr>
          <w:ilvl w:val="0"/>
          <w:numId w:val="5"/>
        </w:numPr>
      </w:pPr>
      <w:r w:rsidRPr="00222E73">
        <w:t>日常：</w:t>
      </w:r>
      <w:proofErr w:type="spellStart"/>
      <w:r w:rsidRPr="00222E73">
        <w:t>Optim</w:t>
      </w:r>
      <w:proofErr w:type="spellEnd"/>
      <w:r w:rsidRPr="00222E73">
        <w:t xml:space="preserve"> Lead + Risk Lead + Trading Lead </w:t>
      </w:r>
      <w:r w:rsidRPr="00222E73">
        <w:rPr>
          <w:b/>
          <w:bCs/>
        </w:rPr>
        <w:t>三</w:t>
      </w:r>
      <w:proofErr w:type="gramStart"/>
      <w:r w:rsidRPr="00222E73">
        <w:rPr>
          <w:b/>
          <w:bCs/>
        </w:rPr>
        <w:t>人签</w:t>
      </w:r>
      <w:r w:rsidRPr="00222E73">
        <w:t>可落地</w:t>
      </w:r>
      <w:proofErr w:type="gramEnd"/>
      <w:r w:rsidRPr="00222E73">
        <w:t>调整。</w:t>
      </w:r>
    </w:p>
    <w:p w14:paraId="297ACC72" w14:textId="77777777" w:rsidR="00222E73" w:rsidRPr="00222E73" w:rsidRDefault="00222E73" w:rsidP="00222E73">
      <w:pPr>
        <w:numPr>
          <w:ilvl w:val="0"/>
          <w:numId w:val="5"/>
        </w:numPr>
      </w:pPr>
      <w:r w:rsidRPr="00222E73">
        <w:t>大幅参数/约束变更：需 CIO + 至少三位模块负责人同意。</w:t>
      </w:r>
    </w:p>
    <w:p w14:paraId="6701FA18" w14:textId="77777777" w:rsidR="00222E73" w:rsidRPr="00222E73" w:rsidRDefault="00222E73" w:rsidP="00222E73">
      <w:pPr>
        <w:numPr>
          <w:ilvl w:val="0"/>
          <w:numId w:val="5"/>
        </w:numPr>
      </w:pPr>
      <w:r w:rsidRPr="00222E73">
        <w:rPr>
          <w:b/>
          <w:bCs/>
        </w:rPr>
        <w:t>紧急停机</w:t>
      </w:r>
      <w:r w:rsidRPr="00222E73">
        <w:t>：任何一位（CIO/Risk/Trading）可单方触发 Kill Switch。</w:t>
      </w:r>
    </w:p>
    <w:p w14:paraId="51E44BE6" w14:textId="77777777" w:rsidR="00222E73" w:rsidRPr="00222E73" w:rsidRDefault="00222E73" w:rsidP="00222E73">
      <w:r w:rsidRPr="00222E73">
        <w:pict w14:anchorId="23857572">
          <v:rect id="_x0000_i1165" style="width:0;height:1.5pt" o:hralign="center" o:hrstd="t" o:hr="t" fillcolor="#a0a0a0" stroked="f"/>
        </w:pict>
      </w:r>
    </w:p>
    <w:p w14:paraId="3E40A6F3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2. 总体流程（High-Level Pipeline）</w:t>
      </w:r>
    </w:p>
    <w:p w14:paraId="51517D6F" w14:textId="77777777" w:rsidR="00222E73" w:rsidRPr="00222E73" w:rsidRDefault="00222E73" w:rsidP="00222E73">
      <w:pPr>
        <w:numPr>
          <w:ilvl w:val="0"/>
          <w:numId w:val="6"/>
        </w:numPr>
      </w:pPr>
      <w:r w:rsidRPr="00222E73">
        <w:rPr>
          <w:b/>
          <w:bCs/>
        </w:rPr>
        <w:t>基准参考生成</w:t>
      </w:r>
      <w:r w:rsidRPr="00222E73">
        <w:t>（Reference Portfolio）</w:t>
      </w:r>
    </w:p>
    <w:p w14:paraId="3E45FE44" w14:textId="77777777" w:rsidR="00222E73" w:rsidRPr="00222E73" w:rsidRDefault="00222E73" w:rsidP="00222E73">
      <w:pPr>
        <w:numPr>
          <w:ilvl w:val="0"/>
          <w:numId w:val="6"/>
        </w:numPr>
      </w:pPr>
      <w:r w:rsidRPr="00222E73">
        <w:rPr>
          <w:b/>
          <w:bCs/>
        </w:rPr>
        <w:t>残差定义与归一化</w:t>
      </w:r>
      <w:r w:rsidRPr="00222E73">
        <w:t>（</w:t>
      </w:r>
      <w:proofErr w:type="spellStart"/>
      <w:r w:rsidRPr="00222E73">
        <w:t>PRNorm</w:t>
      </w:r>
      <w:proofErr w:type="spellEnd"/>
      <w:r w:rsidRPr="00222E73">
        <w:t xml:space="preserve"> for </w:t>
      </w:r>
      <w:proofErr w:type="spellStart"/>
      <w:r w:rsidRPr="00222E73">
        <w:t>Δw</w:t>
      </w:r>
      <w:proofErr w:type="spellEnd"/>
      <w:r w:rsidRPr="00222E73">
        <w:t>）</w:t>
      </w:r>
    </w:p>
    <w:p w14:paraId="1E38429C" w14:textId="77777777" w:rsidR="00222E73" w:rsidRPr="00222E73" w:rsidRDefault="00222E73" w:rsidP="00222E73">
      <w:pPr>
        <w:numPr>
          <w:ilvl w:val="0"/>
          <w:numId w:val="6"/>
        </w:numPr>
      </w:pPr>
      <w:r w:rsidRPr="00222E73">
        <w:rPr>
          <w:b/>
          <w:bCs/>
        </w:rPr>
        <w:t>参考扰动生成多模态候选</w:t>
      </w:r>
      <w:r w:rsidRPr="00222E73">
        <w:t>（Reference Perturbation）</w:t>
      </w:r>
    </w:p>
    <w:p w14:paraId="6F600E38" w14:textId="77777777" w:rsidR="00222E73" w:rsidRPr="00222E73" w:rsidRDefault="00222E73" w:rsidP="00222E73">
      <w:pPr>
        <w:numPr>
          <w:ilvl w:val="0"/>
          <w:numId w:val="6"/>
        </w:numPr>
      </w:pPr>
      <w:r w:rsidRPr="00222E73">
        <w:rPr>
          <w:b/>
          <w:bCs/>
        </w:rPr>
        <w:t>残差生成器</w:t>
      </w:r>
      <w:r w:rsidRPr="00222E73">
        <w:t>（v1 线性/树；v2 条件扩散去噪）</w:t>
      </w:r>
    </w:p>
    <w:p w14:paraId="530E7959" w14:textId="77777777" w:rsidR="00222E73" w:rsidRPr="00222E73" w:rsidRDefault="00222E73" w:rsidP="00222E73">
      <w:pPr>
        <w:numPr>
          <w:ilvl w:val="0"/>
          <w:numId w:val="6"/>
        </w:numPr>
      </w:pPr>
      <w:r w:rsidRPr="00222E73">
        <w:rPr>
          <w:b/>
          <w:bCs/>
        </w:rPr>
        <w:t>候选排序器</w:t>
      </w:r>
      <w:r w:rsidRPr="00222E73">
        <w:t>（PPDMS：风险合</w:t>
      </w:r>
      <w:proofErr w:type="gramStart"/>
      <w:r w:rsidRPr="00222E73">
        <w:t>规</w:t>
      </w:r>
      <w:proofErr w:type="gramEnd"/>
      <w:r w:rsidRPr="00222E73">
        <w:t>×容量×净α×稳定性）</w:t>
      </w:r>
    </w:p>
    <w:p w14:paraId="6D5220AC" w14:textId="77777777" w:rsidR="00222E73" w:rsidRPr="00222E73" w:rsidRDefault="00222E73" w:rsidP="00222E73">
      <w:pPr>
        <w:numPr>
          <w:ilvl w:val="0"/>
          <w:numId w:val="6"/>
        </w:numPr>
      </w:pPr>
      <w:r w:rsidRPr="00222E73">
        <w:rPr>
          <w:b/>
          <w:bCs/>
        </w:rPr>
        <w:t>组合优化</w:t>
      </w:r>
      <w:r w:rsidRPr="00222E73">
        <w:t>（净α–风险–成本；带硬约束的二次规划）</w:t>
      </w:r>
    </w:p>
    <w:p w14:paraId="02BC626B" w14:textId="77777777" w:rsidR="00222E73" w:rsidRPr="00222E73" w:rsidRDefault="00222E73" w:rsidP="00222E73">
      <w:pPr>
        <w:numPr>
          <w:ilvl w:val="0"/>
          <w:numId w:val="6"/>
        </w:numPr>
      </w:pPr>
      <w:r w:rsidRPr="00222E73">
        <w:rPr>
          <w:b/>
          <w:bCs/>
        </w:rPr>
        <w:t>执行</w:t>
      </w:r>
      <w:r w:rsidRPr="00222E73">
        <w:t>（门槛交易→订单分拆→TCA 反馈）</w:t>
      </w:r>
    </w:p>
    <w:p w14:paraId="10186722" w14:textId="77777777" w:rsidR="00222E73" w:rsidRPr="00222E73" w:rsidRDefault="00222E73" w:rsidP="00222E73">
      <w:pPr>
        <w:numPr>
          <w:ilvl w:val="0"/>
          <w:numId w:val="6"/>
        </w:numPr>
      </w:pPr>
      <w:proofErr w:type="gramStart"/>
      <w:r w:rsidRPr="00222E73">
        <w:rPr>
          <w:b/>
          <w:bCs/>
        </w:rPr>
        <w:t>风控与</w:t>
      </w:r>
      <w:proofErr w:type="gramEnd"/>
      <w:r w:rsidRPr="00222E73">
        <w:rPr>
          <w:b/>
          <w:bCs/>
        </w:rPr>
        <w:t>监控</w:t>
      </w:r>
      <w:r w:rsidRPr="00222E73">
        <w:t>（TE/漂移/回撤/容量）</w:t>
      </w:r>
    </w:p>
    <w:p w14:paraId="1339490A" w14:textId="77777777" w:rsidR="00222E73" w:rsidRPr="00222E73" w:rsidRDefault="00222E73" w:rsidP="00222E73">
      <w:pPr>
        <w:numPr>
          <w:ilvl w:val="0"/>
          <w:numId w:val="6"/>
        </w:numPr>
      </w:pPr>
      <w:r w:rsidRPr="00222E73">
        <w:rPr>
          <w:b/>
          <w:bCs/>
        </w:rPr>
        <w:t>事后归因与版本评审</w:t>
      </w:r>
      <w:r w:rsidRPr="00222E73">
        <w:t>（因子/行业/选股/时机分解）</w:t>
      </w:r>
    </w:p>
    <w:p w14:paraId="17B3CC44" w14:textId="77777777" w:rsidR="00222E73" w:rsidRPr="00222E73" w:rsidRDefault="00222E73" w:rsidP="00222E73">
      <w:pPr>
        <w:numPr>
          <w:ilvl w:val="0"/>
          <w:numId w:val="6"/>
        </w:numPr>
      </w:pPr>
      <w:r w:rsidRPr="00222E73">
        <w:rPr>
          <w:b/>
          <w:bCs/>
        </w:rPr>
        <w:t>变更管理与灰度</w:t>
      </w:r>
      <w:r w:rsidRPr="00222E73">
        <w:t>（A/B &amp; Paper Trading）</w:t>
      </w:r>
    </w:p>
    <w:p w14:paraId="67B0190E" w14:textId="77777777" w:rsidR="00222E73" w:rsidRPr="00222E73" w:rsidRDefault="00222E73" w:rsidP="00222E73">
      <w:r w:rsidRPr="00222E73">
        <w:pict w14:anchorId="51F74B3D">
          <v:rect id="_x0000_i1166" style="width:0;height:1.5pt" o:hralign="center" o:hrstd="t" o:hr="t" fillcolor="#a0a0a0" stroked="f"/>
        </w:pict>
      </w:r>
    </w:p>
    <w:p w14:paraId="69BE0B72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3. 模块 A：基准参考生成（“惯性参考线”）</w:t>
      </w:r>
    </w:p>
    <w:p w14:paraId="3AC9FAB1" w14:textId="77777777" w:rsidR="00222E73" w:rsidRPr="00222E73" w:rsidRDefault="00222E73" w:rsidP="00222E73">
      <w:r w:rsidRPr="00222E73">
        <w:rPr>
          <w:b/>
          <w:bCs/>
        </w:rPr>
        <w:t>A.1 定义</w:t>
      </w:r>
    </w:p>
    <w:p w14:paraId="71A32FD0" w14:textId="77777777" w:rsidR="00222E73" w:rsidRPr="00222E73" w:rsidRDefault="00222E73" w:rsidP="00222E73">
      <w:pPr>
        <w:numPr>
          <w:ilvl w:val="0"/>
          <w:numId w:val="7"/>
        </w:numPr>
      </w:pPr>
      <w:r w:rsidRPr="00222E73">
        <w:lastRenderedPageBreak/>
        <w:t>( w^{ref} )：被动指数复制 + 风格/行业中性化后的</w:t>
      </w:r>
      <w:r w:rsidRPr="00222E73">
        <w:rPr>
          <w:b/>
          <w:bCs/>
        </w:rPr>
        <w:t>参考持仓</w:t>
      </w:r>
      <w:r w:rsidRPr="00222E73">
        <w:t>。</w:t>
      </w:r>
    </w:p>
    <w:p w14:paraId="1C6E44C3" w14:textId="77777777" w:rsidR="00222E73" w:rsidRPr="00222E73" w:rsidRDefault="00222E73" w:rsidP="00222E73">
      <w:pPr>
        <w:numPr>
          <w:ilvl w:val="0"/>
          <w:numId w:val="7"/>
        </w:numPr>
      </w:pPr>
      <w:r w:rsidRPr="00222E73">
        <w:t>被动复制优先</w:t>
      </w:r>
      <w:r w:rsidRPr="00222E73">
        <w:rPr>
          <w:b/>
          <w:bCs/>
        </w:rPr>
        <w:t>最小成本复制</w:t>
      </w:r>
      <w:r w:rsidRPr="00222E73">
        <w:t>（考虑停牌、融资融券与可交易性）；行业与β、规模、价值、动量暴露</w:t>
      </w:r>
      <w:r w:rsidRPr="00222E73">
        <w:rPr>
          <w:b/>
          <w:bCs/>
        </w:rPr>
        <w:t>限定在指数±阈值</w:t>
      </w:r>
      <w:r w:rsidRPr="00222E73">
        <w:t>。</w:t>
      </w:r>
    </w:p>
    <w:p w14:paraId="4D50AC9A" w14:textId="77777777" w:rsidR="00222E73" w:rsidRPr="00222E73" w:rsidRDefault="00222E73" w:rsidP="00222E73">
      <w:r w:rsidRPr="00222E73">
        <w:rPr>
          <w:b/>
          <w:bCs/>
        </w:rPr>
        <w:t>A.2 输出</w:t>
      </w:r>
    </w:p>
    <w:p w14:paraId="2AFA7FE4" w14:textId="77777777" w:rsidR="00222E73" w:rsidRPr="00222E73" w:rsidRDefault="00222E73" w:rsidP="00222E73">
      <w:pPr>
        <w:numPr>
          <w:ilvl w:val="0"/>
          <w:numId w:val="8"/>
        </w:numPr>
      </w:pPr>
      <w:r w:rsidRPr="00222E73">
        <w:t>参考权重向量 ( w^{ref}_t )；</w:t>
      </w:r>
    </w:p>
    <w:p w14:paraId="67090F8A" w14:textId="77777777" w:rsidR="00222E73" w:rsidRPr="00222E73" w:rsidRDefault="00222E73" w:rsidP="00222E73">
      <w:pPr>
        <w:numPr>
          <w:ilvl w:val="0"/>
          <w:numId w:val="8"/>
        </w:numPr>
      </w:pPr>
      <w:r w:rsidRPr="00222E73">
        <w:t>风险暴露向量 ( b^{ref}_t ) 与可交易清单（含容量上限）。</w:t>
      </w:r>
    </w:p>
    <w:p w14:paraId="61A6066F" w14:textId="77777777" w:rsidR="00222E73" w:rsidRPr="00222E73" w:rsidRDefault="00222E73" w:rsidP="00222E73">
      <w:r w:rsidRPr="00222E73">
        <w:pict w14:anchorId="170E3F2D">
          <v:rect id="_x0000_i1167" style="width:0;height:1.5pt" o:hralign="center" o:hrstd="t" o:hr="t" fillcolor="#a0a0a0" stroked="f"/>
        </w:pict>
      </w:r>
    </w:p>
    <w:p w14:paraId="3951C058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 xml:space="preserve">4. 模块 B：残差定义与 </w:t>
      </w:r>
      <w:proofErr w:type="spellStart"/>
      <w:r w:rsidRPr="00222E73">
        <w:rPr>
          <w:b/>
          <w:bCs/>
        </w:rPr>
        <w:t>PRNorm</w:t>
      </w:r>
      <w:proofErr w:type="spellEnd"/>
      <w:r w:rsidRPr="00222E73">
        <w:rPr>
          <w:b/>
          <w:bCs/>
        </w:rPr>
        <w:t xml:space="preserve"> 归一化</w:t>
      </w:r>
    </w:p>
    <w:p w14:paraId="104CB8A7" w14:textId="77777777" w:rsidR="00222E73" w:rsidRPr="00222E73" w:rsidRDefault="00222E73" w:rsidP="00222E73">
      <w:r w:rsidRPr="00222E73">
        <w:rPr>
          <w:b/>
          <w:bCs/>
        </w:rPr>
        <w:t>B.1 残差权重</w:t>
      </w:r>
      <w:r w:rsidRPr="00222E73">
        <w:br/>
        <w:t>[</w:t>
      </w:r>
      <w:r w:rsidRPr="00222E73">
        <w:br/>
        <w:t xml:space="preserve">\Delta </w:t>
      </w:r>
      <w:proofErr w:type="spellStart"/>
      <w:r w:rsidRPr="00222E73">
        <w:t>w_t</w:t>
      </w:r>
      <w:proofErr w:type="spellEnd"/>
      <w:r w:rsidRPr="00222E73">
        <w:t xml:space="preserve"> \</w:t>
      </w:r>
      <w:proofErr w:type="spellStart"/>
      <w:r w:rsidRPr="00222E73">
        <w:t>equiv</w:t>
      </w:r>
      <w:proofErr w:type="spellEnd"/>
      <w:r w:rsidRPr="00222E73">
        <w:t xml:space="preserve"> </w:t>
      </w:r>
      <w:proofErr w:type="spellStart"/>
      <w:r w:rsidRPr="00222E73">
        <w:t>w_t</w:t>
      </w:r>
      <w:proofErr w:type="spellEnd"/>
      <w:r w:rsidRPr="00222E73">
        <w:t xml:space="preserve"> - w^{ref}_t</w:t>
      </w:r>
      <w:r w:rsidRPr="00222E73">
        <w:br/>
        <w:t>]</w:t>
      </w:r>
    </w:p>
    <w:p w14:paraId="6A54997C" w14:textId="77777777" w:rsidR="00222E73" w:rsidRPr="00222E73" w:rsidRDefault="00222E73" w:rsidP="00222E73">
      <w:r w:rsidRPr="00222E73">
        <w:rPr>
          <w:b/>
          <w:bCs/>
        </w:rPr>
        <w:t>B.2 风险单位归</w:t>
      </w:r>
      <w:proofErr w:type="gramStart"/>
      <w:r w:rsidRPr="00222E73">
        <w:rPr>
          <w:b/>
          <w:bCs/>
        </w:rPr>
        <w:t>一</w:t>
      </w:r>
      <w:proofErr w:type="gramEnd"/>
      <w:r w:rsidRPr="00222E73">
        <w:rPr>
          <w:b/>
          <w:bCs/>
        </w:rPr>
        <w:t>（</w:t>
      </w:r>
      <w:proofErr w:type="spellStart"/>
      <w:r w:rsidRPr="00222E73">
        <w:rPr>
          <w:b/>
          <w:bCs/>
        </w:rPr>
        <w:t>PRNorm</w:t>
      </w:r>
      <w:proofErr w:type="spellEnd"/>
      <w:r w:rsidRPr="00222E73">
        <w:rPr>
          <w:b/>
          <w:bCs/>
        </w:rPr>
        <w:t>-Portfolio 版）</w:t>
      </w:r>
    </w:p>
    <w:p w14:paraId="4A911A70" w14:textId="77777777" w:rsidR="00222E73" w:rsidRPr="00222E73" w:rsidRDefault="00222E73" w:rsidP="00222E73">
      <w:pPr>
        <w:numPr>
          <w:ilvl w:val="0"/>
          <w:numId w:val="9"/>
        </w:numPr>
      </w:pPr>
      <w:r w:rsidRPr="00222E73">
        <w:t>对每个资产 (</w:t>
      </w:r>
      <w:proofErr w:type="spellStart"/>
      <w:r w:rsidRPr="00222E73">
        <w:t>i</w:t>
      </w:r>
      <w:proofErr w:type="spellEnd"/>
      <w:r w:rsidRPr="00222E73">
        <w:t>)：</w:t>
      </w:r>
      <w:r w:rsidRPr="00222E73">
        <w:br/>
        <w:t>[</w:t>
      </w:r>
      <w:r w:rsidRPr="00222E73">
        <w:br/>
        <w:t>\</w:t>
      </w:r>
      <w:proofErr w:type="spellStart"/>
      <w:r w:rsidRPr="00222E73">
        <w:t>widetilde</w:t>
      </w:r>
      <w:proofErr w:type="spellEnd"/>
      <w:r w:rsidRPr="00222E73">
        <w:t>{\Delta w}</w:t>
      </w:r>
      <w:r w:rsidRPr="00222E73">
        <w:rPr>
          <w:i/>
          <w:iCs/>
        </w:rPr>
        <w:t>{</w:t>
      </w:r>
      <w:proofErr w:type="spellStart"/>
      <w:r w:rsidRPr="00222E73">
        <w:rPr>
          <w:i/>
          <w:iCs/>
        </w:rPr>
        <w:t>i,t</w:t>
      </w:r>
      <w:proofErr w:type="spellEnd"/>
      <w:r w:rsidRPr="00222E73">
        <w:rPr>
          <w:i/>
          <w:iCs/>
        </w:rPr>
        <w:t>}=\frac{\Delta w</w:t>
      </w:r>
      <w:r w:rsidRPr="00222E73">
        <w:t>{</w:t>
      </w:r>
      <w:proofErr w:type="spellStart"/>
      <w:r w:rsidRPr="00222E73">
        <w:t>i,t</w:t>
      </w:r>
      <w:proofErr w:type="spellEnd"/>
      <w:r w:rsidRPr="00222E73">
        <w:t>}}{\text{MTE}</w:t>
      </w:r>
      <w:r w:rsidRPr="00222E73">
        <w:rPr>
          <w:i/>
          <w:iCs/>
        </w:rPr>
        <w:t>{</w:t>
      </w:r>
      <w:proofErr w:type="spellStart"/>
      <w:r w:rsidRPr="00222E73">
        <w:rPr>
          <w:i/>
          <w:iCs/>
        </w:rPr>
        <w:t>i,t</w:t>
      </w:r>
      <w:proofErr w:type="spellEnd"/>
      <w:r w:rsidRPr="00222E73">
        <w:rPr>
          <w:i/>
          <w:iCs/>
        </w:rPr>
        <w:t>}},\quad</w:t>
      </w:r>
      <w:r w:rsidRPr="00222E73">
        <w:rPr>
          <w:i/>
          <w:iCs/>
        </w:rPr>
        <w:br/>
        <w:t>\text{MTE}</w:t>
      </w:r>
      <w:r w:rsidRPr="00222E73">
        <w:t>{</w:t>
      </w:r>
      <w:proofErr w:type="spellStart"/>
      <w:r w:rsidRPr="00222E73">
        <w:t>i,t</w:t>
      </w:r>
      <w:proofErr w:type="spellEnd"/>
      <w:r w:rsidRPr="00222E73">
        <w:t>}=\sqrt{(\</w:t>
      </w:r>
      <w:proofErr w:type="spellStart"/>
      <w:r w:rsidRPr="00222E73">
        <w:t>mathbf</w:t>
      </w:r>
      <w:proofErr w:type="spellEnd"/>
      <w:r w:rsidRPr="00222E73">
        <w:t>{e}_</w:t>
      </w:r>
      <w:proofErr w:type="spellStart"/>
      <w:r w:rsidRPr="00222E73">
        <w:t>i</w:t>
      </w:r>
      <w:proofErr w:type="spellEnd"/>
      <w:r w:rsidRPr="00222E73">
        <w:t>^\top \</w:t>
      </w:r>
      <w:proofErr w:type="spellStart"/>
      <w:r w:rsidRPr="00222E73">
        <w:t>Sigma_t</w:t>
      </w:r>
      <w:proofErr w:type="spellEnd"/>
      <w:r w:rsidRPr="00222E73">
        <w:t xml:space="preserve"> \</w:t>
      </w:r>
      <w:proofErr w:type="spellStart"/>
      <w:r w:rsidRPr="00222E73">
        <w:t>mathbf</w:t>
      </w:r>
      <w:proofErr w:type="spellEnd"/>
      <w:r w:rsidRPr="00222E73">
        <w:t>{e}_</w:t>
      </w:r>
      <w:proofErr w:type="spellStart"/>
      <w:r w:rsidRPr="00222E73">
        <w:t>i</w:t>
      </w:r>
      <w:proofErr w:type="spellEnd"/>
      <w:r w:rsidRPr="00222E73">
        <w:t>)}</w:t>
      </w:r>
      <w:r w:rsidRPr="00222E73">
        <w:br/>
        <w:t>]</w:t>
      </w:r>
      <w:r w:rsidRPr="00222E73">
        <w:br/>
        <w:t>其中 (\</w:t>
      </w:r>
      <w:proofErr w:type="spellStart"/>
      <w:r w:rsidRPr="00222E73">
        <w:t>Sigma_t</w:t>
      </w:r>
      <w:proofErr w:type="spellEnd"/>
      <w:r w:rsidRPr="00222E73">
        <w:t>) 为协方差；(\</w:t>
      </w:r>
      <w:proofErr w:type="spellStart"/>
      <w:r w:rsidRPr="00222E73">
        <w:t>mathbf</w:t>
      </w:r>
      <w:proofErr w:type="spellEnd"/>
      <w:r w:rsidRPr="00222E73">
        <w:t>{e}_</w:t>
      </w:r>
      <w:proofErr w:type="spellStart"/>
      <w:r w:rsidRPr="00222E73">
        <w:t>i</w:t>
      </w:r>
      <w:proofErr w:type="spellEnd"/>
      <w:r w:rsidRPr="00222E73">
        <w:t>) 为资产单位向量。</w:t>
      </w:r>
    </w:p>
    <w:p w14:paraId="3BB02636" w14:textId="77777777" w:rsidR="00222E73" w:rsidRPr="00222E73" w:rsidRDefault="00222E73" w:rsidP="00222E73">
      <w:pPr>
        <w:numPr>
          <w:ilvl w:val="0"/>
          <w:numId w:val="9"/>
        </w:numPr>
      </w:pPr>
      <w:r w:rsidRPr="00222E73">
        <w:t>目标：让</w:t>
      </w:r>
      <w:r w:rsidRPr="00222E73">
        <w:rPr>
          <w:b/>
          <w:bCs/>
        </w:rPr>
        <w:t>近端、可交易的小改进</w:t>
      </w:r>
      <w:r w:rsidRPr="00222E73">
        <w:t>不被高波动/远期不确定性淹没。</w:t>
      </w:r>
    </w:p>
    <w:p w14:paraId="6FB6B231" w14:textId="77777777" w:rsidR="00222E73" w:rsidRPr="00222E73" w:rsidRDefault="00222E73" w:rsidP="00222E73">
      <w:pPr>
        <w:numPr>
          <w:ilvl w:val="0"/>
          <w:numId w:val="9"/>
        </w:numPr>
      </w:pPr>
      <w:r w:rsidRPr="00222E73">
        <w:t>时间折扣：训练/评估对更近窗口加权更高。</w:t>
      </w:r>
    </w:p>
    <w:p w14:paraId="4EDEF411" w14:textId="77777777" w:rsidR="00222E73" w:rsidRPr="00222E73" w:rsidRDefault="00222E73" w:rsidP="00222E73">
      <w:r w:rsidRPr="00222E73">
        <w:pict w14:anchorId="189A56ED">
          <v:rect id="_x0000_i1168" style="width:0;height:1.5pt" o:hralign="center" o:hrstd="t" o:hr="t" fillcolor="#a0a0a0" stroked="f"/>
        </w:pict>
      </w:r>
    </w:p>
    <w:p w14:paraId="5A460A2A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5. 模块 C：参考扰动（多模态）</w:t>
      </w:r>
    </w:p>
    <w:p w14:paraId="4C00CCDE" w14:textId="77777777" w:rsidR="00222E73" w:rsidRPr="00222E73" w:rsidRDefault="00222E73" w:rsidP="00222E73">
      <w:r w:rsidRPr="00222E73">
        <w:rPr>
          <w:b/>
          <w:bCs/>
        </w:rPr>
        <w:t>C.1 扰动空间</w:t>
      </w:r>
    </w:p>
    <w:p w14:paraId="55C031CB" w14:textId="77777777" w:rsidR="00222E73" w:rsidRPr="00222E73" w:rsidRDefault="00222E73" w:rsidP="00222E73">
      <w:pPr>
        <w:numPr>
          <w:ilvl w:val="0"/>
          <w:numId w:val="10"/>
        </w:numPr>
      </w:pPr>
      <w:r w:rsidRPr="00222E73">
        <w:t>轻微扰动：TE 预算、行业/风格上限、成本参数、容量阈值、β目标等；</w:t>
      </w:r>
    </w:p>
    <w:p w14:paraId="49432E15" w14:textId="77777777" w:rsidR="00222E73" w:rsidRPr="00222E73" w:rsidRDefault="00222E73" w:rsidP="00222E73">
      <w:pPr>
        <w:numPr>
          <w:ilvl w:val="0"/>
          <w:numId w:val="10"/>
        </w:numPr>
      </w:pPr>
      <w:r w:rsidRPr="00222E73">
        <w:t>从 (\</w:t>
      </w:r>
      <w:proofErr w:type="spellStart"/>
      <w:r w:rsidRPr="00222E73">
        <w:t>mathcal</w:t>
      </w:r>
      <w:proofErr w:type="spellEnd"/>
      <w:r w:rsidRPr="00222E73">
        <w:t>{N}(0,\Omega)) 采样超参，生成 ( {w^{</w:t>
      </w:r>
      <w:proofErr w:type="spellStart"/>
      <w:r w:rsidRPr="00222E73">
        <w:t>ref,k</w:t>
      </w:r>
      <w:proofErr w:type="spellEnd"/>
      <w:r w:rsidRPr="00222E73">
        <w:t>}}_{k=1..K} )。</w:t>
      </w:r>
    </w:p>
    <w:p w14:paraId="314BC6B4" w14:textId="77777777" w:rsidR="00222E73" w:rsidRPr="00222E73" w:rsidRDefault="00222E73" w:rsidP="00222E73">
      <w:r w:rsidRPr="00222E73">
        <w:rPr>
          <w:b/>
          <w:bCs/>
        </w:rPr>
        <w:t>C.2 目的</w:t>
      </w:r>
    </w:p>
    <w:p w14:paraId="4312B085" w14:textId="77777777" w:rsidR="00222E73" w:rsidRPr="00222E73" w:rsidRDefault="00222E73" w:rsidP="00222E73">
      <w:pPr>
        <w:numPr>
          <w:ilvl w:val="0"/>
          <w:numId w:val="11"/>
        </w:numPr>
      </w:pPr>
      <w:r w:rsidRPr="00222E73">
        <w:t>得到一簇“</w:t>
      </w:r>
      <w:r w:rsidRPr="00222E73">
        <w:rPr>
          <w:b/>
          <w:bCs/>
        </w:rPr>
        <w:t>合理但不同</w:t>
      </w:r>
      <w:r w:rsidRPr="00222E73">
        <w:t>”的参考持仓，为后续</w:t>
      </w:r>
      <w:r w:rsidRPr="00222E73">
        <w:rPr>
          <w:b/>
          <w:bCs/>
        </w:rPr>
        <w:t>多模态候选</w:t>
      </w:r>
      <w:r w:rsidRPr="00222E73">
        <w:t>提供条件。</w:t>
      </w:r>
    </w:p>
    <w:p w14:paraId="3F0AC2F2" w14:textId="77777777" w:rsidR="00222E73" w:rsidRPr="00222E73" w:rsidRDefault="00222E73" w:rsidP="00222E73">
      <w:r w:rsidRPr="00222E73">
        <w:pict w14:anchorId="740570B3">
          <v:rect id="_x0000_i1169" style="width:0;height:1.5pt" o:hralign="center" o:hrstd="t" o:hr="t" fillcolor="#a0a0a0" stroked="f"/>
        </w:pict>
      </w:r>
    </w:p>
    <w:p w14:paraId="1AE59595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lastRenderedPageBreak/>
        <w:t>6. 模块 D：残差生成器（Generator）</w:t>
      </w:r>
    </w:p>
    <w:p w14:paraId="74A83C88" w14:textId="77777777" w:rsidR="00222E73" w:rsidRPr="00222E73" w:rsidRDefault="00222E73" w:rsidP="00222E73">
      <w:r w:rsidRPr="00222E73">
        <w:rPr>
          <w:b/>
          <w:bCs/>
        </w:rPr>
        <w:t>D.1 特征（候选）</w:t>
      </w:r>
    </w:p>
    <w:p w14:paraId="75273194" w14:textId="77777777" w:rsidR="00222E73" w:rsidRPr="00222E73" w:rsidRDefault="00222E73" w:rsidP="00222E73">
      <w:pPr>
        <w:numPr>
          <w:ilvl w:val="0"/>
          <w:numId w:val="12"/>
        </w:numPr>
      </w:pPr>
      <w:r w:rsidRPr="00222E73">
        <w:t>基础：估值分位、成长/盈利质量（ROE、毛利变化）、应计质量、现金回购/分红、</w:t>
      </w:r>
      <w:proofErr w:type="gramStart"/>
      <w:r w:rsidRPr="00222E73">
        <w:t>财报意外</w:t>
      </w:r>
      <w:proofErr w:type="gramEnd"/>
      <w:r w:rsidRPr="00222E73">
        <w:t>与预期修正、基本面动量、技术动量（12–1/近3月回撤）、季节性、股东行为。</w:t>
      </w:r>
    </w:p>
    <w:p w14:paraId="7BA5E47C" w14:textId="77777777" w:rsidR="00222E73" w:rsidRPr="00222E73" w:rsidRDefault="00222E73" w:rsidP="00222E73">
      <w:pPr>
        <w:numPr>
          <w:ilvl w:val="0"/>
          <w:numId w:val="12"/>
        </w:numPr>
      </w:pPr>
      <w:r w:rsidRPr="00222E73">
        <w:t>微观：换手率、盘口不对称、交易</w:t>
      </w:r>
      <w:proofErr w:type="gramStart"/>
      <w:r w:rsidRPr="00222E73">
        <w:t>簇</w:t>
      </w:r>
      <w:proofErr w:type="gramEnd"/>
      <w:r w:rsidRPr="00222E73">
        <w:t>密度、北向资金、融资融券变化。</w:t>
      </w:r>
    </w:p>
    <w:p w14:paraId="263B74A4" w14:textId="77777777" w:rsidR="00222E73" w:rsidRPr="00222E73" w:rsidRDefault="00222E73" w:rsidP="00222E73">
      <w:pPr>
        <w:numPr>
          <w:ilvl w:val="0"/>
          <w:numId w:val="12"/>
        </w:numPr>
      </w:pPr>
      <w:r w:rsidRPr="00222E73">
        <w:t>状态：宏观/行业 Nowcast（PMI、供需、价格、库存）、波动/流动性 Regime 标注。</w:t>
      </w:r>
    </w:p>
    <w:p w14:paraId="51F67A57" w14:textId="77777777" w:rsidR="00222E73" w:rsidRPr="00222E73" w:rsidRDefault="00222E73" w:rsidP="00222E73">
      <w:r w:rsidRPr="00222E73">
        <w:rPr>
          <w:b/>
          <w:bCs/>
        </w:rPr>
        <w:t>D.2 训练 v1（先快跑）</w:t>
      </w:r>
    </w:p>
    <w:p w14:paraId="77C02F5F" w14:textId="77777777" w:rsidR="00222E73" w:rsidRPr="00222E73" w:rsidRDefault="00222E73" w:rsidP="00222E73">
      <w:pPr>
        <w:numPr>
          <w:ilvl w:val="0"/>
          <w:numId w:val="13"/>
        </w:numPr>
      </w:pPr>
      <w:r w:rsidRPr="00222E73">
        <w:t>岭/Elastic Net/GBDT 预测</w:t>
      </w:r>
      <w:r w:rsidRPr="00222E73">
        <w:rPr>
          <w:b/>
          <w:bCs/>
        </w:rPr>
        <w:t>风险单位下的 α</w:t>
      </w:r>
      <w:r w:rsidRPr="00222E73">
        <w:t>，再通过二次规划</w:t>
      </w:r>
      <w:r w:rsidRPr="00222E73">
        <w:rPr>
          <w:b/>
          <w:bCs/>
        </w:rPr>
        <w:t>内嵌约束</w:t>
      </w:r>
      <w:r w:rsidRPr="00222E73">
        <w:t xml:space="preserve">解出 (\Delta </w:t>
      </w:r>
      <w:proofErr w:type="spellStart"/>
      <w:r w:rsidRPr="00222E73">
        <w:t>w^k</w:t>
      </w:r>
      <w:proofErr w:type="spellEnd"/>
      <w:r w:rsidRPr="00222E73">
        <w:t>)。</w:t>
      </w:r>
    </w:p>
    <w:p w14:paraId="22E65290" w14:textId="77777777" w:rsidR="00222E73" w:rsidRPr="00222E73" w:rsidRDefault="00222E73" w:rsidP="00222E73">
      <w:pPr>
        <w:numPr>
          <w:ilvl w:val="0"/>
          <w:numId w:val="13"/>
        </w:numPr>
      </w:pPr>
      <w:r w:rsidRPr="00222E73">
        <w:t>目标函数（见 §8）：净α–风险–成本，加入 L1/L2 正则与换手惩罚。</w:t>
      </w:r>
    </w:p>
    <w:p w14:paraId="78FA2C4F" w14:textId="77777777" w:rsidR="00222E73" w:rsidRPr="00222E73" w:rsidRDefault="00222E73" w:rsidP="00222E73">
      <w:r w:rsidRPr="00222E73">
        <w:rPr>
          <w:b/>
          <w:bCs/>
        </w:rPr>
        <w:t>D.3 训练 v2（条件扩散去噪）</w:t>
      </w:r>
    </w:p>
    <w:p w14:paraId="3082D646" w14:textId="77777777" w:rsidR="00222E73" w:rsidRPr="00222E73" w:rsidRDefault="00222E73" w:rsidP="00222E73">
      <w:pPr>
        <w:numPr>
          <w:ilvl w:val="0"/>
          <w:numId w:val="14"/>
        </w:numPr>
      </w:pPr>
      <w:r w:rsidRPr="00222E73">
        <w:t>条件：({w^{</w:t>
      </w:r>
      <w:proofErr w:type="spellStart"/>
      <w:r w:rsidRPr="00222E73">
        <w:t>ref,k</w:t>
      </w:r>
      <w:proofErr w:type="spellEnd"/>
      <w:r w:rsidRPr="00222E73">
        <w:t>}})+特征；</w:t>
      </w:r>
    </w:p>
    <w:p w14:paraId="266313C6" w14:textId="77777777" w:rsidR="00222E73" w:rsidRPr="00222E73" w:rsidRDefault="00222E73" w:rsidP="00222E73">
      <w:pPr>
        <w:numPr>
          <w:ilvl w:val="0"/>
          <w:numId w:val="14"/>
        </w:numPr>
      </w:pPr>
      <w:r w:rsidRPr="00222E73">
        <w:t>任务：从噪声恢复 (\</w:t>
      </w:r>
      <w:proofErr w:type="spellStart"/>
      <w:r w:rsidRPr="00222E73">
        <w:t>widetilde</w:t>
      </w:r>
      <w:proofErr w:type="spellEnd"/>
      <w:r w:rsidRPr="00222E73">
        <w:t>{\Delta w}^k)（</w:t>
      </w:r>
      <w:proofErr w:type="spellStart"/>
      <w:r w:rsidRPr="00222E73">
        <w:t>PRNorm</w:t>
      </w:r>
      <w:proofErr w:type="spellEnd"/>
      <w:r w:rsidRPr="00222E73">
        <w:t xml:space="preserve"> 空间），2–4 步 DDIM 采样；</w:t>
      </w:r>
    </w:p>
    <w:p w14:paraId="41FA4C53" w14:textId="77777777" w:rsidR="00222E73" w:rsidRPr="00222E73" w:rsidRDefault="00222E73" w:rsidP="00222E73">
      <w:pPr>
        <w:numPr>
          <w:ilvl w:val="0"/>
          <w:numId w:val="14"/>
        </w:numPr>
      </w:pPr>
      <w:r w:rsidRPr="00222E73">
        <w:t>约束：每步投影回可行域（权重上限/行业/风格/容量/TE）。</w:t>
      </w:r>
    </w:p>
    <w:p w14:paraId="3A4EEB3D" w14:textId="77777777" w:rsidR="00222E73" w:rsidRPr="00222E73" w:rsidRDefault="00222E73" w:rsidP="00222E73">
      <w:r w:rsidRPr="00222E73">
        <w:rPr>
          <w:b/>
          <w:bCs/>
        </w:rPr>
        <w:t>D.4 产出</w:t>
      </w:r>
    </w:p>
    <w:p w14:paraId="00A349E6" w14:textId="77777777" w:rsidR="00222E73" w:rsidRPr="00222E73" w:rsidRDefault="00222E73" w:rsidP="00222E73">
      <w:pPr>
        <w:numPr>
          <w:ilvl w:val="0"/>
          <w:numId w:val="15"/>
        </w:numPr>
      </w:pPr>
      <w:r w:rsidRPr="00222E73">
        <w:t xml:space="preserve">候选残差集合 ({\Delta </w:t>
      </w:r>
      <w:proofErr w:type="spellStart"/>
      <w:r w:rsidRPr="00222E73">
        <w:t>w^k</w:t>
      </w:r>
      <w:proofErr w:type="spellEnd"/>
      <w:r w:rsidRPr="00222E73">
        <w:t>})。</w:t>
      </w:r>
    </w:p>
    <w:p w14:paraId="13569BA7" w14:textId="77777777" w:rsidR="00222E73" w:rsidRPr="00222E73" w:rsidRDefault="00222E73" w:rsidP="00222E73">
      <w:r w:rsidRPr="00222E73">
        <w:pict w14:anchorId="0FC1827C">
          <v:rect id="_x0000_i1170" style="width:0;height:1.5pt" o:hralign="center" o:hrstd="t" o:hr="t" fillcolor="#a0a0a0" stroked="f"/>
        </w:pict>
      </w:r>
    </w:p>
    <w:p w14:paraId="7C9E17C1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7. 模块 E：候选排序器（Ranker；PPDMS）</w:t>
      </w:r>
    </w:p>
    <w:p w14:paraId="58023465" w14:textId="77777777" w:rsidR="00222E73" w:rsidRPr="00222E73" w:rsidRDefault="00222E73" w:rsidP="00222E73">
      <w:r w:rsidRPr="00222E73">
        <w:rPr>
          <w:b/>
          <w:bCs/>
        </w:rPr>
        <w:t>E.1 指标（PPDMS）</w:t>
      </w:r>
      <w:r w:rsidRPr="00222E73">
        <w:br/>
        <w:t>[</w:t>
      </w:r>
      <w:r w:rsidRPr="00222E73">
        <w:br/>
        <w:t>\text{PPDMS}_k = \underbrace{\</w:t>
      </w:r>
      <w:proofErr w:type="spellStart"/>
      <w:r w:rsidRPr="00222E73">
        <w:t>mathbb</w:t>
      </w:r>
      <w:proofErr w:type="spellEnd"/>
      <w:r w:rsidRPr="00222E73">
        <w:t>{1}[\text{Risk OK}</w:t>
      </w:r>
      <w:r w:rsidRPr="00222E73">
        <w:rPr>
          <w:i/>
          <w:iCs/>
        </w:rPr>
        <w:t>k]}</w:t>
      </w:r>
      <w:r w:rsidRPr="00222E73">
        <w:t>{\text{TE/暴露合</w:t>
      </w:r>
      <w:proofErr w:type="gramStart"/>
      <w:r w:rsidRPr="00222E73">
        <w:t>规</w:t>
      </w:r>
      <w:proofErr w:type="gramEnd"/>
      <w:r w:rsidRPr="00222E73">
        <w:t>}}</w:t>
      </w:r>
      <w:r w:rsidRPr="00222E73">
        <w:br/>
        <w:t>\times \underbrace{\text{Capacity}</w:t>
      </w:r>
      <w:r w:rsidRPr="00222E73">
        <w:rPr>
          <w:i/>
          <w:iCs/>
        </w:rPr>
        <w:t>k}</w:t>
      </w:r>
      <w:r w:rsidRPr="00222E73">
        <w:t>{\text{成交与冲击成本可承受}}</w:t>
      </w:r>
      <w:r w:rsidRPr="00222E73">
        <w:br/>
        <w:t>\times \left( \alpha \</w:t>
      </w:r>
      <w:proofErr w:type="spellStart"/>
      <w:r w:rsidRPr="00222E73">
        <w:t>cdot</w:t>
      </w:r>
      <w:proofErr w:type="spellEnd"/>
      <w:r w:rsidRPr="00222E73">
        <w:t xml:space="preserve"> \text{</w:t>
      </w:r>
      <w:proofErr w:type="spellStart"/>
      <w:r w:rsidRPr="00222E73">
        <w:t>NetAlpha</w:t>
      </w:r>
      <w:proofErr w:type="spellEnd"/>
      <w:r w:rsidRPr="00222E73">
        <w:t>}_k + \beta \</w:t>
      </w:r>
      <w:proofErr w:type="spellStart"/>
      <w:r w:rsidRPr="00222E73">
        <w:t>cdot</w:t>
      </w:r>
      <w:proofErr w:type="spellEnd"/>
      <w:r w:rsidRPr="00222E73">
        <w:t xml:space="preserve"> \text{</w:t>
      </w:r>
      <w:proofErr w:type="spellStart"/>
      <w:r w:rsidRPr="00222E73">
        <w:t>CostControl</w:t>
      </w:r>
      <w:proofErr w:type="spellEnd"/>
      <w:r w:rsidRPr="00222E73">
        <w:t>}_k + \gamma \</w:t>
      </w:r>
      <w:proofErr w:type="spellStart"/>
      <w:r w:rsidRPr="00222E73">
        <w:t>cdot</w:t>
      </w:r>
      <w:proofErr w:type="spellEnd"/>
      <w:r w:rsidRPr="00222E73">
        <w:t xml:space="preserve"> \text{Stability}_k \right)</w:t>
      </w:r>
      <w:r w:rsidRPr="00222E73">
        <w:br/>
        <w:t>]</w:t>
      </w:r>
    </w:p>
    <w:p w14:paraId="67A0F0DD" w14:textId="77777777" w:rsidR="00222E73" w:rsidRPr="00222E73" w:rsidRDefault="00222E73" w:rsidP="00222E73">
      <w:pPr>
        <w:numPr>
          <w:ilvl w:val="0"/>
          <w:numId w:val="16"/>
        </w:numPr>
      </w:pPr>
      <w:proofErr w:type="spellStart"/>
      <w:r w:rsidRPr="00222E73">
        <w:rPr>
          <w:b/>
          <w:bCs/>
        </w:rPr>
        <w:t>NetAlpha</w:t>
      </w:r>
      <w:proofErr w:type="spellEnd"/>
      <w:r w:rsidRPr="00222E73">
        <w:t>：预期α – 成本；</w:t>
      </w:r>
      <w:proofErr w:type="spellStart"/>
      <w:r w:rsidRPr="00222E73">
        <w:rPr>
          <w:b/>
          <w:bCs/>
        </w:rPr>
        <w:t>CostControl</w:t>
      </w:r>
      <w:proofErr w:type="spellEnd"/>
      <w:r w:rsidRPr="00222E73">
        <w:t>：单位α成本与换手惩罚；</w:t>
      </w:r>
    </w:p>
    <w:p w14:paraId="244536E3" w14:textId="77777777" w:rsidR="00222E73" w:rsidRPr="00222E73" w:rsidRDefault="00222E73" w:rsidP="00222E73">
      <w:pPr>
        <w:numPr>
          <w:ilvl w:val="0"/>
          <w:numId w:val="16"/>
        </w:numPr>
      </w:pPr>
      <w:r w:rsidRPr="00222E73">
        <w:rPr>
          <w:b/>
          <w:bCs/>
        </w:rPr>
        <w:t>Stability</w:t>
      </w:r>
      <w:r w:rsidRPr="00222E73">
        <w:t>：多窗口一致性 + Regime 鲁棒性 + 偏离集中度；</w:t>
      </w:r>
    </w:p>
    <w:p w14:paraId="0E576BD3" w14:textId="77777777" w:rsidR="00222E73" w:rsidRPr="00222E73" w:rsidRDefault="00222E73" w:rsidP="00222E73">
      <w:pPr>
        <w:numPr>
          <w:ilvl w:val="0"/>
          <w:numId w:val="16"/>
        </w:numPr>
      </w:pPr>
      <w:r w:rsidRPr="00222E73">
        <w:lastRenderedPageBreak/>
        <w:t>(\alpha,\beta,\gamma) 默认为 5:2:5，可在灰度中调参。</w:t>
      </w:r>
    </w:p>
    <w:p w14:paraId="4AD02A76" w14:textId="77777777" w:rsidR="00222E73" w:rsidRPr="00222E73" w:rsidRDefault="00222E73" w:rsidP="00222E73">
      <w:r w:rsidRPr="00222E73">
        <w:rPr>
          <w:b/>
          <w:bCs/>
        </w:rPr>
        <w:t>E.2 训练</w:t>
      </w:r>
    </w:p>
    <w:p w14:paraId="2EF9BC2C" w14:textId="77777777" w:rsidR="00222E73" w:rsidRPr="00222E73" w:rsidRDefault="00222E73" w:rsidP="00222E73">
      <w:pPr>
        <w:numPr>
          <w:ilvl w:val="0"/>
          <w:numId w:val="17"/>
        </w:numPr>
      </w:pPr>
      <w:r w:rsidRPr="00222E73">
        <w:t>多任务：规则分（合</w:t>
      </w:r>
      <w:proofErr w:type="gramStart"/>
      <w:r w:rsidRPr="00222E73">
        <w:t>规</w:t>
      </w:r>
      <w:proofErr w:type="gramEnd"/>
      <w:r w:rsidRPr="00222E73">
        <w:t>/容量/风控） + 事后收益打分；</w:t>
      </w:r>
    </w:p>
    <w:p w14:paraId="3DB4AC84" w14:textId="77777777" w:rsidR="00222E73" w:rsidRPr="00222E73" w:rsidRDefault="00222E73" w:rsidP="00222E73">
      <w:pPr>
        <w:numPr>
          <w:ilvl w:val="0"/>
          <w:numId w:val="17"/>
        </w:numPr>
      </w:pPr>
      <w:r w:rsidRPr="00222E73">
        <w:t>目标：排序 NDCG / Pairwise-Hinge；输入</w:t>
      </w:r>
      <w:proofErr w:type="gramStart"/>
      <w:r w:rsidRPr="00222E73">
        <w:t>含</w:t>
      </w:r>
      <w:r w:rsidRPr="00222E73">
        <w:rPr>
          <w:b/>
          <w:bCs/>
        </w:rPr>
        <w:t>环境</w:t>
      </w:r>
      <w:proofErr w:type="gramEnd"/>
      <w:r w:rsidRPr="00222E73">
        <w:rPr>
          <w:b/>
          <w:bCs/>
        </w:rPr>
        <w:t>状态</w:t>
      </w:r>
      <w:r w:rsidRPr="00222E73">
        <w:t>，防止错时选择。</w:t>
      </w:r>
    </w:p>
    <w:p w14:paraId="574B1733" w14:textId="77777777" w:rsidR="00222E73" w:rsidRPr="00222E73" w:rsidRDefault="00222E73" w:rsidP="00222E73">
      <w:r w:rsidRPr="00222E73">
        <w:rPr>
          <w:b/>
          <w:bCs/>
        </w:rPr>
        <w:t>E.3 决策</w:t>
      </w:r>
    </w:p>
    <w:p w14:paraId="76C5D1CC" w14:textId="77777777" w:rsidR="00222E73" w:rsidRPr="00222E73" w:rsidRDefault="00222E73" w:rsidP="00222E73">
      <w:pPr>
        <w:numPr>
          <w:ilvl w:val="0"/>
          <w:numId w:val="18"/>
        </w:numPr>
      </w:pPr>
      <w:r w:rsidRPr="00222E73">
        <w:t xml:space="preserve">取前 m </w:t>
      </w:r>
      <w:proofErr w:type="gramStart"/>
      <w:r w:rsidRPr="00222E73">
        <w:t>个</w:t>
      </w:r>
      <w:proofErr w:type="gramEnd"/>
      <w:r w:rsidRPr="00222E73">
        <w:t>候选（或软加权），进入优化器；</w:t>
      </w:r>
      <w:proofErr w:type="gramStart"/>
      <w:r w:rsidRPr="00222E73">
        <w:t>拒绝高</w:t>
      </w:r>
      <w:proofErr w:type="gramEnd"/>
      <w:r w:rsidRPr="00222E73">
        <w:t xml:space="preserve"> PPDMS 方差解。</w:t>
      </w:r>
    </w:p>
    <w:p w14:paraId="1E0E69E2" w14:textId="77777777" w:rsidR="00222E73" w:rsidRPr="00222E73" w:rsidRDefault="00222E73" w:rsidP="00222E73">
      <w:r w:rsidRPr="00222E73">
        <w:pict w14:anchorId="0DB7817A">
          <v:rect id="_x0000_i1171" style="width:0;height:1.5pt" o:hralign="center" o:hrstd="t" o:hr="t" fillcolor="#a0a0a0" stroked="f"/>
        </w:pict>
      </w:r>
    </w:p>
    <w:p w14:paraId="2A00D6CC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8. 模块 F：组合优化器（</w:t>
      </w:r>
      <w:proofErr w:type="spellStart"/>
      <w:r w:rsidRPr="00222E73">
        <w:rPr>
          <w:b/>
          <w:bCs/>
        </w:rPr>
        <w:t>Optim</w:t>
      </w:r>
      <w:proofErr w:type="spellEnd"/>
      <w:r w:rsidRPr="00222E73">
        <w:rPr>
          <w:b/>
          <w:bCs/>
        </w:rPr>
        <w:t>）</w:t>
      </w:r>
    </w:p>
    <w:p w14:paraId="7D3D25D3" w14:textId="77777777" w:rsidR="00222E73" w:rsidRPr="00222E73" w:rsidRDefault="00222E73" w:rsidP="00222E73">
      <w:r w:rsidRPr="00222E73">
        <w:rPr>
          <w:b/>
          <w:bCs/>
        </w:rPr>
        <w:t>F.1 目标函数</w:t>
      </w:r>
      <w:r w:rsidRPr="00222E73">
        <w:br/>
        <w:t>[</w:t>
      </w:r>
      <w:r w:rsidRPr="00222E73">
        <w:br/>
        <w:t>\max_{\Delta w} ;; \underbrace{a^\top \Delta w}</w:t>
      </w:r>
      <w:r w:rsidRPr="00222E73">
        <w:rPr>
          <w:i/>
          <w:iCs/>
        </w:rPr>
        <w:t>{\text{预期α}}</w:t>
      </w:r>
      <w:r w:rsidRPr="00222E73">
        <w:rPr>
          <w:i/>
          <w:iCs/>
        </w:rPr>
        <w:br/>
        <w:t>;-; \lambda \underbrace{\Delta w^\top \Sigma \Delta w}</w:t>
      </w:r>
      <w:r w:rsidRPr="00222E73">
        <w:t>{\text{风险}}</w:t>
      </w:r>
      <w:r w:rsidRPr="00222E73">
        <w:br/>
        <w:t>;-; \gamma \underbrace{\text{Cost}(|\Delta w|)}_{\text{成本/冲击}}</w:t>
      </w:r>
      <w:r w:rsidRPr="00222E73">
        <w:br/>
        <w:t>;-; \eta |\Delta w|_1</w:t>
      </w:r>
      <w:r w:rsidRPr="00222E73">
        <w:br/>
        <w:t>]</w:t>
      </w:r>
    </w:p>
    <w:p w14:paraId="2DE10810" w14:textId="77777777" w:rsidR="00222E73" w:rsidRPr="00222E73" w:rsidRDefault="00222E73" w:rsidP="00222E73">
      <w:pPr>
        <w:numPr>
          <w:ilvl w:val="0"/>
          <w:numId w:val="19"/>
        </w:numPr>
      </w:pPr>
      <w:r w:rsidRPr="00222E73">
        <w:t>(\lambda)：风险厌恶；(\gamma)：成本权重；(\eta)：稀疏/换手控制。</w:t>
      </w:r>
    </w:p>
    <w:p w14:paraId="2CFF23C2" w14:textId="77777777" w:rsidR="00222E73" w:rsidRPr="00222E73" w:rsidRDefault="00222E73" w:rsidP="00222E73">
      <w:r w:rsidRPr="00222E73">
        <w:rPr>
          <w:b/>
          <w:bCs/>
        </w:rPr>
        <w:t>F.2 约束</w:t>
      </w:r>
    </w:p>
    <w:p w14:paraId="530B8A10" w14:textId="77777777" w:rsidR="00222E73" w:rsidRPr="00222E73" w:rsidRDefault="00222E73" w:rsidP="00222E73">
      <w:pPr>
        <w:numPr>
          <w:ilvl w:val="0"/>
          <w:numId w:val="20"/>
        </w:numPr>
      </w:pPr>
      <w:r w:rsidRPr="00222E73">
        <w:t>权重守恒：(\</w:t>
      </w:r>
      <w:proofErr w:type="spellStart"/>
      <w:r w:rsidRPr="00222E73">
        <w:t>sum_i</w:t>
      </w:r>
      <w:proofErr w:type="spellEnd"/>
      <w:r w:rsidRPr="00222E73">
        <w:t xml:space="preserve"> \Delta </w:t>
      </w:r>
      <w:proofErr w:type="spellStart"/>
      <w:r w:rsidRPr="00222E73">
        <w:t>w_i</w:t>
      </w:r>
      <w:proofErr w:type="spellEnd"/>
      <w:r w:rsidRPr="00222E73">
        <w:t xml:space="preserve"> = 0)；</w:t>
      </w:r>
    </w:p>
    <w:p w14:paraId="7CBC77AD" w14:textId="77777777" w:rsidR="00222E73" w:rsidRPr="00222E73" w:rsidRDefault="00222E73" w:rsidP="00222E73">
      <w:pPr>
        <w:numPr>
          <w:ilvl w:val="0"/>
          <w:numId w:val="20"/>
        </w:numPr>
      </w:pPr>
      <w:r w:rsidRPr="00222E73">
        <w:t>单票/行业/风格/β 上下限；</w:t>
      </w:r>
    </w:p>
    <w:p w14:paraId="65482F51" w14:textId="77777777" w:rsidR="00222E73" w:rsidRPr="00222E73" w:rsidRDefault="00222E73" w:rsidP="00222E73">
      <w:pPr>
        <w:numPr>
          <w:ilvl w:val="0"/>
          <w:numId w:val="20"/>
        </w:numPr>
      </w:pPr>
      <w:r w:rsidRPr="00222E73">
        <w:t>TE ≤ 预算；</w:t>
      </w:r>
      <w:r w:rsidRPr="00222E73">
        <w:rPr>
          <w:b/>
          <w:bCs/>
        </w:rPr>
        <w:t>容量/流动性</w:t>
      </w:r>
      <w:r w:rsidRPr="00222E73">
        <w:t>约束（成交量占比、日均成交额门槛）；</w:t>
      </w:r>
    </w:p>
    <w:p w14:paraId="1D4C1FDA" w14:textId="77777777" w:rsidR="00222E73" w:rsidRPr="00222E73" w:rsidRDefault="00222E73" w:rsidP="00222E73">
      <w:pPr>
        <w:numPr>
          <w:ilvl w:val="0"/>
          <w:numId w:val="20"/>
        </w:numPr>
      </w:pPr>
      <w:r w:rsidRPr="00222E73">
        <w:t>交易门槛：若 ((</w:t>
      </w:r>
      <w:proofErr w:type="spellStart"/>
      <w:r w:rsidRPr="00222E73">
        <w:t>a_i</w:t>
      </w:r>
      <w:proofErr w:type="spellEnd"/>
      <w:r w:rsidRPr="00222E73">
        <w:t xml:space="preserve"> - \text{cost}_</w:t>
      </w:r>
      <w:proofErr w:type="spellStart"/>
      <w:r w:rsidRPr="00222E73">
        <w:t>i</w:t>
      </w:r>
      <w:proofErr w:type="spellEnd"/>
      <w:r w:rsidRPr="00222E73">
        <w:t xml:space="preserve">) &lt; \theta)，强制 (\Delta </w:t>
      </w:r>
      <w:proofErr w:type="spellStart"/>
      <w:r w:rsidRPr="00222E73">
        <w:t>w_i</w:t>
      </w:r>
      <w:proofErr w:type="spellEnd"/>
      <w:r w:rsidRPr="00222E73">
        <w:t>=0)。</w:t>
      </w:r>
    </w:p>
    <w:p w14:paraId="0C6EB77B" w14:textId="77777777" w:rsidR="00222E73" w:rsidRPr="00222E73" w:rsidRDefault="00222E73" w:rsidP="00222E73">
      <w:r w:rsidRPr="00222E73">
        <w:rPr>
          <w:b/>
          <w:bCs/>
        </w:rPr>
        <w:t>F.3 解法</w:t>
      </w:r>
    </w:p>
    <w:p w14:paraId="0E818F87" w14:textId="77777777" w:rsidR="00222E73" w:rsidRPr="00222E73" w:rsidRDefault="00222E73" w:rsidP="00222E73">
      <w:pPr>
        <w:numPr>
          <w:ilvl w:val="0"/>
          <w:numId w:val="21"/>
        </w:numPr>
      </w:pPr>
      <w:r w:rsidRPr="00222E73">
        <w:t>二次规划（QP）+ 投影；大规模可用坐标下降/ADMM；</w:t>
      </w:r>
    </w:p>
    <w:p w14:paraId="1B6BD71B" w14:textId="77777777" w:rsidR="00222E73" w:rsidRPr="00222E73" w:rsidRDefault="00222E73" w:rsidP="00222E73">
      <w:pPr>
        <w:numPr>
          <w:ilvl w:val="0"/>
          <w:numId w:val="21"/>
        </w:numPr>
      </w:pPr>
      <w:r w:rsidRPr="00222E73">
        <w:t xml:space="preserve">多候选融合：对不同 λ/γ/约束的 K </w:t>
      </w:r>
      <w:proofErr w:type="gramStart"/>
      <w:r w:rsidRPr="00222E73">
        <w:t>个</w:t>
      </w:r>
      <w:proofErr w:type="gramEnd"/>
      <w:r w:rsidRPr="00222E73">
        <w:t>最优解取</w:t>
      </w:r>
      <w:r w:rsidRPr="00222E73">
        <w:rPr>
          <w:b/>
          <w:bCs/>
        </w:rPr>
        <w:t>中位数</w:t>
      </w:r>
      <w:r w:rsidRPr="00222E73">
        <w:t>或</w:t>
      </w:r>
      <w:r w:rsidRPr="00222E73">
        <w:rPr>
          <w:b/>
          <w:bCs/>
        </w:rPr>
        <w:t>最小后悔</w:t>
      </w:r>
      <w:r w:rsidRPr="00222E73">
        <w:t>合成权重。</w:t>
      </w:r>
    </w:p>
    <w:p w14:paraId="1327EEF8" w14:textId="77777777" w:rsidR="00222E73" w:rsidRPr="00222E73" w:rsidRDefault="00222E73" w:rsidP="00222E73">
      <w:r w:rsidRPr="00222E73">
        <w:pict w14:anchorId="53EEE229">
          <v:rect id="_x0000_i1172" style="width:0;height:1.5pt" o:hralign="center" o:hrstd="t" o:hr="t" fillcolor="#a0a0a0" stroked="f"/>
        </w:pict>
      </w:r>
    </w:p>
    <w:p w14:paraId="7E07507E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9. 模块 G：执行与TCA</w:t>
      </w:r>
    </w:p>
    <w:p w14:paraId="79A7FF03" w14:textId="77777777" w:rsidR="00222E73" w:rsidRPr="00222E73" w:rsidRDefault="00222E73" w:rsidP="00222E73">
      <w:r w:rsidRPr="00222E73">
        <w:rPr>
          <w:b/>
          <w:bCs/>
        </w:rPr>
        <w:t>G.1 门控</w:t>
      </w:r>
    </w:p>
    <w:p w14:paraId="3CEEFF11" w14:textId="77777777" w:rsidR="00222E73" w:rsidRPr="00222E73" w:rsidRDefault="00222E73" w:rsidP="00222E73">
      <w:pPr>
        <w:numPr>
          <w:ilvl w:val="0"/>
          <w:numId w:val="22"/>
        </w:numPr>
      </w:pPr>
      <w:r w:rsidRPr="00222E73">
        <w:t>仅在</w:t>
      </w:r>
      <w:r w:rsidRPr="00222E73">
        <w:rPr>
          <w:b/>
          <w:bCs/>
        </w:rPr>
        <w:t>门槛</w:t>
      </w:r>
      <w:r w:rsidRPr="00222E73">
        <w:t>满足（净α&gt;2×边际成本）时下单；</w:t>
      </w:r>
    </w:p>
    <w:p w14:paraId="37BBF516" w14:textId="77777777" w:rsidR="00222E73" w:rsidRPr="00222E73" w:rsidRDefault="00222E73" w:rsidP="00222E73">
      <w:pPr>
        <w:numPr>
          <w:ilvl w:val="0"/>
          <w:numId w:val="22"/>
        </w:numPr>
      </w:pPr>
      <w:r w:rsidRPr="00222E73">
        <w:lastRenderedPageBreak/>
        <w:t>事件窗口（财报、停复牌、合并重组、监管公告）触发</w:t>
      </w:r>
      <w:r w:rsidRPr="00222E73">
        <w:rPr>
          <w:b/>
          <w:bCs/>
        </w:rPr>
        <w:t>延迟/禁止</w:t>
      </w:r>
      <w:r w:rsidRPr="00222E73">
        <w:t>。</w:t>
      </w:r>
    </w:p>
    <w:p w14:paraId="40B61287" w14:textId="77777777" w:rsidR="00222E73" w:rsidRPr="00222E73" w:rsidRDefault="00222E73" w:rsidP="00222E73">
      <w:r w:rsidRPr="00222E73">
        <w:rPr>
          <w:b/>
          <w:bCs/>
        </w:rPr>
        <w:t>G.2 交易细则（A股特性）</w:t>
      </w:r>
    </w:p>
    <w:p w14:paraId="23F18E1A" w14:textId="77777777" w:rsidR="00222E73" w:rsidRPr="00222E73" w:rsidRDefault="00222E73" w:rsidP="00222E73">
      <w:pPr>
        <w:numPr>
          <w:ilvl w:val="0"/>
          <w:numId w:val="23"/>
        </w:numPr>
      </w:pPr>
      <w:r w:rsidRPr="00222E73">
        <w:t>竞价/连续竞价时段；涨跌停/临停；T+1；</w:t>
      </w:r>
      <w:proofErr w:type="gramStart"/>
      <w:r w:rsidRPr="00222E73">
        <w:t>大宗与</w:t>
      </w:r>
      <w:proofErr w:type="gramEnd"/>
      <w:r w:rsidRPr="00222E73">
        <w:t>协议条件。</w:t>
      </w:r>
    </w:p>
    <w:p w14:paraId="04E532BF" w14:textId="77777777" w:rsidR="00222E73" w:rsidRPr="00222E73" w:rsidRDefault="00222E73" w:rsidP="00222E73">
      <w:pPr>
        <w:numPr>
          <w:ilvl w:val="0"/>
          <w:numId w:val="23"/>
        </w:numPr>
      </w:pPr>
      <w:r w:rsidRPr="00222E73">
        <w:t>订单分拆：时间分割（TWAP/VWAP/IS）+ 成交</w:t>
      </w:r>
      <w:proofErr w:type="gramStart"/>
      <w:r w:rsidRPr="00222E73">
        <w:t>簇</w:t>
      </w:r>
      <w:proofErr w:type="gramEnd"/>
      <w:r w:rsidRPr="00222E73">
        <w:t>适配；</w:t>
      </w:r>
    </w:p>
    <w:p w14:paraId="67D87ECF" w14:textId="77777777" w:rsidR="00222E73" w:rsidRPr="00222E73" w:rsidRDefault="00222E73" w:rsidP="00222E73">
      <w:pPr>
        <w:numPr>
          <w:ilvl w:val="0"/>
          <w:numId w:val="23"/>
        </w:numPr>
      </w:pPr>
      <w:r w:rsidRPr="00222E73">
        <w:t>券商/通道：多券商路由与成本对标；</w:t>
      </w:r>
    </w:p>
    <w:p w14:paraId="7785B897" w14:textId="77777777" w:rsidR="00222E73" w:rsidRPr="00222E73" w:rsidRDefault="00222E73" w:rsidP="00222E73">
      <w:pPr>
        <w:numPr>
          <w:ilvl w:val="0"/>
          <w:numId w:val="23"/>
        </w:numPr>
      </w:pPr>
      <w:r w:rsidRPr="00222E73">
        <w:rPr>
          <w:b/>
          <w:bCs/>
        </w:rPr>
        <w:t>TCA</w:t>
      </w:r>
      <w:r w:rsidRPr="00222E73">
        <w:t>：事前/事后成本、冲击模型刷新；坏点回报给生成器与排序器。</w:t>
      </w:r>
    </w:p>
    <w:p w14:paraId="6007808D" w14:textId="77777777" w:rsidR="00222E73" w:rsidRPr="00222E73" w:rsidRDefault="00222E73" w:rsidP="00222E73">
      <w:r w:rsidRPr="00222E73">
        <w:pict w14:anchorId="0E672B9E">
          <v:rect id="_x0000_i1173" style="width:0;height:1.5pt" o:hralign="center" o:hrstd="t" o:hr="t" fillcolor="#a0a0a0" stroked="f"/>
        </w:pict>
      </w:r>
    </w:p>
    <w:p w14:paraId="1ADB7944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10. 模块 H：</w:t>
      </w:r>
      <w:proofErr w:type="gramStart"/>
      <w:r w:rsidRPr="00222E73">
        <w:rPr>
          <w:b/>
          <w:bCs/>
        </w:rPr>
        <w:t>风控与</w:t>
      </w:r>
      <w:proofErr w:type="gramEnd"/>
      <w:r w:rsidRPr="00222E73">
        <w:rPr>
          <w:b/>
          <w:bCs/>
        </w:rPr>
        <w:t>监控</w:t>
      </w:r>
    </w:p>
    <w:p w14:paraId="70C7E996" w14:textId="77777777" w:rsidR="00222E73" w:rsidRPr="00222E73" w:rsidRDefault="00222E73" w:rsidP="00222E73">
      <w:r w:rsidRPr="00222E73">
        <w:rPr>
          <w:b/>
          <w:bCs/>
        </w:rPr>
        <w:t>H.1 在线监控</w:t>
      </w:r>
    </w:p>
    <w:p w14:paraId="40590F10" w14:textId="77777777" w:rsidR="00222E73" w:rsidRPr="00222E73" w:rsidRDefault="00222E73" w:rsidP="00222E73">
      <w:pPr>
        <w:numPr>
          <w:ilvl w:val="0"/>
          <w:numId w:val="24"/>
        </w:numPr>
      </w:pPr>
      <w:r w:rsidRPr="00222E73">
        <w:t>TE（ex-ante &amp; ex-post）、风格暴露漂移、行业偏离、β 偏离；</w:t>
      </w:r>
    </w:p>
    <w:p w14:paraId="33A39E1F" w14:textId="77777777" w:rsidR="00222E73" w:rsidRPr="00222E73" w:rsidRDefault="00222E73" w:rsidP="00222E73">
      <w:pPr>
        <w:numPr>
          <w:ilvl w:val="0"/>
          <w:numId w:val="24"/>
        </w:numPr>
      </w:pPr>
      <w:r w:rsidRPr="00222E73">
        <w:t>α产出/成本分解、容量使用率、集中度（HHI）、胜率与分位贡献。</w:t>
      </w:r>
    </w:p>
    <w:p w14:paraId="26F5E5C7" w14:textId="77777777" w:rsidR="00222E73" w:rsidRPr="00222E73" w:rsidRDefault="00222E73" w:rsidP="00222E73">
      <w:r w:rsidRPr="00222E73">
        <w:rPr>
          <w:b/>
          <w:bCs/>
        </w:rPr>
        <w:t>H.2 触发器</w:t>
      </w:r>
    </w:p>
    <w:p w14:paraId="427CC6F4" w14:textId="77777777" w:rsidR="00222E73" w:rsidRPr="00222E73" w:rsidRDefault="00222E73" w:rsidP="00222E73">
      <w:pPr>
        <w:numPr>
          <w:ilvl w:val="0"/>
          <w:numId w:val="25"/>
        </w:numPr>
      </w:pPr>
      <w:r w:rsidRPr="00222E73">
        <w:t xml:space="preserve">单月回撤 &gt; 8% 或 TE 漂移 &gt; 2σ → </w:t>
      </w:r>
      <w:proofErr w:type="gramStart"/>
      <w:r w:rsidRPr="00222E73">
        <w:rPr>
          <w:b/>
          <w:bCs/>
        </w:rPr>
        <w:t>降风险</w:t>
      </w:r>
      <w:proofErr w:type="gramEnd"/>
      <w:r w:rsidRPr="00222E73">
        <w:rPr>
          <w:b/>
          <w:bCs/>
        </w:rPr>
        <w:t xml:space="preserve"> 30%</w:t>
      </w:r>
      <w:r w:rsidRPr="00222E73">
        <w:t>；</w:t>
      </w:r>
    </w:p>
    <w:p w14:paraId="47E9594E" w14:textId="77777777" w:rsidR="00222E73" w:rsidRPr="00222E73" w:rsidRDefault="00222E73" w:rsidP="00222E73">
      <w:pPr>
        <w:numPr>
          <w:ilvl w:val="0"/>
          <w:numId w:val="25"/>
        </w:numPr>
      </w:pPr>
      <w:r w:rsidRPr="00222E73">
        <w:t>任何</w:t>
      </w:r>
      <w:r w:rsidRPr="00222E73">
        <w:rPr>
          <w:b/>
          <w:bCs/>
        </w:rPr>
        <w:t>数据质量/模型漂移</w:t>
      </w:r>
      <w:r w:rsidRPr="00222E73">
        <w:t>报警 → 暂停生成器，启用</w:t>
      </w:r>
      <w:r w:rsidRPr="00222E73">
        <w:rPr>
          <w:b/>
          <w:bCs/>
        </w:rPr>
        <w:t>参考+</w:t>
      </w:r>
      <w:proofErr w:type="gramStart"/>
      <w:r w:rsidRPr="00222E73">
        <w:rPr>
          <w:b/>
          <w:bCs/>
        </w:rPr>
        <w:t>风控兜底</w:t>
      </w:r>
      <w:proofErr w:type="gramEnd"/>
      <w:r w:rsidRPr="00222E73">
        <w:t>；</w:t>
      </w:r>
    </w:p>
    <w:p w14:paraId="5E13D6EE" w14:textId="77777777" w:rsidR="00222E73" w:rsidRPr="00222E73" w:rsidRDefault="00222E73" w:rsidP="00222E73">
      <w:pPr>
        <w:numPr>
          <w:ilvl w:val="0"/>
          <w:numId w:val="25"/>
        </w:numPr>
      </w:pPr>
      <w:r w:rsidRPr="00222E73">
        <w:t xml:space="preserve">连续两周 </w:t>
      </w:r>
      <w:proofErr w:type="spellStart"/>
      <w:r w:rsidRPr="00222E73">
        <w:t>NetAlpha</w:t>
      </w:r>
      <w:proofErr w:type="spellEnd"/>
      <w:r w:rsidRPr="00222E73">
        <w:t>/Cost 反常 → 召集</w:t>
      </w:r>
      <w:proofErr w:type="gramStart"/>
      <w:r w:rsidRPr="00222E73">
        <w:t>临时投委会</w:t>
      </w:r>
      <w:proofErr w:type="gramEnd"/>
      <w:r w:rsidRPr="00222E73">
        <w:t>。</w:t>
      </w:r>
    </w:p>
    <w:p w14:paraId="3A29613F" w14:textId="77777777" w:rsidR="00222E73" w:rsidRPr="00222E73" w:rsidRDefault="00222E73" w:rsidP="00222E73">
      <w:r w:rsidRPr="00222E73">
        <w:pict w14:anchorId="27011561">
          <v:rect id="_x0000_i1174" style="width:0;height:1.5pt" o:hralign="center" o:hrstd="t" o:hr="t" fillcolor="#a0a0a0" stroked="f"/>
        </w:pict>
      </w:r>
    </w:p>
    <w:p w14:paraId="6084803B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11. 模块 I：Kill Switch 与回退</w:t>
      </w:r>
    </w:p>
    <w:p w14:paraId="5638492C" w14:textId="77777777" w:rsidR="00222E73" w:rsidRPr="00222E73" w:rsidRDefault="00222E73" w:rsidP="00222E73">
      <w:pPr>
        <w:numPr>
          <w:ilvl w:val="0"/>
          <w:numId w:val="26"/>
        </w:numPr>
      </w:pPr>
      <w:r w:rsidRPr="00222E73">
        <w:rPr>
          <w:b/>
          <w:bCs/>
        </w:rPr>
        <w:t>手动触发</w:t>
      </w:r>
      <w:r w:rsidRPr="00222E73">
        <w:t>：CIO/Risk/Trading 任意一人可立刻切换到</w:t>
      </w:r>
      <w:r w:rsidRPr="00222E73">
        <w:rPr>
          <w:b/>
          <w:bCs/>
        </w:rPr>
        <w:t>纯被动</w:t>
      </w:r>
      <w:r w:rsidRPr="00222E73">
        <w:t xml:space="preserve"> (w=w^{ref})。</w:t>
      </w:r>
    </w:p>
    <w:p w14:paraId="485C12D9" w14:textId="77777777" w:rsidR="00222E73" w:rsidRPr="00222E73" w:rsidRDefault="00222E73" w:rsidP="00222E73">
      <w:pPr>
        <w:numPr>
          <w:ilvl w:val="0"/>
          <w:numId w:val="26"/>
        </w:numPr>
      </w:pPr>
      <w:r w:rsidRPr="00222E73">
        <w:rPr>
          <w:b/>
          <w:bCs/>
        </w:rPr>
        <w:t>自动触发</w:t>
      </w:r>
      <w:r w:rsidRPr="00222E73">
        <w:t>：极端情景（流动性枯竭、系统性风险阈值、交易基础设施异常）。</w:t>
      </w:r>
    </w:p>
    <w:p w14:paraId="0F4BDDF6" w14:textId="77777777" w:rsidR="00222E73" w:rsidRPr="00222E73" w:rsidRDefault="00222E73" w:rsidP="00222E73">
      <w:pPr>
        <w:numPr>
          <w:ilvl w:val="0"/>
          <w:numId w:val="26"/>
        </w:numPr>
      </w:pPr>
      <w:r w:rsidRPr="00222E73">
        <w:rPr>
          <w:b/>
          <w:bCs/>
        </w:rPr>
        <w:t>回退流程</w:t>
      </w:r>
      <w:r w:rsidRPr="00222E73">
        <w:t>：冻结新信号→平稳减仓→仅被动再平衡→事件复盘→逐步灰度恢复。</w:t>
      </w:r>
    </w:p>
    <w:p w14:paraId="6C8ED2A6" w14:textId="77777777" w:rsidR="00222E73" w:rsidRPr="00222E73" w:rsidRDefault="00222E73" w:rsidP="00222E73">
      <w:r w:rsidRPr="00222E73">
        <w:pict w14:anchorId="6F9E00EE">
          <v:rect id="_x0000_i1175" style="width:0;height:1.5pt" o:hralign="center" o:hrstd="t" o:hr="t" fillcolor="#a0a0a0" stroked="f"/>
        </w:pict>
      </w:r>
    </w:p>
    <w:p w14:paraId="3E34118E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12. 模块 J：合</w:t>
      </w:r>
      <w:proofErr w:type="gramStart"/>
      <w:r w:rsidRPr="00222E73">
        <w:rPr>
          <w:b/>
          <w:bCs/>
        </w:rPr>
        <w:t>规</w:t>
      </w:r>
      <w:proofErr w:type="gramEnd"/>
      <w:r w:rsidRPr="00222E73">
        <w:rPr>
          <w:b/>
          <w:bCs/>
        </w:rPr>
        <w:t>与审计</w:t>
      </w:r>
    </w:p>
    <w:p w14:paraId="6E925A1C" w14:textId="77777777" w:rsidR="00222E73" w:rsidRPr="00222E73" w:rsidRDefault="00222E73" w:rsidP="00222E73">
      <w:pPr>
        <w:numPr>
          <w:ilvl w:val="0"/>
          <w:numId w:val="27"/>
        </w:numPr>
      </w:pPr>
      <w:r w:rsidRPr="00222E73">
        <w:rPr>
          <w:b/>
          <w:bCs/>
        </w:rPr>
        <w:t>清单</w:t>
      </w:r>
      <w:r w:rsidRPr="00222E73">
        <w:t>：限制名单、行业/敏感主题库、内幕信息隔离墙。</w:t>
      </w:r>
    </w:p>
    <w:p w14:paraId="7F97E917" w14:textId="77777777" w:rsidR="00222E73" w:rsidRPr="00222E73" w:rsidRDefault="00222E73" w:rsidP="00222E73">
      <w:pPr>
        <w:numPr>
          <w:ilvl w:val="0"/>
          <w:numId w:val="27"/>
        </w:numPr>
      </w:pPr>
      <w:r w:rsidRPr="00222E73">
        <w:rPr>
          <w:b/>
          <w:bCs/>
        </w:rPr>
        <w:t>记录</w:t>
      </w:r>
      <w:r w:rsidRPr="00222E73">
        <w:t>：特征与信号血缘、版本、参数、审批链、交易指令/回报、TCA 报告。</w:t>
      </w:r>
    </w:p>
    <w:p w14:paraId="01D6208E" w14:textId="77777777" w:rsidR="00222E73" w:rsidRPr="00222E73" w:rsidRDefault="00222E73" w:rsidP="00222E73">
      <w:pPr>
        <w:numPr>
          <w:ilvl w:val="0"/>
          <w:numId w:val="27"/>
        </w:numPr>
      </w:pPr>
      <w:r w:rsidRPr="00222E73">
        <w:rPr>
          <w:b/>
          <w:bCs/>
        </w:rPr>
        <w:t>留痕</w:t>
      </w:r>
      <w:r w:rsidRPr="00222E73">
        <w:t>：任何参数变更与</w:t>
      </w:r>
      <w:proofErr w:type="gramStart"/>
      <w:r w:rsidRPr="00222E73">
        <w:t>回测必须</w:t>
      </w:r>
      <w:proofErr w:type="gramEnd"/>
      <w:r w:rsidRPr="00222E73">
        <w:t>可重现；</w:t>
      </w:r>
      <w:r w:rsidRPr="00222E73">
        <w:rPr>
          <w:b/>
          <w:bCs/>
        </w:rPr>
        <w:t>一键回滚</w:t>
      </w:r>
      <w:r w:rsidRPr="00222E73">
        <w:t>到 N–1 版。</w:t>
      </w:r>
    </w:p>
    <w:p w14:paraId="0EAB8B2E" w14:textId="77777777" w:rsidR="00222E73" w:rsidRPr="00222E73" w:rsidRDefault="00222E73" w:rsidP="00222E73">
      <w:r w:rsidRPr="00222E73">
        <w:pict w14:anchorId="1B968A5F">
          <v:rect id="_x0000_i1176" style="width:0;height:1.5pt" o:hralign="center" o:hrstd="t" o:hr="t" fillcolor="#a0a0a0" stroked="f"/>
        </w:pict>
      </w:r>
    </w:p>
    <w:p w14:paraId="660721E7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lastRenderedPageBreak/>
        <w:t>13. 模块 K：验证与回测</w:t>
      </w:r>
    </w:p>
    <w:p w14:paraId="3AAC829F" w14:textId="77777777" w:rsidR="00222E73" w:rsidRPr="00222E73" w:rsidRDefault="00222E73" w:rsidP="00222E73">
      <w:pPr>
        <w:numPr>
          <w:ilvl w:val="0"/>
          <w:numId w:val="28"/>
        </w:numPr>
      </w:pPr>
      <w:r w:rsidRPr="00222E73">
        <w:rPr>
          <w:b/>
          <w:bCs/>
        </w:rPr>
        <w:t>样本外</w:t>
      </w:r>
      <w:r w:rsidRPr="00222E73">
        <w:t>：滚动窗口、时间折扣；多窗口</w:t>
      </w:r>
      <w:r w:rsidRPr="00222E73">
        <w:rPr>
          <w:b/>
          <w:bCs/>
        </w:rPr>
        <w:t>中位数</w:t>
      </w:r>
      <w:r w:rsidRPr="00222E73">
        <w:t>汇总绩效。</w:t>
      </w:r>
    </w:p>
    <w:p w14:paraId="071BD03A" w14:textId="77777777" w:rsidR="00222E73" w:rsidRPr="00222E73" w:rsidRDefault="00222E73" w:rsidP="00222E73">
      <w:pPr>
        <w:numPr>
          <w:ilvl w:val="0"/>
          <w:numId w:val="28"/>
        </w:numPr>
      </w:pPr>
      <w:r w:rsidRPr="00222E73">
        <w:rPr>
          <w:b/>
          <w:bCs/>
        </w:rPr>
        <w:t>泄漏防护</w:t>
      </w:r>
      <w:r w:rsidRPr="00222E73">
        <w:t>：事件对齐、停牌/并购处理、公告发布时间校准。</w:t>
      </w:r>
    </w:p>
    <w:p w14:paraId="510FF8F7" w14:textId="77777777" w:rsidR="00222E73" w:rsidRPr="00222E73" w:rsidRDefault="00222E73" w:rsidP="00222E73">
      <w:pPr>
        <w:numPr>
          <w:ilvl w:val="0"/>
          <w:numId w:val="28"/>
        </w:numPr>
      </w:pPr>
      <w:r w:rsidRPr="00222E73">
        <w:rPr>
          <w:b/>
          <w:bCs/>
        </w:rPr>
        <w:t>鲁棒性</w:t>
      </w:r>
      <w:r w:rsidRPr="00222E73">
        <w:t>：Regime 分层（高/低波动、宽/</w:t>
      </w:r>
      <w:proofErr w:type="gramStart"/>
      <w:r w:rsidRPr="00222E73">
        <w:t>窄基差</w:t>
      </w:r>
      <w:proofErr w:type="gramEnd"/>
      <w:r w:rsidRPr="00222E73">
        <w:t>、风险偏好）下 IR/回撤统计。</w:t>
      </w:r>
    </w:p>
    <w:p w14:paraId="6CCF08E6" w14:textId="77777777" w:rsidR="00222E73" w:rsidRPr="00222E73" w:rsidRDefault="00222E73" w:rsidP="00222E73">
      <w:pPr>
        <w:numPr>
          <w:ilvl w:val="0"/>
          <w:numId w:val="28"/>
        </w:numPr>
      </w:pPr>
      <w:r w:rsidRPr="00222E73">
        <w:rPr>
          <w:b/>
          <w:bCs/>
        </w:rPr>
        <w:t>PBO 检查</w:t>
      </w:r>
      <w:r w:rsidRPr="00222E73">
        <w:t xml:space="preserve">（Probability of </w:t>
      </w:r>
      <w:proofErr w:type="spellStart"/>
      <w:r w:rsidRPr="00222E73">
        <w:t>Backtest</w:t>
      </w:r>
      <w:proofErr w:type="spellEnd"/>
      <w:r w:rsidRPr="00222E73">
        <w:t xml:space="preserve"> Overfitting）：拒收高 PBO 模型。</w:t>
      </w:r>
    </w:p>
    <w:p w14:paraId="5D955258" w14:textId="77777777" w:rsidR="00222E73" w:rsidRPr="00222E73" w:rsidRDefault="00222E73" w:rsidP="00222E73">
      <w:pPr>
        <w:numPr>
          <w:ilvl w:val="0"/>
          <w:numId w:val="28"/>
        </w:numPr>
      </w:pPr>
      <w:r w:rsidRPr="00222E73">
        <w:rPr>
          <w:b/>
          <w:bCs/>
        </w:rPr>
        <w:t>压力测试</w:t>
      </w:r>
      <w:r w:rsidRPr="00222E73">
        <w:t>：熔断、极端跳空、连续跌停、流动性骤降、合</w:t>
      </w:r>
      <w:proofErr w:type="gramStart"/>
      <w:r w:rsidRPr="00222E73">
        <w:t>规</w:t>
      </w:r>
      <w:proofErr w:type="gramEnd"/>
      <w:r w:rsidRPr="00222E73">
        <w:t>事件。</w:t>
      </w:r>
    </w:p>
    <w:p w14:paraId="4484DE4C" w14:textId="77777777" w:rsidR="00222E73" w:rsidRPr="00222E73" w:rsidRDefault="00222E73" w:rsidP="00222E73">
      <w:r w:rsidRPr="00222E73">
        <w:pict w14:anchorId="7947252A">
          <v:rect id="_x0000_i1177" style="width:0;height:1.5pt" o:hralign="center" o:hrstd="t" o:hr="t" fillcolor="#a0a0a0" stroked="f"/>
        </w:pict>
      </w:r>
    </w:p>
    <w:p w14:paraId="3850EBC4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14. 模块 L：归因与汇报</w:t>
      </w:r>
    </w:p>
    <w:p w14:paraId="13719619" w14:textId="77777777" w:rsidR="00222E73" w:rsidRPr="00222E73" w:rsidRDefault="00222E73" w:rsidP="00222E73">
      <w:pPr>
        <w:numPr>
          <w:ilvl w:val="0"/>
          <w:numId w:val="29"/>
        </w:numPr>
      </w:pPr>
      <w:r w:rsidRPr="00222E73">
        <w:rPr>
          <w:b/>
          <w:bCs/>
        </w:rPr>
        <w:t>Brinson-</w:t>
      </w:r>
      <w:proofErr w:type="spellStart"/>
      <w:r w:rsidRPr="00222E73">
        <w:rPr>
          <w:b/>
          <w:bCs/>
        </w:rPr>
        <w:t>Fachler</w:t>
      </w:r>
      <w:proofErr w:type="spellEnd"/>
      <w:r w:rsidRPr="00222E73">
        <w:t xml:space="preserve"> 与</w:t>
      </w:r>
      <w:r w:rsidRPr="00222E73">
        <w:rPr>
          <w:b/>
          <w:bCs/>
        </w:rPr>
        <w:t>因子归因</w:t>
      </w:r>
      <w:r w:rsidRPr="00222E73">
        <w:t>并行：选股α/行业配置/时机效应分解。</w:t>
      </w:r>
    </w:p>
    <w:p w14:paraId="0797F309" w14:textId="77777777" w:rsidR="00222E73" w:rsidRPr="00222E73" w:rsidRDefault="00222E73" w:rsidP="00222E73">
      <w:pPr>
        <w:numPr>
          <w:ilvl w:val="0"/>
          <w:numId w:val="29"/>
        </w:numPr>
      </w:pPr>
      <w:r w:rsidRPr="00222E73">
        <w:rPr>
          <w:b/>
          <w:bCs/>
        </w:rPr>
        <w:t>成本归因</w:t>
      </w:r>
      <w:r w:rsidRPr="00222E73">
        <w:t>：佣金、冲击、延迟、机会成本。</w:t>
      </w:r>
    </w:p>
    <w:p w14:paraId="6B534B5A" w14:textId="77777777" w:rsidR="00222E73" w:rsidRPr="00222E73" w:rsidRDefault="00222E73" w:rsidP="00222E73">
      <w:pPr>
        <w:numPr>
          <w:ilvl w:val="0"/>
          <w:numId w:val="29"/>
        </w:numPr>
      </w:pPr>
      <w:r w:rsidRPr="00222E73">
        <w:rPr>
          <w:b/>
          <w:bCs/>
        </w:rPr>
        <w:t>风格稳定性</w:t>
      </w:r>
      <w:r w:rsidRPr="00222E73">
        <w:t>：暴露漂移与 α 来源一致性雷达图。</w:t>
      </w:r>
    </w:p>
    <w:p w14:paraId="757EA68A" w14:textId="77777777" w:rsidR="00222E73" w:rsidRPr="00222E73" w:rsidRDefault="00222E73" w:rsidP="00222E73">
      <w:pPr>
        <w:numPr>
          <w:ilvl w:val="0"/>
          <w:numId w:val="29"/>
        </w:numPr>
      </w:pPr>
      <w:r w:rsidRPr="00222E73">
        <w:rPr>
          <w:b/>
          <w:bCs/>
        </w:rPr>
        <w:t>周报/月报</w:t>
      </w:r>
      <w:r w:rsidRPr="00222E73">
        <w:t>：IR、超额、TE、换手、容量、胜率、Top/Bottom 贡献，异常说明与改进项。</w:t>
      </w:r>
    </w:p>
    <w:p w14:paraId="16C7FD3D" w14:textId="77777777" w:rsidR="00222E73" w:rsidRPr="00222E73" w:rsidRDefault="00222E73" w:rsidP="00222E73">
      <w:r w:rsidRPr="00222E73">
        <w:pict w14:anchorId="3969C77A">
          <v:rect id="_x0000_i1178" style="width:0;height:1.5pt" o:hralign="center" o:hrstd="t" o:hr="t" fillcolor="#a0a0a0" stroked="f"/>
        </w:pict>
      </w:r>
    </w:p>
    <w:p w14:paraId="114ABF71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15. 模块 M：变更管理与灰度发布</w:t>
      </w:r>
    </w:p>
    <w:p w14:paraId="7B9F00F4" w14:textId="77777777" w:rsidR="00222E73" w:rsidRPr="00222E73" w:rsidRDefault="00222E73" w:rsidP="00222E73">
      <w:pPr>
        <w:numPr>
          <w:ilvl w:val="0"/>
          <w:numId w:val="30"/>
        </w:numPr>
      </w:pPr>
      <w:r w:rsidRPr="00222E73">
        <w:rPr>
          <w:b/>
          <w:bCs/>
        </w:rPr>
        <w:t>版本门槛</w:t>
      </w:r>
      <w:r w:rsidRPr="00222E73">
        <w:t>：样本外 IR↑、成本/容量不过度恶化、风险不增；</w:t>
      </w:r>
    </w:p>
    <w:p w14:paraId="1DF4859B" w14:textId="77777777" w:rsidR="00222E73" w:rsidRPr="00222E73" w:rsidRDefault="00222E73" w:rsidP="00222E73">
      <w:pPr>
        <w:numPr>
          <w:ilvl w:val="0"/>
          <w:numId w:val="30"/>
        </w:numPr>
      </w:pPr>
      <w:r w:rsidRPr="00222E73">
        <w:rPr>
          <w:b/>
          <w:bCs/>
        </w:rPr>
        <w:t>灰度</w:t>
      </w:r>
      <w:r w:rsidRPr="00222E73">
        <w:t>：Paper→</w:t>
      </w:r>
      <w:proofErr w:type="gramStart"/>
      <w:r w:rsidRPr="00222E73">
        <w:t>微资金</w:t>
      </w:r>
      <w:proofErr w:type="gramEnd"/>
      <w:r w:rsidRPr="00222E73">
        <w:t>→分批资金；并行 A/B 30–60 天；</w:t>
      </w:r>
    </w:p>
    <w:p w14:paraId="48B6539D" w14:textId="77777777" w:rsidR="00222E73" w:rsidRPr="00222E73" w:rsidRDefault="00222E73" w:rsidP="00222E73">
      <w:pPr>
        <w:numPr>
          <w:ilvl w:val="0"/>
          <w:numId w:val="30"/>
        </w:numPr>
      </w:pPr>
      <w:r w:rsidRPr="00222E73">
        <w:rPr>
          <w:b/>
          <w:bCs/>
        </w:rPr>
        <w:t>回滚</w:t>
      </w:r>
      <w:r w:rsidRPr="00222E73">
        <w:t>：任</w:t>
      </w:r>
      <w:proofErr w:type="gramStart"/>
      <w:r w:rsidRPr="00222E73">
        <w:t>一</w:t>
      </w:r>
      <w:proofErr w:type="gramEnd"/>
      <w:r w:rsidRPr="00222E73">
        <w:t xml:space="preserve">核心指标劣于对照 ≥ 2 </w:t>
      </w:r>
      <w:proofErr w:type="gramStart"/>
      <w:r w:rsidRPr="00222E73">
        <w:t>个</w:t>
      </w:r>
      <w:proofErr w:type="gramEnd"/>
      <w:r w:rsidRPr="00222E73">
        <w:t>统计周期 → 自动回退。</w:t>
      </w:r>
    </w:p>
    <w:p w14:paraId="15B292BE" w14:textId="77777777" w:rsidR="00222E73" w:rsidRPr="00222E73" w:rsidRDefault="00222E73" w:rsidP="00222E73">
      <w:r w:rsidRPr="00222E73">
        <w:pict w14:anchorId="2A1659AE">
          <v:rect id="_x0000_i1179" style="width:0;height:1.5pt" o:hralign="center" o:hrstd="t" o:hr="t" fillcolor="#a0a0a0" stroked="f"/>
        </w:pict>
      </w:r>
    </w:p>
    <w:p w14:paraId="7EB43B4B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16. 运行节奏（Runbook）</w:t>
      </w:r>
    </w:p>
    <w:p w14:paraId="635395E5" w14:textId="77777777" w:rsidR="00222E73" w:rsidRPr="00222E73" w:rsidRDefault="00222E73" w:rsidP="00222E73">
      <w:r w:rsidRPr="00222E73">
        <w:rPr>
          <w:b/>
          <w:bCs/>
        </w:rPr>
        <w:t>每日</w:t>
      </w:r>
    </w:p>
    <w:p w14:paraId="18AA5087" w14:textId="77777777" w:rsidR="00222E73" w:rsidRPr="00222E73" w:rsidRDefault="00222E73" w:rsidP="00222E73">
      <w:pPr>
        <w:numPr>
          <w:ilvl w:val="0"/>
          <w:numId w:val="31"/>
        </w:numPr>
      </w:pPr>
      <w:r w:rsidRPr="00222E73">
        <w:t>数据质检（缺失/跳变/异常值）；事件日历；风险/容量阈值刷新。</w:t>
      </w:r>
    </w:p>
    <w:p w14:paraId="58E018D1" w14:textId="77777777" w:rsidR="00222E73" w:rsidRPr="00222E73" w:rsidRDefault="00222E73" w:rsidP="00222E73">
      <w:pPr>
        <w:numPr>
          <w:ilvl w:val="0"/>
          <w:numId w:val="31"/>
        </w:numPr>
      </w:pPr>
      <w:r w:rsidRPr="00222E73">
        <w:t>生成扰动参考 → 候选残差 → 排序 → 优化 → 门槛交易 → 执行 → TCA。</w:t>
      </w:r>
    </w:p>
    <w:p w14:paraId="2824F899" w14:textId="77777777" w:rsidR="00222E73" w:rsidRPr="00222E73" w:rsidRDefault="00222E73" w:rsidP="00222E73">
      <w:r w:rsidRPr="00222E73">
        <w:rPr>
          <w:b/>
          <w:bCs/>
        </w:rPr>
        <w:t>每周</w:t>
      </w:r>
    </w:p>
    <w:p w14:paraId="2D61C3ED" w14:textId="77777777" w:rsidR="00222E73" w:rsidRPr="00222E73" w:rsidRDefault="00222E73" w:rsidP="00222E73">
      <w:pPr>
        <w:numPr>
          <w:ilvl w:val="0"/>
          <w:numId w:val="32"/>
        </w:numPr>
      </w:pPr>
      <w:r w:rsidRPr="00222E73">
        <w:t>Regime 识别更新；成本模型刷新；</w:t>
      </w:r>
      <w:proofErr w:type="gramStart"/>
      <w:r w:rsidRPr="00222E73">
        <w:t>风控回顾</w:t>
      </w:r>
      <w:proofErr w:type="gramEnd"/>
      <w:r w:rsidRPr="00222E73">
        <w:t>与小幅参数校正。</w:t>
      </w:r>
    </w:p>
    <w:p w14:paraId="1AA6135F" w14:textId="77777777" w:rsidR="00222E73" w:rsidRPr="00222E73" w:rsidRDefault="00222E73" w:rsidP="00222E73">
      <w:r w:rsidRPr="00222E73">
        <w:rPr>
          <w:b/>
          <w:bCs/>
        </w:rPr>
        <w:t>每月</w:t>
      </w:r>
    </w:p>
    <w:p w14:paraId="7041E6CB" w14:textId="77777777" w:rsidR="00222E73" w:rsidRPr="00222E73" w:rsidRDefault="00222E73" w:rsidP="00222E73">
      <w:pPr>
        <w:numPr>
          <w:ilvl w:val="0"/>
          <w:numId w:val="33"/>
        </w:numPr>
      </w:pPr>
      <w:r w:rsidRPr="00222E73">
        <w:lastRenderedPageBreak/>
        <w:t>归因与评审；样本</w:t>
      </w:r>
      <w:proofErr w:type="gramStart"/>
      <w:r w:rsidRPr="00222E73">
        <w:t>外回测</w:t>
      </w:r>
      <w:proofErr w:type="gramEnd"/>
      <w:r w:rsidRPr="00222E73">
        <w:t>滚动；灰度/升级/</w:t>
      </w:r>
      <w:proofErr w:type="gramStart"/>
      <w:r w:rsidRPr="00222E73">
        <w:t>回滚决议</w:t>
      </w:r>
      <w:proofErr w:type="gramEnd"/>
      <w:r w:rsidRPr="00222E73">
        <w:t>。</w:t>
      </w:r>
    </w:p>
    <w:p w14:paraId="2B3FFE4C" w14:textId="77777777" w:rsidR="00222E73" w:rsidRPr="00222E73" w:rsidRDefault="00222E73" w:rsidP="00222E73">
      <w:r w:rsidRPr="00222E73">
        <w:rPr>
          <w:b/>
          <w:bCs/>
        </w:rPr>
        <w:t>临时</w:t>
      </w:r>
    </w:p>
    <w:p w14:paraId="510B6986" w14:textId="77777777" w:rsidR="00222E73" w:rsidRPr="00222E73" w:rsidRDefault="00222E73" w:rsidP="00222E73">
      <w:pPr>
        <w:numPr>
          <w:ilvl w:val="0"/>
          <w:numId w:val="34"/>
        </w:numPr>
      </w:pPr>
      <w:r w:rsidRPr="00222E73">
        <w:t xml:space="preserve">黑天鹅/监管重大变更 → </w:t>
      </w:r>
      <w:proofErr w:type="gramStart"/>
      <w:r w:rsidRPr="00222E73">
        <w:t>紧急投委会</w:t>
      </w:r>
      <w:proofErr w:type="gramEnd"/>
      <w:r w:rsidRPr="00222E73">
        <w:t xml:space="preserve"> + Kill Switch 评估。</w:t>
      </w:r>
    </w:p>
    <w:p w14:paraId="3DDC1132" w14:textId="77777777" w:rsidR="00222E73" w:rsidRPr="00222E73" w:rsidRDefault="00222E73" w:rsidP="00222E73">
      <w:r w:rsidRPr="00222E73">
        <w:pict w14:anchorId="367B3131">
          <v:rect id="_x0000_i1180" style="width:0;height:1.5pt" o:hralign="center" o:hrstd="t" o:hr="t" fillcolor="#a0a0a0" stroked="f"/>
        </w:pict>
      </w:r>
    </w:p>
    <w:p w14:paraId="3E8C8AFF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17. 配置模板（示例：沪深300增强）</w:t>
      </w:r>
    </w:p>
    <w:p w14:paraId="30BD3EB1" w14:textId="77777777" w:rsidR="00222E73" w:rsidRPr="00222E73" w:rsidRDefault="00222E73" w:rsidP="00222E73">
      <w:r w:rsidRPr="00222E73">
        <w:t>benchmark: CSI300_TR</w:t>
      </w:r>
    </w:p>
    <w:p w14:paraId="671ACEE9" w14:textId="77777777" w:rsidR="00222E73" w:rsidRPr="00222E73" w:rsidRDefault="00222E73" w:rsidP="00222E73">
      <w:proofErr w:type="spellStart"/>
      <w:r w:rsidRPr="00222E73">
        <w:t>target_TE</w:t>
      </w:r>
      <w:proofErr w:type="spellEnd"/>
      <w:r w:rsidRPr="00222E73">
        <w:t xml:space="preserve">: </w:t>
      </w:r>
      <w:proofErr w:type="gramStart"/>
      <w:r w:rsidRPr="00222E73">
        <w:t>0.03            # 3</w:t>
      </w:r>
      <w:proofErr w:type="gramEnd"/>
      <w:r w:rsidRPr="00222E73">
        <w:t>%</w:t>
      </w:r>
    </w:p>
    <w:p w14:paraId="0A80ACD8" w14:textId="77777777" w:rsidR="00222E73" w:rsidRPr="00222E73" w:rsidRDefault="00222E73" w:rsidP="00222E73">
      <w:proofErr w:type="spellStart"/>
      <w:r w:rsidRPr="00222E73">
        <w:t>weight_cap_single</w:t>
      </w:r>
      <w:proofErr w:type="spellEnd"/>
      <w:r w:rsidRPr="00222E73">
        <w:t xml:space="preserve">: </w:t>
      </w:r>
      <w:proofErr w:type="gramStart"/>
      <w:r w:rsidRPr="00222E73">
        <w:t>min(</w:t>
      </w:r>
      <w:proofErr w:type="gramEnd"/>
      <w:r w:rsidRPr="00222E73">
        <w:t xml:space="preserve">1.5 * </w:t>
      </w:r>
      <w:proofErr w:type="spellStart"/>
      <w:r w:rsidRPr="00222E73">
        <w:t>w_ref</w:t>
      </w:r>
      <w:proofErr w:type="spellEnd"/>
      <w:r w:rsidRPr="00222E73">
        <w:t>[</w:t>
      </w:r>
      <w:proofErr w:type="spellStart"/>
      <w:r w:rsidRPr="00222E73">
        <w:t>i</w:t>
      </w:r>
      <w:proofErr w:type="spellEnd"/>
      <w:r w:rsidRPr="00222E73">
        <w:t xml:space="preserve">], </w:t>
      </w:r>
      <w:proofErr w:type="spellStart"/>
      <w:r w:rsidRPr="00222E73">
        <w:t>liquidity_cap</w:t>
      </w:r>
      <w:proofErr w:type="spellEnd"/>
      <w:r w:rsidRPr="00222E73">
        <w:t>[</w:t>
      </w:r>
      <w:proofErr w:type="spellStart"/>
      <w:r w:rsidRPr="00222E73">
        <w:t>i</w:t>
      </w:r>
      <w:proofErr w:type="spellEnd"/>
      <w:r w:rsidRPr="00222E73">
        <w:t>])</w:t>
      </w:r>
    </w:p>
    <w:p w14:paraId="0573990A" w14:textId="77777777" w:rsidR="00222E73" w:rsidRPr="00222E73" w:rsidRDefault="00222E73" w:rsidP="00222E73">
      <w:proofErr w:type="spellStart"/>
      <w:r w:rsidRPr="00222E73">
        <w:t>beta_band</w:t>
      </w:r>
      <w:proofErr w:type="spellEnd"/>
      <w:r w:rsidRPr="00222E73">
        <w:t>: [-0.05, 0.05]</w:t>
      </w:r>
    </w:p>
    <w:p w14:paraId="3EC2BB72" w14:textId="77777777" w:rsidR="00222E73" w:rsidRPr="00222E73" w:rsidRDefault="00222E73" w:rsidP="00222E73">
      <w:proofErr w:type="spellStart"/>
      <w:r w:rsidRPr="00222E73">
        <w:t>industry_active_band</w:t>
      </w:r>
      <w:proofErr w:type="spellEnd"/>
      <w:r w:rsidRPr="00222E73">
        <w:t>: [-0.02, 0.02]</w:t>
      </w:r>
    </w:p>
    <w:p w14:paraId="4F9DE1B3" w14:textId="77777777" w:rsidR="00222E73" w:rsidRPr="00222E73" w:rsidRDefault="00222E73" w:rsidP="00222E73">
      <w:proofErr w:type="spellStart"/>
      <w:r w:rsidRPr="00222E73">
        <w:t>style_exposure_band</w:t>
      </w:r>
      <w:proofErr w:type="spellEnd"/>
      <w:r w:rsidRPr="00222E73">
        <w:t>:</w:t>
      </w:r>
    </w:p>
    <w:p w14:paraId="76E86F55" w14:textId="77777777" w:rsidR="00222E73" w:rsidRPr="00222E73" w:rsidRDefault="00222E73" w:rsidP="00222E73">
      <w:r w:rsidRPr="00222E73">
        <w:t xml:space="preserve">  size</w:t>
      </w:r>
      <w:proofErr w:type="gramStart"/>
      <w:r w:rsidRPr="00222E73">
        <w:t>:  [</w:t>
      </w:r>
      <w:proofErr w:type="gramEnd"/>
      <w:r w:rsidRPr="00222E73">
        <w:t>-0.1, 0.1]</w:t>
      </w:r>
    </w:p>
    <w:p w14:paraId="4E0411E1" w14:textId="77777777" w:rsidR="00222E73" w:rsidRPr="00222E73" w:rsidRDefault="00222E73" w:rsidP="00222E73">
      <w:r w:rsidRPr="00222E73">
        <w:t xml:space="preserve">  value: [-0.1, 0.1]</w:t>
      </w:r>
    </w:p>
    <w:p w14:paraId="0D2EC446" w14:textId="77777777" w:rsidR="00222E73" w:rsidRPr="00222E73" w:rsidRDefault="00222E73" w:rsidP="00222E73">
      <w:r w:rsidRPr="00222E73">
        <w:t xml:space="preserve">  mom:</w:t>
      </w:r>
      <w:proofErr w:type="gramStart"/>
      <w:r w:rsidRPr="00222E73">
        <w:t xml:space="preserve">   [</w:t>
      </w:r>
      <w:proofErr w:type="gramEnd"/>
      <w:r w:rsidRPr="00222E73">
        <w:t>-0.1, 0.1]</w:t>
      </w:r>
    </w:p>
    <w:p w14:paraId="562C7B9C" w14:textId="77777777" w:rsidR="00222E73" w:rsidRPr="00222E73" w:rsidRDefault="00222E73" w:rsidP="00222E73">
      <w:proofErr w:type="spellStart"/>
      <w:r w:rsidRPr="00222E73">
        <w:t>turnover_cap_annual</w:t>
      </w:r>
      <w:proofErr w:type="spellEnd"/>
      <w:r w:rsidRPr="00222E73">
        <w:t>: 0.9</w:t>
      </w:r>
    </w:p>
    <w:p w14:paraId="038EE2C5" w14:textId="77777777" w:rsidR="00222E73" w:rsidRPr="00222E73" w:rsidRDefault="00222E73" w:rsidP="00222E73">
      <w:proofErr w:type="spellStart"/>
      <w:r w:rsidRPr="00222E73">
        <w:t>trade_gate_theta</w:t>
      </w:r>
      <w:proofErr w:type="spellEnd"/>
      <w:r w:rsidRPr="00222E73">
        <w:t>: 2.0       # α &gt; 2 × cost 才交易</w:t>
      </w:r>
    </w:p>
    <w:p w14:paraId="1B9E63E7" w14:textId="77777777" w:rsidR="00222E73" w:rsidRPr="00222E73" w:rsidRDefault="00222E73" w:rsidP="00222E73">
      <w:proofErr w:type="spellStart"/>
      <w:r w:rsidRPr="00222E73">
        <w:t>risk_lambda</w:t>
      </w:r>
      <w:proofErr w:type="spellEnd"/>
      <w:r w:rsidRPr="00222E73">
        <w:t>: 6.0e-3</w:t>
      </w:r>
    </w:p>
    <w:p w14:paraId="266B6192" w14:textId="77777777" w:rsidR="00222E73" w:rsidRPr="00222E73" w:rsidRDefault="00222E73" w:rsidP="00222E73">
      <w:proofErr w:type="spellStart"/>
      <w:r w:rsidRPr="00222E73">
        <w:t>cost_gamma</w:t>
      </w:r>
      <w:proofErr w:type="spellEnd"/>
      <w:proofErr w:type="gramStart"/>
      <w:r w:rsidRPr="00222E73">
        <w:t>:  1.5</w:t>
      </w:r>
      <w:proofErr w:type="gramEnd"/>
    </w:p>
    <w:p w14:paraId="008AF0EA" w14:textId="77777777" w:rsidR="00222E73" w:rsidRPr="00222E73" w:rsidRDefault="00222E73" w:rsidP="00222E73">
      <w:r w:rsidRPr="00222E73">
        <w:t>l1_eta:      2.0e-3</w:t>
      </w:r>
    </w:p>
    <w:p w14:paraId="6D48F06F" w14:textId="77777777" w:rsidR="00222E73" w:rsidRPr="00222E73" w:rsidRDefault="00222E73" w:rsidP="00222E73">
      <w:r w:rsidRPr="00222E73">
        <w:t>perturbation:</w:t>
      </w:r>
    </w:p>
    <w:p w14:paraId="223CD1B5" w14:textId="77777777" w:rsidR="00222E73" w:rsidRPr="00222E73" w:rsidRDefault="00222E73" w:rsidP="00222E73">
      <w:r w:rsidRPr="00222E73">
        <w:t xml:space="preserve">  K: 32</w:t>
      </w:r>
    </w:p>
    <w:p w14:paraId="1245C3AE" w14:textId="77777777" w:rsidR="00222E73" w:rsidRPr="00222E73" w:rsidRDefault="00222E73" w:rsidP="00222E73">
      <w:r w:rsidRPr="00222E73">
        <w:t xml:space="preserve">  </w:t>
      </w:r>
      <w:proofErr w:type="spellStart"/>
      <w:r w:rsidRPr="00222E73">
        <w:t>hyper_cov_omega</w:t>
      </w:r>
      <w:proofErr w:type="spellEnd"/>
      <w:r w:rsidRPr="00222E73">
        <w:t xml:space="preserve">: </w:t>
      </w:r>
      <w:proofErr w:type="spellStart"/>
      <w:proofErr w:type="gramStart"/>
      <w:r w:rsidRPr="00222E73">
        <w:t>diag</w:t>
      </w:r>
      <w:proofErr w:type="spellEnd"/>
      <w:r w:rsidRPr="00222E73">
        <w:t>(</w:t>
      </w:r>
      <w:proofErr w:type="gramEnd"/>
      <w:r w:rsidRPr="00222E73">
        <w:t xml:space="preserve">[TE, beta, industry, </w:t>
      </w:r>
      <w:proofErr w:type="gramStart"/>
      <w:r w:rsidRPr="00222E73">
        <w:t>cost]^</w:t>
      </w:r>
      <w:proofErr w:type="gramEnd"/>
      <w:r w:rsidRPr="00222E73">
        <w:t>2) * 0.1</w:t>
      </w:r>
    </w:p>
    <w:p w14:paraId="1970A329" w14:textId="77777777" w:rsidR="00222E73" w:rsidRPr="00222E73" w:rsidRDefault="00222E73" w:rsidP="00222E73">
      <w:r w:rsidRPr="00222E73">
        <w:t>generator_v1:</w:t>
      </w:r>
    </w:p>
    <w:p w14:paraId="1130112C" w14:textId="77777777" w:rsidR="00222E73" w:rsidRPr="00222E73" w:rsidRDefault="00222E73" w:rsidP="00222E73">
      <w:r w:rsidRPr="00222E73">
        <w:t xml:space="preserve">  model: </w:t>
      </w:r>
      <w:proofErr w:type="spellStart"/>
      <w:r w:rsidRPr="00222E73">
        <w:t>ElasticNet</w:t>
      </w:r>
      <w:proofErr w:type="spellEnd"/>
      <w:r w:rsidRPr="00222E73">
        <w:t xml:space="preserve"> + GBDT</w:t>
      </w:r>
    </w:p>
    <w:p w14:paraId="7C0F7E14" w14:textId="77777777" w:rsidR="00222E73" w:rsidRPr="00222E73" w:rsidRDefault="00222E73" w:rsidP="00222E73">
      <w:r w:rsidRPr="00222E73">
        <w:t xml:space="preserve">  features: [valuation, quality, accruals, revisions, </w:t>
      </w:r>
      <w:proofErr w:type="spellStart"/>
      <w:r w:rsidRPr="00222E73">
        <w:t>earnings_surprise</w:t>
      </w:r>
      <w:proofErr w:type="spellEnd"/>
      <w:r w:rsidRPr="00222E73">
        <w:t>,</w:t>
      </w:r>
    </w:p>
    <w:p w14:paraId="7964AED6" w14:textId="77777777" w:rsidR="00222E73" w:rsidRPr="00222E73" w:rsidRDefault="00222E73" w:rsidP="00222E73">
      <w:r w:rsidRPr="00222E73">
        <w:t xml:space="preserve">             </w:t>
      </w:r>
      <w:proofErr w:type="spellStart"/>
      <w:r w:rsidRPr="00222E73">
        <w:t>fundamental_mom</w:t>
      </w:r>
      <w:proofErr w:type="spellEnd"/>
      <w:r w:rsidRPr="00222E73">
        <w:t xml:space="preserve">, </w:t>
      </w:r>
      <w:proofErr w:type="spellStart"/>
      <w:r w:rsidRPr="00222E73">
        <w:t>price_mom</w:t>
      </w:r>
      <w:proofErr w:type="spellEnd"/>
      <w:r w:rsidRPr="00222E73">
        <w:t>, seasonality, microstructure,</w:t>
      </w:r>
    </w:p>
    <w:p w14:paraId="26944566" w14:textId="77777777" w:rsidR="00222E73" w:rsidRPr="00222E73" w:rsidRDefault="00222E73" w:rsidP="00222E73">
      <w:r w:rsidRPr="00222E73">
        <w:t xml:space="preserve">             northbound, </w:t>
      </w:r>
      <w:proofErr w:type="spellStart"/>
      <w:r w:rsidRPr="00222E73">
        <w:t>financing_lending</w:t>
      </w:r>
      <w:proofErr w:type="spellEnd"/>
      <w:r w:rsidRPr="00222E73">
        <w:t xml:space="preserve">, </w:t>
      </w:r>
      <w:proofErr w:type="spellStart"/>
      <w:r w:rsidRPr="00222E73">
        <w:t>event_flags</w:t>
      </w:r>
      <w:proofErr w:type="spellEnd"/>
      <w:r w:rsidRPr="00222E73">
        <w:t xml:space="preserve">, </w:t>
      </w:r>
      <w:proofErr w:type="spellStart"/>
      <w:r w:rsidRPr="00222E73">
        <w:t>regime_state</w:t>
      </w:r>
      <w:proofErr w:type="spellEnd"/>
      <w:r w:rsidRPr="00222E73">
        <w:t>]</w:t>
      </w:r>
    </w:p>
    <w:p w14:paraId="2137250F" w14:textId="77777777" w:rsidR="00222E73" w:rsidRPr="00222E73" w:rsidRDefault="00222E73" w:rsidP="00222E73">
      <w:r w:rsidRPr="00222E73">
        <w:lastRenderedPageBreak/>
        <w:t xml:space="preserve">  target: </w:t>
      </w:r>
      <w:proofErr w:type="spellStart"/>
      <w:r w:rsidRPr="00222E73">
        <w:t>alpha_in_risk_units</w:t>
      </w:r>
      <w:proofErr w:type="spellEnd"/>
    </w:p>
    <w:p w14:paraId="5B958378" w14:textId="77777777" w:rsidR="00222E73" w:rsidRPr="00222E73" w:rsidRDefault="00222E73" w:rsidP="00222E73">
      <w:r w:rsidRPr="00222E73">
        <w:t xml:space="preserve">  regularization: </w:t>
      </w:r>
      <w:proofErr w:type="spellStart"/>
      <w:r w:rsidRPr="00222E73">
        <w:t>time_decay_halflife</w:t>
      </w:r>
      <w:proofErr w:type="spellEnd"/>
      <w:r w:rsidRPr="00222E73">
        <w:t>=60d</w:t>
      </w:r>
    </w:p>
    <w:p w14:paraId="11E17654" w14:textId="77777777" w:rsidR="00222E73" w:rsidRPr="00222E73" w:rsidRDefault="00222E73" w:rsidP="00222E73">
      <w:r w:rsidRPr="00222E73">
        <w:t>ranker:</w:t>
      </w:r>
    </w:p>
    <w:p w14:paraId="11851EEE" w14:textId="77777777" w:rsidR="00222E73" w:rsidRPr="00222E73" w:rsidRDefault="00222E73" w:rsidP="00222E73">
      <w:r w:rsidRPr="00222E73">
        <w:t xml:space="preserve">  metric: PPDMS</w:t>
      </w:r>
    </w:p>
    <w:p w14:paraId="3B003C98" w14:textId="77777777" w:rsidR="00222E73" w:rsidRPr="00222E73" w:rsidRDefault="00222E73" w:rsidP="00222E73">
      <w:r w:rsidRPr="00222E73">
        <w:t xml:space="preserve">  </w:t>
      </w:r>
      <w:proofErr w:type="gramStart"/>
      <w:r w:rsidRPr="00222E73">
        <w:t>weights: {</w:t>
      </w:r>
      <w:proofErr w:type="spellStart"/>
      <w:proofErr w:type="gramEnd"/>
      <w:r w:rsidRPr="00222E73">
        <w:t>net_alpha</w:t>
      </w:r>
      <w:proofErr w:type="spellEnd"/>
      <w:r w:rsidRPr="00222E73">
        <w:t xml:space="preserve">: 0.42, </w:t>
      </w:r>
      <w:proofErr w:type="spellStart"/>
      <w:r w:rsidRPr="00222E73">
        <w:t>cost_ctrl</w:t>
      </w:r>
      <w:proofErr w:type="spellEnd"/>
      <w:r w:rsidRPr="00222E73">
        <w:t>: 0.16, stability: 0.42}</w:t>
      </w:r>
    </w:p>
    <w:p w14:paraId="13216C89" w14:textId="77777777" w:rsidR="00222E73" w:rsidRPr="00222E73" w:rsidRDefault="00222E73" w:rsidP="00222E73">
      <w:r w:rsidRPr="00222E73">
        <w:t>execution:</w:t>
      </w:r>
    </w:p>
    <w:p w14:paraId="044D8B08" w14:textId="77777777" w:rsidR="00222E73" w:rsidRPr="00222E73" w:rsidRDefault="00222E73" w:rsidP="00222E73">
      <w:r w:rsidRPr="00222E73">
        <w:t xml:space="preserve">  venue: </w:t>
      </w:r>
      <w:proofErr w:type="spellStart"/>
      <w:r w:rsidRPr="00222E73">
        <w:t>AShare</w:t>
      </w:r>
      <w:proofErr w:type="spellEnd"/>
    </w:p>
    <w:p w14:paraId="2DDB5B6B" w14:textId="77777777" w:rsidR="00222E73" w:rsidRPr="00222E73" w:rsidRDefault="00222E73" w:rsidP="00222E73">
      <w:r w:rsidRPr="00222E73">
        <w:t xml:space="preserve">  algo: ["TWAP","VWAP","IS"]</w:t>
      </w:r>
    </w:p>
    <w:p w14:paraId="534EE379" w14:textId="77777777" w:rsidR="00222E73" w:rsidRPr="00222E73" w:rsidRDefault="00222E73" w:rsidP="00222E73">
      <w:r w:rsidRPr="00222E73">
        <w:t xml:space="preserve">  </w:t>
      </w:r>
      <w:proofErr w:type="spellStart"/>
      <w:r w:rsidRPr="00222E73">
        <w:t>tca_feedback</w:t>
      </w:r>
      <w:proofErr w:type="spellEnd"/>
      <w:r w:rsidRPr="00222E73">
        <w:t>: true</w:t>
      </w:r>
    </w:p>
    <w:p w14:paraId="14797D5D" w14:textId="77777777" w:rsidR="00222E73" w:rsidRPr="00222E73" w:rsidRDefault="00222E73" w:rsidP="00222E73">
      <w:proofErr w:type="spellStart"/>
      <w:r w:rsidRPr="00222E73">
        <w:t>kill_switch</w:t>
      </w:r>
      <w:proofErr w:type="spellEnd"/>
      <w:r w:rsidRPr="00222E73">
        <w:t>:</w:t>
      </w:r>
    </w:p>
    <w:p w14:paraId="13CB1B8D" w14:textId="77777777" w:rsidR="00222E73" w:rsidRPr="00222E73" w:rsidRDefault="00222E73" w:rsidP="00222E73">
      <w:r w:rsidRPr="00222E73">
        <w:t xml:space="preserve">  </w:t>
      </w:r>
      <w:proofErr w:type="spellStart"/>
      <w:r w:rsidRPr="00222E73">
        <w:t>dd_monthly</w:t>
      </w:r>
      <w:proofErr w:type="spellEnd"/>
      <w:r w:rsidRPr="00222E73">
        <w:t>: 0.08</w:t>
      </w:r>
    </w:p>
    <w:p w14:paraId="71EC9DA0" w14:textId="77777777" w:rsidR="00222E73" w:rsidRPr="00222E73" w:rsidRDefault="00222E73" w:rsidP="00222E73">
      <w:r w:rsidRPr="00222E73">
        <w:t xml:space="preserve">  </w:t>
      </w:r>
      <w:proofErr w:type="spellStart"/>
      <w:r w:rsidRPr="00222E73">
        <w:t>te_drift_sigma</w:t>
      </w:r>
      <w:proofErr w:type="spellEnd"/>
      <w:r w:rsidRPr="00222E73">
        <w:t>: 2.0</w:t>
      </w:r>
    </w:p>
    <w:p w14:paraId="1D68062D" w14:textId="77777777" w:rsidR="00222E73" w:rsidRPr="00222E73" w:rsidRDefault="00222E73" w:rsidP="00222E73">
      <w:r w:rsidRPr="00222E73">
        <w:pict w14:anchorId="2F1AFB7F">
          <v:rect id="_x0000_i1181" style="width:0;height:1.5pt" o:hralign="center" o:hrstd="t" o:hr="t" fillcolor="#a0a0a0" stroked="f"/>
        </w:pict>
      </w:r>
    </w:p>
    <w:p w14:paraId="3AC1BA59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18. 组合优化伪代码（可直接给工程师）</w:t>
      </w:r>
    </w:p>
    <w:p w14:paraId="3516C58B" w14:textId="77777777" w:rsidR="00222E73" w:rsidRPr="00222E73" w:rsidRDefault="00222E73" w:rsidP="00222E73">
      <w:r w:rsidRPr="00222E73">
        <w:t># inputs: a (expected alpha), Sigma (</w:t>
      </w:r>
      <w:proofErr w:type="spellStart"/>
      <w:r w:rsidRPr="00222E73">
        <w:t>cov</w:t>
      </w:r>
      <w:proofErr w:type="spellEnd"/>
      <w:r w:rsidRPr="00222E73">
        <w:t>), cost(|</w:t>
      </w:r>
      <w:proofErr w:type="spellStart"/>
      <w:r w:rsidRPr="00222E73">
        <w:t>Δw</w:t>
      </w:r>
      <w:proofErr w:type="spellEnd"/>
      <w:r w:rsidRPr="00222E73">
        <w:t>|),</w:t>
      </w:r>
    </w:p>
    <w:p w14:paraId="45A53DD6" w14:textId="77777777" w:rsidR="00222E73" w:rsidRPr="00222E73" w:rsidRDefault="00222E73" w:rsidP="00222E73">
      <w:r w:rsidRPr="00222E73">
        <w:t xml:space="preserve">#         </w:t>
      </w:r>
      <w:proofErr w:type="spellStart"/>
      <w:r w:rsidRPr="00222E73">
        <w:t>w_ref</w:t>
      </w:r>
      <w:proofErr w:type="spellEnd"/>
      <w:r w:rsidRPr="00222E73">
        <w:t xml:space="preserve">, bands (single/industry/style), </w:t>
      </w:r>
      <w:proofErr w:type="spellStart"/>
      <w:r w:rsidRPr="00222E73">
        <w:t>TE_budget</w:t>
      </w:r>
      <w:proofErr w:type="spellEnd"/>
    </w:p>
    <w:p w14:paraId="6F421A7F" w14:textId="77777777" w:rsidR="00222E73" w:rsidRPr="00222E73" w:rsidRDefault="00222E73" w:rsidP="00222E73">
      <w:r w:rsidRPr="00222E73">
        <w:t xml:space="preserve"># output: </w:t>
      </w:r>
      <w:proofErr w:type="spellStart"/>
      <w:r w:rsidRPr="00222E73">
        <w:t>Δw</w:t>
      </w:r>
      <w:proofErr w:type="spellEnd"/>
      <w:r w:rsidRPr="00222E73">
        <w:t>*</w:t>
      </w:r>
    </w:p>
    <w:p w14:paraId="55FF7F95" w14:textId="77777777" w:rsidR="00222E73" w:rsidRPr="00222E73" w:rsidRDefault="00222E73" w:rsidP="00222E73"/>
    <w:p w14:paraId="45CE644D" w14:textId="77777777" w:rsidR="00222E73" w:rsidRPr="00222E73" w:rsidRDefault="00222E73" w:rsidP="00222E73">
      <w:r w:rsidRPr="00222E73">
        <w:t xml:space="preserve">initialize </w:t>
      </w:r>
      <w:proofErr w:type="spellStart"/>
      <w:r w:rsidRPr="00222E73">
        <w:t>Δw</w:t>
      </w:r>
      <w:proofErr w:type="spellEnd"/>
      <w:r w:rsidRPr="00222E73">
        <w:t xml:space="preserve"> = 0</w:t>
      </w:r>
    </w:p>
    <w:p w14:paraId="19EAAA67" w14:textId="77777777" w:rsidR="00222E73" w:rsidRPr="00222E73" w:rsidRDefault="00222E73" w:rsidP="00222E73">
      <w:r w:rsidRPr="00222E73">
        <w:t>candidates = {</w:t>
      </w:r>
      <w:proofErr w:type="spellStart"/>
      <w:r w:rsidRPr="00222E73">
        <w:t>Δw^k</w:t>
      </w:r>
      <w:proofErr w:type="spellEnd"/>
      <w:r w:rsidRPr="00222E73">
        <w:t xml:space="preserve"> from generator under different perturbations}</w:t>
      </w:r>
    </w:p>
    <w:p w14:paraId="5A97EF62" w14:textId="77777777" w:rsidR="00222E73" w:rsidRPr="00222E73" w:rsidRDefault="00222E73" w:rsidP="00222E73"/>
    <w:p w14:paraId="11C764C3" w14:textId="77777777" w:rsidR="00222E73" w:rsidRPr="00222E73" w:rsidRDefault="00222E73" w:rsidP="00222E73">
      <w:r w:rsidRPr="00222E73">
        <w:t xml:space="preserve">scores = </w:t>
      </w:r>
      <w:proofErr w:type="spellStart"/>
      <w:r w:rsidRPr="00222E73">
        <w:t>Ranker.PPDMS</w:t>
      </w:r>
      <w:proofErr w:type="spellEnd"/>
      <w:r w:rsidRPr="00222E73">
        <w:t xml:space="preserve">(candidates, </w:t>
      </w:r>
      <w:proofErr w:type="spellStart"/>
      <w:r w:rsidRPr="00222E73">
        <w:t>env_state</w:t>
      </w:r>
      <w:proofErr w:type="spellEnd"/>
      <w:r w:rsidRPr="00222E73">
        <w:t>)</w:t>
      </w:r>
    </w:p>
    <w:p w14:paraId="29713E5F" w14:textId="77777777" w:rsidR="00222E73" w:rsidRPr="00222E73" w:rsidRDefault="00222E73" w:rsidP="00222E73">
      <w:r w:rsidRPr="00222E73">
        <w:t xml:space="preserve">S = </w:t>
      </w:r>
      <w:proofErr w:type="spellStart"/>
      <w:r w:rsidRPr="00222E73">
        <w:t>top_</w:t>
      </w:r>
      <w:proofErr w:type="gramStart"/>
      <w:r w:rsidRPr="00222E73">
        <w:t>m</w:t>
      </w:r>
      <w:proofErr w:type="spellEnd"/>
      <w:r w:rsidRPr="00222E73">
        <w:t>(</w:t>
      </w:r>
      <w:proofErr w:type="gramEnd"/>
      <w:r w:rsidRPr="00222E73">
        <w:t>candidates, by=</w:t>
      </w:r>
      <w:proofErr w:type="gramStart"/>
      <w:r w:rsidRPr="00222E73">
        <w:t xml:space="preserve">scores)   </w:t>
      </w:r>
      <w:proofErr w:type="gramEnd"/>
      <w:r w:rsidRPr="00222E73">
        <w:t xml:space="preserve">   # or </w:t>
      </w:r>
      <w:proofErr w:type="gramStart"/>
      <w:r w:rsidRPr="00222E73">
        <w:t>soft-weights</w:t>
      </w:r>
      <w:proofErr w:type="gramEnd"/>
    </w:p>
    <w:p w14:paraId="78727875" w14:textId="77777777" w:rsidR="00222E73" w:rsidRPr="00222E73" w:rsidRDefault="00222E73" w:rsidP="00222E73"/>
    <w:p w14:paraId="5A841850" w14:textId="77777777" w:rsidR="00222E73" w:rsidRPr="00222E73" w:rsidRDefault="00222E73" w:rsidP="00222E73">
      <w:proofErr w:type="gramStart"/>
      <w:r w:rsidRPr="00222E73">
        <w:t># fuse</w:t>
      </w:r>
      <w:proofErr w:type="gramEnd"/>
      <w:r w:rsidRPr="00222E73">
        <w:t xml:space="preserve"> multi-solution by median or min-regret</w:t>
      </w:r>
    </w:p>
    <w:p w14:paraId="18A59FFD" w14:textId="77777777" w:rsidR="00222E73" w:rsidRPr="00222E73" w:rsidRDefault="00222E73" w:rsidP="00222E73">
      <w:proofErr w:type="spellStart"/>
      <w:r w:rsidRPr="00222E73">
        <w:t>Δw_init</w:t>
      </w:r>
      <w:proofErr w:type="spellEnd"/>
      <w:r w:rsidRPr="00222E73">
        <w:t xml:space="preserve"> = </w:t>
      </w:r>
      <w:proofErr w:type="spellStart"/>
      <w:r w:rsidRPr="00222E73">
        <w:t>median_projection</w:t>
      </w:r>
      <w:proofErr w:type="spellEnd"/>
      <w:r w:rsidRPr="00222E73">
        <w:t>(S)</w:t>
      </w:r>
    </w:p>
    <w:p w14:paraId="24F7681B" w14:textId="77777777" w:rsidR="00222E73" w:rsidRPr="00222E73" w:rsidRDefault="00222E73" w:rsidP="00222E73"/>
    <w:p w14:paraId="42619A51" w14:textId="77777777" w:rsidR="00222E73" w:rsidRPr="00222E73" w:rsidRDefault="00222E73" w:rsidP="00222E73">
      <w:r w:rsidRPr="00222E73">
        <w:lastRenderedPageBreak/>
        <w:t># Quadratic Programming with constraints</w:t>
      </w:r>
    </w:p>
    <w:p w14:paraId="3569EC58" w14:textId="77777777" w:rsidR="00222E73" w:rsidRPr="00222E73" w:rsidRDefault="00222E73" w:rsidP="00222E73">
      <w:proofErr w:type="spellStart"/>
      <w:r w:rsidRPr="00222E73">
        <w:t>Δw</w:t>
      </w:r>
      <w:proofErr w:type="spellEnd"/>
      <w:r w:rsidRPr="00222E73">
        <w:t>* = argmax_{</w:t>
      </w:r>
      <w:proofErr w:type="spellStart"/>
      <w:r w:rsidRPr="00222E73">
        <w:t>Δw</w:t>
      </w:r>
      <w:proofErr w:type="spellEnd"/>
      <w:r w:rsidRPr="00222E73">
        <w:t xml:space="preserve">} </w:t>
      </w:r>
      <w:proofErr w:type="spellStart"/>
      <w:r w:rsidRPr="00222E73">
        <w:t>a</w:t>
      </w:r>
      <w:r w:rsidRPr="00222E73">
        <w:rPr>
          <w:rFonts w:ascii="Times New Roman" w:hAnsi="Times New Roman" w:cs="Times New Roman"/>
        </w:rPr>
        <w:t>ᵀ</w:t>
      </w:r>
      <w:r w:rsidRPr="00222E73">
        <w:t>Δw</w:t>
      </w:r>
      <w:proofErr w:type="spellEnd"/>
      <w:r w:rsidRPr="00222E73">
        <w:t xml:space="preserve"> - λ </w:t>
      </w:r>
      <w:proofErr w:type="spellStart"/>
      <w:r w:rsidRPr="00222E73">
        <w:t>Δw</w:t>
      </w:r>
      <w:r w:rsidRPr="00222E73">
        <w:rPr>
          <w:rFonts w:ascii="Times New Roman" w:hAnsi="Times New Roman" w:cs="Times New Roman"/>
        </w:rPr>
        <w:t>ᵀ</w:t>
      </w:r>
      <w:r w:rsidRPr="00222E73">
        <w:t>ΣΔw</w:t>
      </w:r>
      <w:proofErr w:type="spellEnd"/>
      <w:r w:rsidRPr="00222E73">
        <w:t xml:space="preserve"> - γ Cost(|</w:t>
      </w:r>
      <w:proofErr w:type="spellStart"/>
      <w:r w:rsidRPr="00222E73">
        <w:t>Δw</w:t>
      </w:r>
      <w:proofErr w:type="spellEnd"/>
      <w:r w:rsidRPr="00222E73">
        <w:t>|) - η ||</w:t>
      </w:r>
      <w:proofErr w:type="spellStart"/>
      <w:r w:rsidRPr="00222E73">
        <w:t>Δw</w:t>
      </w:r>
      <w:proofErr w:type="spellEnd"/>
      <w:r w:rsidRPr="00222E73">
        <w:t>||</w:t>
      </w:r>
      <w:r w:rsidRPr="00222E73">
        <w:rPr>
          <w:rFonts w:ascii="Cambria Math" w:hAnsi="Cambria Math" w:cs="Cambria Math"/>
        </w:rPr>
        <w:t>₁</w:t>
      </w:r>
    </w:p>
    <w:p w14:paraId="3B9CBA6B" w14:textId="77777777" w:rsidR="00222E73" w:rsidRPr="00222E73" w:rsidRDefault="00222E73" w:rsidP="00222E73">
      <w:proofErr w:type="spellStart"/>
      <w:r w:rsidRPr="00222E73">
        <w:t>s.t.</w:t>
      </w:r>
      <w:proofErr w:type="spellEnd"/>
      <w:r w:rsidRPr="00222E73">
        <w:t xml:space="preserve"> sum(</w:t>
      </w:r>
      <w:proofErr w:type="spellStart"/>
      <w:r w:rsidRPr="00222E73">
        <w:t>Δ</w:t>
      </w:r>
      <w:proofErr w:type="gramStart"/>
      <w:r w:rsidRPr="00222E73">
        <w:t>w</w:t>
      </w:r>
      <w:proofErr w:type="spellEnd"/>
      <w:r w:rsidRPr="00222E73">
        <w:t>)=</w:t>
      </w:r>
      <w:proofErr w:type="gramEnd"/>
      <w:r w:rsidRPr="00222E73">
        <w:t>0, TE(</w:t>
      </w:r>
      <w:proofErr w:type="spellStart"/>
      <w:r w:rsidRPr="00222E73">
        <w:t>Δ</w:t>
      </w:r>
      <w:proofErr w:type="gramStart"/>
      <w:r w:rsidRPr="00222E73">
        <w:t>w</w:t>
      </w:r>
      <w:proofErr w:type="spellEnd"/>
      <w:r w:rsidRPr="00222E73">
        <w:t>)≤</w:t>
      </w:r>
      <w:proofErr w:type="spellStart"/>
      <w:proofErr w:type="gramEnd"/>
      <w:r w:rsidRPr="00222E73">
        <w:t>TE_budget</w:t>
      </w:r>
      <w:proofErr w:type="spellEnd"/>
      <w:r w:rsidRPr="00222E73">
        <w:t>, bands on single/industry/style/beta,</w:t>
      </w:r>
    </w:p>
    <w:p w14:paraId="06A87B88" w14:textId="77777777" w:rsidR="00222E73" w:rsidRPr="00222E73" w:rsidRDefault="00222E73" w:rsidP="00222E73">
      <w:r w:rsidRPr="00222E73">
        <w:t xml:space="preserve">     liquidity &amp; capacity constraints, </w:t>
      </w:r>
      <w:proofErr w:type="spellStart"/>
      <w:r w:rsidRPr="00222E73">
        <w:t>trade_gates</w:t>
      </w:r>
      <w:proofErr w:type="spellEnd"/>
    </w:p>
    <w:p w14:paraId="0897D006" w14:textId="77777777" w:rsidR="00222E73" w:rsidRPr="00222E73" w:rsidRDefault="00222E73" w:rsidP="00222E73"/>
    <w:p w14:paraId="431431D3" w14:textId="77777777" w:rsidR="00222E73" w:rsidRPr="00222E73" w:rsidRDefault="00222E73" w:rsidP="00222E73">
      <w:r w:rsidRPr="00222E73">
        <w:t xml:space="preserve">return </w:t>
      </w:r>
      <w:proofErr w:type="spellStart"/>
      <w:r w:rsidRPr="00222E73">
        <w:t>project_to_feasible</w:t>
      </w:r>
      <w:proofErr w:type="spellEnd"/>
      <w:r w:rsidRPr="00222E73">
        <w:t>(</w:t>
      </w:r>
      <w:proofErr w:type="spellStart"/>
      <w:r w:rsidRPr="00222E73">
        <w:t>Δw</w:t>
      </w:r>
      <w:proofErr w:type="spellEnd"/>
      <w:r w:rsidRPr="00222E73">
        <w:t>*)</w:t>
      </w:r>
    </w:p>
    <w:p w14:paraId="78C8359A" w14:textId="77777777" w:rsidR="00222E73" w:rsidRPr="00222E73" w:rsidRDefault="00222E73" w:rsidP="00222E73">
      <w:r w:rsidRPr="00222E73">
        <w:pict w14:anchorId="392EF0AF">
          <v:rect id="_x0000_i1182" style="width:0;height:1.5pt" o:hralign="center" o:hrstd="t" o:hr="t" fillcolor="#a0a0a0" stroked="f"/>
        </w:pict>
      </w:r>
    </w:p>
    <w:p w14:paraId="33BD5FDD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19. 数据与质检（要点）</w:t>
      </w:r>
    </w:p>
    <w:p w14:paraId="03137223" w14:textId="77777777" w:rsidR="00222E73" w:rsidRPr="00222E73" w:rsidRDefault="00222E73" w:rsidP="00222E73">
      <w:pPr>
        <w:numPr>
          <w:ilvl w:val="0"/>
          <w:numId w:val="35"/>
        </w:numPr>
      </w:pPr>
      <w:r w:rsidRPr="00222E73">
        <w:rPr>
          <w:b/>
          <w:bCs/>
        </w:rPr>
        <w:t>血缘</w:t>
      </w:r>
      <w:r w:rsidRPr="00222E73">
        <w:t>：每列字段“来源→处理→落地”全链路追踪；</w:t>
      </w:r>
    </w:p>
    <w:p w14:paraId="1C0E5BD2" w14:textId="77777777" w:rsidR="00222E73" w:rsidRPr="00222E73" w:rsidRDefault="00222E73" w:rsidP="00222E73">
      <w:pPr>
        <w:numPr>
          <w:ilvl w:val="0"/>
          <w:numId w:val="35"/>
        </w:numPr>
      </w:pPr>
      <w:r w:rsidRPr="00222E73">
        <w:rPr>
          <w:b/>
          <w:bCs/>
        </w:rPr>
        <w:t>锁定</w:t>
      </w:r>
      <w:r w:rsidRPr="00222E73">
        <w:t>：历史</w:t>
      </w:r>
      <w:proofErr w:type="gramStart"/>
      <w:r w:rsidRPr="00222E73">
        <w:t>回测使用</w:t>
      </w:r>
      <w:proofErr w:type="gramEnd"/>
      <w:r w:rsidRPr="00222E73">
        <w:rPr>
          <w:b/>
          <w:bCs/>
        </w:rPr>
        <w:t>回溯可得</w:t>
      </w:r>
      <w:r w:rsidRPr="00222E73">
        <w:t>数据快照（禁止用修订后数据）；</w:t>
      </w:r>
    </w:p>
    <w:p w14:paraId="6DE5361E" w14:textId="77777777" w:rsidR="00222E73" w:rsidRPr="00222E73" w:rsidRDefault="00222E73" w:rsidP="00222E73">
      <w:pPr>
        <w:numPr>
          <w:ilvl w:val="0"/>
          <w:numId w:val="35"/>
        </w:numPr>
      </w:pPr>
      <w:r w:rsidRPr="00222E73">
        <w:rPr>
          <w:b/>
          <w:bCs/>
        </w:rPr>
        <w:t>质检</w:t>
      </w:r>
      <w:r w:rsidRPr="00222E73">
        <w:t>：缺失/异常/停牌/并</w:t>
      </w:r>
      <w:proofErr w:type="gramStart"/>
      <w:r w:rsidRPr="00222E73">
        <w:t>表事件</w:t>
      </w:r>
      <w:proofErr w:type="gramEnd"/>
      <w:r w:rsidRPr="00222E73">
        <w:t>表，公告时间对齐至交易时点。</w:t>
      </w:r>
    </w:p>
    <w:p w14:paraId="0D5A21E6" w14:textId="77777777" w:rsidR="00222E73" w:rsidRPr="00222E73" w:rsidRDefault="00222E73" w:rsidP="00222E73">
      <w:r w:rsidRPr="00222E73">
        <w:pict w14:anchorId="58D4303B">
          <v:rect id="_x0000_i1183" style="width:0;height:1.5pt" o:hralign="center" o:hrstd="t" o:hr="t" fillcolor="#a0a0a0" stroked="f"/>
        </w:pict>
      </w:r>
    </w:p>
    <w:p w14:paraId="55D337EA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20. 路线图（3 期）</w:t>
      </w:r>
    </w:p>
    <w:p w14:paraId="2314F12A" w14:textId="77777777" w:rsidR="00222E73" w:rsidRPr="00222E73" w:rsidRDefault="00222E73" w:rsidP="00222E73">
      <w:pPr>
        <w:numPr>
          <w:ilvl w:val="0"/>
          <w:numId w:val="36"/>
        </w:numPr>
      </w:pPr>
      <w:r w:rsidRPr="00222E73">
        <w:rPr>
          <w:b/>
          <w:bCs/>
        </w:rPr>
        <w:t>P0（4–6周）</w:t>
      </w:r>
      <w:r w:rsidRPr="00222E73">
        <w:t>：v1 线性/树 + QP 优化 + PPDMS 规则排序；跑通线上闭环。</w:t>
      </w:r>
    </w:p>
    <w:p w14:paraId="757493F9" w14:textId="77777777" w:rsidR="00222E73" w:rsidRPr="00222E73" w:rsidRDefault="00222E73" w:rsidP="00222E73">
      <w:pPr>
        <w:numPr>
          <w:ilvl w:val="0"/>
          <w:numId w:val="36"/>
        </w:numPr>
      </w:pPr>
      <w:r w:rsidRPr="00222E73">
        <w:rPr>
          <w:b/>
          <w:bCs/>
        </w:rPr>
        <w:t>P1（8–12周）</w:t>
      </w:r>
      <w:r w:rsidRPr="00222E73">
        <w:t>：条件扩散去噪、在线 Regime 自适应、最小后悔合成。</w:t>
      </w:r>
    </w:p>
    <w:p w14:paraId="145DAEBF" w14:textId="77777777" w:rsidR="00222E73" w:rsidRPr="00222E73" w:rsidRDefault="00222E73" w:rsidP="00222E73">
      <w:pPr>
        <w:numPr>
          <w:ilvl w:val="0"/>
          <w:numId w:val="36"/>
        </w:numPr>
      </w:pPr>
      <w:r w:rsidRPr="00222E73">
        <w:rPr>
          <w:b/>
          <w:bCs/>
        </w:rPr>
        <w:t>P2（&gt;12周）</w:t>
      </w:r>
      <w:r w:rsidRPr="00222E73">
        <w:t>：</w:t>
      </w:r>
      <w:proofErr w:type="gramStart"/>
      <w:r w:rsidRPr="00222E73">
        <w:t>跨品种/跨指数</w:t>
      </w:r>
      <w:proofErr w:type="gramEnd"/>
      <w:r w:rsidRPr="00222E73">
        <w:t>迁移；自适应 TE 预算；因果特征加入（供应链冲击、政策文本 embedding 等）。</w:t>
      </w:r>
    </w:p>
    <w:p w14:paraId="69058F74" w14:textId="77777777" w:rsidR="00222E73" w:rsidRPr="00222E73" w:rsidRDefault="00222E73" w:rsidP="00222E73">
      <w:r w:rsidRPr="00222E73">
        <w:pict w14:anchorId="5F4B2C49">
          <v:rect id="_x0000_i1184" style="width:0;height:1.5pt" o:hralign="center" o:hrstd="t" o:hr="t" fillcolor="#a0a0a0" stroked="f"/>
        </w:pict>
      </w:r>
    </w:p>
    <w:p w14:paraId="155D4C94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21. 交付物与验收</w:t>
      </w:r>
    </w:p>
    <w:p w14:paraId="374F91C6" w14:textId="77777777" w:rsidR="00222E73" w:rsidRPr="00222E73" w:rsidRDefault="00222E73" w:rsidP="00222E73">
      <w:pPr>
        <w:numPr>
          <w:ilvl w:val="0"/>
          <w:numId w:val="37"/>
        </w:numPr>
      </w:pPr>
      <w:r w:rsidRPr="00222E73">
        <w:rPr>
          <w:b/>
          <w:bCs/>
        </w:rPr>
        <w:t>落地</w:t>
      </w:r>
      <w:r w:rsidRPr="00222E73">
        <w:t>：每日交易指令与执行回报；</w:t>
      </w:r>
    </w:p>
    <w:p w14:paraId="029821C4" w14:textId="77777777" w:rsidR="00222E73" w:rsidRPr="00222E73" w:rsidRDefault="00222E73" w:rsidP="00222E73">
      <w:pPr>
        <w:numPr>
          <w:ilvl w:val="0"/>
          <w:numId w:val="37"/>
        </w:numPr>
      </w:pPr>
      <w:r w:rsidRPr="00222E73">
        <w:rPr>
          <w:b/>
          <w:bCs/>
        </w:rPr>
        <w:t>文档</w:t>
      </w:r>
      <w:r w:rsidRPr="00222E73">
        <w:t>：数据字典、特征手册、优化与排序器描述、</w:t>
      </w:r>
      <w:proofErr w:type="gramStart"/>
      <w:r w:rsidRPr="00222E73">
        <w:t>合规模块</w:t>
      </w:r>
      <w:proofErr w:type="gramEnd"/>
      <w:r w:rsidRPr="00222E73">
        <w:t xml:space="preserve"> SOP；</w:t>
      </w:r>
    </w:p>
    <w:p w14:paraId="2153FE99" w14:textId="77777777" w:rsidR="00222E73" w:rsidRPr="00222E73" w:rsidRDefault="00222E73" w:rsidP="00222E73">
      <w:pPr>
        <w:numPr>
          <w:ilvl w:val="0"/>
          <w:numId w:val="37"/>
        </w:numPr>
      </w:pPr>
      <w:r w:rsidRPr="00222E73">
        <w:rPr>
          <w:b/>
          <w:bCs/>
        </w:rPr>
        <w:t>仪表盘</w:t>
      </w:r>
      <w:r w:rsidRPr="00222E73">
        <w:t>：IR/TE/换手/容量/成本/风格/归因/异常日志；</w:t>
      </w:r>
    </w:p>
    <w:p w14:paraId="2E5AF55F" w14:textId="77777777" w:rsidR="00222E73" w:rsidRPr="00222E73" w:rsidRDefault="00222E73" w:rsidP="00222E73">
      <w:pPr>
        <w:numPr>
          <w:ilvl w:val="0"/>
          <w:numId w:val="37"/>
        </w:numPr>
      </w:pPr>
      <w:proofErr w:type="gramStart"/>
      <w:r w:rsidRPr="00222E73">
        <w:rPr>
          <w:b/>
          <w:bCs/>
        </w:rPr>
        <w:t>回滚包</w:t>
      </w:r>
      <w:proofErr w:type="gramEnd"/>
      <w:r w:rsidRPr="00222E73">
        <w:t xml:space="preserve">：N–1 </w:t>
      </w:r>
      <w:proofErr w:type="gramStart"/>
      <w:r w:rsidRPr="00222E73">
        <w:t>稳定版</w:t>
      </w:r>
      <w:proofErr w:type="gramEnd"/>
      <w:r w:rsidRPr="00222E73">
        <w:t>镜像与参数集。</w:t>
      </w:r>
    </w:p>
    <w:p w14:paraId="72841A6C" w14:textId="77777777" w:rsidR="00222E73" w:rsidRPr="00222E73" w:rsidRDefault="00222E73" w:rsidP="00222E73">
      <w:r w:rsidRPr="00222E73">
        <w:pict w14:anchorId="61EED917">
          <v:rect id="_x0000_i1185" style="width:0;height:1.5pt" o:hralign="center" o:hrstd="t" o:hr="t" fillcolor="#a0a0a0" stroked="f"/>
        </w:pict>
      </w:r>
    </w:p>
    <w:p w14:paraId="50F68410" w14:textId="77777777" w:rsidR="00222E73" w:rsidRPr="00222E73" w:rsidRDefault="00222E73" w:rsidP="00222E73">
      <w:pPr>
        <w:rPr>
          <w:b/>
          <w:bCs/>
        </w:rPr>
      </w:pPr>
      <w:r w:rsidRPr="00222E73">
        <w:rPr>
          <w:b/>
          <w:bCs/>
        </w:rPr>
        <w:t>末尾再“泼冷水”（照规程行事）</w:t>
      </w:r>
    </w:p>
    <w:p w14:paraId="1C354A22" w14:textId="77777777" w:rsidR="00222E73" w:rsidRPr="00222E73" w:rsidRDefault="00222E73" w:rsidP="00222E73">
      <w:pPr>
        <w:numPr>
          <w:ilvl w:val="0"/>
          <w:numId w:val="38"/>
        </w:numPr>
      </w:pPr>
      <w:r w:rsidRPr="00222E73">
        <w:rPr>
          <w:b/>
          <w:bCs/>
        </w:rPr>
        <w:t>没有“物理先验”就没有“端到端”</w:t>
      </w:r>
      <w:r w:rsidRPr="00222E73">
        <w:t>：我们用“风险先验+残差化”替代。</w:t>
      </w:r>
    </w:p>
    <w:p w14:paraId="4369B88B" w14:textId="77777777" w:rsidR="00222E73" w:rsidRPr="00222E73" w:rsidRDefault="00222E73" w:rsidP="00222E73">
      <w:pPr>
        <w:numPr>
          <w:ilvl w:val="0"/>
          <w:numId w:val="38"/>
        </w:numPr>
      </w:pPr>
      <w:r w:rsidRPr="00222E73">
        <w:rPr>
          <w:b/>
          <w:bCs/>
        </w:rPr>
        <w:t>不追日内噪声</w:t>
      </w:r>
      <w:r w:rsidRPr="00222E73">
        <w:t>：周/半月节奏 + 门槛交易；</w:t>
      </w:r>
    </w:p>
    <w:p w14:paraId="49D97D32" w14:textId="77777777" w:rsidR="00222E73" w:rsidRPr="00222E73" w:rsidRDefault="00222E73" w:rsidP="00222E73">
      <w:pPr>
        <w:numPr>
          <w:ilvl w:val="0"/>
          <w:numId w:val="38"/>
        </w:numPr>
      </w:pPr>
      <w:r w:rsidRPr="00222E73">
        <w:rPr>
          <w:b/>
          <w:bCs/>
        </w:rPr>
        <w:lastRenderedPageBreak/>
        <w:t>不赌单解</w:t>
      </w:r>
      <w:r w:rsidRPr="00222E73">
        <w:t>：扰动→多模态→排序→</w:t>
      </w:r>
      <w:r w:rsidRPr="00222E73">
        <w:rPr>
          <w:b/>
          <w:bCs/>
        </w:rPr>
        <w:t>中位/最小后悔</w:t>
      </w:r>
      <w:r w:rsidRPr="00222E73">
        <w:t>；</w:t>
      </w:r>
    </w:p>
    <w:p w14:paraId="37A4B2B1" w14:textId="77777777" w:rsidR="00222E73" w:rsidRPr="00222E73" w:rsidRDefault="00222E73" w:rsidP="00222E73">
      <w:pPr>
        <w:numPr>
          <w:ilvl w:val="0"/>
          <w:numId w:val="38"/>
        </w:numPr>
      </w:pPr>
      <w:r w:rsidRPr="00222E73">
        <w:rPr>
          <w:b/>
          <w:bCs/>
        </w:rPr>
        <w:t>不爱</w:t>
      </w:r>
      <w:proofErr w:type="gramStart"/>
      <w:r w:rsidRPr="00222E73">
        <w:rPr>
          <w:b/>
          <w:bCs/>
        </w:rPr>
        <w:t>炫</w:t>
      </w:r>
      <w:proofErr w:type="gramEnd"/>
      <w:r w:rsidRPr="00222E73">
        <w:rPr>
          <w:b/>
          <w:bCs/>
        </w:rPr>
        <w:t>技</w:t>
      </w:r>
      <w:r w:rsidRPr="00222E73">
        <w:t>：先稳 IR，再谈复杂模型。</w:t>
      </w:r>
    </w:p>
    <w:p w14:paraId="44680DBD" w14:textId="77777777" w:rsidR="00222E73" w:rsidRPr="00222E73" w:rsidRDefault="00222E73" w:rsidP="00222E73">
      <w:r w:rsidRPr="00222E73">
        <w:t>本指令即刻生效。任何偏离本规程的重大决策，须</w:t>
      </w:r>
      <w:proofErr w:type="gramStart"/>
      <w:r w:rsidRPr="00222E73">
        <w:t>在投委会</w:t>
      </w:r>
      <w:proofErr w:type="gramEnd"/>
      <w:r w:rsidRPr="00222E73">
        <w:t>会议纪要中</w:t>
      </w:r>
      <w:r w:rsidRPr="00222E73">
        <w:rPr>
          <w:b/>
          <w:bCs/>
        </w:rPr>
        <w:t>显式记录理由与风险补偿措施</w:t>
      </w:r>
      <w:r w:rsidRPr="00222E73">
        <w:t>。</w:t>
      </w:r>
    </w:p>
    <w:p w14:paraId="3B05CEAF" w14:textId="77777777" w:rsidR="00222E73" w:rsidRPr="00222E73" w:rsidRDefault="00222E73"/>
    <w:sectPr w:rsidR="00222E73" w:rsidRPr="00222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CD8"/>
    <w:multiLevelType w:val="multilevel"/>
    <w:tmpl w:val="D7F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57B5"/>
    <w:multiLevelType w:val="multilevel"/>
    <w:tmpl w:val="078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77478"/>
    <w:multiLevelType w:val="multilevel"/>
    <w:tmpl w:val="C9E4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7C39"/>
    <w:multiLevelType w:val="multilevel"/>
    <w:tmpl w:val="B1F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52312"/>
    <w:multiLevelType w:val="multilevel"/>
    <w:tmpl w:val="4588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567ED"/>
    <w:multiLevelType w:val="multilevel"/>
    <w:tmpl w:val="72E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D26B9"/>
    <w:multiLevelType w:val="multilevel"/>
    <w:tmpl w:val="60C2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D2776"/>
    <w:multiLevelType w:val="multilevel"/>
    <w:tmpl w:val="0420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563AD"/>
    <w:multiLevelType w:val="multilevel"/>
    <w:tmpl w:val="7F9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65BDF"/>
    <w:multiLevelType w:val="multilevel"/>
    <w:tmpl w:val="706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B423F"/>
    <w:multiLevelType w:val="multilevel"/>
    <w:tmpl w:val="5AAA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F356B"/>
    <w:multiLevelType w:val="multilevel"/>
    <w:tmpl w:val="2284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4744F"/>
    <w:multiLevelType w:val="multilevel"/>
    <w:tmpl w:val="9DF6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C6456"/>
    <w:multiLevelType w:val="multilevel"/>
    <w:tmpl w:val="F3C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35B96"/>
    <w:multiLevelType w:val="multilevel"/>
    <w:tmpl w:val="916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57FD8"/>
    <w:multiLevelType w:val="multilevel"/>
    <w:tmpl w:val="947A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C4930"/>
    <w:multiLevelType w:val="multilevel"/>
    <w:tmpl w:val="0CA4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0699C"/>
    <w:multiLevelType w:val="multilevel"/>
    <w:tmpl w:val="ADA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F3D06"/>
    <w:multiLevelType w:val="multilevel"/>
    <w:tmpl w:val="8E14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42EA3"/>
    <w:multiLevelType w:val="multilevel"/>
    <w:tmpl w:val="A63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84D1C"/>
    <w:multiLevelType w:val="multilevel"/>
    <w:tmpl w:val="E798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B4A7C"/>
    <w:multiLevelType w:val="multilevel"/>
    <w:tmpl w:val="9C0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62D51"/>
    <w:multiLevelType w:val="multilevel"/>
    <w:tmpl w:val="74C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44EEA"/>
    <w:multiLevelType w:val="multilevel"/>
    <w:tmpl w:val="34C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B6CA8"/>
    <w:multiLevelType w:val="multilevel"/>
    <w:tmpl w:val="65F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8548C"/>
    <w:multiLevelType w:val="multilevel"/>
    <w:tmpl w:val="803E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2665E6"/>
    <w:multiLevelType w:val="multilevel"/>
    <w:tmpl w:val="0578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C628E"/>
    <w:multiLevelType w:val="multilevel"/>
    <w:tmpl w:val="3600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52349"/>
    <w:multiLevelType w:val="multilevel"/>
    <w:tmpl w:val="BA96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918DD"/>
    <w:multiLevelType w:val="multilevel"/>
    <w:tmpl w:val="194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673C8"/>
    <w:multiLevelType w:val="multilevel"/>
    <w:tmpl w:val="3974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B00CB"/>
    <w:multiLevelType w:val="multilevel"/>
    <w:tmpl w:val="49D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6B45BB"/>
    <w:multiLevelType w:val="multilevel"/>
    <w:tmpl w:val="CCB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936A5"/>
    <w:multiLevelType w:val="multilevel"/>
    <w:tmpl w:val="14F0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1424C"/>
    <w:multiLevelType w:val="multilevel"/>
    <w:tmpl w:val="20EA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C5A40"/>
    <w:multiLevelType w:val="multilevel"/>
    <w:tmpl w:val="3012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882473"/>
    <w:multiLevelType w:val="multilevel"/>
    <w:tmpl w:val="3348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F6789"/>
    <w:multiLevelType w:val="multilevel"/>
    <w:tmpl w:val="9B2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484510">
    <w:abstractNumId w:val="1"/>
  </w:num>
  <w:num w:numId="2" w16cid:durableId="1421871549">
    <w:abstractNumId w:val="37"/>
  </w:num>
  <w:num w:numId="3" w16cid:durableId="1459184218">
    <w:abstractNumId w:val="22"/>
  </w:num>
  <w:num w:numId="4" w16cid:durableId="19939601">
    <w:abstractNumId w:val="26"/>
  </w:num>
  <w:num w:numId="5" w16cid:durableId="521362089">
    <w:abstractNumId w:val="32"/>
  </w:num>
  <w:num w:numId="6" w16cid:durableId="459693809">
    <w:abstractNumId w:val="25"/>
  </w:num>
  <w:num w:numId="7" w16cid:durableId="935165256">
    <w:abstractNumId w:val="2"/>
  </w:num>
  <w:num w:numId="8" w16cid:durableId="1697345299">
    <w:abstractNumId w:val="36"/>
  </w:num>
  <w:num w:numId="9" w16cid:durableId="705105087">
    <w:abstractNumId w:val="33"/>
  </w:num>
  <w:num w:numId="10" w16cid:durableId="222913710">
    <w:abstractNumId w:val="15"/>
  </w:num>
  <w:num w:numId="11" w16cid:durableId="1129014640">
    <w:abstractNumId w:val="18"/>
  </w:num>
  <w:num w:numId="12" w16cid:durableId="1833371181">
    <w:abstractNumId w:val="27"/>
  </w:num>
  <w:num w:numId="13" w16cid:durableId="518278886">
    <w:abstractNumId w:val="6"/>
  </w:num>
  <w:num w:numId="14" w16cid:durableId="187304010">
    <w:abstractNumId w:val="0"/>
  </w:num>
  <w:num w:numId="15" w16cid:durableId="1364592171">
    <w:abstractNumId w:val="12"/>
  </w:num>
  <w:num w:numId="16" w16cid:durableId="472018682">
    <w:abstractNumId w:val="23"/>
  </w:num>
  <w:num w:numId="17" w16cid:durableId="1095708992">
    <w:abstractNumId w:val="17"/>
  </w:num>
  <w:num w:numId="18" w16cid:durableId="1296836707">
    <w:abstractNumId w:val="14"/>
  </w:num>
  <w:num w:numId="19" w16cid:durableId="264001135">
    <w:abstractNumId w:val="9"/>
  </w:num>
  <w:num w:numId="20" w16cid:durableId="535849506">
    <w:abstractNumId w:val="16"/>
  </w:num>
  <w:num w:numId="21" w16cid:durableId="1182091261">
    <w:abstractNumId w:val="30"/>
  </w:num>
  <w:num w:numId="22" w16cid:durableId="1737556668">
    <w:abstractNumId w:val="34"/>
  </w:num>
  <w:num w:numId="23" w16cid:durableId="681518214">
    <w:abstractNumId w:val="10"/>
  </w:num>
  <w:num w:numId="24" w16cid:durableId="1034381235">
    <w:abstractNumId w:val="28"/>
  </w:num>
  <w:num w:numId="25" w16cid:durableId="449206835">
    <w:abstractNumId w:val="7"/>
  </w:num>
  <w:num w:numId="26" w16cid:durableId="228879467">
    <w:abstractNumId w:val="13"/>
  </w:num>
  <w:num w:numId="27" w16cid:durableId="1025324103">
    <w:abstractNumId w:val="3"/>
  </w:num>
  <w:num w:numId="28" w16cid:durableId="872620648">
    <w:abstractNumId w:val="21"/>
  </w:num>
  <w:num w:numId="29" w16cid:durableId="1426488662">
    <w:abstractNumId w:val="5"/>
  </w:num>
  <w:num w:numId="30" w16cid:durableId="1603873632">
    <w:abstractNumId w:val="8"/>
  </w:num>
  <w:num w:numId="31" w16cid:durableId="116531458">
    <w:abstractNumId w:val="20"/>
  </w:num>
  <w:num w:numId="32" w16cid:durableId="65689207">
    <w:abstractNumId w:val="4"/>
  </w:num>
  <w:num w:numId="33" w16cid:durableId="627472329">
    <w:abstractNumId w:val="24"/>
  </w:num>
  <w:num w:numId="34" w16cid:durableId="618996457">
    <w:abstractNumId w:val="11"/>
  </w:num>
  <w:num w:numId="35" w16cid:durableId="915432887">
    <w:abstractNumId w:val="35"/>
  </w:num>
  <w:num w:numId="36" w16cid:durableId="562526100">
    <w:abstractNumId w:val="29"/>
  </w:num>
  <w:num w:numId="37" w16cid:durableId="1162819856">
    <w:abstractNumId w:val="19"/>
  </w:num>
  <w:num w:numId="38" w16cid:durableId="1885711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73"/>
    <w:rsid w:val="00222E73"/>
    <w:rsid w:val="0023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03ED"/>
  <w15:chartTrackingRefBased/>
  <w15:docId w15:val="{2569D75E-5FEC-40C6-AA02-C1772F31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2E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2E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2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2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2E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2E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2E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2E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2E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2E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2E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2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2E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2E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E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E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2E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2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1071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2025-10-14T22:38:00Z</dcterms:created>
  <dcterms:modified xsi:type="dcterms:W3CDTF">2025-10-14T22:40:00Z</dcterms:modified>
</cp:coreProperties>
</file>