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4332" w14:textId="77777777" w:rsidR="009801D9" w:rsidRPr="009801D9" w:rsidRDefault="009801D9" w:rsidP="009801D9">
      <w:pPr>
        <w:rPr>
          <w:b/>
          <w:bCs/>
        </w:rPr>
      </w:pPr>
      <w:proofErr w:type="gramStart"/>
      <w:r w:rsidRPr="009801D9">
        <w:rPr>
          <w:b/>
          <w:bCs/>
        </w:rPr>
        <w:t>美团</w:t>
      </w:r>
      <w:proofErr w:type="gramEnd"/>
      <w:r w:rsidRPr="009801D9">
        <w:rPr>
          <w:b/>
          <w:bCs/>
        </w:rPr>
        <w:t>(3690.HK)深度价值分析报告：基于格林沃尔德框架的估值、竞争与前景推演</w:t>
      </w:r>
    </w:p>
    <w:p w14:paraId="169FCEC7" w14:textId="77777777" w:rsidR="009801D9" w:rsidRPr="009801D9" w:rsidRDefault="009801D9" w:rsidP="009801D9">
      <w:r w:rsidRPr="009801D9">
        <w:rPr>
          <w:b/>
          <w:bCs/>
        </w:rPr>
        <w:t>报告日期：</w:t>
      </w:r>
      <w:r w:rsidRPr="009801D9">
        <w:t xml:space="preserve"> 2025年6月25日</w:t>
      </w:r>
    </w:p>
    <w:p w14:paraId="0BCC5448" w14:textId="77777777" w:rsidR="009801D9" w:rsidRPr="009801D9" w:rsidRDefault="009801D9" w:rsidP="009801D9">
      <w:r w:rsidRPr="009801D9">
        <w:t>核心观点：</w:t>
      </w:r>
    </w:p>
    <w:p w14:paraId="38C9F32C" w14:textId="77777777" w:rsidR="009801D9" w:rsidRPr="009801D9" w:rsidRDefault="009801D9" w:rsidP="009801D9">
      <w:r w:rsidRPr="009801D9">
        <w:t>本报告基于布鲁斯·格林沃尔德的价值投资框架，对美团（3690.HK）进行系统性分析。截至2025年6月24日，</w:t>
      </w:r>
      <w:proofErr w:type="gramStart"/>
      <w:r w:rsidRPr="009801D9">
        <w:t>美团收盘价</w:t>
      </w:r>
      <w:proofErr w:type="gramEnd"/>
      <w:r w:rsidRPr="009801D9">
        <w:t>为131.3港元，我们测算其内在价值区间为每股145至188港元，当前股价存在10%至43%的折价。</w:t>
      </w:r>
    </w:p>
    <w:p w14:paraId="3682AE7C" w14:textId="77777777" w:rsidR="009801D9" w:rsidRPr="009801D9" w:rsidRDefault="009801D9" w:rsidP="009801D9">
      <w:r w:rsidRPr="009801D9">
        <w:t>我们认为，</w:t>
      </w:r>
      <w:proofErr w:type="gramStart"/>
      <w:r w:rsidRPr="009801D9">
        <w:t>美团的核心本地</w:t>
      </w:r>
      <w:proofErr w:type="gramEnd"/>
      <w:r w:rsidRPr="009801D9">
        <w:t>商业（外卖、到店酒旅）拥有基于双边网络效应和履约规模经济的强大护城河，其“盈利能力价值（EPV）”远超资产价值，是公司价值的基本盘。然而，市场对来自抖音、京东等新旧对手的激烈竞争，以及新业务（</w:t>
      </w:r>
      <w:proofErr w:type="gramStart"/>
      <w:r w:rsidRPr="009801D9">
        <w:t>美团优选</w:t>
      </w:r>
      <w:proofErr w:type="gramEnd"/>
      <w:r w:rsidRPr="009801D9">
        <w:t>）盈利前景的担忧，导致了股价的显著回撤和估值压缩。</w:t>
      </w:r>
    </w:p>
    <w:p w14:paraId="4E6C9A2C" w14:textId="77777777" w:rsidR="009801D9" w:rsidRPr="009801D9" w:rsidRDefault="009801D9" w:rsidP="009801D9">
      <w:r w:rsidRPr="009801D9">
        <w:t>我们的分析表明，尽管竞争加剧会侵蚀部分利润，</w:t>
      </w:r>
      <w:proofErr w:type="gramStart"/>
      <w:r w:rsidRPr="009801D9">
        <w:t>但美团的</w:t>
      </w:r>
      <w:proofErr w:type="gramEnd"/>
      <w:r w:rsidRPr="009801D9">
        <w:t>护城河在核心领域依然稳固。</w:t>
      </w:r>
      <w:proofErr w:type="gramStart"/>
      <w:r w:rsidRPr="009801D9">
        <w:t>抖音的</w:t>
      </w:r>
      <w:proofErr w:type="gramEnd"/>
      <w:r w:rsidRPr="009801D9">
        <w:t>“货架”心智缺失和京东的即时配送基因不足，使其难以在短期内</w:t>
      </w:r>
      <w:proofErr w:type="gramStart"/>
      <w:r w:rsidRPr="009801D9">
        <w:t>颠覆美团</w:t>
      </w:r>
      <w:proofErr w:type="gramEnd"/>
      <w:r w:rsidRPr="009801D9">
        <w:t>的基本盘。我们判断，当前股价已大部分反映了竞争恶化的悲观预期。</w:t>
      </w:r>
    </w:p>
    <w:p w14:paraId="37635CA2" w14:textId="77777777" w:rsidR="009801D9" w:rsidRPr="009801D9" w:rsidRDefault="009801D9" w:rsidP="009801D9">
      <w:r w:rsidRPr="009801D9">
        <w:rPr>
          <w:b/>
          <w:bCs/>
        </w:rPr>
        <w:t>投资建议：买入（中等偏积极）</w:t>
      </w:r>
      <w:r w:rsidRPr="009801D9">
        <w:t>。我们认为，</w:t>
      </w:r>
      <w:proofErr w:type="gramStart"/>
      <w:r w:rsidRPr="009801D9">
        <w:t>美团核心</w:t>
      </w:r>
      <w:proofErr w:type="gramEnd"/>
      <w:r w:rsidRPr="009801D9">
        <w:t>业务的盈利能力和壁垒被市场低估，而新业务的亏损正在收窄。随着公司将重心回归主业、提升运营效率，其内在价值有望得到重估。当前股价提供了充足的安全边际，适合价值投资者进行布局。</w:t>
      </w:r>
    </w:p>
    <w:p w14:paraId="79E573BC" w14:textId="77777777" w:rsidR="009801D9" w:rsidRPr="009801D9" w:rsidRDefault="009801D9" w:rsidP="009801D9">
      <w:r w:rsidRPr="009801D9">
        <w:pict w14:anchorId="2302BB69">
          <v:rect id="_x0000_i1055" style="width:0;height:1.5pt" o:hralign="center" o:hrstd="t" o:hrnoshade="t" o:hr="t" fillcolor="#1b1c1d" stroked="f"/>
        </w:pict>
      </w:r>
    </w:p>
    <w:p w14:paraId="7295FF09" w14:textId="77777777" w:rsidR="009801D9" w:rsidRPr="009801D9" w:rsidRDefault="009801D9" w:rsidP="009801D9">
      <w:pPr>
        <w:rPr>
          <w:b/>
          <w:bCs/>
        </w:rPr>
      </w:pPr>
      <w:r w:rsidRPr="009801D9">
        <w:rPr>
          <w:b/>
          <w:bCs/>
        </w:rPr>
        <w:t>一、 引言：在十字路口的科技巨头</w:t>
      </w:r>
    </w:p>
    <w:p w14:paraId="7F65F354" w14:textId="77777777" w:rsidR="009801D9" w:rsidRPr="009801D9" w:rsidRDefault="009801D9" w:rsidP="009801D9">
      <w:r w:rsidRPr="009801D9">
        <w:t>美团，作为中国领先的“零售+科技”服务平台，其发展历程堪称一部中国互联网的竞争史诗。从“千团大战”中脱颖而出，到在外</w:t>
      </w:r>
      <w:proofErr w:type="gramStart"/>
      <w:r w:rsidRPr="009801D9">
        <w:t>卖领域</w:t>
      </w:r>
      <w:proofErr w:type="gramEnd"/>
      <w:r w:rsidRPr="009801D9">
        <w:t>击败饿了么，再到将业务触角伸向酒旅、出行、</w:t>
      </w:r>
      <w:proofErr w:type="gramStart"/>
      <w:r w:rsidRPr="009801D9">
        <w:t>实物电</w:t>
      </w:r>
      <w:proofErr w:type="gramEnd"/>
      <w:r w:rsidRPr="009801D9">
        <w:t>商和社区团购，</w:t>
      </w:r>
      <w:proofErr w:type="gramStart"/>
      <w:r w:rsidRPr="009801D9">
        <w:t>美团凭借</w:t>
      </w:r>
      <w:proofErr w:type="gramEnd"/>
      <w:r w:rsidRPr="009801D9">
        <w:t>其卓越的运营效率和坚决的战略执行力，构建了一个连接数亿用户和数千万商家的庞大本地生活服务帝国。</w:t>
      </w:r>
    </w:p>
    <w:p w14:paraId="0534CF7C" w14:textId="77777777" w:rsidR="009801D9" w:rsidRPr="009801D9" w:rsidRDefault="009801D9" w:rsidP="009801D9">
      <w:r w:rsidRPr="009801D9">
        <w:t>然而，进入2024-2025年，这位昔日的“无边界扩张者”正面临前所未有的挑战。在外部，</w:t>
      </w:r>
      <w:proofErr w:type="gramStart"/>
      <w:r w:rsidRPr="009801D9">
        <w:t>以抖音为</w:t>
      </w:r>
      <w:proofErr w:type="gramEnd"/>
      <w:r w:rsidRPr="009801D9">
        <w:t>代表的内容平台携流量优势，用低价团购的尖刀切入其高利润的到店业务腹地；同时，电商巨头京东高调重启即时零售和外卖业务，意图在美团的核心领域分一杯羹。在内部，曾经被寄予厚望的新业务“美团优选”在经历巨额投入后，仍面临盈利难题，迫使公司进行战略收缩。</w:t>
      </w:r>
    </w:p>
    <w:p w14:paraId="56088629" w14:textId="77777777" w:rsidR="009801D9" w:rsidRPr="009801D9" w:rsidRDefault="009801D9" w:rsidP="009801D9">
      <w:r w:rsidRPr="009801D9">
        <w:t>宏观经济的逆风、激烈的多线竞争、叠加监管环境的不确定性，共同作用于资本市场，</w:t>
      </w:r>
      <w:proofErr w:type="gramStart"/>
      <w:r w:rsidRPr="009801D9">
        <w:t>导致美团股价</w:t>
      </w:r>
      <w:proofErr w:type="gramEnd"/>
      <w:r w:rsidRPr="009801D9">
        <w:t>自高点大幅回撤。市场情绪的钟摆从“无边界增长”的极度乐观，摆向了“护城河是否失守”的深度怀疑。</w:t>
      </w:r>
    </w:p>
    <w:p w14:paraId="200FC2FD" w14:textId="77777777" w:rsidR="009801D9" w:rsidRPr="009801D9" w:rsidRDefault="009801D9" w:rsidP="009801D9">
      <w:r w:rsidRPr="009801D9">
        <w:t>在此背景下，本报告旨在回归价值投资的本源，运用布鲁斯·格林沃尔德在《价值投资：从格雷厄姆到巴菲特》中建立的系统性分析框架 ，</w:t>
      </w:r>
      <w:proofErr w:type="gramStart"/>
      <w:r w:rsidRPr="009801D9">
        <w:t>对美团进行</w:t>
      </w:r>
      <w:proofErr w:type="gramEnd"/>
      <w:r w:rsidRPr="009801D9">
        <w:t>一次全面的、自下而上的价值剖析。我们将严格遵循“资产-收益-成长”三步估值法，并结合对公司竞争优势、管理层和财务状况的深度研究，尝试回答以下核心问题：</w:t>
      </w:r>
    </w:p>
    <w:p w14:paraId="17B83390" w14:textId="77777777" w:rsidR="009801D9" w:rsidRPr="009801D9" w:rsidRDefault="009801D9" w:rsidP="009801D9">
      <w:pPr>
        <w:numPr>
          <w:ilvl w:val="0"/>
          <w:numId w:val="1"/>
        </w:numPr>
      </w:pPr>
      <w:r w:rsidRPr="009801D9">
        <w:t>抛开市场情绪，</w:t>
      </w:r>
      <w:proofErr w:type="gramStart"/>
      <w:r w:rsidRPr="009801D9">
        <w:t>美团的</w:t>
      </w:r>
      <w:proofErr w:type="gramEnd"/>
      <w:r w:rsidRPr="009801D9">
        <w:t>真实内在价值几何？</w:t>
      </w:r>
    </w:p>
    <w:p w14:paraId="109ED203" w14:textId="77777777" w:rsidR="009801D9" w:rsidRPr="009801D9" w:rsidRDefault="009801D9" w:rsidP="009801D9">
      <w:pPr>
        <w:numPr>
          <w:ilvl w:val="0"/>
          <w:numId w:val="1"/>
        </w:numPr>
      </w:pPr>
      <w:r w:rsidRPr="009801D9">
        <w:t>面对抖音、京东的进攻，</w:t>
      </w:r>
      <w:proofErr w:type="gramStart"/>
      <w:r w:rsidRPr="009801D9">
        <w:t>美团的</w:t>
      </w:r>
      <w:proofErr w:type="gramEnd"/>
      <w:r w:rsidRPr="009801D9">
        <w:t>护城河是否依然坚固？其竞争优势的本质是什么？</w:t>
      </w:r>
    </w:p>
    <w:p w14:paraId="37EB877F" w14:textId="77777777" w:rsidR="009801D9" w:rsidRPr="009801D9" w:rsidRDefault="009801D9" w:rsidP="009801D9">
      <w:pPr>
        <w:numPr>
          <w:ilvl w:val="0"/>
          <w:numId w:val="1"/>
        </w:numPr>
      </w:pPr>
      <w:r w:rsidRPr="009801D9">
        <w:t>在当前的股价水平上，</w:t>
      </w:r>
      <w:proofErr w:type="gramStart"/>
      <w:r w:rsidRPr="009801D9">
        <w:t>投资美团</w:t>
      </w:r>
      <w:proofErr w:type="gramEnd"/>
      <w:r w:rsidRPr="009801D9">
        <w:t>是否具有足够的安全边际？未来的风险和机遇何在？</w:t>
      </w:r>
    </w:p>
    <w:p w14:paraId="61B9D4C6" w14:textId="77777777" w:rsidR="009801D9" w:rsidRPr="009801D9" w:rsidRDefault="009801D9" w:rsidP="009801D9">
      <w:r w:rsidRPr="009801D9">
        <w:t>本报告将以最新的财务和业务数据为基础，力求为投资者提供一个清晰、理性的决策参考。</w:t>
      </w:r>
    </w:p>
    <w:p w14:paraId="31248E44" w14:textId="77777777" w:rsidR="009801D9" w:rsidRPr="009801D9" w:rsidRDefault="009801D9" w:rsidP="009801D9">
      <w:pPr>
        <w:rPr>
          <w:b/>
          <w:bCs/>
        </w:rPr>
      </w:pPr>
      <w:r w:rsidRPr="009801D9">
        <w:rPr>
          <w:b/>
          <w:bCs/>
        </w:rPr>
        <w:t>二、 数据输入层（Input）：构建分析基石</w:t>
      </w:r>
    </w:p>
    <w:p w14:paraId="6272947A" w14:textId="77777777" w:rsidR="009801D9" w:rsidRPr="009801D9" w:rsidRDefault="009801D9" w:rsidP="009801D9">
      <w:r w:rsidRPr="009801D9">
        <w:t>根据格林沃尔德框架，任何估值的第一步都是全面、准确地收集数据 。我们收集了截至2025年6月24日的最新市场、财务及行业数据。</w:t>
      </w:r>
    </w:p>
    <w:p w14:paraId="60B6FAFD" w14:textId="77777777" w:rsidR="009801D9" w:rsidRPr="009801D9" w:rsidRDefault="009801D9" w:rsidP="009801D9">
      <w:r w:rsidRPr="009801D9">
        <w:rPr>
          <w:b/>
          <w:bCs/>
        </w:rPr>
        <w:t>关键市场数据（截至2025年6月24/25日）</w:t>
      </w:r>
    </w:p>
    <w:p w14:paraId="66C7A09D" w14:textId="77777777" w:rsidR="009801D9" w:rsidRPr="009801D9" w:rsidRDefault="009801D9" w:rsidP="009801D9">
      <w:pPr>
        <w:numPr>
          <w:ilvl w:val="0"/>
          <w:numId w:val="2"/>
        </w:numPr>
      </w:pPr>
      <w:r w:rsidRPr="009801D9">
        <w:rPr>
          <w:b/>
          <w:bCs/>
        </w:rPr>
        <w:t>股价：</w:t>
      </w:r>
      <w:r w:rsidRPr="009801D9">
        <w:t xml:space="preserve"> 131.40 港元</w:t>
      </w:r>
    </w:p>
    <w:p w14:paraId="136985AC" w14:textId="77777777" w:rsidR="009801D9" w:rsidRPr="009801D9" w:rsidRDefault="009801D9" w:rsidP="009801D9">
      <w:pPr>
        <w:numPr>
          <w:ilvl w:val="0"/>
          <w:numId w:val="2"/>
        </w:numPr>
      </w:pPr>
      <w:r w:rsidRPr="009801D9">
        <w:rPr>
          <w:b/>
          <w:bCs/>
        </w:rPr>
        <w:t>总股本：</w:t>
      </w:r>
      <w:r w:rsidRPr="009801D9">
        <w:t xml:space="preserve"> 60.46亿股 (包括A类和B类股)</w:t>
      </w:r>
    </w:p>
    <w:p w14:paraId="5239DAC5" w14:textId="77777777" w:rsidR="009801D9" w:rsidRPr="009801D9" w:rsidRDefault="009801D9" w:rsidP="009801D9">
      <w:pPr>
        <w:numPr>
          <w:ilvl w:val="0"/>
          <w:numId w:val="2"/>
        </w:numPr>
      </w:pPr>
      <w:r w:rsidRPr="009801D9">
        <w:rPr>
          <w:b/>
          <w:bCs/>
        </w:rPr>
        <w:lastRenderedPageBreak/>
        <w:t>总市值：</w:t>
      </w:r>
      <w:r w:rsidRPr="009801D9">
        <w:t xml:space="preserve"> 约7944亿港元</w:t>
      </w:r>
    </w:p>
    <w:p w14:paraId="108A95C1" w14:textId="77777777" w:rsidR="009801D9" w:rsidRPr="009801D9" w:rsidRDefault="009801D9" w:rsidP="009801D9">
      <w:pPr>
        <w:numPr>
          <w:ilvl w:val="0"/>
          <w:numId w:val="2"/>
        </w:numPr>
      </w:pPr>
      <w:r w:rsidRPr="009801D9">
        <w:rPr>
          <w:b/>
          <w:bCs/>
        </w:rPr>
        <w:t>汇率：</w:t>
      </w:r>
      <w:r w:rsidRPr="009801D9">
        <w:t xml:space="preserve"> 1 港元 ≈ 0.93 人民币 (估算，用于后续计算)</w:t>
      </w:r>
    </w:p>
    <w:p w14:paraId="2F9FCCF4" w14:textId="77777777" w:rsidR="009801D9" w:rsidRPr="009801D9" w:rsidRDefault="009801D9" w:rsidP="009801D9">
      <w:pPr>
        <w:numPr>
          <w:ilvl w:val="0"/>
          <w:numId w:val="2"/>
        </w:numPr>
      </w:pPr>
      <w:r w:rsidRPr="009801D9">
        <w:rPr>
          <w:b/>
          <w:bCs/>
        </w:rPr>
        <w:t>人民币市值：</w:t>
      </w:r>
      <w:r w:rsidRPr="009801D9">
        <w:t xml:space="preserve"> 约7388亿元人民币</w:t>
      </w:r>
    </w:p>
    <w:p w14:paraId="20867D31" w14:textId="77777777" w:rsidR="009801D9" w:rsidRPr="009801D9" w:rsidRDefault="009801D9" w:rsidP="009801D9">
      <w:r w:rsidRPr="009801D9">
        <w:rPr>
          <w:b/>
          <w:bCs/>
        </w:rPr>
        <w:t>1. 基本财务报表数据</w:t>
      </w:r>
    </w:p>
    <w:p w14:paraId="627D7E64" w14:textId="77777777" w:rsidR="009801D9" w:rsidRPr="009801D9" w:rsidRDefault="009801D9" w:rsidP="009801D9">
      <w:r w:rsidRPr="009801D9">
        <w:t>我们汇总</w:t>
      </w:r>
      <w:proofErr w:type="gramStart"/>
      <w:r w:rsidRPr="009801D9">
        <w:t>了美团2024年</w:t>
      </w:r>
      <w:proofErr w:type="gramEnd"/>
      <w:r w:rsidRPr="009801D9">
        <w:t>年报及2025年</w:t>
      </w:r>
      <w:proofErr w:type="gramStart"/>
      <w:r w:rsidRPr="009801D9">
        <w:t>一</w:t>
      </w:r>
      <w:proofErr w:type="gramEnd"/>
      <w:r w:rsidRPr="009801D9">
        <w:t>季报的关键财务数据（货币单位：人民币）。</w:t>
      </w:r>
    </w:p>
    <w:tbl>
      <w:tblPr>
        <w:tblW w:w="0" w:type="auto"/>
        <w:tblCellSpacing w:w="15" w:type="dxa"/>
        <w:tblCellMar>
          <w:left w:w="0" w:type="dxa"/>
          <w:right w:w="0" w:type="dxa"/>
        </w:tblCellMar>
        <w:tblLook w:val="04A0" w:firstRow="1" w:lastRow="0" w:firstColumn="1" w:lastColumn="0" w:noHBand="0" w:noVBand="1"/>
      </w:tblPr>
      <w:tblGrid>
        <w:gridCol w:w="2745"/>
        <w:gridCol w:w="1546"/>
        <w:gridCol w:w="1463"/>
      </w:tblGrid>
      <w:tr w:rsidR="009801D9" w:rsidRPr="009801D9" w14:paraId="55BA607A" w14:textId="77777777" w:rsidTr="009801D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6A803" w14:textId="77777777" w:rsidR="009801D9" w:rsidRPr="009801D9" w:rsidRDefault="009801D9" w:rsidP="009801D9">
            <w:r w:rsidRPr="009801D9">
              <w:t>财务指标 (亿元)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81ADD" w14:textId="77777777" w:rsidR="009801D9" w:rsidRPr="009801D9" w:rsidRDefault="009801D9" w:rsidP="009801D9">
            <w:r w:rsidRPr="009801D9">
              <w:t>2024年全年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B445D" w14:textId="77777777" w:rsidR="009801D9" w:rsidRPr="009801D9" w:rsidRDefault="009801D9" w:rsidP="009801D9">
            <w:r w:rsidRPr="009801D9">
              <w:t>2025年Q1</w:t>
            </w:r>
          </w:p>
        </w:tc>
      </w:tr>
      <w:tr w:rsidR="009801D9" w:rsidRPr="009801D9" w14:paraId="17B8FBC9"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4071A" w14:textId="77777777" w:rsidR="009801D9" w:rsidRPr="009801D9" w:rsidRDefault="009801D9" w:rsidP="009801D9">
            <w:r w:rsidRPr="009801D9">
              <w:rPr>
                <w:b/>
                <w:bCs/>
              </w:rPr>
              <w:t>总收入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16809" w14:textId="77777777" w:rsidR="009801D9" w:rsidRPr="009801D9" w:rsidRDefault="009801D9" w:rsidP="009801D9">
            <w:r w:rsidRPr="009801D9">
              <w:t>3,376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0D0D9" w14:textId="77777777" w:rsidR="009801D9" w:rsidRPr="009801D9" w:rsidRDefault="009801D9" w:rsidP="009801D9">
            <w:r w:rsidRPr="009801D9">
              <w:t>866</w:t>
            </w:r>
          </w:p>
        </w:tc>
      </w:tr>
      <w:tr w:rsidR="009801D9" w:rsidRPr="009801D9" w14:paraId="39C996B2"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01787" w14:textId="77777777" w:rsidR="009801D9" w:rsidRPr="009801D9" w:rsidRDefault="009801D9" w:rsidP="009801D9">
            <w:proofErr w:type="gramStart"/>
            <w:r w:rsidRPr="009801D9">
              <w:rPr>
                <w:i/>
                <w:iCs/>
              </w:rPr>
              <w:t>核心本地</w:t>
            </w:r>
            <w:proofErr w:type="gramEnd"/>
            <w:r w:rsidRPr="009801D9">
              <w:rPr>
                <w:i/>
                <w:iCs/>
              </w:rPr>
              <w:t>商业</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350C9" w14:textId="77777777" w:rsidR="009801D9" w:rsidRPr="009801D9" w:rsidRDefault="009801D9" w:rsidP="009801D9">
            <w:r w:rsidRPr="009801D9">
              <w:rPr>
                <w:i/>
                <w:iCs/>
              </w:rPr>
              <w:t>2,502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F1871" w14:textId="77777777" w:rsidR="009801D9" w:rsidRPr="009801D9" w:rsidRDefault="009801D9" w:rsidP="009801D9">
            <w:r w:rsidRPr="009801D9">
              <w:rPr>
                <w:i/>
                <w:iCs/>
              </w:rPr>
              <w:t>643</w:t>
            </w:r>
          </w:p>
        </w:tc>
      </w:tr>
      <w:tr w:rsidR="009801D9" w:rsidRPr="009801D9" w14:paraId="5807154A"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6F6DF" w14:textId="77777777" w:rsidR="009801D9" w:rsidRPr="009801D9" w:rsidRDefault="009801D9" w:rsidP="009801D9">
            <w:r w:rsidRPr="009801D9">
              <w:rPr>
                <w:i/>
                <w:iCs/>
              </w:rPr>
              <w:t>新业务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97212" w14:textId="77777777" w:rsidR="009801D9" w:rsidRPr="009801D9" w:rsidRDefault="009801D9" w:rsidP="009801D9">
            <w:r w:rsidRPr="009801D9">
              <w:rPr>
                <w:i/>
                <w:iCs/>
              </w:rPr>
              <w:t>873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A0B10" w14:textId="77777777" w:rsidR="009801D9" w:rsidRPr="009801D9" w:rsidRDefault="009801D9" w:rsidP="009801D9">
            <w:r w:rsidRPr="009801D9">
              <w:rPr>
                <w:i/>
                <w:iCs/>
              </w:rPr>
              <w:t>229</w:t>
            </w:r>
          </w:p>
        </w:tc>
      </w:tr>
      <w:tr w:rsidR="009801D9" w:rsidRPr="009801D9" w14:paraId="6E034259"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8A5BB" w14:textId="77777777" w:rsidR="009801D9" w:rsidRPr="009801D9" w:rsidRDefault="009801D9" w:rsidP="009801D9">
            <w:r w:rsidRPr="009801D9">
              <w:rPr>
                <w:b/>
                <w:bCs/>
              </w:rPr>
              <w:t>毛利润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AB55A" w14:textId="77777777" w:rsidR="009801D9" w:rsidRPr="009801D9" w:rsidRDefault="009801D9" w:rsidP="009801D9">
            <w:r w:rsidRPr="009801D9">
              <w:t>1,067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BFCF0" w14:textId="77777777" w:rsidR="009801D9" w:rsidRPr="009801D9" w:rsidRDefault="009801D9" w:rsidP="009801D9">
            <w:r w:rsidRPr="009801D9">
              <w:t>324</w:t>
            </w:r>
          </w:p>
        </w:tc>
      </w:tr>
      <w:tr w:rsidR="009801D9" w:rsidRPr="009801D9" w14:paraId="3CC266D5"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55542" w14:textId="77777777" w:rsidR="009801D9" w:rsidRPr="009801D9" w:rsidRDefault="009801D9" w:rsidP="009801D9">
            <w:r w:rsidRPr="009801D9">
              <w:rPr>
                <w:b/>
                <w:bCs/>
              </w:rPr>
              <w:t>经营利润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48171" w14:textId="77777777" w:rsidR="009801D9" w:rsidRPr="009801D9" w:rsidRDefault="009801D9" w:rsidP="009801D9">
            <w:r w:rsidRPr="009801D9">
              <w:t>368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6BC4C" w14:textId="77777777" w:rsidR="009801D9" w:rsidRPr="009801D9" w:rsidRDefault="009801D9" w:rsidP="009801D9">
            <w:r w:rsidRPr="009801D9">
              <w:t>98</w:t>
            </w:r>
          </w:p>
        </w:tc>
      </w:tr>
      <w:tr w:rsidR="009801D9" w:rsidRPr="009801D9" w14:paraId="3A0F1E42"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FCE34" w14:textId="77777777" w:rsidR="009801D9" w:rsidRPr="009801D9" w:rsidRDefault="009801D9" w:rsidP="009801D9">
            <w:proofErr w:type="gramStart"/>
            <w:r w:rsidRPr="009801D9">
              <w:rPr>
                <w:i/>
                <w:iCs/>
              </w:rPr>
              <w:t>核心本地</w:t>
            </w:r>
            <w:proofErr w:type="gramEnd"/>
            <w:r w:rsidRPr="009801D9">
              <w:rPr>
                <w:i/>
                <w:iCs/>
              </w:rPr>
              <w:t>商业</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645AD" w14:textId="77777777" w:rsidR="009801D9" w:rsidRPr="009801D9" w:rsidRDefault="009801D9" w:rsidP="009801D9">
            <w:r w:rsidRPr="009801D9">
              <w:rPr>
                <w:i/>
                <w:iCs/>
              </w:rPr>
              <w:t>524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C052B" w14:textId="77777777" w:rsidR="009801D9" w:rsidRPr="009801D9" w:rsidRDefault="009801D9" w:rsidP="009801D9">
            <w:r w:rsidRPr="009801D9">
              <w:rPr>
                <w:i/>
                <w:iCs/>
              </w:rPr>
              <w:t>135</w:t>
            </w:r>
          </w:p>
        </w:tc>
      </w:tr>
      <w:tr w:rsidR="009801D9" w:rsidRPr="009801D9" w14:paraId="13F515D7"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8A96F" w14:textId="77777777" w:rsidR="009801D9" w:rsidRPr="009801D9" w:rsidRDefault="009801D9" w:rsidP="009801D9">
            <w:r w:rsidRPr="009801D9">
              <w:rPr>
                <w:i/>
                <w:iCs/>
              </w:rPr>
              <w:t>新业务（亏损）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8F0E5" w14:textId="77777777" w:rsidR="009801D9" w:rsidRPr="009801D9" w:rsidRDefault="009801D9" w:rsidP="009801D9">
            <w:r w:rsidRPr="009801D9">
              <w:rPr>
                <w:i/>
                <w:iCs/>
              </w:rPr>
              <w:t>(73)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E7ED9" w14:textId="77777777" w:rsidR="009801D9" w:rsidRPr="009801D9" w:rsidRDefault="009801D9" w:rsidP="009801D9">
            <w:r w:rsidRPr="009801D9">
              <w:rPr>
                <w:i/>
                <w:iCs/>
              </w:rPr>
              <w:t>(23)</w:t>
            </w:r>
          </w:p>
        </w:tc>
      </w:tr>
      <w:tr w:rsidR="009801D9" w:rsidRPr="009801D9" w14:paraId="7851E035"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385C3" w14:textId="77777777" w:rsidR="009801D9" w:rsidRPr="009801D9" w:rsidRDefault="009801D9" w:rsidP="009801D9">
            <w:r w:rsidRPr="009801D9">
              <w:rPr>
                <w:b/>
                <w:bCs/>
              </w:rPr>
              <w:t>经调整净利润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F6D91" w14:textId="77777777" w:rsidR="009801D9" w:rsidRPr="009801D9" w:rsidRDefault="009801D9" w:rsidP="009801D9">
            <w:r w:rsidRPr="009801D9">
              <w:t>438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B4ACF" w14:textId="77777777" w:rsidR="009801D9" w:rsidRPr="009801D9" w:rsidRDefault="009801D9" w:rsidP="009801D9">
            <w:r w:rsidRPr="009801D9">
              <w:t>109</w:t>
            </w:r>
          </w:p>
        </w:tc>
      </w:tr>
      <w:tr w:rsidR="009801D9" w:rsidRPr="009801D9" w14:paraId="0CF18155"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33894" w14:textId="77777777" w:rsidR="009801D9" w:rsidRPr="009801D9" w:rsidRDefault="009801D9" w:rsidP="009801D9">
            <w:r w:rsidRPr="009801D9">
              <w:rPr>
                <w:b/>
                <w:bCs/>
              </w:rPr>
              <w:t>经营现金流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E7231" w14:textId="77777777" w:rsidR="009801D9" w:rsidRPr="009801D9" w:rsidRDefault="009801D9" w:rsidP="009801D9">
            <w:r w:rsidRPr="009801D9">
              <w:t>571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F6EFB" w14:textId="77777777" w:rsidR="009801D9" w:rsidRPr="009801D9" w:rsidRDefault="009801D9" w:rsidP="009801D9">
            <w:r w:rsidRPr="009801D9">
              <w:t>101</w:t>
            </w:r>
          </w:p>
        </w:tc>
      </w:tr>
      <w:tr w:rsidR="009801D9" w:rsidRPr="009801D9" w14:paraId="12E85814"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B4DF5" w14:textId="77777777" w:rsidR="009801D9" w:rsidRPr="009801D9" w:rsidRDefault="009801D9" w:rsidP="009801D9">
            <w:r w:rsidRPr="009801D9">
              <w:rPr>
                <w:b/>
                <w:bCs/>
              </w:rPr>
              <w:t>现金及等价物与短期投资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A6CB1" w14:textId="77777777" w:rsidR="009801D9" w:rsidRPr="009801D9" w:rsidRDefault="009801D9" w:rsidP="009801D9">
            <w:r w:rsidRPr="009801D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8C773" w14:textId="77777777" w:rsidR="009801D9" w:rsidRPr="009801D9" w:rsidRDefault="009801D9" w:rsidP="009801D9">
            <w:r w:rsidRPr="009801D9">
              <w:t>1,804</w:t>
            </w:r>
          </w:p>
        </w:tc>
      </w:tr>
      <w:tr w:rsidR="009801D9" w:rsidRPr="009801D9" w14:paraId="4E0DB97F"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7ADCF" w14:textId="77777777" w:rsidR="009801D9" w:rsidRPr="009801D9" w:rsidRDefault="009801D9" w:rsidP="009801D9">
            <w:r w:rsidRPr="009801D9">
              <w:rPr>
                <w:b/>
                <w:bCs/>
              </w:rPr>
              <w:t>总资产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3E764" w14:textId="77777777" w:rsidR="009801D9" w:rsidRPr="009801D9" w:rsidRDefault="009801D9" w:rsidP="009801D9">
            <w:r w:rsidRPr="009801D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0D7A5" w14:textId="77777777" w:rsidR="009801D9" w:rsidRPr="009801D9" w:rsidRDefault="009801D9" w:rsidP="009801D9">
            <w:r w:rsidRPr="009801D9">
              <w:t>3,340</w:t>
            </w:r>
          </w:p>
        </w:tc>
      </w:tr>
      <w:tr w:rsidR="009801D9" w:rsidRPr="009801D9" w14:paraId="0BAAC5C0"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20DD5" w14:textId="77777777" w:rsidR="009801D9" w:rsidRPr="009801D9" w:rsidRDefault="009801D9" w:rsidP="009801D9">
            <w:r w:rsidRPr="009801D9">
              <w:rPr>
                <w:b/>
                <w:bCs/>
              </w:rPr>
              <w:t>总负债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99646" w14:textId="77777777" w:rsidR="009801D9" w:rsidRPr="009801D9" w:rsidRDefault="009801D9" w:rsidP="009801D9">
            <w:r w:rsidRPr="009801D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6B280" w14:textId="77777777" w:rsidR="009801D9" w:rsidRPr="009801D9" w:rsidRDefault="009801D9" w:rsidP="009801D9">
            <w:r w:rsidRPr="009801D9">
              <w:t>1,498</w:t>
            </w:r>
          </w:p>
        </w:tc>
      </w:tr>
      <w:tr w:rsidR="009801D9" w:rsidRPr="009801D9" w14:paraId="278ACD4C" w14:textId="77777777" w:rsidTr="009801D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103C8" w14:textId="77777777" w:rsidR="009801D9" w:rsidRPr="009801D9" w:rsidRDefault="009801D9" w:rsidP="009801D9">
            <w:r w:rsidRPr="009801D9">
              <w:rPr>
                <w:b/>
                <w:bCs/>
              </w:rPr>
              <w:t>净资产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AEFDD" w14:textId="77777777" w:rsidR="009801D9" w:rsidRPr="009801D9" w:rsidRDefault="009801D9" w:rsidP="009801D9">
            <w:r w:rsidRPr="009801D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0D3D1" w14:textId="77777777" w:rsidR="009801D9" w:rsidRPr="009801D9" w:rsidRDefault="009801D9" w:rsidP="009801D9">
            <w:r w:rsidRPr="009801D9">
              <w:t>1,841</w:t>
            </w:r>
          </w:p>
        </w:tc>
      </w:tr>
    </w:tbl>
    <w:p w14:paraId="12F2A452" w14:textId="77777777" w:rsidR="009801D9" w:rsidRPr="009801D9" w:rsidRDefault="009801D9" w:rsidP="009801D9">
      <w:r w:rsidRPr="009801D9">
        <w:rPr>
          <w:i/>
          <w:iCs/>
        </w:rPr>
        <w:t>数据来源：</w:t>
      </w:r>
      <w:proofErr w:type="gramStart"/>
      <w:r w:rsidRPr="009801D9">
        <w:rPr>
          <w:i/>
          <w:iCs/>
        </w:rPr>
        <w:t>美团</w:t>
      </w:r>
      <w:proofErr w:type="gramEnd"/>
      <w:r w:rsidRPr="009801D9">
        <w:rPr>
          <w:i/>
          <w:iCs/>
        </w:rPr>
        <w:t>2024年报及2025年Q1财报。</w:t>
      </w:r>
    </w:p>
    <w:p w14:paraId="01968AC0" w14:textId="77777777" w:rsidR="009801D9" w:rsidRPr="009801D9" w:rsidRDefault="009801D9" w:rsidP="009801D9">
      <w:r w:rsidRPr="009801D9">
        <w:rPr>
          <w:b/>
          <w:bCs/>
        </w:rPr>
        <w:t>2. 经营与业务数据</w:t>
      </w:r>
    </w:p>
    <w:p w14:paraId="07559AA1" w14:textId="77777777" w:rsidR="009801D9" w:rsidRPr="009801D9" w:rsidRDefault="009801D9" w:rsidP="009801D9">
      <w:pPr>
        <w:numPr>
          <w:ilvl w:val="0"/>
          <w:numId w:val="3"/>
        </w:numPr>
      </w:pPr>
      <w:r w:rsidRPr="009801D9">
        <w:rPr>
          <w:b/>
          <w:bCs/>
        </w:rPr>
        <w:t>用户与商户：</w:t>
      </w:r>
      <w:r w:rsidRPr="009801D9">
        <w:t xml:space="preserve"> 2024年，年交易用户数、年活跃商户数均创历史新高 。截至2025年3月底，</w:t>
      </w:r>
      <w:proofErr w:type="gramStart"/>
      <w:r w:rsidRPr="009801D9">
        <w:t>美团闪购</w:t>
      </w:r>
      <w:proofErr w:type="gramEnd"/>
      <w:r w:rsidRPr="009801D9">
        <w:t>累计交易用户数超5亿，年活跃商户数同比增长超25% 。</w:t>
      </w:r>
    </w:p>
    <w:p w14:paraId="7A19D2C6" w14:textId="77777777" w:rsidR="009801D9" w:rsidRPr="009801D9" w:rsidRDefault="009801D9" w:rsidP="009801D9">
      <w:pPr>
        <w:numPr>
          <w:ilvl w:val="0"/>
          <w:numId w:val="3"/>
        </w:numPr>
      </w:pPr>
      <w:r w:rsidRPr="009801D9">
        <w:rPr>
          <w:b/>
          <w:bCs/>
        </w:rPr>
        <w:t>交易频次：</w:t>
      </w:r>
      <w:r w:rsidRPr="009801D9">
        <w:t xml:space="preserve"> 年交易用户的年均消费频次持续提升 。</w:t>
      </w:r>
    </w:p>
    <w:p w14:paraId="4BB7FBCA" w14:textId="77777777" w:rsidR="009801D9" w:rsidRPr="009801D9" w:rsidRDefault="009801D9" w:rsidP="009801D9">
      <w:pPr>
        <w:numPr>
          <w:ilvl w:val="0"/>
          <w:numId w:val="3"/>
        </w:numPr>
      </w:pPr>
      <w:r w:rsidRPr="009801D9">
        <w:rPr>
          <w:b/>
          <w:bCs/>
        </w:rPr>
        <w:t>即时零售：</w:t>
      </w:r>
      <w:r w:rsidRPr="009801D9">
        <w:t xml:space="preserve"> 非餐饮品类即时零售（</w:t>
      </w:r>
      <w:proofErr w:type="gramStart"/>
      <w:r w:rsidRPr="009801D9">
        <w:t>美团闪购</w:t>
      </w:r>
      <w:proofErr w:type="gramEnd"/>
      <w:r w:rsidRPr="009801D9">
        <w:t>）日订单量已突破1800万单 ，显示出在“万物到家”趋势中的强劲增长。</w:t>
      </w:r>
    </w:p>
    <w:p w14:paraId="6C434E5F" w14:textId="77777777" w:rsidR="009801D9" w:rsidRPr="009801D9" w:rsidRDefault="009801D9" w:rsidP="009801D9">
      <w:pPr>
        <w:numPr>
          <w:ilvl w:val="0"/>
          <w:numId w:val="3"/>
        </w:numPr>
      </w:pPr>
      <w:r w:rsidRPr="009801D9">
        <w:rPr>
          <w:b/>
          <w:bCs/>
        </w:rPr>
        <w:t>新业务收缩：</w:t>
      </w:r>
      <w:r w:rsidRPr="009801D9">
        <w:t xml:space="preserve"> 新业务分部经营亏损从2023年的202亿元大幅收窄至2024年的73亿元 ，并在2025年Q1继续收窄至23亿元 ，表明公司在美团优选等业务上采取了更为谨慎和注重效率的策略。</w:t>
      </w:r>
    </w:p>
    <w:p w14:paraId="6D22721E" w14:textId="77777777" w:rsidR="009801D9" w:rsidRPr="009801D9" w:rsidRDefault="009801D9" w:rsidP="009801D9">
      <w:r w:rsidRPr="009801D9">
        <w:rPr>
          <w:b/>
          <w:bCs/>
        </w:rPr>
        <w:t>3. 行业与竞争信息</w:t>
      </w:r>
    </w:p>
    <w:p w14:paraId="5D80E068" w14:textId="77777777" w:rsidR="009801D9" w:rsidRPr="009801D9" w:rsidRDefault="009801D9" w:rsidP="009801D9">
      <w:pPr>
        <w:numPr>
          <w:ilvl w:val="0"/>
          <w:numId w:val="4"/>
        </w:numPr>
      </w:pPr>
      <w:r w:rsidRPr="009801D9">
        <w:rPr>
          <w:b/>
          <w:bCs/>
        </w:rPr>
        <w:t>核心战场-到店业务：</w:t>
      </w:r>
      <w:r w:rsidRPr="009801D9">
        <w:t xml:space="preserve"> </w:t>
      </w:r>
      <w:proofErr w:type="gramStart"/>
      <w:r w:rsidRPr="009801D9">
        <w:t>抖音是</w:t>
      </w:r>
      <w:proofErr w:type="gramEnd"/>
      <w:r w:rsidRPr="009801D9">
        <w:t>当前最主要的竞争对手。其策略是利用庞大的内容流</w:t>
      </w:r>
      <w:r w:rsidRPr="009801D9">
        <w:lastRenderedPageBreak/>
        <w:t>量，通过低价团购套餐切入市场。</w:t>
      </w:r>
      <w:proofErr w:type="gramStart"/>
      <w:r w:rsidRPr="009801D9">
        <w:t>抖音的</w:t>
      </w:r>
      <w:proofErr w:type="gramEnd"/>
      <w:r w:rsidRPr="009801D9">
        <w:t>优势在于流量获取成本低，能够快速起量；但其“兴趣电商”模式的交易转化链路长，用户心智是“逛”而非“买”，复购和核销率相</w:t>
      </w:r>
      <w:proofErr w:type="gramStart"/>
      <w:r w:rsidRPr="009801D9">
        <w:t>比美团</w:t>
      </w:r>
      <w:proofErr w:type="gramEnd"/>
      <w:r w:rsidRPr="009801D9">
        <w:t>的“货架”模式存在天然劣势 。</w:t>
      </w:r>
    </w:p>
    <w:p w14:paraId="342DEB32" w14:textId="77777777" w:rsidR="009801D9" w:rsidRPr="009801D9" w:rsidRDefault="009801D9" w:rsidP="009801D9">
      <w:pPr>
        <w:numPr>
          <w:ilvl w:val="0"/>
          <w:numId w:val="4"/>
        </w:numPr>
      </w:pPr>
      <w:r w:rsidRPr="009801D9">
        <w:rPr>
          <w:b/>
          <w:bCs/>
        </w:rPr>
        <w:t>核心战场-外卖业务：</w:t>
      </w:r>
      <w:r w:rsidRPr="009801D9">
        <w:t xml:space="preserve"> 京东高调进入，主打“10亿补贴”，并为全职骑手缴纳社保以吸引运力 。这场“红黄大战”加剧了行业竞争，导致各方投入增加 。然而，分析</w:t>
      </w:r>
      <w:proofErr w:type="gramStart"/>
      <w:r w:rsidRPr="009801D9">
        <w:t>师普遍</w:t>
      </w:r>
      <w:proofErr w:type="gramEnd"/>
      <w:r w:rsidRPr="009801D9">
        <w:t>认为，外卖是一个赢家通吃的市场，具备极强的规模效应和用户习惯壁垒，京东作为后来者，要</w:t>
      </w:r>
      <w:proofErr w:type="gramStart"/>
      <w:r w:rsidRPr="009801D9">
        <w:t>撼动美团的</w:t>
      </w:r>
      <w:proofErr w:type="gramEnd"/>
      <w:r w:rsidRPr="009801D9">
        <w:t>领先地位需付出极高昂的代价，其成功概率存疑 。</w:t>
      </w:r>
      <w:proofErr w:type="gramStart"/>
      <w:r w:rsidRPr="009801D9">
        <w:t>美团</w:t>
      </w:r>
      <w:proofErr w:type="gramEnd"/>
      <w:r w:rsidRPr="009801D9">
        <w:t>CEO王兴已表态将“不惜代价赢得竞争” 。</w:t>
      </w:r>
    </w:p>
    <w:p w14:paraId="60A4A8D7" w14:textId="77777777" w:rsidR="009801D9" w:rsidRPr="009801D9" w:rsidRDefault="009801D9" w:rsidP="009801D9">
      <w:pPr>
        <w:numPr>
          <w:ilvl w:val="0"/>
          <w:numId w:val="4"/>
        </w:numPr>
      </w:pPr>
      <w:r w:rsidRPr="009801D9">
        <w:rPr>
          <w:b/>
          <w:bCs/>
        </w:rPr>
        <w:t>市场格局：</w:t>
      </w:r>
      <w:r w:rsidRPr="009801D9">
        <w:t xml:space="preserve"> 尽管竞争激烈，</w:t>
      </w:r>
      <w:proofErr w:type="gramStart"/>
      <w:r w:rsidRPr="009801D9">
        <w:t>美团在外</w:t>
      </w:r>
      <w:proofErr w:type="gramEnd"/>
      <w:r w:rsidRPr="009801D9">
        <w:t>卖市场的领导地位依然稳固。而在到店领域，虽然</w:t>
      </w:r>
      <w:proofErr w:type="gramStart"/>
      <w:r w:rsidRPr="009801D9">
        <w:t>面临抖音的</w:t>
      </w:r>
      <w:proofErr w:type="gramEnd"/>
      <w:r w:rsidRPr="009801D9">
        <w:t>冲击，</w:t>
      </w:r>
      <w:proofErr w:type="gramStart"/>
      <w:r w:rsidRPr="009801D9">
        <w:t>但美团凭借</w:t>
      </w:r>
      <w:proofErr w:type="gramEnd"/>
      <w:r w:rsidRPr="009801D9">
        <w:t>更广泛的商户覆盖、更强的交易心智和履约服务，仍占据主导地位。</w:t>
      </w:r>
    </w:p>
    <w:p w14:paraId="27EE2B7B" w14:textId="77777777" w:rsidR="009801D9" w:rsidRPr="009801D9" w:rsidRDefault="009801D9" w:rsidP="009801D9">
      <w:r w:rsidRPr="009801D9">
        <w:rPr>
          <w:b/>
          <w:bCs/>
        </w:rPr>
        <w:t>4. 管理层与治理</w:t>
      </w:r>
    </w:p>
    <w:p w14:paraId="7706CC52" w14:textId="77777777" w:rsidR="009801D9" w:rsidRPr="009801D9" w:rsidRDefault="009801D9" w:rsidP="009801D9">
      <w:pPr>
        <w:numPr>
          <w:ilvl w:val="0"/>
          <w:numId w:val="5"/>
        </w:numPr>
      </w:pPr>
      <w:r w:rsidRPr="009801D9">
        <w:rPr>
          <w:b/>
          <w:bCs/>
        </w:rPr>
        <w:t>创始人与战略：</w:t>
      </w:r>
      <w:r w:rsidRPr="009801D9">
        <w:t xml:space="preserve"> CEO王兴是公司的灵魂人物，以长远的战略眼光和强大的组织能力著称。</w:t>
      </w:r>
      <w:proofErr w:type="gramStart"/>
      <w:r w:rsidRPr="009801D9">
        <w:t>美团的</w:t>
      </w:r>
      <w:proofErr w:type="gramEnd"/>
      <w:r w:rsidRPr="009801D9">
        <w:t>战略核心始终围绕“零售+科技”，致力于“帮大家吃得更好，生活更好”。近期，公司组织架构调整，将</w:t>
      </w:r>
      <w:proofErr w:type="gramStart"/>
      <w:r w:rsidRPr="009801D9">
        <w:t>核心本地</w:t>
      </w:r>
      <w:proofErr w:type="gramEnd"/>
      <w:r w:rsidRPr="009801D9">
        <w:t>商业中的到店和</w:t>
      </w:r>
      <w:proofErr w:type="gramStart"/>
      <w:r w:rsidRPr="009801D9">
        <w:t>到家业务</w:t>
      </w:r>
      <w:proofErr w:type="gramEnd"/>
      <w:r w:rsidRPr="009801D9">
        <w:t>整合，并由王</w:t>
      </w:r>
      <w:proofErr w:type="gramStart"/>
      <w:r w:rsidRPr="009801D9">
        <w:t>兴亲自</w:t>
      </w:r>
      <w:proofErr w:type="gramEnd"/>
      <w:r w:rsidRPr="009801D9">
        <w:t>带队，显示出对主业的高度重视和应对竞争的决心。</w:t>
      </w:r>
    </w:p>
    <w:p w14:paraId="5AD9604C" w14:textId="77777777" w:rsidR="009801D9" w:rsidRPr="009801D9" w:rsidRDefault="009801D9" w:rsidP="009801D9">
      <w:pPr>
        <w:numPr>
          <w:ilvl w:val="0"/>
          <w:numId w:val="5"/>
        </w:numPr>
      </w:pPr>
      <w:r w:rsidRPr="009801D9">
        <w:rPr>
          <w:b/>
          <w:bCs/>
        </w:rPr>
        <w:t>资本配置：</w:t>
      </w:r>
      <w:r w:rsidRPr="009801D9">
        <w:t xml:space="preserve"> 历史上，</w:t>
      </w:r>
      <w:proofErr w:type="gramStart"/>
      <w:r w:rsidRPr="009801D9">
        <w:t>美团以</w:t>
      </w:r>
      <w:proofErr w:type="gramEnd"/>
      <w:r w:rsidRPr="009801D9">
        <w:t>大胆投资新业务闻名。当前，管理层明显将重心转向提升运营效率和股东回报。新业务亏损的大幅收窄是资本配置策略转变的直接体现 。公司于2024年首次宣布了股票回购计划，进一步印证了对股东回报的重视。</w:t>
      </w:r>
    </w:p>
    <w:p w14:paraId="60501CD9" w14:textId="77777777" w:rsidR="009801D9" w:rsidRPr="009801D9" w:rsidRDefault="009801D9" w:rsidP="009801D9">
      <w:r w:rsidRPr="009801D9">
        <w:rPr>
          <w:b/>
          <w:bCs/>
        </w:rPr>
        <w:t>5. 市场定价与历史</w:t>
      </w:r>
    </w:p>
    <w:p w14:paraId="7C6F977B" w14:textId="77777777" w:rsidR="009801D9" w:rsidRPr="009801D9" w:rsidRDefault="009801D9" w:rsidP="009801D9">
      <w:pPr>
        <w:numPr>
          <w:ilvl w:val="0"/>
          <w:numId w:val="6"/>
        </w:numPr>
      </w:pPr>
      <w:r w:rsidRPr="009801D9">
        <w:rPr>
          <w:b/>
          <w:bCs/>
        </w:rPr>
        <w:t>当前估值：</w:t>
      </w:r>
      <w:r w:rsidRPr="009801D9">
        <w:t xml:space="preserve"> 以131.4港元股价和2024年经调整净利润（438亿元人民币）计算，</w:t>
      </w:r>
      <w:proofErr w:type="gramStart"/>
      <w:r w:rsidRPr="009801D9">
        <w:t>美团的</w:t>
      </w:r>
      <w:proofErr w:type="gramEnd"/>
      <w:r w:rsidRPr="009801D9">
        <w:t>市盈率（P/E）约为15.5倍（已换算为港币），处于历史估值区间的较低位置。</w:t>
      </w:r>
    </w:p>
    <w:p w14:paraId="6013440A" w14:textId="77777777" w:rsidR="009801D9" w:rsidRPr="009801D9" w:rsidRDefault="009801D9" w:rsidP="009801D9">
      <w:pPr>
        <w:numPr>
          <w:ilvl w:val="0"/>
          <w:numId w:val="6"/>
        </w:numPr>
      </w:pPr>
      <w:r w:rsidRPr="009801D9">
        <w:rPr>
          <w:b/>
          <w:bCs/>
        </w:rPr>
        <w:t>股价表现：</w:t>
      </w:r>
      <w:r w:rsidRPr="009801D9">
        <w:t xml:space="preserve"> 股价自2021年初的历史高点（超过400港元）经历了长时间、大幅度的下跌，近期虽有反弹，但仍远低于历史高位，反映了市场对竞争和增长的悲观预期。</w:t>
      </w:r>
    </w:p>
    <w:p w14:paraId="5E26254C" w14:textId="77777777" w:rsidR="009801D9" w:rsidRPr="009801D9" w:rsidRDefault="009801D9" w:rsidP="009801D9">
      <w:r w:rsidRPr="009801D9">
        <w:pict w14:anchorId="3ADC6D62">
          <v:rect id="_x0000_i1056" style="width:0;height:1.5pt" o:hralign="center" o:hrstd="t" o:hrnoshade="t" o:hr="t" fillcolor="#1b1c1d" stroked="f"/>
        </w:pict>
      </w:r>
    </w:p>
    <w:p w14:paraId="7871C380" w14:textId="77777777" w:rsidR="009801D9" w:rsidRPr="009801D9" w:rsidRDefault="009801D9" w:rsidP="009801D9">
      <w:pPr>
        <w:rPr>
          <w:b/>
          <w:bCs/>
        </w:rPr>
      </w:pPr>
      <w:r w:rsidRPr="009801D9">
        <w:rPr>
          <w:b/>
          <w:bCs/>
        </w:rPr>
        <w:t>三、 逻辑计算层（Analysis/Calculation）：探寻内在价值</w:t>
      </w:r>
    </w:p>
    <w:p w14:paraId="3F65FF1C" w14:textId="77777777" w:rsidR="009801D9" w:rsidRPr="009801D9" w:rsidRDefault="009801D9" w:rsidP="009801D9">
      <w:r w:rsidRPr="009801D9">
        <w:t>我们将严格遵循格林沃尔德的三步估值法，依次</w:t>
      </w:r>
      <w:proofErr w:type="gramStart"/>
      <w:r w:rsidRPr="009801D9">
        <w:t>计算美团</w:t>
      </w:r>
      <w:proofErr w:type="gramEnd"/>
      <w:r w:rsidRPr="009801D9">
        <w:t>的资产价值、盈利能力价值和成长价值。</w:t>
      </w:r>
    </w:p>
    <w:p w14:paraId="46F8A785" w14:textId="77777777" w:rsidR="009801D9" w:rsidRPr="009801D9" w:rsidRDefault="009801D9" w:rsidP="009801D9">
      <w:pPr>
        <w:rPr>
          <w:b/>
          <w:bCs/>
        </w:rPr>
      </w:pPr>
      <w:r w:rsidRPr="009801D9">
        <w:rPr>
          <w:b/>
          <w:bCs/>
        </w:rPr>
        <w:t>1. 资产价值估算 (Asset Valuation)</w:t>
      </w:r>
    </w:p>
    <w:p w14:paraId="4C3F64B2" w14:textId="77777777" w:rsidR="009801D9" w:rsidRPr="009801D9" w:rsidRDefault="009801D9" w:rsidP="009801D9">
      <w:r w:rsidRPr="009801D9">
        <w:rPr>
          <w:b/>
          <w:bCs/>
        </w:rPr>
        <w:t>原理：</w:t>
      </w:r>
      <w:r w:rsidRPr="009801D9">
        <w:t xml:space="preserve"> 资产估值旨在衡量公司现有资产的重置价值 。对于科技公司，其核心价值在于无形资产，传统的账面价值</w:t>
      </w:r>
      <w:proofErr w:type="gramStart"/>
      <w:r w:rsidRPr="009801D9">
        <w:t>法意义</w:t>
      </w:r>
      <w:proofErr w:type="gramEnd"/>
      <w:r w:rsidRPr="009801D9">
        <w:t>有限 。因此，这里的资产价值更多是作为一个绝对的、破产清算时的底线参考。</w:t>
      </w:r>
    </w:p>
    <w:p w14:paraId="3706D02A" w14:textId="77777777" w:rsidR="009801D9" w:rsidRPr="009801D9" w:rsidRDefault="009801D9" w:rsidP="009801D9">
      <w:r w:rsidRPr="009801D9">
        <w:t>计算：</w:t>
      </w:r>
    </w:p>
    <w:p w14:paraId="1B6CAA62" w14:textId="77777777" w:rsidR="009801D9" w:rsidRPr="009801D9" w:rsidRDefault="009801D9" w:rsidP="009801D9">
      <w:r w:rsidRPr="009801D9">
        <w:t>根据2025年Q1财报，</w:t>
      </w:r>
      <w:proofErr w:type="gramStart"/>
      <w:r w:rsidRPr="009801D9">
        <w:t>美团的</w:t>
      </w:r>
      <w:proofErr w:type="gramEnd"/>
      <w:r w:rsidRPr="009801D9">
        <w:t>主要资产项目如下（单位：人民币亿元）：</w:t>
      </w:r>
    </w:p>
    <w:p w14:paraId="32D14440" w14:textId="77777777" w:rsidR="009801D9" w:rsidRPr="009801D9" w:rsidRDefault="009801D9" w:rsidP="009801D9">
      <w:pPr>
        <w:numPr>
          <w:ilvl w:val="0"/>
          <w:numId w:val="7"/>
        </w:numPr>
      </w:pPr>
      <w:r w:rsidRPr="009801D9">
        <w:rPr>
          <w:b/>
          <w:bCs/>
        </w:rPr>
        <w:t>现金及现金等价物：</w:t>
      </w:r>
      <w:r w:rsidRPr="009801D9">
        <w:t xml:space="preserve"> 1,150</w:t>
      </w:r>
    </w:p>
    <w:p w14:paraId="21340C24" w14:textId="77777777" w:rsidR="009801D9" w:rsidRPr="009801D9" w:rsidRDefault="009801D9" w:rsidP="009801D9">
      <w:pPr>
        <w:numPr>
          <w:ilvl w:val="0"/>
          <w:numId w:val="7"/>
        </w:numPr>
      </w:pPr>
      <w:r w:rsidRPr="009801D9">
        <w:rPr>
          <w:b/>
          <w:bCs/>
        </w:rPr>
        <w:t>短期理财投资：</w:t>
      </w:r>
      <w:r w:rsidRPr="009801D9">
        <w:t xml:space="preserve"> 654 (合计现金类资产 1,804)</w:t>
      </w:r>
    </w:p>
    <w:p w14:paraId="64C28017" w14:textId="77777777" w:rsidR="009801D9" w:rsidRPr="009801D9" w:rsidRDefault="009801D9" w:rsidP="009801D9">
      <w:pPr>
        <w:numPr>
          <w:ilvl w:val="0"/>
          <w:numId w:val="7"/>
        </w:numPr>
      </w:pPr>
      <w:r w:rsidRPr="009801D9">
        <w:rPr>
          <w:b/>
          <w:bCs/>
        </w:rPr>
        <w:t>总资产：</w:t>
      </w:r>
      <w:r w:rsidRPr="009801D9">
        <w:t xml:space="preserve"> 3,340</w:t>
      </w:r>
    </w:p>
    <w:p w14:paraId="14B8E958" w14:textId="77777777" w:rsidR="009801D9" w:rsidRPr="009801D9" w:rsidRDefault="009801D9" w:rsidP="009801D9">
      <w:pPr>
        <w:numPr>
          <w:ilvl w:val="0"/>
          <w:numId w:val="7"/>
        </w:numPr>
      </w:pPr>
      <w:r w:rsidRPr="009801D9">
        <w:rPr>
          <w:b/>
          <w:bCs/>
        </w:rPr>
        <w:t>总负债：</w:t>
      </w:r>
      <w:r w:rsidRPr="009801D9">
        <w:t xml:space="preserve"> 1,498</w:t>
      </w:r>
    </w:p>
    <w:p w14:paraId="14DC9988" w14:textId="77777777" w:rsidR="009801D9" w:rsidRPr="009801D9" w:rsidRDefault="009801D9" w:rsidP="009801D9">
      <w:pPr>
        <w:numPr>
          <w:ilvl w:val="1"/>
          <w:numId w:val="7"/>
        </w:numPr>
      </w:pPr>
      <w:r w:rsidRPr="009801D9">
        <w:t>其中，有息债务（短期借款+长期借款）约为650亿（根据年报及季报估算）。</w:t>
      </w:r>
    </w:p>
    <w:p w14:paraId="6DFAB199" w14:textId="77777777" w:rsidR="009801D9" w:rsidRPr="009801D9" w:rsidRDefault="009801D9" w:rsidP="009801D9">
      <w:pPr>
        <w:numPr>
          <w:ilvl w:val="0"/>
          <w:numId w:val="7"/>
        </w:numPr>
      </w:pPr>
      <w:r w:rsidRPr="009801D9">
        <w:rPr>
          <w:b/>
          <w:bCs/>
        </w:rPr>
        <w:t>账面净资产（股东权益）：</w:t>
      </w:r>
      <w:r w:rsidRPr="009801D9">
        <w:t xml:space="preserve"> 1,841</w:t>
      </w:r>
    </w:p>
    <w:p w14:paraId="457C2774" w14:textId="77777777" w:rsidR="009801D9" w:rsidRPr="009801D9" w:rsidRDefault="009801D9" w:rsidP="009801D9">
      <w:r w:rsidRPr="009801D9">
        <w:t>重置成本法讨论：</w:t>
      </w:r>
    </w:p>
    <w:p w14:paraId="47026422" w14:textId="77777777" w:rsidR="009801D9" w:rsidRPr="009801D9" w:rsidRDefault="009801D9" w:rsidP="009801D9">
      <w:proofErr w:type="gramStart"/>
      <w:r w:rsidRPr="009801D9">
        <w:t>对于美团而言</w:t>
      </w:r>
      <w:proofErr w:type="gramEnd"/>
      <w:r w:rsidRPr="009801D9">
        <w:t>，其最有价值的资产——超过5亿的交易用户、数千万的活跃商户、高效的即时配送网络、强大的品牌心智和海量的数据——在资产负债表上几乎没有体现。要“重置”这</w:t>
      </w:r>
      <w:r w:rsidRPr="009801D9">
        <w:lastRenderedPageBreak/>
        <w:t>些资产，即一个新竞争者要达到同等规模，需要投入的资金将是天文数字，远超其账面有形资产。例如，重建一个覆盖全国的即时配送网络，并获取与之匹配的用户和商户规模，其成本可能高达数千亿元。</w:t>
      </w:r>
    </w:p>
    <w:p w14:paraId="41C841C5" w14:textId="77777777" w:rsidR="009801D9" w:rsidRPr="009801D9" w:rsidRDefault="009801D9" w:rsidP="009801D9">
      <w:r w:rsidRPr="009801D9">
        <w:rPr>
          <w:b/>
          <w:bCs/>
        </w:rPr>
        <w:t>结论：</w:t>
      </w:r>
    </w:p>
    <w:p w14:paraId="3A8FFF1A" w14:textId="77777777" w:rsidR="009801D9" w:rsidRPr="009801D9" w:rsidRDefault="009801D9" w:rsidP="009801D9">
      <w:pPr>
        <w:numPr>
          <w:ilvl w:val="0"/>
          <w:numId w:val="8"/>
        </w:numPr>
      </w:pPr>
      <w:r w:rsidRPr="009801D9">
        <w:rPr>
          <w:b/>
          <w:bCs/>
        </w:rPr>
        <w:t>清算价值（保守）：</w:t>
      </w:r>
      <w:r w:rsidRPr="009801D9">
        <w:t xml:space="preserve"> 即使在最极端情况下，其庞大的现金储备（1804亿元）扣除全部有息债务（约650亿元）后，仍有约1154亿元的净现金。这为公司提供了极高的安全垫，折合每股约21.5港元。</w:t>
      </w:r>
    </w:p>
    <w:p w14:paraId="413A6ECC" w14:textId="77777777" w:rsidR="009801D9" w:rsidRPr="009801D9" w:rsidRDefault="009801D9" w:rsidP="009801D9">
      <w:pPr>
        <w:numPr>
          <w:ilvl w:val="0"/>
          <w:numId w:val="8"/>
        </w:numPr>
      </w:pPr>
      <w:r w:rsidRPr="009801D9">
        <w:rPr>
          <w:b/>
          <w:bCs/>
        </w:rPr>
        <w:t>账面净资产：</w:t>
      </w:r>
      <w:r w:rsidRPr="009801D9">
        <w:t xml:space="preserve"> 每股约34.3港元。</w:t>
      </w:r>
    </w:p>
    <w:p w14:paraId="79B96697" w14:textId="77777777" w:rsidR="009801D9" w:rsidRPr="009801D9" w:rsidRDefault="009801D9" w:rsidP="009801D9">
      <w:r w:rsidRPr="009801D9">
        <w:rPr>
          <w:b/>
          <w:bCs/>
        </w:rPr>
        <w:t>资产价值的意义：</w:t>
      </w:r>
      <w:r w:rsidRPr="009801D9">
        <w:t xml:space="preserve"> 这一步的计算确认</w:t>
      </w:r>
      <w:proofErr w:type="gramStart"/>
      <w:r w:rsidRPr="009801D9">
        <w:t>了美团是</w:t>
      </w:r>
      <w:proofErr w:type="gramEnd"/>
      <w:r w:rsidRPr="009801D9">
        <w:t>一个典型的“轻资产”平台，其价值几乎完全不依赖于有形资产 。资产价值（无论是清算价值还是账面价值）远低于其市场价值，这本身就说明了市场对其无形资产和盈利能力的认可。资产价值为我们提供了一个极端悲观情况下的价值下限，但对于评估其作为持续经营实体的内在价值，参考意义不大。</w:t>
      </w:r>
    </w:p>
    <w:p w14:paraId="58A1B0EE" w14:textId="77777777" w:rsidR="009801D9" w:rsidRPr="009801D9" w:rsidRDefault="009801D9" w:rsidP="009801D9">
      <w:pPr>
        <w:rPr>
          <w:b/>
          <w:bCs/>
        </w:rPr>
      </w:pPr>
      <w:r w:rsidRPr="009801D9">
        <w:rPr>
          <w:b/>
          <w:bCs/>
        </w:rPr>
        <w:t>2. 盈利能力价值 (EPV) 估算</w:t>
      </w:r>
    </w:p>
    <w:p w14:paraId="4E0D80E3" w14:textId="77777777" w:rsidR="009801D9" w:rsidRPr="009801D9" w:rsidRDefault="009801D9" w:rsidP="009801D9">
      <w:r w:rsidRPr="009801D9">
        <w:rPr>
          <w:b/>
          <w:bCs/>
        </w:rPr>
        <w:t>原理：</w:t>
      </w:r>
      <w:r w:rsidRPr="009801D9">
        <w:t xml:space="preserve"> EPV的核心是评估一家公司在</w:t>
      </w:r>
      <w:r w:rsidRPr="009801D9">
        <w:rPr>
          <w:b/>
          <w:bCs/>
        </w:rPr>
        <w:t>零增长</w:t>
      </w:r>
      <w:r w:rsidRPr="009801D9">
        <w:t>假设下的可持续盈利能力，并将其折现。EPV = 调整后可分配利润 / 资本成本 。这是格林沃尔德框架的基石，因为它剥离了对未来增长的投机性预测，专注于当下已经被证明的盈利能力。</w:t>
      </w:r>
    </w:p>
    <w:p w14:paraId="771669EA" w14:textId="77777777" w:rsidR="009801D9" w:rsidRPr="009801D9" w:rsidRDefault="009801D9" w:rsidP="009801D9">
      <w:r w:rsidRPr="009801D9">
        <w:rPr>
          <w:b/>
          <w:bCs/>
        </w:rPr>
        <w:t>计算步骤：</w:t>
      </w:r>
    </w:p>
    <w:p w14:paraId="31EA33F7" w14:textId="77777777" w:rsidR="009801D9" w:rsidRPr="009801D9" w:rsidRDefault="009801D9" w:rsidP="009801D9">
      <w:r w:rsidRPr="009801D9">
        <w:t>第一步：盈利标准化与分部处理</w:t>
      </w:r>
    </w:p>
    <w:p w14:paraId="00D84B3F" w14:textId="77777777" w:rsidR="009801D9" w:rsidRPr="009801D9" w:rsidRDefault="009801D9" w:rsidP="009801D9">
      <w:proofErr w:type="gramStart"/>
      <w:r w:rsidRPr="009801D9">
        <w:t>美团的</w:t>
      </w:r>
      <w:proofErr w:type="gramEnd"/>
      <w:r w:rsidRPr="009801D9">
        <w:t>业务分为两部分：盈利的“核心本地商业”和亏损的“新业务”。在零增长假设下，公司不会再为亏损的新业务投入，因此我们应将这部分亏损剔除，专注于核心业务的盈利能力。这符合EPV的核心思想——评估可持续的利润 。</w:t>
      </w:r>
    </w:p>
    <w:p w14:paraId="04CB726D" w14:textId="77777777" w:rsidR="009801D9" w:rsidRPr="009801D9" w:rsidRDefault="009801D9" w:rsidP="009801D9">
      <w:pPr>
        <w:numPr>
          <w:ilvl w:val="0"/>
          <w:numId w:val="9"/>
        </w:numPr>
      </w:pPr>
      <w:proofErr w:type="gramStart"/>
      <w:r w:rsidRPr="009801D9">
        <w:rPr>
          <w:b/>
          <w:bCs/>
        </w:rPr>
        <w:t>核心本地</w:t>
      </w:r>
      <w:proofErr w:type="gramEnd"/>
      <w:r w:rsidRPr="009801D9">
        <w:rPr>
          <w:b/>
          <w:bCs/>
        </w:rPr>
        <w:t>商业经营利润（2024年）：</w:t>
      </w:r>
      <w:r w:rsidRPr="009801D9">
        <w:t xml:space="preserve"> 524亿元人民币 。</w:t>
      </w:r>
    </w:p>
    <w:p w14:paraId="0BF17E78" w14:textId="77777777" w:rsidR="009801D9" w:rsidRPr="009801D9" w:rsidRDefault="009801D9" w:rsidP="009801D9">
      <w:pPr>
        <w:numPr>
          <w:ilvl w:val="0"/>
          <w:numId w:val="9"/>
        </w:numPr>
      </w:pPr>
      <w:r w:rsidRPr="009801D9">
        <w:t>我们选择2024年全年数据作为基准，因为它更能代表一个完整的经营周期。</w:t>
      </w:r>
    </w:p>
    <w:p w14:paraId="4A8D696A" w14:textId="77777777" w:rsidR="009801D9" w:rsidRPr="009801D9" w:rsidRDefault="009801D9" w:rsidP="009801D9">
      <w:r w:rsidRPr="009801D9">
        <w:t>第二步：调整费用以反映零增长假设</w:t>
      </w:r>
    </w:p>
    <w:p w14:paraId="2E11DB56" w14:textId="77777777" w:rsidR="009801D9" w:rsidRPr="009801D9" w:rsidRDefault="009801D9" w:rsidP="009801D9">
      <w:r w:rsidRPr="009801D9">
        <w:t>在零增长世界里，公司只需投入维持性（Maintenance）费用，而无需投入增长性（Growth）费用。我们需要将销售及营销费用（S&amp;G）和研发费用（R&amp;D）中的增长部分加回。</w:t>
      </w:r>
    </w:p>
    <w:p w14:paraId="7E183766" w14:textId="77777777" w:rsidR="009801D9" w:rsidRPr="009801D9" w:rsidRDefault="009801D9" w:rsidP="009801D9">
      <w:pPr>
        <w:numPr>
          <w:ilvl w:val="0"/>
          <w:numId w:val="10"/>
        </w:numPr>
      </w:pPr>
      <w:r w:rsidRPr="009801D9">
        <w:rPr>
          <w:b/>
          <w:bCs/>
        </w:rPr>
        <w:t>2024年</w:t>
      </w:r>
      <w:proofErr w:type="gramStart"/>
      <w:r w:rsidRPr="009801D9">
        <w:rPr>
          <w:b/>
          <w:bCs/>
        </w:rPr>
        <w:t>核心本地</w:t>
      </w:r>
      <w:proofErr w:type="gramEnd"/>
      <w:r w:rsidRPr="009801D9">
        <w:rPr>
          <w:b/>
          <w:bCs/>
        </w:rPr>
        <w:t>商业S&amp;G和R&amp;D：</w:t>
      </w:r>
      <w:r w:rsidRPr="009801D9">
        <w:t xml:space="preserve"> 这部分数据未单独披露。我们采用集团数据进行估算。2024年集团总销售费用为586亿，研发费用为211亿。</w:t>
      </w:r>
    </w:p>
    <w:p w14:paraId="02123700" w14:textId="77777777" w:rsidR="009801D9" w:rsidRPr="009801D9" w:rsidRDefault="009801D9" w:rsidP="009801D9">
      <w:pPr>
        <w:numPr>
          <w:ilvl w:val="0"/>
          <w:numId w:val="10"/>
        </w:numPr>
      </w:pPr>
      <w:r w:rsidRPr="009801D9">
        <w:rPr>
          <w:b/>
          <w:bCs/>
        </w:rPr>
        <w:t>调整假设：</w:t>
      </w:r>
      <w:r w:rsidRPr="009801D9">
        <w:t xml:space="preserve"> 科技公司的竞争激烈，维持现有市场份额和技术优势需要持续投入。我们保守假设：</w:t>
      </w:r>
    </w:p>
    <w:p w14:paraId="0FD4A0B1" w14:textId="77777777" w:rsidR="009801D9" w:rsidRPr="009801D9" w:rsidRDefault="009801D9" w:rsidP="009801D9">
      <w:pPr>
        <w:numPr>
          <w:ilvl w:val="1"/>
          <w:numId w:val="10"/>
        </w:numPr>
      </w:pPr>
      <w:r w:rsidRPr="009801D9">
        <w:rPr>
          <w:b/>
          <w:bCs/>
        </w:rPr>
        <w:t>销售费用：</w:t>
      </w:r>
      <w:r w:rsidRPr="009801D9">
        <w:t xml:space="preserve"> 30%用于获取新用户和推广新服务（增长性），70%用于品牌维护和老用户留存（维持性）。</w:t>
      </w:r>
    </w:p>
    <w:p w14:paraId="6B2567CA" w14:textId="77777777" w:rsidR="009801D9" w:rsidRPr="009801D9" w:rsidRDefault="009801D9" w:rsidP="009801D9">
      <w:pPr>
        <w:numPr>
          <w:ilvl w:val="1"/>
          <w:numId w:val="10"/>
        </w:numPr>
      </w:pPr>
      <w:r w:rsidRPr="009801D9">
        <w:rPr>
          <w:b/>
          <w:bCs/>
        </w:rPr>
        <w:t>研发费用：</w:t>
      </w:r>
      <w:r w:rsidRPr="009801D9">
        <w:t xml:space="preserve"> 40%用于开发全新业务和前沿技术（增长性），60%用于维护和优化现有系统（维持性）。</w:t>
      </w:r>
    </w:p>
    <w:p w14:paraId="150B97C9" w14:textId="77777777" w:rsidR="009801D9" w:rsidRPr="009801D9" w:rsidRDefault="009801D9" w:rsidP="009801D9">
      <w:pPr>
        <w:numPr>
          <w:ilvl w:val="0"/>
          <w:numId w:val="10"/>
        </w:numPr>
      </w:pPr>
      <w:r w:rsidRPr="009801D9">
        <w:rPr>
          <w:b/>
          <w:bCs/>
        </w:rPr>
        <w:t>估算核心商业的费用：</w:t>
      </w:r>
      <w:r w:rsidRPr="009801D9">
        <w:t xml:space="preserve"> 核心商业收入占集团总收入的74%（2502/3376）。我们假设其费用占比类似。</w:t>
      </w:r>
    </w:p>
    <w:p w14:paraId="78CAC6F8" w14:textId="77777777" w:rsidR="009801D9" w:rsidRPr="009801D9" w:rsidRDefault="009801D9" w:rsidP="009801D9">
      <w:pPr>
        <w:numPr>
          <w:ilvl w:val="1"/>
          <w:numId w:val="10"/>
        </w:numPr>
      </w:pPr>
      <w:r w:rsidRPr="009801D9">
        <w:t>核心商业销售费用 ≈ 586 * 74% = 434亿</w:t>
      </w:r>
    </w:p>
    <w:p w14:paraId="164006D7" w14:textId="77777777" w:rsidR="009801D9" w:rsidRPr="009801D9" w:rsidRDefault="009801D9" w:rsidP="009801D9">
      <w:pPr>
        <w:numPr>
          <w:ilvl w:val="1"/>
          <w:numId w:val="10"/>
        </w:numPr>
      </w:pPr>
      <w:r w:rsidRPr="009801D9">
        <w:t>核心商业研发费用 ≈ 211 * 74% = 156亿</w:t>
      </w:r>
    </w:p>
    <w:p w14:paraId="31532B91" w14:textId="77777777" w:rsidR="009801D9" w:rsidRPr="009801D9" w:rsidRDefault="009801D9" w:rsidP="009801D9">
      <w:pPr>
        <w:numPr>
          <w:ilvl w:val="0"/>
          <w:numId w:val="10"/>
        </w:numPr>
      </w:pPr>
      <w:r w:rsidRPr="009801D9">
        <w:rPr>
          <w:b/>
          <w:bCs/>
        </w:rPr>
        <w:t>加回的增长性费用：</w:t>
      </w:r>
    </w:p>
    <w:p w14:paraId="5EBB1BC3" w14:textId="77777777" w:rsidR="009801D9" w:rsidRPr="009801D9" w:rsidRDefault="009801D9" w:rsidP="009801D9">
      <w:pPr>
        <w:numPr>
          <w:ilvl w:val="1"/>
          <w:numId w:val="10"/>
        </w:numPr>
      </w:pPr>
      <w:r w:rsidRPr="009801D9">
        <w:t>加回销售费用 = 434亿 * 30% = 130亿</w:t>
      </w:r>
    </w:p>
    <w:p w14:paraId="4B24E99F" w14:textId="77777777" w:rsidR="009801D9" w:rsidRPr="009801D9" w:rsidRDefault="009801D9" w:rsidP="009801D9">
      <w:pPr>
        <w:numPr>
          <w:ilvl w:val="1"/>
          <w:numId w:val="10"/>
        </w:numPr>
      </w:pPr>
      <w:r w:rsidRPr="009801D9">
        <w:t>加回研发费用 = 156亿 * 40% = 62亿</w:t>
      </w:r>
    </w:p>
    <w:p w14:paraId="6223542C" w14:textId="77777777" w:rsidR="009801D9" w:rsidRPr="009801D9" w:rsidRDefault="009801D9" w:rsidP="009801D9">
      <w:pPr>
        <w:numPr>
          <w:ilvl w:val="1"/>
          <w:numId w:val="10"/>
        </w:numPr>
      </w:pPr>
      <w:r w:rsidRPr="009801D9">
        <w:rPr>
          <w:b/>
          <w:bCs/>
        </w:rPr>
        <w:t>合计加回：192亿元</w:t>
      </w:r>
    </w:p>
    <w:p w14:paraId="00610CE8" w14:textId="77777777" w:rsidR="009801D9" w:rsidRPr="009801D9" w:rsidRDefault="009801D9" w:rsidP="009801D9">
      <w:r w:rsidRPr="009801D9">
        <w:rPr>
          <w:b/>
          <w:bCs/>
        </w:rPr>
        <w:t>第三步：计算调整后税后经营利润</w:t>
      </w:r>
    </w:p>
    <w:p w14:paraId="2638C97E" w14:textId="77777777" w:rsidR="009801D9" w:rsidRPr="009801D9" w:rsidRDefault="009801D9" w:rsidP="009801D9">
      <w:pPr>
        <w:numPr>
          <w:ilvl w:val="0"/>
          <w:numId w:val="11"/>
        </w:numPr>
      </w:pPr>
      <w:r w:rsidRPr="009801D9">
        <w:rPr>
          <w:b/>
          <w:bCs/>
        </w:rPr>
        <w:t>调整后EBIT（税前息前利润）：</w:t>
      </w:r>
    </w:p>
    <w:p w14:paraId="6B96BCDD" w14:textId="77777777" w:rsidR="009801D9" w:rsidRPr="009801D9" w:rsidRDefault="009801D9" w:rsidP="009801D9">
      <w:pPr>
        <w:numPr>
          <w:ilvl w:val="1"/>
          <w:numId w:val="11"/>
        </w:numPr>
      </w:pPr>
      <w:r w:rsidRPr="009801D9">
        <w:lastRenderedPageBreak/>
        <w:t>核心商业经营利润 + 加回的增长性费用 = 524亿 + 192亿 = 716亿元</w:t>
      </w:r>
    </w:p>
    <w:p w14:paraId="10D86D90" w14:textId="77777777" w:rsidR="009801D9" w:rsidRPr="009801D9" w:rsidRDefault="009801D9" w:rsidP="009801D9">
      <w:pPr>
        <w:numPr>
          <w:ilvl w:val="0"/>
          <w:numId w:val="11"/>
        </w:numPr>
      </w:pPr>
      <w:r w:rsidRPr="009801D9">
        <w:rPr>
          <w:b/>
          <w:bCs/>
        </w:rPr>
        <w:t>税率：</w:t>
      </w:r>
      <w:r w:rsidRPr="009801D9">
        <w:t xml:space="preserve"> 考虑到高新科技企业优惠及研发费用加计扣除，我们采用18%的有效税率。</w:t>
      </w:r>
    </w:p>
    <w:p w14:paraId="59EFE9C7" w14:textId="77777777" w:rsidR="009801D9" w:rsidRPr="009801D9" w:rsidRDefault="009801D9" w:rsidP="009801D9">
      <w:pPr>
        <w:numPr>
          <w:ilvl w:val="0"/>
          <w:numId w:val="11"/>
        </w:numPr>
      </w:pPr>
      <w:r w:rsidRPr="009801D9">
        <w:rPr>
          <w:b/>
          <w:bCs/>
        </w:rPr>
        <w:t>调整后税后利润（NOPAT）：</w:t>
      </w:r>
    </w:p>
    <w:p w14:paraId="63E86789" w14:textId="77777777" w:rsidR="009801D9" w:rsidRPr="009801D9" w:rsidRDefault="009801D9" w:rsidP="009801D9">
      <w:pPr>
        <w:numPr>
          <w:ilvl w:val="1"/>
          <w:numId w:val="11"/>
        </w:numPr>
      </w:pPr>
      <w:r w:rsidRPr="009801D9">
        <w:t xml:space="preserve">716亿 * (1 - 18%) = </w:t>
      </w:r>
      <w:r w:rsidRPr="009801D9">
        <w:rPr>
          <w:b/>
          <w:bCs/>
        </w:rPr>
        <w:t>587亿元</w:t>
      </w:r>
    </w:p>
    <w:p w14:paraId="65D8D05A" w14:textId="77777777" w:rsidR="009801D9" w:rsidRPr="009801D9" w:rsidRDefault="009801D9" w:rsidP="009801D9">
      <w:r w:rsidRPr="009801D9">
        <w:t>第四步：扣除维持性资本开支</w:t>
      </w:r>
    </w:p>
    <w:p w14:paraId="49BE07E1" w14:textId="77777777" w:rsidR="009801D9" w:rsidRPr="009801D9" w:rsidRDefault="009801D9" w:rsidP="009801D9">
      <w:r w:rsidRPr="009801D9">
        <w:t>在零增长下，公司仍需投入以维持现有资产规模。这部分通常用折旧摊销来近似。但</w:t>
      </w:r>
      <w:proofErr w:type="gramStart"/>
      <w:r w:rsidRPr="009801D9">
        <w:t>对于美团这样</w:t>
      </w:r>
      <w:proofErr w:type="gramEnd"/>
      <w:r w:rsidRPr="009801D9">
        <w:t>的平台，其真实资本开支远小于折旧。我们采用更精确的方法：净资本开支 = 资本开支 - 折旧。</w:t>
      </w:r>
    </w:p>
    <w:p w14:paraId="1A410DE5" w14:textId="77777777" w:rsidR="009801D9" w:rsidRPr="009801D9" w:rsidRDefault="009801D9" w:rsidP="009801D9">
      <w:r w:rsidRPr="009801D9">
        <w:t>2024年，集团资本开支约为150亿，折旧摊销约90亿，净资本开支约60亿。我们假设核心商业占74%，则其</w:t>
      </w:r>
      <w:proofErr w:type="gramStart"/>
      <w:r w:rsidRPr="009801D9">
        <w:t>维持性净资本</w:t>
      </w:r>
      <w:proofErr w:type="gramEnd"/>
      <w:r w:rsidRPr="009801D9">
        <w:t>开支约为44亿。</w:t>
      </w:r>
    </w:p>
    <w:p w14:paraId="4CBEC4C9" w14:textId="77777777" w:rsidR="009801D9" w:rsidRPr="009801D9" w:rsidRDefault="009801D9" w:rsidP="009801D9">
      <w:pPr>
        <w:numPr>
          <w:ilvl w:val="0"/>
          <w:numId w:val="12"/>
        </w:numPr>
      </w:pPr>
      <w:r w:rsidRPr="009801D9">
        <w:rPr>
          <w:b/>
          <w:bCs/>
        </w:rPr>
        <w:t>可分配利润（EPV计算基础）：</w:t>
      </w:r>
      <w:r w:rsidRPr="009801D9">
        <w:t xml:space="preserve"> 587亿 - 44亿 = </w:t>
      </w:r>
      <w:r w:rsidRPr="009801D9">
        <w:rPr>
          <w:b/>
          <w:bCs/>
        </w:rPr>
        <w:t>543亿元</w:t>
      </w:r>
    </w:p>
    <w:p w14:paraId="4D902E82" w14:textId="77777777" w:rsidR="009801D9" w:rsidRPr="009801D9" w:rsidRDefault="009801D9" w:rsidP="009801D9">
      <w:r w:rsidRPr="009801D9">
        <w:t>第五步：确定资本成本（折现率）</w:t>
      </w:r>
    </w:p>
    <w:p w14:paraId="2F5502C0" w14:textId="77777777" w:rsidR="009801D9" w:rsidRPr="009801D9" w:rsidRDefault="009801D9" w:rsidP="009801D9">
      <w:r w:rsidRPr="009801D9">
        <w:t>资本成本反映了投资者投资于该公司的机会成本和风险溢价。考虑到中国互联网行业的监管风险和激烈竞争，我们采用相对保守的折现率。</w:t>
      </w:r>
    </w:p>
    <w:p w14:paraId="6B574B33" w14:textId="77777777" w:rsidR="009801D9" w:rsidRPr="009801D9" w:rsidRDefault="009801D9" w:rsidP="009801D9">
      <w:pPr>
        <w:numPr>
          <w:ilvl w:val="0"/>
          <w:numId w:val="13"/>
        </w:numPr>
      </w:pPr>
      <w:r w:rsidRPr="009801D9">
        <w:rPr>
          <w:b/>
          <w:bCs/>
        </w:rPr>
        <w:t>无风险利率：</w:t>
      </w:r>
      <w:r w:rsidRPr="009801D9">
        <w:t xml:space="preserve"> 参考中国10年期国债收益率，约2.5%。</w:t>
      </w:r>
    </w:p>
    <w:p w14:paraId="0EECE05C" w14:textId="77777777" w:rsidR="009801D9" w:rsidRPr="009801D9" w:rsidRDefault="009801D9" w:rsidP="009801D9">
      <w:pPr>
        <w:numPr>
          <w:ilvl w:val="0"/>
          <w:numId w:val="13"/>
        </w:numPr>
      </w:pPr>
      <w:r w:rsidRPr="009801D9">
        <w:rPr>
          <w:b/>
          <w:bCs/>
        </w:rPr>
        <w:t>股权风险溢价：</w:t>
      </w:r>
      <w:r w:rsidRPr="009801D9">
        <w:t xml:space="preserve"> 基础溢价5% + 中国市场特定风险2% + 行业竞争风险1.5% = 8.5%。</w:t>
      </w:r>
    </w:p>
    <w:p w14:paraId="3067F494" w14:textId="77777777" w:rsidR="009801D9" w:rsidRPr="009801D9" w:rsidRDefault="009801D9" w:rsidP="009801D9">
      <w:pPr>
        <w:numPr>
          <w:ilvl w:val="0"/>
          <w:numId w:val="13"/>
        </w:numPr>
      </w:pPr>
      <w:r w:rsidRPr="009801D9">
        <w:rPr>
          <w:b/>
          <w:bCs/>
        </w:rPr>
        <w:t>资本成本 (Cost of Equity):</w:t>
      </w:r>
      <w:r w:rsidRPr="009801D9">
        <w:t xml:space="preserve"> 2.5% + 8.5% = 11.0%。</w:t>
      </w:r>
    </w:p>
    <w:p w14:paraId="1F1E8C5D" w14:textId="77777777" w:rsidR="009801D9" w:rsidRPr="009801D9" w:rsidRDefault="009801D9" w:rsidP="009801D9">
      <w:pPr>
        <w:numPr>
          <w:ilvl w:val="0"/>
          <w:numId w:val="13"/>
        </w:numPr>
      </w:pPr>
      <w:r w:rsidRPr="009801D9">
        <w:t>考虑到其净现金状况，我们简化处理，直接使用股权成本作为公司的资本成本R。</w:t>
      </w:r>
    </w:p>
    <w:p w14:paraId="71FB80E8" w14:textId="77777777" w:rsidR="009801D9" w:rsidRPr="009801D9" w:rsidRDefault="009801D9" w:rsidP="009801D9">
      <w:r w:rsidRPr="009801D9">
        <w:rPr>
          <w:b/>
          <w:bCs/>
        </w:rPr>
        <w:t>第六步：计算EPV（盈利能力价值）</w:t>
      </w:r>
    </w:p>
    <w:p w14:paraId="588D3C2A" w14:textId="77777777" w:rsidR="009801D9" w:rsidRPr="009801D9" w:rsidRDefault="009801D9" w:rsidP="009801D9">
      <w:pPr>
        <w:numPr>
          <w:ilvl w:val="0"/>
          <w:numId w:val="14"/>
        </w:numPr>
      </w:pPr>
      <w:r w:rsidRPr="009801D9">
        <w:rPr>
          <w:b/>
          <w:bCs/>
        </w:rPr>
        <w:t>核心商业EPV（企业价值）：</w:t>
      </w:r>
    </w:p>
    <w:p w14:paraId="3D4A0913" w14:textId="77777777" w:rsidR="009801D9" w:rsidRPr="009801D9" w:rsidRDefault="009801D9" w:rsidP="009801D9">
      <w:pPr>
        <w:numPr>
          <w:ilvl w:val="1"/>
          <w:numId w:val="14"/>
        </w:numPr>
      </w:pPr>
      <w:r w:rsidRPr="009801D9">
        <w:t xml:space="preserve">可分配利润 / 资本成本 = 543亿 / 11.0% = </w:t>
      </w:r>
      <w:r w:rsidRPr="009801D9">
        <w:rPr>
          <w:b/>
          <w:bCs/>
        </w:rPr>
        <w:t>4936亿元人民币</w:t>
      </w:r>
    </w:p>
    <w:p w14:paraId="5C4AF45E" w14:textId="77777777" w:rsidR="009801D9" w:rsidRPr="009801D9" w:rsidRDefault="009801D9" w:rsidP="009801D9">
      <w:pPr>
        <w:numPr>
          <w:ilvl w:val="0"/>
          <w:numId w:val="14"/>
        </w:numPr>
      </w:pPr>
      <w:r w:rsidRPr="009801D9">
        <w:rPr>
          <w:b/>
          <w:bCs/>
        </w:rPr>
        <w:t>计算股权价值：</w:t>
      </w:r>
    </w:p>
    <w:p w14:paraId="428DAB84" w14:textId="77777777" w:rsidR="009801D9" w:rsidRPr="009801D9" w:rsidRDefault="009801D9" w:rsidP="009801D9">
      <w:pPr>
        <w:numPr>
          <w:ilvl w:val="1"/>
          <w:numId w:val="14"/>
        </w:numPr>
      </w:pPr>
      <w:r w:rsidRPr="009801D9">
        <w:t xml:space="preserve">EPV（企业价值）+ 净现金 - 其他负债调整 ≈ 4936亿 + 1154亿（净现金） = </w:t>
      </w:r>
      <w:r w:rsidRPr="009801D9">
        <w:rPr>
          <w:b/>
          <w:bCs/>
        </w:rPr>
        <w:t>6090亿元人民币</w:t>
      </w:r>
    </w:p>
    <w:p w14:paraId="4FF9B9F9" w14:textId="77777777" w:rsidR="009801D9" w:rsidRPr="009801D9" w:rsidRDefault="009801D9" w:rsidP="009801D9">
      <w:pPr>
        <w:numPr>
          <w:ilvl w:val="0"/>
          <w:numId w:val="14"/>
        </w:numPr>
      </w:pPr>
      <w:r w:rsidRPr="009801D9">
        <w:rPr>
          <w:b/>
          <w:bCs/>
        </w:rPr>
        <w:t>每股EPV：</w:t>
      </w:r>
    </w:p>
    <w:p w14:paraId="3A606930" w14:textId="77777777" w:rsidR="009801D9" w:rsidRPr="009801D9" w:rsidRDefault="009801D9" w:rsidP="009801D9">
      <w:pPr>
        <w:numPr>
          <w:ilvl w:val="1"/>
          <w:numId w:val="14"/>
        </w:numPr>
      </w:pPr>
      <w:r w:rsidRPr="009801D9">
        <w:t xml:space="preserve">6090亿 / 60.46亿股 = </w:t>
      </w:r>
      <w:r w:rsidRPr="009801D9">
        <w:rPr>
          <w:b/>
          <w:bCs/>
        </w:rPr>
        <w:t>100.7元人民币/股</w:t>
      </w:r>
    </w:p>
    <w:p w14:paraId="1FB02736" w14:textId="77777777" w:rsidR="009801D9" w:rsidRPr="009801D9" w:rsidRDefault="009801D9" w:rsidP="009801D9">
      <w:pPr>
        <w:numPr>
          <w:ilvl w:val="1"/>
          <w:numId w:val="14"/>
        </w:numPr>
      </w:pPr>
      <w:r w:rsidRPr="009801D9">
        <w:t xml:space="preserve">换算为港元 (汇率0.93) ≈ </w:t>
      </w:r>
      <w:r w:rsidRPr="009801D9">
        <w:rPr>
          <w:b/>
          <w:bCs/>
        </w:rPr>
        <w:t>108.3港元/股</w:t>
      </w:r>
    </w:p>
    <w:p w14:paraId="43DD151D" w14:textId="77777777" w:rsidR="009801D9" w:rsidRPr="009801D9" w:rsidRDefault="009801D9" w:rsidP="009801D9">
      <w:r w:rsidRPr="009801D9">
        <w:t>EPV结论：</w:t>
      </w:r>
    </w:p>
    <w:p w14:paraId="137FD2DA" w14:textId="77777777" w:rsidR="009801D9" w:rsidRPr="009801D9" w:rsidRDefault="009801D9" w:rsidP="009801D9">
      <w:r w:rsidRPr="009801D9">
        <w:t>基于格林沃尔德框架，仅考虑</w:t>
      </w:r>
      <w:proofErr w:type="gramStart"/>
      <w:r w:rsidRPr="009801D9">
        <w:t>美团核心</w:t>
      </w:r>
      <w:proofErr w:type="gramEnd"/>
      <w:r w:rsidRPr="009801D9">
        <w:t>业务的当前盈利能力（零增长），其内在价值约为每股108.3港元。这个数字已经接近其当前股价，这意味着市场给予其未来任何增长的价值非常之低。</w:t>
      </w:r>
    </w:p>
    <w:p w14:paraId="29C8BC74" w14:textId="77777777" w:rsidR="009801D9" w:rsidRPr="009801D9" w:rsidRDefault="009801D9" w:rsidP="009801D9">
      <w:r w:rsidRPr="009801D9">
        <w:t>**EPV与资产价值的比较 **</w:t>
      </w:r>
    </w:p>
    <w:p w14:paraId="14F27E04" w14:textId="77777777" w:rsidR="009801D9" w:rsidRPr="009801D9" w:rsidRDefault="009801D9" w:rsidP="009801D9">
      <w:pPr>
        <w:numPr>
          <w:ilvl w:val="0"/>
          <w:numId w:val="15"/>
        </w:numPr>
      </w:pPr>
      <w:r w:rsidRPr="009801D9">
        <w:t>EPV（~108港元）显著高于资产价值（~34港元）。</w:t>
      </w:r>
    </w:p>
    <w:p w14:paraId="35D92B0F" w14:textId="77777777" w:rsidR="009801D9" w:rsidRPr="009801D9" w:rsidRDefault="009801D9" w:rsidP="009801D9">
      <w:pPr>
        <w:numPr>
          <w:ilvl w:val="0"/>
          <w:numId w:val="15"/>
        </w:numPr>
      </w:pPr>
      <w:r w:rsidRPr="009801D9">
        <w:t>这一巨大差额（108 - 34 = 74港元/股）</w:t>
      </w:r>
      <w:proofErr w:type="gramStart"/>
      <w:r w:rsidRPr="009801D9">
        <w:t>正是美团</w:t>
      </w:r>
      <w:proofErr w:type="gramEnd"/>
      <w:r w:rsidRPr="009801D9">
        <w:t>**“特许经营权”或“护城河”的价值体现** 。它表明，</w:t>
      </w:r>
      <w:proofErr w:type="gramStart"/>
      <w:r w:rsidRPr="009801D9">
        <w:t>美团利用</w:t>
      </w:r>
      <w:proofErr w:type="gramEnd"/>
      <w:r w:rsidRPr="009801D9">
        <w:t>其无形资产（网络效应、品牌、规模）赚取了远超资本成本的超额利润。这一发现验证</w:t>
      </w:r>
      <w:proofErr w:type="gramStart"/>
      <w:r w:rsidRPr="009801D9">
        <w:t>了美团拥有</w:t>
      </w:r>
      <w:proofErr w:type="gramEnd"/>
      <w:r w:rsidRPr="009801D9">
        <w:t>强大的竞争优势，为我们下一步分析成长价值提供了前提。</w:t>
      </w:r>
    </w:p>
    <w:p w14:paraId="67559C7D" w14:textId="77777777" w:rsidR="009801D9" w:rsidRPr="009801D9" w:rsidRDefault="009801D9" w:rsidP="009801D9">
      <w:pPr>
        <w:rPr>
          <w:b/>
          <w:bCs/>
        </w:rPr>
      </w:pPr>
      <w:r w:rsidRPr="009801D9">
        <w:rPr>
          <w:b/>
          <w:bCs/>
        </w:rPr>
        <w:t>3. 护城河与竞争优势分析 (Moat Analysis)</w:t>
      </w:r>
    </w:p>
    <w:p w14:paraId="5A615089" w14:textId="77777777" w:rsidR="009801D9" w:rsidRPr="009801D9" w:rsidRDefault="009801D9" w:rsidP="009801D9">
      <w:r w:rsidRPr="009801D9">
        <w:rPr>
          <w:b/>
          <w:bCs/>
        </w:rPr>
        <w:t>原理：</w:t>
      </w:r>
      <w:r w:rsidRPr="009801D9">
        <w:t xml:space="preserve"> 只有拥有可持续竞争优势（护城河）的企业，其增长才能为股东创造价值 。我们的任务是</w:t>
      </w:r>
      <w:proofErr w:type="gramStart"/>
      <w:r w:rsidRPr="009801D9">
        <w:t>识别美团</w:t>
      </w:r>
      <w:proofErr w:type="gramEnd"/>
      <w:r w:rsidRPr="009801D9">
        <w:t>护城河的来源，并评估其在当前激烈竞争下的宽度和持久性。</w:t>
      </w:r>
    </w:p>
    <w:p w14:paraId="625B6B8A" w14:textId="77777777" w:rsidR="009801D9" w:rsidRPr="009801D9" w:rsidRDefault="009801D9" w:rsidP="009801D9">
      <w:proofErr w:type="gramStart"/>
      <w:r w:rsidRPr="009801D9">
        <w:rPr>
          <w:b/>
          <w:bCs/>
        </w:rPr>
        <w:t>美团护城河</w:t>
      </w:r>
      <w:proofErr w:type="gramEnd"/>
      <w:r w:rsidRPr="009801D9">
        <w:rPr>
          <w:b/>
          <w:bCs/>
        </w:rPr>
        <w:t>的来源：</w:t>
      </w:r>
    </w:p>
    <w:p w14:paraId="683969D1" w14:textId="77777777" w:rsidR="009801D9" w:rsidRPr="009801D9" w:rsidRDefault="009801D9" w:rsidP="009801D9">
      <w:pPr>
        <w:numPr>
          <w:ilvl w:val="0"/>
          <w:numId w:val="16"/>
        </w:numPr>
      </w:pPr>
      <w:r w:rsidRPr="009801D9">
        <w:rPr>
          <w:b/>
          <w:bCs/>
        </w:rPr>
        <w:t>双边网络效应（供给端+需求端）：</w:t>
      </w:r>
      <w:r w:rsidRPr="009801D9">
        <w:t xml:space="preserve"> 这是美团</w:t>
      </w:r>
      <w:proofErr w:type="gramStart"/>
      <w:r w:rsidRPr="009801D9">
        <w:t>最</w:t>
      </w:r>
      <w:proofErr w:type="gramEnd"/>
      <w:r w:rsidRPr="009801D9">
        <w:t>核心的护城河。</w:t>
      </w:r>
    </w:p>
    <w:p w14:paraId="7D9D6B36" w14:textId="77777777" w:rsidR="009801D9" w:rsidRPr="009801D9" w:rsidRDefault="009801D9" w:rsidP="009801D9">
      <w:pPr>
        <w:numPr>
          <w:ilvl w:val="1"/>
          <w:numId w:val="16"/>
        </w:numPr>
      </w:pPr>
      <w:r w:rsidRPr="009801D9">
        <w:rPr>
          <w:b/>
          <w:bCs/>
        </w:rPr>
        <w:t>供给端：</w:t>
      </w:r>
      <w:r w:rsidRPr="009801D9">
        <w:t xml:space="preserve"> 超过千万的活跃商户构成了中国最全面的本地生活服务供给网络。从餐饮外卖到休闲娱乐，从酒店旅游到美容美发，商户的多样性和密集度是</w:t>
      </w:r>
      <w:r w:rsidRPr="009801D9">
        <w:lastRenderedPageBreak/>
        <w:t>其他平台难以在短时间内复制的。商户</w:t>
      </w:r>
      <w:proofErr w:type="gramStart"/>
      <w:r w:rsidRPr="009801D9">
        <w:t>选择美团是</w:t>
      </w:r>
      <w:proofErr w:type="gramEnd"/>
      <w:r w:rsidRPr="009801D9">
        <w:t>因为这里有最多的消费者。</w:t>
      </w:r>
    </w:p>
    <w:p w14:paraId="1B26F33A" w14:textId="77777777" w:rsidR="009801D9" w:rsidRPr="009801D9" w:rsidRDefault="009801D9" w:rsidP="009801D9">
      <w:pPr>
        <w:numPr>
          <w:ilvl w:val="1"/>
          <w:numId w:val="16"/>
        </w:numPr>
      </w:pPr>
      <w:r w:rsidRPr="009801D9">
        <w:rPr>
          <w:b/>
          <w:bCs/>
        </w:rPr>
        <w:t>需求端：</w:t>
      </w:r>
      <w:r w:rsidRPr="009801D9">
        <w:t xml:space="preserve"> 超过5亿的年交易用户构成了巨大的需求基本盘。</w:t>
      </w:r>
      <w:proofErr w:type="gramStart"/>
      <w:r w:rsidRPr="009801D9">
        <w:t>用户选择美团是</w:t>
      </w:r>
      <w:proofErr w:type="gramEnd"/>
      <w:r w:rsidRPr="009801D9">
        <w:t>因为这里有最全的商家和最可靠的服务。</w:t>
      </w:r>
    </w:p>
    <w:p w14:paraId="404DAE3E" w14:textId="77777777" w:rsidR="009801D9" w:rsidRPr="009801D9" w:rsidRDefault="009801D9" w:rsidP="009801D9">
      <w:pPr>
        <w:numPr>
          <w:ilvl w:val="1"/>
          <w:numId w:val="16"/>
        </w:numPr>
      </w:pPr>
      <w:r w:rsidRPr="009801D9">
        <w:rPr>
          <w:b/>
          <w:bCs/>
        </w:rPr>
        <w:t>正向循环：</w:t>
      </w:r>
      <w:r w:rsidRPr="009801D9">
        <w:t xml:space="preserve"> 更多的用户吸引更多的商家入驻，而更丰富的商家供给又吸引了更多的用户，形成了一个强大的、自我强化的飞轮效应。</w:t>
      </w:r>
    </w:p>
    <w:p w14:paraId="7F2266DF" w14:textId="77777777" w:rsidR="009801D9" w:rsidRPr="009801D9" w:rsidRDefault="009801D9" w:rsidP="009801D9">
      <w:pPr>
        <w:numPr>
          <w:ilvl w:val="0"/>
          <w:numId w:val="16"/>
        </w:numPr>
      </w:pPr>
      <w:r w:rsidRPr="009801D9">
        <w:rPr>
          <w:b/>
          <w:bCs/>
        </w:rPr>
        <w:t>规模经济与履约效率：</w:t>
      </w:r>
    </w:p>
    <w:p w14:paraId="65D17DDC" w14:textId="77777777" w:rsidR="009801D9" w:rsidRPr="009801D9" w:rsidRDefault="009801D9" w:rsidP="009801D9">
      <w:pPr>
        <w:numPr>
          <w:ilvl w:val="1"/>
          <w:numId w:val="16"/>
        </w:numPr>
      </w:pPr>
      <w:r w:rsidRPr="009801D9">
        <w:t>在外卖和即时零售业务中，</w:t>
      </w:r>
      <w:proofErr w:type="gramStart"/>
      <w:r w:rsidRPr="009801D9">
        <w:t>美团拥有</w:t>
      </w:r>
      <w:proofErr w:type="gramEnd"/>
      <w:r w:rsidRPr="009801D9">
        <w:t>中国规模最大、效率最高的即时配送网络。海量的订单密度极大地摊薄了单均履约成本（骑手成本、调度系统成本）。一个新进入者（如京东）在订单密度不足的情况下，其单</w:t>
      </w:r>
      <w:proofErr w:type="gramStart"/>
      <w:r w:rsidRPr="009801D9">
        <w:t>均履行</w:t>
      </w:r>
      <w:proofErr w:type="gramEnd"/>
      <w:r w:rsidRPr="009801D9">
        <w:t>成本将远高于美团，难以实现盈利。Arete Research估计，</w:t>
      </w:r>
      <w:proofErr w:type="gramStart"/>
      <w:r w:rsidRPr="009801D9">
        <w:t>美团捍卫</w:t>
      </w:r>
      <w:proofErr w:type="gramEnd"/>
      <w:r w:rsidRPr="009801D9">
        <w:t>其地位的成本仅为京东的四分之一 。</w:t>
      </w:r>
    </w:p>
    <w:p w14:paraId="30D63CB6" w14:textId="77777777" w:rsidR="009801D9" w:rsidRPr="009801D9" w:rsidRDefault="009801D9" w:rsidP="009801D9">
      <w:pPr>
        <w:numPr>
          <w:ilvl w:val="1"/>
          <w:numId w:val="16"/>
        </w:numPr>
      </w:pPr>
      <w:r w:rsidRPr="009801D9">
        <w:t>这种履约网络不仅服务于餐饮外卖，也正复用于“万物到家”的</w:t>
      </w:r>
      <w:proofErr w:type="gramStart"/>
      <w:r w:rsidRPr="009801D9">
        <w:t>美团闪购</w:t>
      </w:r>
      <w:proofErr w:type="gramEnd"/>
      <w:r w:rsidRPr="009801D9">
        <w:t>，进一步强化了其规模优势。</w:t>
      </w:r>
    </w:p>
    <w:p w14:paraId="25E3D927" w14:textId="77777777" w:rsidR="009801D9" w:rsidRPr="009801D9" w:rsidRDefault="009801D9" w:rsidP="009801D9">
      <w:pPr>
        <w:numPr>
          <w:ilvl w:val="0"/>
          <w:numId w:val="16"/>
        </w:numPr>
      </w:pPr>
      <w:r w:rsidRPr="009801D9">
        <w:rPr>
          <w:b/>
          <w:bCs/>
        </w:rPr>
        <w:t>强大的用户心智和品牌认知：</w:t>
      </w:r>
    </w:p>
    <w:p w14:paraId="310E6823" w14:textId="77777777" w:rsidR="009801D9" w:rsidRPr="009801D9" w:rsidRDefault="009801D9" w:rsidP="009801D9">
      <w:pPr>
        <w:numPr>
          <w:ilvl w:val="1"/>
          <w:numId w:val="16"/>
        </w:numPr>
      </w:pPr>
      <w:r w:rsidRPr="009801D9">
        <w:t>在用户心智中，</w:t>
      </w:r>
      <w:proofErr w:type="gramStart"/>
      <w:r w:rsidRPr="009801D9">
        <w:t>美团几乎</w:t>
      </w:r>
      <w:proofErr w:type="gramEnd"/>
      <w:r w:rsidRPr="009801D9">
        <w:t>等同于“本地生活服务”。当用户产生明确的“吃、喝、玩、乐”需求时，首选打开的</w:t>
      </w:r>
      <w:proofErr w:type="gramStart"/>
      <w:r w:rsidRPr="009801D9">
        <w:t>是美团</w:t>
      </w:r>
      <w:proofErr w:type="gramEnd"/>
      <w:r w:rsidRPr="009801D9">
        <w:t>App。这种强大的“交易心智”是内容平台</w:t>
      </w:r>
      <w:proofErr w:type="gramStart"/>
      <w:r w:rsidRPr="009801D9">
        <w:t>抖音所</w:t>
      </w:r>
      <w:proofErr w:type="gramEnd"/>
      <w:r w:rsidRPr="009801D9">
        <w:t>不具备的。</w:t>
      </w:r>
      <w:proofErr w:type="gramStart"/>
      <w:r w:rsidRPr="009801D9">
        <w:t>抖音用户</w:t>
      </w:r>
      <w:proofErr w:type="gramEnd"/>
      <w:r w:rsidRPr="009801D9">
        <w:t>的心智是“娱乐”和“发现”，交易链路长且不确定，</w:t>
      </w:r>
      <w:proofErr w:type="gramStart"/>
      <w:r w:rsidRPr="009801D9">
        <w:t>而美团是</w:t>
      </w:r>
      <w:proofErr w:type="gramEnd"/>
      <w:r w:rsidRPr="009801D9">
        <w:t>目的驱动的“搜索-交易”，转化效率更高。</w:t>
      </w:r>
    </w:p>
    <w:p w14:paraId="10BDDEAF" w14:textId="77777777" w:rsidR="009801D9" w:rsidRPr="009801D9" w:rsidRDefault="009801D9" w:rsidP="009801D9">
      <w:r w:rsidRPr="009801D9">
        <w:rPr>
          <w:b/>
          <w:bCs/>
        </w:rPr>
        <w:t>竞争对手的挑战与护城河的持久性评估：</w:t>
      </w:r>
    </w:p>
    <w:p w14:paraId="5F149C7D" w14:textId="77777777" w:rsidR="009801D9" w:rsidRPr="009801D9" w:rsidRDefault="009801D9" w:rsidP="009801D9">
      <w:pPr>
        <w:numPr>
          <w:ilvl w:val="0"/>
          <w:numId w:val="17"/>
        </w:numPr>
      </w:pPr>
      <w:r w:rsidRPr="009801D9">
        <w:rPr>
          <w:b/>
          <w:bCs/>
        </w:rPr>
        <w:t>VS 抖音（到店业务）：</w:t>
      </w:r>
    </w:p>
    <w:p w14:paraId="34C45B1A" w14:textId="77777777" w:rsidR="009801D9" w:rsidRPr="009801D9" w:rsidRDefault="009801D9" w:rsidP="009801D9">
      <w:pPr>
        <w:numPr>
          <w:ilvl w:val="1"/>
          <w:numId w:val="17"/>
        </w:numPr>
      </w:pPr>
      <w:proofErr w:type="gramStart"/>
      <w:r w:rsidRPr="009801D9">
        <w:rPr>
          <w:b/>
          <w:bCs/>
        </w:rPr>
        <w:t>抖音的</w:t>
      </w:r>
      <w:proofErr w:type="gramEnd"/>
      <w:r w:rsidRPr="009801D9">
        <w:rPr>
          <w:b/>
          <w:bCs/>
        </w:rPr>
        <w:t>进攻：</w:t>
      </w:r>
      <w:r w:rsidRPr="009801D9">
        <w:t xml:space="preserve"> 凭借“低价+直播+短视频”的组合拳，</w:t>
      </w:r>
      <w:proofErr w:type="gramStart"/>
      <w:r w:rsidRPr="009801D9">
        <w:t>抖音在</w:t>
      </w:r>
      <w:proofErr w:type="gramEnd"/>
      <w:r w:rsidRPr="009801D9">
        <w:t>到店业务上</w:t>
      </w:r>
      <w:proofErr w:type="gramStart"/>
      <w:r w:rsidRPr="009801D9">
        <w:t>对美团构成</w:t>
      </w:r>
      <w:proofErr w:type="gramEnd"/>
      <w:r w:rsidRPr="009801D9">
        <w:t>了实质性威胁，尤其是</w:t>
      </w:r>
      <w:proofErr w:type="gramStart"/>
      <w:r w:rsidRPr="009801D9">
        <w:t>在高客单价</w:t>
      </w:r>
      <w:proofErr w:type="gramEnd"/>
      <w:r w:rsidRPr="009801D9">
        <w:t>、低频次的品类。</w:t>
      </w:r>
    </w:p>
    <w:p w14:paraId="6BE7B94D" w14:textId="77777777" w:rsidR="009801D9" w:rsidRPr="009801D9" w:rsidRDefault="009801D9" w:rsidP="009801D9">
      <w:pPr>
        <w:numPr>
          <w:ilvl w:val="1"/>
          <w:numId w:val="17"/>
        </w:numPr>
      </w:pPr>
      <w:proofErr w:type="gramStart"/>
      <w:r w:rsidRPr="009801D9">
        <w:rPr>
          <w:b/>
          <w:bCs/>
        </w:rPr>
        <w:t>美团的</w:t>
      </w:r>
      <w:proofErr w:type="gramEnd"/>
      <w:r w:rsidRPr="009801D9">
        <w:rPr>
          <w:b/>
          <w:bCs/>
        </w:rPr>
        <w:t>防守与护城河的韧性：</w:t>
      </w:r>
      <w:r w:rsidRPr="009801D9">
        <w:t xml:space="preserve"> </w:t>
      </w:r>
      <w:proofErr w:type="gramStart"/>
      <w:r w:rsidRPr="009801D9">
        <w:t>抖音的</w:t>
      </w:r>
      <w:proofErr w:type="gramEnd"/>
      <w:r w:rsidRPr="009801D9">
        <w:t>模式更适合“爆款”和“冲动消费”，但在满足用户日常、海量的长尾需求方面，其“货架”深度和搜索效率远不及美团。用户在抖音“种草”后，仍有相当一部分会</w:t>
      </w:r>
      <w:proofErr w:type="gramStart"/>
      <w:r w:rsidRPr="009801D9">
        <w:t>回到美团进行</w:t>
      </w:r>
      <w:proofErr w:type="gramEnd"/>
      <w:r w:rsidRPr="009801D9">
        <w:t>比价和下单，这被称为“溢出效应”。</w:t>
      </w:r>
      <w:proofErr w:type="gramStart"/>
      <w:r w:rsidRPr="009801D9">
        <w:t>美团通过</w:t>
      </w:r>
      <w:proofErr w:type="gramEnd"/>
      <w:r w:rsidRPr="009801D9">
        <w:t>上线直播、提供特价团购等方式积极应战，同时巩固其作为“终极交易平台”的用户心智。我们判断，</w:t>
      </w:r>
      <w:proofErr w:type="gramStart"/>
      <w:r w:rsidRPr="009801D9">
        <w:t>抖音能够</w:t>
      </w:r>
      <w:proofErr w:type="gramEnd"/>
      <w:r w:rsidRPr="009801D9">
        <w:t>抢占一部分市场份额，尤其是在营销属性较强的领域，但难以</w:t>
      </w:r>
      <w:proofErr w:type="gramStart"/>
      <w:r w:rsidRPr="009801D9">
        <w:t>颠覆美团</w:t>
      </w:r>
      <w:proofErr w:type="gramEnd"/>
      <w:r w:rsidRPr="009801D9">
        <w:t>在到店业务的根基。护城河的宽度会受到挤压（利润率可能下降），但其核心的交易平台地位不易动摇。</w:t>
      </w:r>
    </w:p>
    <w:p w14:paraId="33BCBC67" w14:textId="77777777" w:rsidR="009801D9" w:rsidRPr="009801D9" w:rsidRDefault="009801D9" w:rsidP="009801D9">
      <w:pPr>
        <w:numPr>
          <w:ilvl w:val="0"/>
          <w:numId w:val="17"/>
        </w:numPr>
      </w:pPr>
      <w:r w:rsidRPr="009801D9">
        <w:rPr>
          <w:b/>
          <w:bCs/>
        </w:rPr>
        <w:t>VS 京东（外卖业务）：</w:t>
      </w:r>
    </w:p>
    <w:p w14:paraId="6A9497F4" w14:textId="77777777" w:rsidR="009801D9" w:rsidRPr="009801D9" w:rsidRDefault="009801D9" w:rsidP="009801D9">
      <w:pPr>
        <w:numPr>
          <w:ilvl w:val="1"/>
          <w:numId w:val="17"/>
        </w:numPr>
      </w:pPr>
      <w:r w:rsidRPr="009801D9">
        <w:rPr>
          <w:b/>
          <w:bCs/>
        </w:rPr>
        <w:t>京东的进攻：</w:t>
      </w:r>
      <w:r w:rsidRPr="009801D9">
        <w:t xml:space="preserve"> 京东的优势在于其强大的B2C物流经验和品牌声誉。</w:t>
      </w:r>
    </w:p>
    <w:p w14:paraId="619651FE" w14:textId="77777777" w:rsidR="009801D9" w:rsidRPr="009801D9" w:rsidRDefault="009801D9" w:rsidP="009801D9">
      <w:pPr>
        <w:numPr>
          <w:ilvl w:val="1"/>
          <w:numId w:val="17"/>
        </w:numPr>
      </w:pPr>
      <w:r w:rsidRPr="009801D9">
        <w:rPr>
          <w:b/>
          <w:bCs/>
        </w:rPr>
        <w:t>护城河的韧性：</w:t>
      </w:r>
      <w:r w:rsidRPr="009801D9">
        <w:t xml:space="preserve"> 京东的物流基因是“中心仓-配送站”模式，</w:t>
      </w:r>
      <w:proofErr w:type="gramStart"/>
      <w:r w:rsidRPr="009801D9">
        <w:t>而外卖</w:t>
      </w:r>
      <w:proofErr w:type="gramEnd"/>
      <w:r w:rsidRPr="009801D9">
        <w:t>是“去中心化、即时性”的点对点网络，两者在运营逻辑、技术调度、成本结构上截然不同。</w:t>
      </w:r>
      <w:proofErr w:type="gramStart"/>
      <w:r w:rsidRPr="009801D9">
        <w:t>美团经营</w:t>
      </w:r>
      <w:proofErr w:type="gramEnd"/>
      <w:r w:rsidRPr="009801D9">
        <w:t>十余年所积累的即时配送网络、骑手管理经验和海量供需数据构成了极高的壁垒。京东若要从</w:t>
      </w:r>
      <w:proofErr w:type="gramStart"/>
      <w:r w:rsidRPr="009801D9">
        <w:t>零建立</w:t>
      </w:r>
      <w:proofErr w:type="gramEnd"/>
      <w:r w:rsidRPr="009801D9">
        <w:t>一个能</w:t>
      </w:r>
      <w:proofErr w:type="gramStart"/>
      <w:r w:rsidRPr="009801D9">
        <w:t>与美团抗衡</w:t>
      </w:r>
      <w:proofErr w:type="gramEnd"/>
      <w:r w:rsidRPr="009801D9">
        <w:t>的即时配送网络，需要巨额且持续的投入，短期内看不到成功的可能。因此，我们认为京东在外</w:t>
      </w:r>
      <w:proofErr w:type="gramStart"/>
      <w:r w:rsidRPr="009801D9">
        <w:t>卖领域对美团</w:t>
      </w:r>
      <w:proofErr w:type="gramEnd"/>
      <w:r w:rsidRPr="009801D9">
        <w:t>的威胁有限，更可能是一场消耗战，最终难以改变市场格局。</w:t>
      </w:r>
    </w:p>
    <w:p w14:paraId="5ED45BC2" w14:textId="77777777" w:rsidR="009801D9" w:rsidRPr="009801D9" w:rsidRDefault="009801D9" w:rsidP="009801D9">
      <w:r w:rsidRPr="009801D9">
        <w:t>结论：</w:t>
      </w:r>
    </w:p>
    <w:p w14:paraId="13D0FD31" w14:textId="77777777" w:rsidR="009801D9" w:rsidRPr="009801D9" w:rsidRDefault="009801D9" w:rsidP="009801D9">
      <w:proofErr w:type="gramStart"/>
      <w:r w:rsidRPr="009801D9">
        <w:t>美团的</w:t>
      </w:r>
      <w:proofErr w:type="gramEnd"/>
      <w:r w:rsidRPr="009801D9">
        <w:t>护城河依然深厚且稳固。尽管竞争加剧可能导致其在部分领域的利润率承压（护城河宽度暂时变窄），但其基于网络效应和规模经济的核心竞争优势并未被颠覆（护城河依然存在且具备持久性）。这为我们评估其成长价值提供了信心。</w:t>
      </w:r>
    </w:p>
    <w:p w14:paraId="538E00DD" w14:textId="77777777" w:rsidR="009801D9" w:rsidRPr="009801D9" w:rsidRDefault="009801D9" w:rsidP="009801D9">
      <w:pPr>
        <w:rPr>
          <w:b/>
          <w:bCs/>
        </w:rPr>
      </w:pPr>
      <w:r w:rsidRPr="009801D9">
        <w:rPr>
          <w:b/>
          <w:bCs/>
        </w:rPr>
        <w:t>4. 成长价值评估 (Growth Valuation)</w:t>
      </w:r>
    </w:p>
    <w:p w14:paraId="09C403BE" w14:textId="77777777" w:rsidR="009801D9" w:rsidRPr="009801D9" w:rsidRDefault="009801D9" w:rsidP="009801D9">
      <w:r w:rsidRPr="009801D9">
        <w:rPr>
          <w:b/>
          <w:bCs/>
        </w:rPr>
        <w:t>原理：</w:t>
      </w:r>
      <w:r w:rsidRPr="009801D9">
        <w:t xml:space="preserve"> 在确认公司拥有护城河后，我们可以评估其未来增长所能创造的价值。成长价值 = </w:t>
      </w:r>
      <w:r w:rsidRPr="009801D9">
        <w:lastRenderedPageBreak/>
        <w:t>投资额 * (ROIC/WACC - 1) 。我们必须审慎评估增长的来源及其回报率。</w:t>
      </w:r>
    </w:p>
    <w:p w14:paraId="3FD04140" w14:textId="77777777" w:rsidR="009801D9" w:rsidRPr="009801D9" w:rsidRDefault="009801D9" w:rsidP="009801D9">
      <w:proofErr w:type="gramStart"/>
      <w:r w:rsidRPr="009801D9">
        <w:rPr>
          <w:b/>
          <w:bCs/>
        </w:rPr>
        <w:t>美团的</w:t>
      </w:r>
      <w:proofErr w:type="gramEnd"/>
      <w:r w:rsidRPr="009801D9">
        <w:rPr>
          <w:b/>
          <w:bCs/>
        </w:rPr>
        <w:t>增长来源：</w:t>
      </w:r>
    </w:p>
    <w:p w14:paraId="33641B0D" w14:textId="77777777" w:rsidR="009801D9" w:rsidRPr="009801D9" w:rsidRDefault="009801D9" w:rsidP="009801D9">
      <w:pPr>
        <w:numPr>
          <w:ilvl w:val="0"/>
          <w:numId w:val="18"/>
        </w:numPr>
      </w:pPr>
      <w:r w:rsidRPr="009801D9">
        <w:rPr>
          <w:b/>
          <w:bCs/>
        </w:rPr>
        <w:t>护城河内的自然增长：</w:t>
      </w:r>
    </w:p>
    <w:p w14:paraId="226EA3A8" w14:textId="77777777" w:rsidR="009801D9" w:rsidRPr="009801D9" w:rsidRDefault="009801D9" w:rsidP="009801D9">
      <w:pPr>
        <w:numPr>
          <w:ilvl w:val="1"/>
          <w:numId w:val="18"/>
        </w:numPr>
      </w:pPr>
      <w:r w:rsidRPr="009801D9">
        <w:rPr>
          <w:b/>
          <w:bCs/>
        </w:rPr>
        <w:t>外卖业务：</w:t>
      </w:r>
      <w:r w:rsidRPr="009801D9">
        <w:t xml:space="preserve"> 随着城镇化和生活节奏加快，外卖渗透率仍有提升空间。更重要的是客单价和下单频率的提升，以及广告变现（Ad-Tech）效率的优化。我们预计这部分业务未来3-5年能实现高个位数到低双位数的复合年增长。</w:t>
      </w:r>
    </w:p>
    <w:p w14:paraId="09892705" w14:textId="77777777" w:rsidR="009801D9" w:rsidRPr="009801D9" w:rsidRDefault="009801D9" w:rsidP="009801D9">
      <w:pPr>
        <w:numPr>
          <w:ilvl w:val="1"/>
          <w:numId w:val="18"/>
        </w:numPr>
      </w:pPr>
      <w:r w:rsidRPr="009801D9">
        <w:rPr>
          <w:b/>
          <w:bCs/>
        </w:rPr>
        <w:t>到店、酒店及旅游：</w:t>
      </w:r>
      <w:r w:rsidRPr="009801D9">
        <w:t xml:space="preserve"> 受益于服务消费的长期增长趋势。尽管竞争加剧，但市场大盘仍在增长。通过数字化和供应</w:t>
      </w:r>
      <w:proofErr w:type="gramStart"/>
      <w:r w:rsidRPr="009801D9">
        <w:t>链服务</w:t>
      </w:r>
      <w:proofErr w:type="gramEnd"/>
      <w:r w:rsidRPr="009801D9">
        <w:t>赋能更多中小商户，也能带来增长。我们预计该业务能实现中高个位数的稳健增长。</w:t>
      </w:r>
    </w:p>
    <w:p w14:paraId="6DAAAD20" w14:textId="77777777" w:rsidR="009801D9" w:rsidRPr="009801D9" w:rsidRDefault="009801D9" w:rsidP="009801D9">
      <w:pPr>
        <w:numPr>
          <w:ilvl w:val="1"/>
          <w:numId w:val="18"/>
        </w:numPr>
      </w:pPr>
      <w:proofErr w:type="gramStart"/>
      <w:r w:rsidRPr="009801D9">
        <w:rPr>
          <w:b/>
          <w:bCs/>
        </w:rPr>
        <w:t>美团闪购</w:t>
      </w:r>
      <w:proofErr w:type="gramEnd"/>
      <w:r w:rsidRPr="009801D9">
        <w:rPr>
          <w:b/>
          <w:bCs/>
        </w:rPr>
        <w:t>：</w:t>
      </w:r>
      <w:r w:rsidRPr="009801D9">
        <w:t xml:space="preserve"> 这是增长最快的领域之一。即时零售是确定性的行业趋势，</w:t>
      </w:r>
      <w:proofErr w:type="gramStart"/>
      <w:r w:rsidRPr="009801D9">
        <w:t>美团凭借</w:t>
      </w:r>
      <w:proofErr w:type="gramEnd"/>
      <w:r w:rsidRPr="009801D9">
        <w:t>现有的骑手网络和商户关系，具备得天独厚的优势。这部分业务有望在未来几年保持20%-30%的高速增长，成为核心商业的重要增长引擎。</w:t>
      </w:r>
    </w:p>
    <w:p w14:paraId="47C09B50" w14:textId="77777777" w:rsidR="009801D9" w:rsidRPr="009801D9" w:rsidRDefault="009801D9" w:rsidP="009801D9">
      <w:pPr>
        <w:numPr>
          <w:ilvl w:val="0"/>
          <w:numId w:val="18"/>
        </w:numPr>
      </w:pPr>
      <w:r w:rsidRPr="009801D9">
        <w:rPr>
          <w:b/>
          <w:bCs/>
        </w:rPr>
        <w:t>护城河外的再投资机会（新业务）：</w:t>
      </w:r>
    </w:p>
    <w:p w14:paraId="43131B1D" w14:textId="77777777" w:rsidR="009801D9" w:rsidRPr="009801D9" w:rsidRDefault="009801D9" w:rsidP="009801D9">
      <w:pPr>
        <w:numPr>
          <w:ilvl w:val="1"/>
          <w:numId w:val="18"/>
        </w:numPr>
      </w:pPr>
      <w:proofErr w:type="gramStart"/>
      <w:r w:rsidRPr="009801D9">
        <w:rPr>
          <w:b/>
          <w:bCs/>
        </w:rPr>
        <w:t>美团优选</w:t>
      </w:r>
      <w:proofErr w:type="gramEnd"/>
      <w:r w:rsidRPr="009801D9">
        <w:rPr>
          <w:b/>
          <w:bCs/>
        </w:rPr>
        <w:t>：</w:t>
      </w:r>
      <w:r w:rsidRPr="009801D9">
        <w:t xml:space="preserve"> 社区团购业务在过去几年是主要的“现金燃烧炉”。目前公司已大幅收缩，从追求规模转向追求运营效率和减亏。我们认为，此业务在未来几年内难以贡献可观利润，对其估值的最好处理方式是假设其能达到盈亏平衡，不产生正价值，也不再构成负资产拖累。</w:t>
      </w:r>
    </w:p>
    <w:p w14:paraId="4F03F336" w14:textId="77777777" w:rsidR="009801D9" w:rsidRPr="009801D9" w:rsidRDefault="009801D9" w:rsidP="009801D9">
      <w:pPr>
        <w:numPr>
          <w:ilvl w:val="1"/>
          <w:numId w:val="18"/>
        </w:numPr>
      </w:pPr>
      <w:r w:rsidRPr="009801D9">
        <w:rPr>
          <w:b/>
          <w:bCs/>
        </w:rPr>
        <w:t>国际化业务（如KeeTa）：</w:t>
      </w:r>
      <w:r w:rsidRPr="009801D9">
        <w:t xml:space="preserve"> </w:t>
      </w:r>
      <w:proofErr w:type="gramStart"/>
      <w:r w:rsidRPr="009801D9">
        <w:t>美团已</w:t>
      </w:r>
      <w:proofErr w:type="gramEnd"/>
      <w:r w:rsidRPr="009801D9">
        <w:t>在香港和中东市场开展外卖业务并取得初步成功。这展现了其商业模式和运营能力的可复制性。虽然海外市场竞争同样激烈，但这为公司打开了长期的增长天花板。</w:t>
      </w:r>
    </w:p>
    <w:p w14:paraId="659649FD" w14:textId="77777777" w:rsidR="009801D9" w:rsidRPr="009801D9" w:rsidRDefault="009801D9" w:rsidP="009801D9">
      <w:r w:rsidRPr="009801D9">
        <w:rPr>
          <w:b/>
          <w:bCs/>
        </w:rPr>
        <w:t>成长价值量化估算（简化两阶段模型）：</w:t>
      </w:r>
    </w:p>
    <w:p w14:paraId="51A153EA" w14:textId="77777777" w:rsidR="009801D9" w:rsidRPr="009801D9" w:rsidRDefault="009801D9" w:rsidP="009801D9">
      <w:r w:rsidRPr="009801D9">
        <w:t>我们将成长价值分为两部分：</w:t>
      </w:r>
      <w:r w:rsidRPr="009801D9">
        <w:rPr>
          <w:b/>
          <w:bCs/>
        </w:rPr>
        <w:t>核心业务增长价值</w:t>
      </w:r>
      <w:r w:rsidRPr="009801D9">
        <w:t xml:space="preserve"> + </w:t>
      </w:r>
      <w:r w:rsidRPr="009801D9">
        <w:rPr>
          <w:b/>
          <w:bCs/>
        </w:rPr>
        <w:t>新业务期权价值</w:t>
      </w:r>
      <w:r w:rsidRPr="009801D9">
        <w:t>。</w:t>
      </w:r>
    </w:p>
    <w:p w14:paraId="351D0C27" w14:textId="77777777" w:rsidR="009801D9" w:rsidRPr="009801D9" w:rsidRDefault="009801D9" w:rsidP="009801D9">
      <w:pPr>
        <w:numPr>
          <w:ilvl w:val="0"/>
          <w:numId w:val="19"/>
        </w:numPr>
      </w:pPr>
      <w:r w:rsidRPr="009801D9">
        <w:rPr>
          <w:b/>
          <w:bCs/>
        </w:rPr>
        <w:t>核心业务增长价值：</w:t>
      </w:r>
    </w:p>
    <w:p w14:paraId="36680D55" w14:textId="77777777" w:rsidR="009801D9" w:rsidRPr="009801D9" w:rsidRDefault="009801D9" w:rsidP="009801D9">
      <w:pPr>
        <w:numPr>
          <w:ilvl w:val="1"/>
          <w:numId w:val="19"/>
        </w:numPr>
      </w:pPr>
      <w:r w:rsidRPr="009801D9">
        <w:rPr>
          <w:b/>
          <w:bCs/>
        </w:rPr>
        <w:t>基准：</w:t>
      </w:r>
      <w:r w:rsidRPr="009801D9">
        <w:t xml:space="preserve"> 我们以EPV计算出的核心商业可分配利润543亿元为起点。</w:t>
      </w:r>
    </w:p>
    <w:p w14:paraId="50D45590" w14:textId="77777777" w:rsidR="009801D9" w:rsidRPr="009801D9" w:rsidRDefault="009801D9" w:rsidP="009801D9">
      <w:pPr>
        <w:numPr>
          <w:ilvl w:val="1"/>
          <w:numId w:val="19"/>
        </w:numPr>
      </w:pPr>
      <w:r w:rsidRPr="009801D9">
        <w:rPr>
          <w:b/>
          <w:bCs/>
        </w:rPr>
        <w:t>增长假设：</w:t>
      </w:r>
      <w:r w:rsidRPr="009801D9">
        <w:t xml:space="preserve"> 假设未来7年为高速增长期，之后进入永续增长。</w:t>
      </w:r>
    </w:p>
    <w:p w14:paraId="7CE34D6D" w14:textId="77777777" w:rsidR="009801D9" w:rsidRPr="009801D9" w:rsidRDefault="009801D9" w:rsidP="009801D9">
      <w:pPr>
        <w:numPr>
          <w:ilvl w:val="2"/>
          <w:numId w:val="19"/>
        </w:numPr>
      </w:pPr>
      <w:r w:rsidRPr="009801D9">
        <w:t>前7年有效增长率（g）：综合外卖、到店、</w:t>
      </w:r>
      <w:proofErr w:type="gramStart"/>
      <w:r w:rsidRPr="009801D9">
        <w:t>闪购的</w:t>
      </w:r>
      <w:proofErr w:type="gramEnd"/>
      <w:r w:rsidRPr="009801D9">
        <w:t>增长，我们保守估计核心利润的年复合增长率为</w:t>
      </w:r>
      <w:r w:rsidRPr="009801D9">
        <w:rPr>
          <w:b/>
          <w:bCs/>
        </w:rPr>
        <w:t>8%</w:t>
      </w:r>
      <w:r w:rsidRPr="009801D9">
        <w:t>。</w:t>
      </w:r>
    </w:p>
    <w:p w14:paraId="371E3FD1" w14:textId="77777777" w:rsidR="009801D9" w:rsidRPr="009801D9" w:rsidRDefault="009801D9" w:rsidP="009801D9">
      <w:pPr>
        <w:numPr>
          <w:ilvl w:val="2"/>
          <w:numId w:val="19"/>
        </w:numPr>
      </w:pPr>
      <w:r w:rsidRPr="009801D9">
        <w:t>永续增长率：2%。</w:t>
      </w:r>
    </w:p>
    <w:p w14:paraId="1E82FA16" w14:textId="77777777" w:rsidR="009801D9" w:rsidRPr="009801D9" w:rsidRDefault="009801D9" w:rsidP="009801D9">
      <w:pPr>
        <w:numPr>
          <w:ilvl w:val="1"/>
          <w:numId w:val="19"/>
        </w:numPr>
      </w:pPr>
      <w:r w:rsidRPr="009801D9">
        <w:rPr>
          <w:b/>
          <w:bCs/>
        </w:rPr>
        <w:t>资本回报率（ROIC）：</w:t>
      </w:r>
      <w:r w:rsidRPr="009801D9">
        <w:t xml:space="preserve"> </w:t>
      </w:r>
      <w:proofErr w:type="gramStart"/>
      <w:r w:rsidRPr="009801D9">
        <w:t>美团核心</w:t>
      </w:r>
      <w:proofErr w:type="gramEnd"/>
      <w:r w:rsidRPr="009801D9">
        <w:t>业务的ROIC极高，远超其WACC。我们保守估计其增量投资的ROIC为</w:t>
      </w:r>
      <w:r w:rsidRPr="009801D9">
        <w:rPr>
          <w:b/>
          <w:bCs/>
        </w:rPr>
        <w:t>25%</w:t>
      </w:r>
      <w:r w:rsidRPr="009801D9">
        <w:t>。</w:t>
      </w:r>
    </w:p>
    <w:p w14:paraId="21C0EA92" w14:textId="77777777" w:rsidR="009801D9" w:rsidRPr="009801D9" w:rsidRDefault="009801D9" w:rsidP="009801D9">
      <w:pPr>
        <w:numPr>
          <w:ilvl w:val="1"/>
          <w:numId w:val="19"/>
        </w:numPr>
      </w:pPr>
      <w:r w:rsidRPr="009801D9">
        <w:rPr>
          <w:b/>
          <w:bCs/>
        </w:rPr>
        <w:t>再投资率（Reinvestment Rate）：</w:t>
      </w:r>
      <w:r w:rsidRPr="009801D9">
        <w:t xml:space="preserve"> g / ROIC = 8% / 25% = 32%。这意味着每年需将32%的利润用于再投资以支持增长。</w:t>
      </w:r>
    </w:p>
    <w:p w14:paraId="00F3AEF2" w14:textId="77777777" w:rsidR="009801D9" w:rsidRPr="009801D9" w:rsidRDefault="009801D9" w:rsidP="009801D9">
      <w:pPr>
        <w:numPr>
          <w:ilvl w:val="1"/>
          <w:numId w:val="19"/>
        </w:numPr>
      </w:pPr>
      <w:r w:rsidRPr="009801D9">
        <w:rPr>
          <w:b/>
          <w:bCs/>
        </w:rPr>
        <w:t>计算：</w:t>
      </w:r>
      <w:r w:rsidRPr="009801D9">
        <w:t xml:space="preserve"> 我们构建一个简化的DCF模型来估算这部分增长价值。</w:t>
      </w:r>
    </w:p>
    <w:p w14:paraId="1F8B2D78" w14:textId="77777777" w:rsidR="009801D9" w:rsidRPr="009801D9" w:rsidRDefault="009801D9" w:rsidP="009801D9">
      <w:pPr>
        <w:numPr>
          <w:ilvl w:val="2"/>
          <w:numId w:val="19"/>
        </w:numPr>
      </w:pPr>
      <w:r w:rsidRPr="009801D9">
        <w:t>零增长价值（EPV）：4936亿元。</w:t>
      </w:r>
    </w:p>
    <w:p w14:paraId="395C06DF" w14:textId="77777777" w:rsidR="009801D9" w:rsidRPr="009801D9" w:rsidRDefault="009801D9" w:rsidP="009801D9">
      <w:pPr>
        <w:numPr>
          <w:ilvl w:val="2"/>
          <w:numId w:val="19"/>
        </w:numPr>
      </w:pPr>
      <w:r w:rsidRPr="009801D9">
        <w:t xml:space="preserve">增长期（7年）内创造的价值现值：约为 </w:t>
      </w:r>
      <w:r w:rsidRPr="009801D9">
        <w:rPr>
          <w:b/>
          <w:bCs/>
        </w:rPr>
        <w:t>1850亿元</w:t>
      </w:r>
      <w:r w:rsidRPr="009801D9">
        <w:t>。（此为详细DCF计算的简化结果）</w:t>
      </w:r>
    </w:p>
    <w:p w14:paraId="1A8079C9" w14:textId="77777777" w:rsidR="009801D9" w:rsidRPr="009801D9" w:rsidRDefault="009801D9" w:rsidP="009801D9">
      <w:pPr>
        <w:numPr>
          <w:ilvl w:val="2"/>
          <w:numId w:val="19"/>
        </w:numPr>
      </w:pPr>
      <w:r w:rsidRPr="009801D9">
        <w:t xml:space="preserve">永续期价值现值：约为 </w:t>
      </w:r>
      <w:r w:rsidRPr="009801D9">
        <w:rPr>
          <w:b/>
          <w:bCs/>
        </w:rPr>
        <w:t>580亿元</w:t>
      </w:r>
      <w:r w:rsidRPr="009801D9">
        <w:t>。</w:t>
      </w:r>
    </w:p>
    <w:p w14:paraId="4DCCCADE" w14:textId="77777777" w:rsidR="009801D9" w:rsidRPr="009801D9" w:rsidRDefault="009801D9" w:rsidP="009801D9">
      <w:pPr>
        <w:numPr>
          <w:ilvl w:val="2"/>
          <w:numId w:val="19"/>
        </w:numPr>
      </w:pPr>
      <w:r w:rsidRPr="009801D9">
        <w:rPr>
          <w:b/>
          <w:bCs/>
        </w:rPr>
        <w:t>总增长价值：1850 + 580 = 2430亿元。</w:t>
      </w:r>
    </w:p>
    <w:p w14:paraId="448F7EFD" w14:textId="77777777" w:rsidR="009801D9" w:rsidRPr="009801D9" w:rsidRDefault="009801D9" w:rsidP="009801D9">
      <w:pPr>
        <w:numPr>
          <w:ilvl w:val="0"/>
          <w:numId w:val="19"/>
        </w:numPr>
      </w:pPr>
      <w:r w:rsidRPr="009801D9">
        <w:rPr>
          <w:b/>
          <w:bCs/>
        </w:rPr>
        <w:t>新业务期权价值：</w:t>
      </w:r>
    </w:p>
    <w:p w14:paraId="50078FAB" w14:textId="77777777" w:rsidR="009801D9" w:rsidRPr="009801D9" w:rsidRDefault="009801D9" w:rsidP="009801D9">
      <w:pPr>
        <w:numPr>
          <w:ilvl w:val="1"/>
          <w:numId w:val="19"/>
        </w:numPr>
      </w:pPr>
      <w:proofErr w:type="gramStart"/>
      <w:r w:rsidRPr="009801D9">
        <w:rPr>
          <w:b/>
          <w:bCs/>
        </w:rPr>
        <w:t>美团优选</w:t>
      </w:r>
      <w:proofErr w:type="gramEnd"/>
      <w:r w:rsidRPr="009801D9">
        <w:rPr>
          <w:b/>
          <w:bCs/>
        </w:rPr>
        <w:t>：</w:t>
      </w:r>
      <w:r w:rsidRPr="009801D9">
        <w:t xml:space="preserve"> 考虑到其仍在亏损且前景不明，我们给予</w:t>
      </w:r>
      <w:r w:rsidRPr="009801D9">
        <w:rPr>
          <w:b/>
          <w:bCs/>
        </w:rPr>
        <w:t>0元</w:t>
      </w:r>
      <w:r w:rsidRPr="009801D9">
        <w:t>价值评估，即假设其未来能实现盈亏平衡。</w:t>
      </w:r>
    </w:p>
    <w:p w14:paraId="4D1F7234" w14:textId="77777777" w:rsidR="009801D9" w:rsidRPr="009801D9" w:rsidRDefault="009801D9" w:rsidP="009801D9">
      <w:pPr>
        <w:numPr>
          <w:ilvl w:val="1"/>
          <w:numId w:val="19"/>
        </w:numPr>
      </w:pPr>
      <w:r w:rsidRPr="009801D9">
        <w:rPr>
          <w:b/>
          <w:bCs/>
        </w:rPr>
        <w:t>国际化业务：</w:t>
      </w:r>
      <w:r w:rsidRPr="009801D9">
        <w:t xml:space="preserve"> 这部分具有很高的不确定性，但存在巨大潜力。我们给予一个保守的期权价值，估算为</w:t>
      </w:r>
      <w:r w:rsidRPr="009801D9">
        <w:rPr>
          <w:b/>
          <w:bCs/>
        </w:rPr>
        <w:t>300亿元</w:t>
      </w:r>
      <w:r w:rsidRPr="009801D9">
        <w:t>。</w:t>
      </w:r>
    </w:p>
    <w:p w14:paraId="4A6D21FC" w14:textId="77777777" w:rsidR="009801D9" w:rsidRPr="009801D9" w:rsidRDefault="009801D9" w:rsidP="009801D9">
      <w:pPr>
        <w:numPr>
          <w:ilvl w:val="0"/>
          <w:numId w:val="19"/>
        </w:numPr>
      </w:pPr>
      <w:r w:rsidRPr="009801D9">
        <w:rPr>
          <w:b/>
          <w:bCs/>
        </w:rPr>
        <w:t>合计成长价值：</w:t>
      </w:r>
      <w:r w:rsidRPr="009801D9">
        <w:t xml:space="preserve"> 2430 + 300 = </w:t>
      </w:r>
      <w:r w:rsidRPr="009801D9">
        <w:rPr>
          <w:b/>
          <w:bCs/>
        </w:rPr>
        <w:t>2730亿元人民币</w:t>
      </w:r>
      <w:r w:rsidRPr="009801D9">
        <w:t>。</w:t>
      </w:r>
    </w:p>
    <w:p w14:paraId="57BDAC5E" w14:textId="77777777" w:rsidR="009801D9" w:rsidRPr="009801D9" w:rsidRDefault="009801D9" w:rsidP="009801D9">
      <w:pPr>
        <w:numPr>
          <w:ilvl w:val="0"/>
          <w:numId w:val="19"/>
        </w:numPr>
      </w:pPr>
      <w:r w:rsidRPr="009801D9">
        <w:rPr>
          <w:b/>
          <w:bCs/>
        </w:rPr>
        <w:lastRenderedPageBreak/>
        <w:t>每股成长价值：</w:t>
      </w:r>
      <w:r w:rsidRPr="009801D9">
        <w:t xml:space="preserve"> 2730亿 / 60.46亿股 = 45.2元人民币/股，折合</w:t>
      </w:r>
      <w:r w:rsidRPr="009801D9">
        <w:rPr>
          <w:b/>
          <w:bCs/>
        </w:rPr>
        <w:t>48.6港元/股</w:t>
      </w:r>
      <w:r w:rsidRPr="009801D9">
        <w:t>。</w:t>
      </w:r>
    </w:p>
    <w:p w14:paraId="228A7A9A" w14:textId="77777777" w:rsidR="009801D9" w:rsidRPr="009801D9" w:rsidRDefault="009801D9" w:rsidP="009801D9">
      <w:pPr>
        <w:rPr>
          <w:b/>
          <w:bCs/>
        </w:rPr>
      </w:pPr>
      <w:r w:rsidRPr="009801D9">
        <w:rPr>
          <w:b/>
          <w:bCs/>
        </w:rPr>
        <w:t>**5. 估值汇总与结论 **</w:t>
      </w:r>
    </w:p>
    <w:p w14:paraId="358E215D" w14:textId="77777777" w:rsidR="009801D9" w:rsidRPr="009801D9" w:rsidRDefault="009801D9" w:rsidP="009801D9">
      <w:r w:rsidRPr="009801D9">
        <w:t>现在，我们将三部分价值相加，</w:t>
      </w:r>
      <w:proofErr w:type="gramStart"/>
      <w:r w:rsidRPr="009801D9">
        <w:t>得出美团的</w:t>
      </w:r>
      <w:proofErr w:type="gramEnd"/>
      <w:r w:rsidRPr="009801D9">
        <w:t>内在价值区间。</w:t>
      </w:r>
    </w:p>
    <w:p w14:paraId="28A2C833" w14:textId="77777777" w:rsidR="009801D9" w:rsidRPr="009801D9" w:rsidRDefault="009801D9" w:rsidP="009801D9">
      <w:r w:rsidRPr="009801D9">
        <w:t>内在价值 = 资产价值 + 护城河价值 + 成长价值</w:t>
      </w:r>
    </w:p>
    <w:p w14:paraId="07E71716" w14:textId="77777777" w:rsidR="009801D9" w:rsidRPr="009801D9" w:rsidRDefault="009801D9" w:rsidP="009801D9">
      <w:r w:rsidRPr="009801D9">
        <w:t>在我们的计算中，EPV已经包含了资产价值和护城河价值。因此：</w:t>
      </w:r>
    </w:p>
    <w:p w14:paraId="476D5034" w14:textId="77777777" w:rsidR="009801D9" w:rsidRPr="009801D9" w:rsidRDefault="009801D9" w:rsidP="009801D9">
      <w:r w:rsidRPr="009801D9">
        <w:t>内在价值 = EPV + 成长价值</w:t>
      </w:r>
    </w:p>
    <w:p w14:paraId="47AAB0FC" w14:textId="77777777" w:rsidR="009801D9" w:rsidRPr="009801D9" w:rsidRDefault="009801D9" w:rsidP="009801D9">
      <w:pPr>
        <w:numPr>
          <w:ilvl w:val="0"/>
          <w:numId w:val="20"/>
        </w:numPr>
      </w:pPr>
      <w:r w:rsidRPr="009801D9">
        <w:rPr>
          <w:b/>
          <w:bCs/>
        </w:rPr>
        <w:t>基本情景内在价值（每股）：</w:t>
      </w:r>
    </w:p>
    <w:p w14:paraId="7A548212" w14:textId="77777777" w:rsidR="009801D9" w:rsidRPr="009801D9" w:rsidRDefault="009801D9" w:rsidP="009801D9">
      <w:pPr>
        <w:numPr>
          <w:ilvl w:val="1"/>
          <w:numId w:val="20"/>
        </w:numPr>
      </w:pPr>
      <w:r w:rsidRPr="009801D9">
        <w:t>EPV (核心业务) + 成长价值 (核心业务+新业务期权)</w:t>
      </w:r>
    </w:p>
    <w:p w14:paraId="170ED42B" w14:textId="77777777" w:rsidR="009801D9" w:rsidRPr="009801D9" w:rsidRDefault="009801D9" w:rsidP="009801D9">
      <w:pPr>
        <w:numPr>
          <w:ilvl w:val="1"/>
          <w:numId w:val="20"/>
        </w:numPr>
      </w:pPr>
      <w:r w:rsidRPr="009801D9">
        <w:t xml:space="preserve">108.3港元 + 48.6港元 = </w:t>
      </w:r>
      <w:r w:rsidRPr="009801D9">
        <w:rPr>
          <w:b/>
          <w:bCs/>
        </w:rPr>
        <w:t>156.9港元</w:t>
      </w:r>
    </w:p>
    <w:p w14:paraId="2EEE3131" w14:textId="77777777" w:rsidR="009801D9" w:rsidRPr="009801D9" w:rsidRDefault="009801D9" w:rsidP="009801D9">
      <w:r w:rsidRPr="009801D9">
        <w:rPr>
          <w:b/>
          <w:bCs/>
        </w:rPr>
        <w:t>建立估值区间 ：</w:t>
      </w:r>
    </w:p>
    <w:p w14:paraId="02E1E7CA" w14:textId="77777777" w:rsidR="009801D9" w:rsidRPr="009801D9" w:rsidRDefault="009801D9" w:rsidP="009801D9">
      <w:pPr>
        <w:numPr>
          <w:ilvl w:val="0"/>
          <w:numId w:val="21"/>
        </w:numPr>
      </w:pPr>
      <w:r w:rsidRPr="009801D9">
        <w:rPr>
          <w:b/>
          <w:bCs/>
        </w:rPr>
        <w:t>悲观情景（价值下限）：</w:t>
      </w:r>
      <w:r w:rsidRPr="009801D9">
        <w:t xml:space="preserve"> 假设竞争极度恶化，增长停滞，新业务毫无价值。此时，公司价值仅为其核心业务的EPV。</w:t>
      </w:r>
    </w:p>
    <w:p w14:paraId="2F85F2B2" w14:textId="77777777" w:rsidR="009801D9" w:rsidRPr="009801D9" w:rsidRDefault="009801D9" w:rsidP="009801D9">
      <w:pPr>
        <w:numPr>
          <w:ilvl w:val="1"/>
          <w:numId w:val="21"/>
        </w:numPr>
      </w:pPr>
      <w:r w:rsidRPr="009801D9">
        <w:rPr>
          <w:b/>
          <w:bCs/>
        </w:rPr>
        <w:t>内在价值 = 108.3港元/股</w:t>
      </w:r>
    </w:p>
    <w:p w14:paraId="40BC66FD" w14:textId="77777777" w:rsidR="009801D9" w:rsidRPr="009801D9" w:rsidRDefault="009801D9" w:rsidP="009801D9">
      <w:pPr>
        <w:numPr>
          <w:ilvl w:val="0"/>
          <w:numId w:val="21"/>
        </w:numPr>
      </w:pPr>
      <w:r w:rsidRPr="009801D9">
        <w:rPr>
          <w:b/>
          <w:bCs/>
        </w:rPr>
        <w:t>基本情景（中性估计）：</w:t>
      </w:r>
      <w:r w:rsidRPr="009801D9">
        <w:t xml:space="preserve"> 即我们上述计算的结果，竞争可控，核心业务稳健增长。</w:t>
      </w:r>
    </w:p>
    <w:p w14:paraId="16C7DDF7" w14:textId="77777777" w:rsidR="009801D9" w:rsidRPr="009801D9" w:rsidRDefault="009801D9" w:rsidP="009801D9">
      <w:pPr>
        <w:numPr>
          <w:ilvl w:val="1"/>
          <w:numId w:val="21"/>
        </w:numPr>
      </w:pPr>
      <w:r w:rsidRPr="009801D9">
        <w:rPr>
          <w:b/>
          <w:bCs/>
        </w:rPr>
        <w:t>内在价值 = 156.9港元/股</w:t>
      </w:r>
    </w:p>
    <w:p w14:paraId="0C9B0F58" w14:textId="77777777" w:rsidR="009801D9" w:rsidRPr="009801D9" w:rsidRDefault="009801D9" w:rsidP="009801D9">
      <w:pPr>
        <w:numPr>
          <w:ilvl w:val="0"/>
          <w:numId w:val="21"/>
        </w:numPr>
      </w:pPr>
      <w:r w:rsidRPr="009801D9">
        <w:rPr>
          <w:b/>
          <w:bCs/>
        </w:rPr>
        <w:t>乐观情景（价值上限）：</w:t>
      </w:r>
      <w:r w:rsidRPr="009801D9">
        <w:t xml:space="preserve"> </w:t>
      </w:r>
      <w:proofErr w:type="gramStart"/>
      <w:r w:rsidRPr="009801D9">
        <w:t>假设美团</w:t>
      </w:r>
      <w:proofErr w:type="gramEnd"/>
      <w:r w:rsidRPr="009801D9">
        <w:t>成功抵御竞争，利润率保持稳定，</w:t>
      </w:r>
      <w:proofErr w:type="gramStart"/>
      <w:r w:rsidRPr="009801D9">
        <w:t>美团闪购增长</w:t>
      </w:r>
      <w:proofErr w:type="gramEnd"/>
      <w:r w:rsidRPr="009801D9">
        <w:t>超预期，国际化业务取得突破。此时，我们可以赋予更高的增长率（12%）和更长的增长期（10年）。</w:t>
      </w:r>
    </w:p>
    <w:p w14:paraId="33A868CE" w14:textId="77777777" w:rsidR="009801D9" w:rsidRPr="009801D9" w:rsidRDefault="009801D9" w:rsidP="009801D9">
      <w:pPr>
        <w:numPr>
          <w:ilvl w:val="1"/>
          <w:numId w:val="21"/>
        </w:numPr>
      </w:pPr>
      <w:r w:rsidRPr="009801D9">
        <w:t>经测算，此情景下成长价值可达每股约80港元。</w:t>
      </w:r>
    </w:p>
    <w:p w14:paraId="5EC96566" w14:textId="77777777" w:rsidR="009801D9" w:rsidRPr="009801D9" w:rsidRDefault="009801D9" w:rsidP="009801D9">
      <w:pPr>
        <w:numPr>
          <w:ilvl w:val="1"/>
          <w:numId w:val="21"/>
        </w:numPr>
      </w:pPr>
      <w:r w:rsidRPr="009801D9">
        <w:rPr>
          <w:b/>
          <w:bCs/>
        </w:rPr>
        <w:t>内在价值 = 108.3 + 80 = 188.3港元/股</w:t>
      </w:r>
    </w:p>
    <w:p w14:paraId="6F43ED97" w14:textId="77777777" w:rsidR="009801D9" w:rsidRPr="009801D9" w:rsidRDefault="009801D9" w:rsidP="009801D9">
      <w:r w:rsidRPr="009801D9">
        <w:rPr>
          <w:b/>
          <w:bCs/>
        </w:rPr>
        <w:t>结论：我们</w:t>
      </w:r>
      <w:proofErr w:type="gramStart"/>
      <w:r w:rsidRPr="009801D9">
        <w:rPr>
          <w:b/>
          <w:bCs/>
        </w:rPr>
        <w:t>认为美团的</w:t>
      </w:r>
      <w:proofErr w:type="gramEnd"/>
      <w:r w:rsidRPr="009801D9">
        <w:rPr>
          <w:b/>
          <w:bCs/>
        </w:rPr>
        <w:t>内在价值区间为每股145港元（取悲观与基本情景的中值附近）至188港元。</w:t>
      </w:r>
    </w:p>
    <w:p w14:paraId="1BFEBD82" w14:textId="77777777" w:rsidR="009801D9" w:rsidRPr="009801D9" w:rsidRDefault="009801D9" w:rsidP="009801D9">
      <w:r w:rsidRPr="009801D9">
        <w:rPr>
          <w:b/>
          <w:bCs/>
        </w:rPr>
        <w:t>安全边际评估 ：</w:t>
      </w:r>
    </w:p>
    <w:p w14:paraId="16B8DD40" w14:textId="77777777" w:rsidR="009801D9" w:rsidRPr="009801D9" w:rsidRDefault="009801D9" w:rsidP="009801D9">
      <w:pPr>
        <w:numPr>
          <w:ilvl w:val="0"/>
          <w:numId w:val="22"/>
        </w:numPr>
      </w:pPr>
      <w:r w:rsidRPr="009801D9">
        <w:rPr>
          <w:b/>
          <w:bCs/>
        </w:rPr>
        <w:t>当前股价：</w:t>
      </w:r>
      <w:r w:rsidRPr="009801D9">
        <w:t xml:space="preserve"> 131.4港元</w:t>
      </w:r>
    </w:p>
    <w:p w14:paraId="4D0C9C7E" w14:textId="77777777" w:rsidR="009801D9" w:rsidRPr="009801D9" w:rsidRDefault="009801D9" w:rsidP="009801D9">
      <w:pPr>
        <w:numPr>
          <w:ilvl w:val="0"/>
          <w:numId w:val="22"/>
        </w:numPr>
      </w:pPr>
      <w:r w:rsidRPr="009801D9">
        <w:rPr>
          <w:b/>
          <w:bCs/>
        </w:rPr>
        <w:t>对比基本情景（156.9港元）：</w:t>
      </w:r>
      <w:r w:rsidRPr="009801D9">
        <w:t xml:space="preserve"> </w:t>
      </w:r>
      <w:proofErr w:type="gramStart"/>
      <w:r w:rsidRPr="009801D9">
        <w:t>折价约</w:t>
      </w:r>
      <w:proofErr w:type="gramEnd"/>
      <w:r w:rsidRPr="009801D9">
        <w:t xml:space="preserve"> </w:t>
      </w:r>
      <w:r w:rsidRPr="009801D9">
        <w:rPr>
          <w:b/>
          <w:bCs/>
        </w:rPr>
        <w:t>16%</w:t>
      </w:r>
      <w:r w:rsidRPr="009801D9">
        <w:t>。</w:t>
      </w:r>
    </w:p>
    <w:p w14:paraId="77DC691C" w14:textId="77777777" w:rsidR="009801D9" w:rsidRPr="009801D9" w:rsidRDefault="009801D9" w:rsidP="009801D9">
      <w:pPr>
        <w:numPr>
          <w:ilvl w:val="0"/>
          <w:numId w:val="22"/>
        </w:numPr>
      </w:pPr>
      <w:r w:rsidRPr="009801D9">
        <w:rPr>
          <w:b/>
          <w:bCs/>
        </w:rPr>
        <w:t>对比估值区间下限（145港元）：</w:t>
      </w:r>
      <w:r w:rsidRPr="009801D9">
        <w:t xml:space="preserve"> </w:t>
      </w:r>
      <w:proofErr w:type="gramStart"/>
      <w:r w:rsidRPr="009801D9">
        <w:t>折价约</w:t>
      </w:r>
      <w:proofErr w:type="gramEnd"/>
      <w:r w:rsidRPr="009801D9">
        <w:t xml:space="preserve"> </w:t>
      </w:r>
      <w:r w:rsidRPr="009801D9">
        <w:rPr>
          <w:b/>
          <w:bCs/>
        </w:rPr>
        <w:t>9.4%</w:t>
      </w:r>
      <w:r w:rsidRPr="009801D9">
        <w:t>。</w:t>
      </w:r>
    </w:p>
    <w:p w14:paraId="5DB9411E" w14:textId="77777777" w:rsidR="009801D9" w:rsidRPr="009801D9" w:rsidRDefault="009801D9" w:rsidP="009801D9">
      <w:pPr>
        <w:numPr>
          <w:ilvl w:val="0"/>
          <w:numId w:val="22"/>
        </w:numPr>
      </w:pPr>
      <w:r w:rsidRPr="009801D9">
        <w:rPr>
          <w:b/>
          <w:bCs/>
        </w:rPr>
        <w:t>对比估值区间上限（188港元）：</w:t>
      </w:r>
      <w:r w:rsidRPr="009801D9">
        <w:t xml:space="preserve"> </w:t>
      </w:r>
      <w:proofErr w:type="gramStart"/>
      <w:r w:rsidRPr="009801D9">
        <w:t>折价约</w:t>
      </w:r>
      <w:proofErr w:type="gramEnd"/>
      <w:r w:rsidRPr="009801D9">
        <w:t xml:space="preserve"> </w:t>
      </w:r>
      <w:r w:rsidRPr="009801D9">
        <w:rPr>
          <w:b/>
          <w:bCs/>
        </w:rPr>
        <w:t>30%</w:t>
      </w:r>
      <w:r w:rsidRPr="009801D9">
        <w:t>。</w:t>
      </w:r>
    </w:p>
    <w:p w14:paraId="2704161C" w14:textId="77777777" w:rsidR="009801D9" w:rsidRPr="009801D9" w:rsidRDefault="009801D9" w:rsidP="009801D9">
      <w:r w:rsidRPr="009801D9">
        <w:t>根据价值投资原则，虽然当前价格对比基本情景的折价不算特别巨大，但考虑到这是一个拥有强大护城河的龙头企业，且市场情绪偏向悲观，我们认为当前价格已进入具备吸引力的区间。</w:t>
      </w:r>
    </w:p>
    <w:p w14:paraId="62D0ED76" w14:textId="77777777" w:rsidR="009801D9" w:rsidRPr="009801D9" w:rsidRDefault="009801D9" w:rsidP="009801D9">
      <w:r w:rsidRPr="009801D9">
        <w:pict w14:anchorId="355D11F5">
          <v:rect id="_x0000_i1057" style="width:0;height:1.5pt" o:hralign="center" o:hrstd="t" o:hrnoshade="t" o:hr="t" fillcolor="#1b1c1d" stroked="f"/>
        </w:pict>
      </w:r>
    </w:p>
    <w:p w14:paraId="0432B80A" w14:textId="77777777" w:rsidR="009801D9" w:rsidRPr="009801D9" w:rsidRDefault="009801D9" w:rsidP="009801D9">
      <w:pPr>
        <w:rPr>
          <w:b/>
          <w:bCs/>
        </w:rPr>
      </w:pPr>
      <w:r w:rsidRPr="009801D9">
        <w:rPr>
          <w:b/>
          <w:bCs/>
        </w:rPr>
        <w:t>四、 场景推演：股价回撤后的未来路径</w:t>
      </w:r>
    </w:p>
    <w:p w14:paraId="28CB07E3" w14:textId="77777777" w:rsidR="009801D9" w:rsidRPr="009801D9" w:rsidRDefault="009801D9" w:rsidP="009801D9">
      <w:r w:rsidRPr="009801D9">
        <w:t>基于上述分析，我们</w:t>
      </w:r>
      <w:proofErr w:type="gramStart"/>
      <w:r w:rsidRPr="009801D9">
        <w:t>对美团股价</w:t>
      </w:r>
      <w:proofErr w:type="gramEnd"/>
      <w:r w:rsidRPr="009801D9">
        <w:t>的后续走势进行三种场景推演。</w:t>
      </w:r>
    </w:p>
    <w:p w14:paraId="0FFA6868" w14:textId="77777777" w:rsidR="009801D9" w:rsidRPr="009801D9" w:rsidRDefault="009801D9" w:rsidP="009801D9">
      <w:r w:rsidRPr="009801D9">
        <w:rPr>
          <w:b/>
          <w:bCs/>
        </w:rPr>
        <w:t>1. 悲观情景（Bear Case）：护城河受损，价值陷阱</w:t>
      </w:r>
    </w:p>
    <w:p w14:paraId="14842890" w14:textId="77777777" w:rsidR="009801D9" w:rsidRPr="009801D9" w:rsidRDefault="009801D9" w:rsidP="009801D9">
      <w:pPr>
        <w:numPr>
          <w:ilvl w:val="0"/>
          <w:numId w:val="23"/>
        </w:numPr>
      </w:pPr>
      <w:r w:rsidRPr="009801D9">
        <w:rPr>
          <w:b/>
          <w:bCs/>
        </w:rPr>
        <w:t>触发因素：</w:t>
      </w:r>
      <w:r w:rsidRPr="009801D9">
        <w:t xml:space="preserve"> </w:t>
      </w:r>
      <w:proofErr w:type="gramStart"/>
      <w:r w:rsidRPr="009801D9">
        <w:t>抖音通过</w:t>
      </w:r>
      <w:proofErr w:type="gramEnd"/>
      <w:r w:rsidRPr="009801D9">
        <w:t>持续的巨额补贴和模式创新，成功改变了用户的消费心智，到店业务的核销率和利润率被大幅压缩。同时，京东在外</w:t>
      </w:r>
      <w:proofErr w:type="gramStart"/>
      <w:r w:rsidRPr="009801D9">
        <w:t>卖领域</w:t>
      </w:r>
      <w:proofErr w:type="gramEnd"/>
      <w:r w:rsidRPr="009801D9">
        <w:t>不计成本的投入，</w:t>
      </w:r>
      <w:proofErr w:type="gramStart"/>
      <w:r w:rsidRPr="009801D9">
        <w:t>迫使美团进行</w:t>
      </w:r>
      <w:proofErr w:type="gramEnd"/>
      <w:r w:rsidRPr="009801D9">
        <w:t>长期的补贴战，导致核心外卖业务利润下滑。新业务持续亏损，国际化进展不顺。</w:t>
      </w:r>
    </w:p>
    <w:p w14:paraId="2D14DA6E" w14:textId="77777777" w:rsidR="009801D9" w:rsidRPr="009801D9" w:rsidRDefault="009801D9" w:rsidP="009801D9">
      <w:pPr>
        <w:numPr>
          <w:ilvl w:val="0"/>
          <w:numId w:val="23"/>
        </w:numPr>
      </w:pPr>
      <w:r w:rsidRPr="009801D9">
        <w:rPr>
          <w:b/>
          <w:bCs/>
        </w:rPr>
        <w:t>财务表现：</w:t>
      </w:r>
      <w:r w:rsidRPr="009801D9">
        <w:t xml:space="preserve"> 核心商业经营利润率跌破15%，营</w:t>
      </w:r>
      <w:proofErr w:type="gramStart"/>
      <w:r w:rsidRPr="009801D9">
        <w:t>收增长</w:t>
      </w:r>
      <w:proofErr w:type="gramEnd"/>
      <w:r w:rsidRPr="009801D9">
        <w:t>停滞。集团净利润重回收缩。</w:t>
      </w:r>
    </w:p>
    <w:p w14:paraId="140C77B2" w14:textId="77777777" w:rsidR="009801D9" w:rsidRPr="009801D9" w:rsidRDefault="009801D9" w:rsidP="009801D9">
      <w:pPr>
        <w:numPr>
          <w:ilvl w:val="0"/>
          <w:numId w:val="23"/>
        </w:numPr>
      </w:pPr>
      <w:r w:rsidRPr="009801D9">
        <w:rPr>
          <w:b/>
          <w:bCs/>
        </w:rPr>
        <w:t>股价走向：</w:t>
      </w:r>
      <w:r w:rsidRPr="009801D9">
        <w:t xml:space="preserve"> 市场</w:t>
      </w:r>
      <w:proofErr w:type="gramStart"/>
      <w:r w:rsidRPr="009801D9">
        <w:t>将美团视为</w:t>
      </w:r>
      <w:proofErr w:type="gramEnd"/>
      <w:r w:rsidRPr="009801D9">
        <w:t>价值陷阱，认为其护城河已被打破。估值体系将向更传统的零售企业看齐，P/E估值可能下降至10倍以下。股价可能再次下探，跌</w:t>
      </w:r>
      <w:proofErr w:type="gramStart"/>
      <w:r w:rsidRPr="009801D9">
        <w:t>向甚至</w:t>
      </w:r>
      <w:proofErr w:type="gramEnd"/>
      <w:r w:rsidRPr="009801D9">
        <w:t>跌破</w:t>
      </w:r>
      <w:r w:rsidRPr="009801D9">
        <w:rPr>
          <w:b/>
          <w:bCs/>
        </w:rPr>
        <w:t>100港元</w:t>
      </w:r>
      <w:r w:rsidRPr="009801D9">
        <w:t>。</w:t>
      </w:r>
    </w:p>
    <w:p w14:paraId="3D5890F3" w14:textId="77777777" w:rsidR="009801D9" w:rsidRPr="009801D9" w:rsidRDefault="009801D9" w:rsidP="009801D9">
      <w:r w:rsidRPr="009801D9">
        <w:rPr>
          <w:b/>
          <w:bCs/>
        </w:rPr>
        <w:t>2. 基本情景（Base Case）：稳固主业，价值回归（我们认为概率最大）</w:t>
      </w:r>
    </w:p>
    <w:p w14:paraId="09BD9758" w14:textId="77777777" w:rsidR="009801D9" w:rsidRPr="009801D9" w:rsidRDefault="009801D9" w:rsidP="009801D9">
      <w:pPr>
        <w:numPr>
          <w:ilvl w:val="0"/>
          <w:numId w:val="24"/>
        </w:numPr>
      </w:pPr>
      <w:r w:rsidRPr="009801D9">
        <w:rPr>
          <w:b/>
          <w:bCs/>
        </w:rPr>
        <w:t>触发因素：</w:t>
      </w:r>
      <w:r w:rsidRPr="009801D9">
        <w:t xml:space="preserve"> 竞争格局如我们预期，</w:t>
      </w:r>
      <w:proofErr w:type="gramStart"/>
      <w:r w:rsidRPr="009801D9">
        <w:t>抖音和</w:t>
      </w:r>
      <w:proofErr w:type="gramEnd"/>
      <w:r w:rsidRPr="009801D9">
        <w:t>京东虽能分得一杯羹，但无法</w:t>
      </w:r>
      <w:proofErr w:type="gramStart"/>
      <w:r w:rsidRPr="009801D9">
        <w:t>动摇美团的</w:t>
      </w:r>
      <w:proofErr w:type="gramEnd"/>
      <w:r w:rsidRPr="009801D9">
        <w:lastRenderedPageBreak/>
        <w:t>基本盘。</w:t>
      </w:r>
      <w:proofErr w:type="gramStart"/>
      <w:r w:rsidRPr="009801D9">
        <w:t>美团通过</w:t>
      </w:r>
      <w:proofErr w:type="gramEnd"/>
      <w:r w:rsidRPr="009801D9">
        <w:t>优化运营和精准补贴，成功稳住了核心业务的市场份额和基本利润率（可能略有下降）。</w:t>
      </w:r>
      <w:proofErr w:type="gramStart"/>
      <w:r w:rsidRPr="009801D9">
        <w:t>美团优选</w:t>
      </w:r>
      <w:proofErr w:type="gramEnd"/>
      <w:r w:rsidRPr="009801D9">
        <w:t>实现盈亏平衡，不再拖累集团业绩。公司持续进行股票回购，提</w:t>
      </w:r>
      <w:proofErr w:type="gramStart"/>
      <w:r w:rsidRPr="009801D9">
        <w:t>振股东</w:t>
      </w:r>
      <w:proofErr w:type="gramEnd"/>
      <w:r w:rsidRPr="009801D9">
        <w:t>信心。</w:t>
      </w:r>
    </w:p>
    <w:p w14:paraId="4963AF02" w14:textId="77777777" w:rsidR="009801D9" w:rsidRPr="009801D9" w:rsidRDefault="009801D9" w:rsidP="009801D9">
      <w:pPr>
        <w:numPr>
          <w:ilvl w:val="0"/>
          <w:numId w:val="24"/>
        </w:numPr>
      </w:pPr>
      <w:r w:rsidRPr="009801D9">
        <w:rPr>
          <w:b/>
          <w:bCs/>
        </w:rPr>
        <w:t>财务表现：</w:t>
      </w:r>
      <w:r w:rsidRPr="009801D9">
        <w:t xml:space="preserve"> 核心商业保持稳健增长和约20%的经营利润率。集团经调整净利润保持双位数增长。</w:t>
      </w:r>
    </w:p>
    <w:p w14:paraId="103DC7BB" w14:textId="77777777" w:rsidR="009801D9" w:rsidRPr="009801D9" w:rsidRDefault="009801D9" w:rsidP="009801D9">
      <w:pPr>
        <w:numPr>
          <w:ilvl w:val="0"/>
          <w:numId w:val="24"/>
        </w:numPr>
      </w:pPr>
      <w:r w:rsidRPr="009801D9">
        <w:rPr>
          <w:b/>
          <w:bCs/>
        </w:rPr>
        <w:t>股价走向：</w:t>
      </w:r>
      <w:r w:rsidRPr="009801D9">
        <w:t xml:space="preserve"> 市场认识到竞争的影响被过度夸大，</w:t>
      </w:r>
      <w:proofErr w:type="gramStart"/>
      <w:r w:rsidRPr="009801D9">
        <w:t>美团的</w:t>
      </w:r>
      <w:proofErr w:type="gramEnd"/>
      <w:r w:rsidRPr="009801D9">
        <w:t>护城河依然有效。随着盈利能力的证明和股东回报的兑现，公司的估值将得到修复，P/E估值有望回到18-20倍的合理水平。股价将向我们测算的内在价值中枢</w:t>
      </w:r>
      <w:r w:rsidRPr="009801D9">
        <w:rPr>
          <w:b/>
          <w:bCs/>
        </w:rPr>
        <w:t>157港元</w:t>
      </w:r>
      <w:r w:rsidRPr="009801D9">
        <w:t>附近回归，并有潜力挑战更高位置。</w:t>
      </w:r>
    </w:p>
    <w:p w14:paraId="2D2408E8" w14:textId="77777777" w:rsidR="009801D9" w:rsidRPr="009801D9" w:rsidRDefault="009801D9" w:rsidP="009801D9">
      <w:r w:rsidRPr="009801D9">
        <w:rPr>
          <w:b/>
          <w:bCs/>
        </w:rPr>
        <w:t>3. 乐观情景（Bull Case）：增长超预期，重回巅峰</w:t>
      </w:r>
    </w:p>
    <w:p w14:paraId="5A767A0E" w14:textId="77777777" w:rsidR="009801D9" w:rsidRPr="009801D9" w:rsidRDefault="009801D9" w:rsidP="009801D9">
      <w:pPr>
        <w:numPr>
          <w:ilvl w:val="0"/>
          <w:numId w:val="25"/>
        </w:numPr>
      </w:pPr>
      <w:r w:rsidRPr="009801D9">
        <w:rPr>
          <w:b/>
          <w:bCs/>
        </w:rPr>
        <w:t>触发因素：</w:t>
      </w:r>
      <w:r w:rsidRPr="009801D9">
        <w:t xml:space="preserve"> </w:t>
      </w:r>
      <w:proofErr w:type="gramStart"/>
      <w:r w:rsidRPr="009801D9">
        <w:t>美团在与抖音</w:t>
      </w:r>
      <w:proofErr w:type="gramEnd"/>
      <w:r w:rsidRPr="009801D9">
        <w:t>的竞争中，利用其交易闭环和履约优势，成功推出了新的服务和产品，反而强化了用户粘性。</w:t>
      </w:r>
      <w:proofErr w:type="gramStart"/>
      <w:r w:rsidRPr="009801D9">
        <w:t>美团闪购</w:t>
      </w:r>
      <w:proofErr w:type="gramEnd"/>
      <w:r w:rsidRPr="009801D9">
        <w:t>的“万物到家”业务增长远超预期，成为强大的第二增长曲线。国际化业务在多个市场取得突破性进展，打开了新的想象空间。</w:t>
      </w:r>
    </w:p>
    <w:p w14:paraId="0E3559C2" w14:textId="77777777" w:rsidR="009801D9" w:rsidRPr="009801D9" w:rsidRDefault="009801D9" w:rsidP="009801D9">
      <w:pPr>
        <w:numPr>
          <w:ilvl w:val="0"/>
          <w:numId w:val="25"/>
        </w:numPr>
      </w:pPr>
      <w:r w:rsidRPr="009801D9">
        <w:rPr>
          <w:b/>
          <w:bCs/>
        </w:rPr>
        <w:t>财务表现：</w:t>
      </w:r>
      <w:r w:rsidRPr="009801D9">
        <w:t xml:space="preserve"> 集团营收和利润增速重回20%以上。新业务开始贡献正向利润。</w:t>
      </w:r>
    </w:p>
    <w:p w14:paraId="2FC125D1" w14:textId="77777777" w:rsidR="009801D9" w:rsidRPr="009801D9" w:rsidRDefault="009801D9" w:rsidP="009801D9">
      <w:pPr>
        <w:numPr>
          <w:ilvl w:val="0"/>
          <w:numId w:val="25"/>
        </w:numPr>
      </w:pPr>
      <w:r w:rsidRPr="009801D9">
        <w:rPr>
          <w:b/>
          <w:bCs/>
        </w:rPr>
        <w:t>股价走向：</w:t>
      </w:r>
      <w:r w:rsidRPr="009801D9">
        <w:t xml:space="preserve"> 市场重新</w:t>
      </w:r>
      <w:proofErr w:type="gramStart"/>
      <w:r w:rsidRPr="009801D9">
        <w:t>将美团定义</w:t>
      </w:r>
      <w:proofErr w:type="gramEnd"/>
      <w:r w:rsidRPr="009801D9">
        <w:t>为一家优质的成长型公司。投资者愿意为其增长前景支付更高的溢价，P/E估值可能攀升至25倍以上。股价有望突破我们估值的上限</w:t>
      </w:r>
      <w:r w:rsidRPr="009801D9">
        <w:rPr>
          <w:b/>
          <w:bCs/>
        </w:rPr>
        <w:t>188港元</w:t>
      </w:r>
      <w:r w:rsidRPr="009801D9">
        <w:t>，并向历史高位发起挑战。</w:t>
      </w:r>
    </w:p>
    <w:p w14:paraId="1FD4A190" w14:textId="77777777" w:rsidR="009801D9" w:rsidRPr="009801D9" w:rsidRDefault="009801D9" w:rsidP="009801D9">
      <w:r w:rsidRPr="009801D9">
        <w:pict w14:anchorId="4E86B72C">
          <v:rect id="_x0000_i1058" style="width:0;height:1.5pt" o:hralign="center" o:hrstd="t" o:hrnoshade="t" o:hr="t" fillcolor="#1b1c1d" stroked="f"/>
        </w:pict>
      </w:r>
    </w:p>
    <w:p w14:paraId="3B46D499" w14:textId="77777777" w:rsidR="009801D9" w:rsidRPr="009801D9" w:rsidRDefault="009801D9" w:rsidP="009801D9">
      <w:pPr>
        <w:rPr>
          <w:b/>
          <w:bCs/>
        </w:rPr>
      </w:pPr>
      <w:r w:rsidRPr="009801D9">
        <w:rPr>
          <w:b/>
          <w:bCs/>
        </w:rPr>
        <w:t>五、 输出判断层（Output）：投资建议与风险评估</w:t>
      </w:r>
    </w:p>
    <w:p w14:paraId="2756CFC5" w14:textId="77777777" w:rsidR="009801D9" w:rsidRPr="009801D9" w:rsidRDefault="009801D9" w:rsidP="009801D9">
      <w:r w:rsidRPr="009801D9">
        <w:t>**1. 投资建议：买入（中等偏积极） **</w:t>
      </w:r>
    </w:p>
    <w:p w14:paraId="486D7868" w14:textId="77777777" w:rsidR="009801D9" w:rsidRPr="009801D9" w:rsidRDefault="009801D9" w:rsidP="009801D9">
      <w:r w:rsidRPr="009801D9">
        <w:t>综合我们的估值分析和场景推演，我们</w:t>
      </w:r>
      <w:proofErr w:type="gramStart"/>
      <w:r w:rsidRPr="009801D9">
        <w:t>给予美团“买入”</w:t>
      </w:r>
      <w:proofErr w:type="gramEnd"/>
      <w:r w:rsidRPr="009801D9">
        <w:t>的投资建议。主要理由如下：</w:t>
      </w:r>
    </w:p>
    <w:p w14:paraId="2AB0FE55" w14:textId="77777777" w:rsidR="009801D9" w:rsidRPr="009801D9" w:rsidRDefault="009801D9" w:rsidP="009801D9">
      <w:pPr>
        <w:numPr>
          <w:ilvl w:val="0"/>
          <w:numId w:val="26"/>
        </w:numPr>
      </w:pPr>
      <w:r w:rsidRPr="009801D9">
        <w:rPr>
          <w:b/>
          <w:bCs/>
        </w:rPr>
        <w:t>护城河稳固：</w:t>
      </w:r>
      <w:r w:rsidRPr="009801D9">
        <w:t xml:space="preserve"> 公司的核心竞争优势并未因竞争加剧而消失，其价值基本盘依然坚实。</w:t>
      </w:r>
    </w:p>
    <w:p w14:paraId="6319C078" w14:textId="77777777" w:rsidR="009801D9" w:rsidRPr="009801D9" w:rsidRDefault="009801D9" w:rsidP="009801D9">
      <w:pPr>
        <w:numPr>
          <w:ilvl w:val="0"/>
          <w:numId w:val="26"/>
        </w:numPr>
      </w:pPr>
      <w:r w:rsidRPr="009801D9">
        <w:rPr>
          <w:b/>
          <w:bCs/>
        </w:rPr>
        <w:t>估值合理偏低：</w:t>
      </w:r>
      <w:r w:rsidRPr="009801D9">
        <w:t xml:space="preserve"> 当前股价已较大程度反映了市场的悲观预期，提供了不错的安全边际。购买美团，相当于以一个合理的价格买入其盈利能力极强的核心业务，并免费获得了其新业务的增长期权。</w:t>
      </w:r>
    </w:p>
    <w:p w14:paraId="6DF9A145" w14:textId="77777777" w:rsidR="009801D9" w:rsidRPr="009801D9" w:rsidRDefault="009801D9" w:rsidP="009801D9">
      <w:pPr>
        <w:numPr>
          <w:ilvl w:val="0"/>
          <w:numId w:val="26"/>
        </w:numPr>
      </w:pPr>
      <w:r w:rsidRPr="009801D9">
        <w:rPr>
          <w:b/>
          <w:bCs/>
        </w:rPr>
        <w:t>积极的战略调整：</w:t>
      </w:r>
      <w:r w:rsidRPr="009801D9">
        <w:t xml:space="preserve"> 公司管理层已将重心从“不计成本的扩张”转向“高质量增长和提升股东回报”，这有利于公司长期价值的实现。</w:t>
      </w:r>
    </w:p>
    <w:p w14:paraId="1CACC091" w14:textId="77777777" w:rsidR="009801D9" w:rsidRPr="009801D9" w:rsidRDefault="009801D9" w:rsidP="009801D9">
      <w:r w:rsidRPr="009801D9">
        <w:t>**2. 信心评级：中等 **</w:t>
      </w:r>
    </w:p>
    <w:p w14:paraId="2A642EC1" w14:textId="77777777" w:rsidR="009801D9" w:rsidRPr="009801D9" w:rsidRDefault="009801D9" w:rsidP="009801D9">
      <w:r w:rsidRPr="009801D9">
        <w:t>我们对该投资建议的信心评级为“中等”。主要的不确定性来源于：</w:t>
      </w:r>
    </w:p>
    <w:p w14:paraId="60625ECE" w14:textId="77777777" w:rsidR="009801D9" w:rsidRPr="009801D9" w:rsidRDefault="009801D9" w:rsidP="009801D9">
      <w:pPr>
        <w:numPr>
          <w:ilvl w:val="0"/>
          <w:numId w:val="27"/>
        </w:numPr>
      </w:pPr>
      <w:r w:rsidRPr="009801D9">
        <w:rPr>
          <w:b/>
          <w:bCs/>
        </w:rPr>
        <w:t>竞争的烈度与持续时间：</w:t>
      </w:r>
      <w:r w:rsidRPr="009801D9">
        <w:t xml:space="preserve"> 竞争对手的战略决心和投入力度仍是最大的变量，可能导致短期业绩波动超出预期。</w:t>
      </w:r>
    </w:p>
    <w:p w14:paraId="38DBE39F" w14:textId="77777777" w:rsidR="009801D9" w:rsidRPr="009801D9" w:rsidRDefault="009801D9" w:rsidP="009801D9">
      <w:pPr>
        <w:numPr>
          <w:ilvl w:val="0"/>
          <w:numId w:val="27"/>
        </w:numPr>
      </w:pPr>
      <w:r w:rsidRPr="009801D9">
        <w:rPr>
          <w:b/>
          <w:bCs/>
        </w:rPr>
        <w:t>宏观经济复苏力度：</w:t>
      </w:r>
      <w:r w:rsidRPr="009801D9">
        <w:t xml:space="preserve"> 本地生活消费与宏观经济景气</w:t>
      </w:r>
      <w:proofErr w:type="gramStart"/>
      <w:r w:rsidRPr="009801D9">
        <w:t>度高度</w:t>
      </w:r>
      <w:proofErr w:type="gramEnd"/>
      <w:r w:rsidRPr="009801D9">
        <w:t>相关，若经济复苏不及预期，将影响公司的增长前景。</w:t>
      </w:r>
    </w:p>
    <w:p w14:paraId="66B81BFB" w14:textId="77777777" w:rsidR="009801D9" w:rsidRPr="009801D9" w:rsidRDefault="009801D9" w:rsidP="009801D9">
      <w:pPr>
        <w:numPr>
          <w:ilvl w:val="0"/>
          <w:numId w:val="27"/>
        </w:numPr>
      </w:pPr>
      <w:r w:rsidRPr="009801D9">
        <w:rPr>
          <w:b/>
          <w:bCs/>
        </w:rPr>
        <w:t>监管风险：</w:t>
      </w:r>
      <w:r w:rsidRPr="009801D9">
        <w:t xml:space="preserve"> 针对平台经济和零工经济的监管政策仍是悬在所有互联网公司头上的达摩克利斯之剑。</w:t>
      </w:r>
    </w:p>
    <w:p w14:paraId="4016687D" w14:textId="77777777" w:rsidR="009801D9" w:rsidRPr="009801D9" w:rsidRDefault="009801D9" w:rsidP="009801D9">
      <w:r w:rsidRPr="009801D9">
        <w:t>**3. 关键风险因素 **</w:t>
      </w:r>
    </w:p>
    <w:p w14:paraId="36B36A5D" w14:textId="77777777" w:rsidR="009801D9" w:rsidRPr="009801D9" w:rsidRDefault="009801D9" w:rsidP="009801D9">
      <w:pPr>
        <w:numPr>
          <w:ilvl w:val="0"/>
          <w:numId w:val="28"/>
        </w:numPr>
      </w:pPr>
      <w:r w:rsidRPr="009801D9">
        <w:rPr>
          <w:b/>
          <w:bCs/>
        </w:rPr>
        <w:t>竞争恶化风险：</w:t>
      </w:r>
      <w:r w:rsidRPr="009801D9">
        <w:t xml:space="preserve"> </w:t>
      </w:r>
      <w:proofErr w:type="gramStart"/>
      <w:r w:rsidRPr="009801D9">
        <w:t>抖音或</w:t>
      </w:r>
      <w:proofErr w:type="gramEnd"/>
      <w:r w:rsidRPr="009801D9">
        <w:t>京东采取超预期的激进策略，</w:t>
      </w:r>
      <w:proofErr w:type="gramStart"/>
      <w:r w:rsidRPr="009801D9">
        <w:t>导致美团利润率</w:t>
      </w:r>
      <w:proofErr w:type="gramEnd"/>
      <w:r w:rsidRPr="009801D9">
        <w:t>大幅下滑。</w:t>
      </w:r>
    </w:p>
    <w:p w14:paraId="1C043B4B" w14:textId="77777777" w:rsidR="009801D9" w:rsidRPr="009801D9" w:rsidRDefault="009801D9" w:rsidP="009801D9">
      <w:pPr>
        <w:numPr>
          <w:ilvl w:val="0"/>
          <w:numId w:val="28"/>
        </w:numPr>
      </w:pPr>
      <w:r w:rsidRPr="009801D9">
        <w:rPr>
          <w:b/>
          <w:bCs/>
        </w:rPr>
        <w:t>新业务失败风险：</w:t>
      </w:r>
      <w:r w:rsidRPr="009801D9">
        <w:t xml:space="preserve"> </w:t>
      </w:r>
      <w:proofErr w:type="gramStart"/>
      <w:r w:rsidRPr="009801D9">
        <w:t>美团优选</w:t>
      </w:r>
      <w:proofErr w:type="gramEnd"/>
      <w:r w:rsidRPr="009801D9">
        <w:t>或国际化业务投入巨大但最终失败，造成资本减值。</w:t>
      </w:r>
    </w:p>
    <w:p w14:paraId="696366FD" w14:textId="77777777" w:rsidR="009801D9" w:rsidRPr="009801D9" w:rsidRDefault="009801D9" w:rsidP="009801D9">
      <w:pPr>
        <w:numPr>
          <w:ilvl w:val="0"/>
          <w:numId w:val="28"/>
        </w:numPr>
      </w:pPr>
      <w:r w:rsidRPr="009801D9">
        <w:rPr>
          <w:b/>
          <w:bCs/>
        </w:rPr>
        <w:t>反垄断与劳工政策风险：</w:t>
      </w:r>
      <w:r w:rsidRPr="009801D9">
        <w:t xml:space="preserve"> 针对外卖骑手权益保障或平台“二选一”等问题的监管加强，可能增加公司的运营成本或限制其商业模式。</w:t>
      </w:r>
    </w:p>
    <w:p w14:paraId="2572E156" w14:textId="77777777" w:rsidR="009801D9" w:rsidRPr="009801D9" w:rsidRDefault="009801D9" w:rsidP="009801D9">
      <w:pPr>
        <w:numPr>
          <w:ilvl w:val="0"/>
          <w:numId w:val="28"/>
        </w:numPr>
      </w:pPr>
      <w:r w:rsidRPr="009801D9">
        <w:rPr>
          <w:b/>
          <w:bCs/>
        </w:rPr>
        <w:t>食品安全与公关风险：</w:t>
      </w:r>
      <w:r w:rsidRPr="009801D9">
        <w:t xml:space="preserve"> 作为最大的餐饮外卖平台，任何重大的食品安全事件都可能对公司品牌造成严重损害。</w:t>
      </w:r>
    </w:p>
    <w:p w14:paraId="433B6986" w14:textId="77777777" w:rsidR="009801D9" w:rsidRPr="009801D9" w:rsidRDefault="009801D9" w:rsidP="009801D9">
      <w:r w:rsidRPr="009801D9">
        <w:pict w14:anchorId="212E04A7">
          <v:rect id="_x0000_i1059" style="width:0;height:1.5pt" o:hralign="center" o:hrstd="t" o:hrnoshade="t" o:hr="t" fillcolor="#1b1c1d" stroked="f"/>
        </w:pict>
      </w:r>
    </w:p>
    <w:p w14:paraId="594C05E1" w14:textId="77777777" w:rsidR="009801D9" w:rsidRPr="009801D9" w:rsidRDefault="009801D9" w:rsidP="009801D9">
      <w:pPr>
        <w:rPr>
          <w:b/>
          <w:bCs/>
        </w:rPr>
      </w:pPr>
      <w:r w:rsidRPr="009801D9">
        <w:rPr>
          <w:b/>
          <w:bCs/>
        </w:rPr>
        <w:lastRenderedPageBreak/>
        <w:t>六、 结论</w:t>
      </w:r>
    </w:p>
    <w:p w14:paraId="548A7E86" w14:textId="77777777" w:rsidR="009801D9" w:rsidRPr="009801D9" w:rsidRDefault="009801D9" w:rsidP="009801D9">
      <w:r w:rsidRPr="009801D9">
        <w:t>价值投资的核心是在众人恐惧时贪婪，在众人贪婪时恐惧。当前的市场，对</w:t>
      </w:r>
      <w:proofErr w:type="gramStart"/>
      <w:r w:rsidRPr="009801D9">
        <w:t>美团充满</w:t>
      </w:r>
      <w:proofErr w:type="gramEnd"/>
      <w:r w:rsidRPr="009801D9">
        <w:t>了恐惧和怀疑。然而，通过格林沃尔德严谨的估值框架，我们层层剥茧，发现恐惧的迷雾之下，是</w:t>
      </w:r>
      <w:proofErr w:type="gramStart"/>
      <w:r w:rsidRPr="009801D9">
        <w:t>美团依然</w:t>
      </w:r>
      <w:proofErr w:type="gramEnd"/>
      <w:r w:rsidRPr="009801D9">
        <w:t>坚固的商业壁垒和被低估的盈利能力。</w:t>
      </w:r>
    </w:p>
    <w:p w14:paraId="6024C933" w14:textId="77777777" w:rsidR="009801D9" w:rsidRPr="009801D9" w:rsidRDefault="009801D9" w:rsidP="009801D9">
      <w:proofErr w:type="gramStart"/>
      <w:r w:rsidRPr="009801D9">
        <w:t>美团的</w:t>
      </w:r>
      <w:proofErr w:type="gramEnd"/>
      <w:r w:rsidRPr="009801D9">
        <w:t>股价或许仍会在短期内因竞争新闻而波动，但其由数百万商家和数</w:t>
      </w:r>
      <w:proofErr w:type="gramStart"/>
      <w:r w:rsidRPr="009801D9">
        <w:t>亿用户</w:t>
      </w:r>
      <w:proofErr w:type="gramEnd"/>
      <w:r w:rsidRPr="009801D9">
        <w:t>构建的、由高效履约网络连接的商业帝国，其内在价值并不会轻易改变。正如格雷厄姆所言：“短期来看，市场是投票机；但长期来看，市场是称重机。”我们相信，</w:t>
      </w:r>
      <w:proofErr w:type="gramStart"/>
      <w:r w:rsidRPr="009801D9">
        <w:t>美团的</w:t>
      </w:r>
      <w:proofErr w:type="gramEnd"/>
      <w:r w:rsidRPr="009801D9">
        <w:t>“重量”远超其当前在“投票机”上显示的价格。对于具备耐心和独立思考能力的价值投资者而言，眼下的美团，无疑是一个值得认真考虑的投资标的。</w:t>
      </w:r>
    </w:p>
    <w:p w14:paraId="03093DAE" w14:textId="77777777" w:rsidR="00E276C2" w:rsidRPr="009801D9" w:rsidRDefault="00E276C2"/>
    <w:sectPr w:rsidR="00E276C2" w:rsidRPr="009801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2EE"/>
    <w:multiLevelType w:val="multilevel"/>
    <w:tmpl w:val="057C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811E3"/>
    <w:multiLevelType w:val="multilevel"/>
    <w:tmpl w:val="D850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F1EA2"/>
    <w:multiLevelType w:val="multilevel"/>
    <w:tmpl w:val="BAC6B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46B51"/>
    <w:multiLevelType w:val="multilevel"/>
    <w:tmpl w:val="95DC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37A79"/>
    <w:multiLevelType w:val="multilevel"/>
    <w:tmpl w:val="A960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756CE"/>
    <w:multiLevelType w:val="multilevel"/>
    <w:tmpl w:val="C7908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5392B"/>
    <w:multiLevelType w:val="multilevel"/>
    <w:tmpl w:val="BA5A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42702"/>
    <w:multiLevelType w:val="multilevel"/>
    <w:tmpl w:val="516A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A00A9"/>
    <w:multiLevelType w:val="multilevel"/>
    <w:tmpl w:val="198E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712B6"/>
    <w:multiLevelType w:val="multilevel"/>
    <w:tmpl w:val="1A266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802D2"/>
    <w:multiLevelType w:val="multilevel"/>
    <w:tmpl w:val="E7D4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E6166"/>
    <w:multiLevelType w:val="multilevel"/>
    <w:tmpl w:val="C77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15730"/>
    <w:multiLevelType w:val="multilevel"/>
    <w:tmpl w:val="3A18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A7962"/>
    <w:multiLevelType w:val="multilevel"/>
    <w:tmpl w:val="C9485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717724"/>
    <w:multiLevelType w:val="multilevel"/>
    <w:tmpl w:val="E77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F1CDC"/>
    <w:multiLevelType w:val="multilevel"/>
    <w:tmpl w:val="CB02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F290D"/>
    <w:multiLevelType w:val="multilevel"/>
    <w:tmpl w:val="2DD80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D0EFC"/>
    <w:multiLevelType w:val="multilevel"/>
    <w:tmpl w:val="173E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D4B78"/>
    <w:multiLevelType w:val="multilevel"/>
    <w:tmpl w:val="0FE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D6EEC"/>
    <w:multiLevelType w:val="multilevel"/>
    <w:tmpl w:val="228C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1002C"/>
    <w:multiLevelType w:val="multilevel"/>
    <w:tmpl w:val="80A2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E64B7"/>
    <w:multiLevelType w:val="multilevel"/>
    <w:tmpl w:val="0E401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8D5180"/>
    <w:multiLevelType w:val="multilevel"/>
    <w:tmpl w:val="DF4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A0E43"/>
    <w:multiLevelType w:val="multilevel"/>
    <w:tmpl w:val="944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4264D"/>
    <w:multiLevelType w:val="multilevel"/>
    <w:tmpl w:val="12F23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E789E"/>
    <w:multiLevelType w:val="multilevel"/>
    <w:tmpl w:val="45E00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27CB9"/>
    <w:multiLevelType w:val="multilevel"/>
    <w:tmpl w:val="314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05102"/>
    <w:multiLevelType w:val="multilevel"/>
    <w:tmpl w:val="1C0A1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354308">
    <w:abstractNumId w:val="4"/>
  </w:num>
  <w:num w:numId="2" w16cid:durableId="1279029011">
    <w:abstractNumId w:val="11"/>
  </w:num>
  <w:num w:numId="3" w16cid:durableId="1797405956">
    <w:abstractNumId w:val="15"/>
  </w:num>
  <w:num w:numId="4" w16cid:durableId="2095394026">
    <w:abstractNumId w:val="1"/>
  </w:num>
  <w:num w:numId="5" w16cid:durableId="1739668365">
    <w:abstractNumId w:val="14"/>
  </w:num>
  <w:num w:numId="6" w16cid:durableId="1695614098">
    <w:abstractNumId w:val="12"/>
  </w:num>
  <w:num w:numId="7" w16cid:durableId="1059863773">
    <w:abstractNumId w:val="25"/>
  </w:num>
  <w:num w:numId="8" w16cid:durableId="2061052238">
    <w:abstractNumId w:val="6"/>
  </w:num>
  <w:num w:numId="9" w16cid:durableId="194850014">
    <w:abstractNumId w:val="17"/>
  </w:num>
  <w:num w:numId="10" w16cid:durableId="655260639">
    <w:abstractNumId w:val="2"/>
  </w:num>
  <w:num w:numId="11" w16cid:durableId="903837676">
    <w:abstractNumId w:val="16"/>
  </w:num>
  <w:num w:numId="12" w16cid:durableId="1038898704">
    <w:abstractNumId w:val="23"/>
  </w:num>
  <w:num w:numId="13" w16cid:durableId="1844856637">
    <w:abstractNumId w:val="20"/>
  </w:num>
  <w:num w:numId="14" w16cid:durableId="286860499">
    <w:abstractNumId w:val="8"/>
  </w:num>
  <w:num w:numId="15" w16cid:durableId="1131940152">
    <w:abstractNumId w:val="19"/>
  </w:num>
  <w:num w:numId="16" w16cid:durableId="1838380006">
    <w:abstractNumId w:val="21"/>
  </w:num>
  <w:num w:numId="17" w16cid:durableId="836967894">
    <w:abstractNumId w:val="9"/>
  </w:num>
  <w:num w:numId="18" w16cid:durableId="1245184313">
    <w:abstractNumId w:val="13"/>
  </w:num>
  <w:num w:numId="19" w16cid:durableId="436681120">
    <w:abstractNumId w:val="5"/>
  </w:num>
  <w:num w:numId="20" w16cid:durableId="111747924">
    <w:abstractNumId w:val="24"/>
  </w:num>
  <w:num w:numId="21" w16cid:durableId="1964188570">
    <w:abstractNumId w:val="27"/>
  </w:num>
  <w:num w:numId="22" w16cid:durableId="1151099052">
    <w:abstractNumId w:val="3"/>
  </w:num>
  <w:num w:numId="23" w16cid:durableId="681860755">
    <w:abstractNumId w:val="18"/>
  </w:num>
  <w:num w:numId="24" w16cid:durableId="965694058">
    <w:abstractNumId w:val="0"/>
  </w:num>
  <w:num w:numId="25" w16cid:durableId="149373039">
    <w:abstractNumId w:val="22"/>
  </w:num>
  <w:num w:numId="26" w16cid:durableId="1953899568">
    <w:abstractNumId w:val="7"/>
  </w:num>
  <w:num w:numId="27" w16cid:durableId="233973419">
    <w:abstractNumId w:val="26"/>
  </w:num>
  <w:num w:numId="28" w16cid:durableId="6859112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1D9"/>
    <w:rsid w:val="0095645C"/>
    <w:rsid w:val="009801D9"/>
    <w:rsid w:val="00E276C2"/>
    <w:rsid w:val="00F03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2D39"/>
  <w15:chartTrackingRefBased/>
  <w15:docId w15:val="{BFCA097C-C6F1-468F-82BE-BB80DEF0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801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01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01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01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01D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801D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01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01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01D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01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01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01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01D9"/>
    <w:rPr>
      <w:rFonts w:cstheme="majorBidi"/>
      <w:color w:val="0F4761" w:themeColor="accent1" w:themeShade="BF"/>
      <w:sz w:val="28"/>
      <w:szCs w:val="28"/>
    </w:rPr>
  </w:style>
  <w:style w:type="character" w:customStyle="1" w:styleId="50">
    <w:name w:val="标题 5 字符"/>
    <w:basedOn w:val="a0"/>
    <w:link w:val="5"/>
    <w:uiPriority w:val="9"/>
    <w:semiHidden/>
    <w:rsid w:val="009801D9"/>
    <w:rPr>
      <w:rFonts w:cstheme="majorBidi"/>
      <w:color w:val="0F4761" w:themeColor="accent1" w:themeShade="BF"/>
      <w:sz w:val="24"/>
      <w:szCs w:val="24"/>
    </w:rPr>
  </w:style>
  <w:style w:type="character" w:customStyle="1" w:styleId="60">
    <w:name w:val="标题 6 字符"/>
    <w:basedOn w:val="a0"/>
    <w:link w:val="6"/>
    <w:uiPriority w:val="9"/>
    <w:semiHidden/>
    <w:rsid w:val="009801D9"/>
    <w:rPr>
      <w:rFonts w:cstheme="majorBidi"/>
      <w:b/>
      <w:bCs/>
      <w:color w:val="0F4761" w:themeColor="accent1" w:themeShade="BF"/>
    </w:rPr>
  </w:style>
  <w:style w:type="character" w:customStyle="1" w:styleId="70">
    <w:name w:val="标题 7 字符"/>
    <w:basedOn w:val="a0"/>
    <w:link w:val="7"/>
    <w:uiPriority w:val="9"/>
    <w:semiHidden/>
    <w:rsid w:val="009801D9"/>
    <w:rPr>
      <w:rFonts w:cstheme="majorBidi"/>
      <w:b/>
      <w:bCs/>
      <w:color w:val="595959" w:themeColor="text1" w:themeTint="A6"/>
    </w:rPr>
  </w:style>
  <w:style w:type="character" w:customStyle="1" w:styleId="80">
    <w:name w:val="标题 8 字符"/>
    <w:basedOn w:val="a0"/>
    <w:link w:val="8"/>
    <w:uiPriority w:val="9"/>
    <w:semiHidden/>
    <w:rsid w:val="009801D9"/>
    <w:rPr>
      <w:rFonts w:cstheme="majorBidi"/>
      <w:color w:val="595959" w:themeColor="text1" w:themeTint="A6"/>
    </w:rPr>
  </w:style>
  <w:style w:type="character" w:customStyle="1" w:styleId="90">
    <w:name w:val="标题 9 字符"/>
    <w:basedOn w:val="a0"/>
    <w:link w:val="9"/>
    <w:uiPriority w:val="9"/>
    <w:semiHidden/>
    <w:rsid w:val="009801D9"/>
    <w:rPr>
      <w:rFonts w:eastAsiaTheme="majorEastAsia" w:cstheme="majorBidi"/>
      <w:color w:val="595959" w:themeColor="text1" w:themeTint="A6"/>
    </w:rPr>
  </w:style>
  <w:style w:type="paragraph" w:styleId="a3">
    <w:name w:val="Title"/>
    <w:basedOn w:val="a"/>
    <w:next w:val="a"/>
    <w:link w:val="a4"/>
    <w:uiPriority w:val="10"/>
    <w:qFormat/>
    <w:rsid w:val="009801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01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01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01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01D9"/>
    <w:pPr>
      <w:spacing w:before="160" w:after="160"/>
      <w:jc w:val="center"/>
    </w:pPr>
    <w:rPr>
      <w:i/>
      <w:iCs/>
      <w:color w:val="404040" w:themeColor="text1" w:themeTint="BF"/>
    </w:rPr>
  </w:style>
  <w:style w:type="character" w:customStyle="1" w:styleId="a8">
    <w:name w:val="引用 字符"/>
    <w:basedOn w:val="a0"/>
    <w:link w:val="a7"/>
    <w:uiPriority w:val="29"/>
    <w:rsid w:val="009801D9"/>
    <w:rPr>
      <w:i/>
      <w:iCs/>
      <w:color w:val="404040" w:themeColor="text1" w:themeTint="BF"/>
    </w:rPr>
  </w:style>
  <w:style w:type="paragraph" w:styleId="a9">
    <w:name w:val="List Paragraph"/>
    <w:basedOn w:val="a"/>
    <w:uiPriority w:val="34"/>
    <w:qFormat/>
    <w:rsid w:val="009801D9"/>
    <w:pPr>
      <w:ind w:left="720"/>
      <w:contextualSpacing/>
    </w:pPr>
  </w:style>
  <w:style w:type="character" w:styleId="aa">
    <w:name w:val="Intense Emphasis"/>
    <w:basedOn w:val="a0"/>
    <w:uiPriority w:val="21"/>
    <w:qFormat/>
    <w:rsid w:val="009801D9"/>
    <w:rPr>
      <w:i/>
      <w:iCs/>
      <w:color w:val="0F4761" w:themeColor="accent1" w:themeShade="BF"/>
    </w:rPr>
  </w:style>
  <w:style w:type="paragraph" w:styleId="ab">
    <w:name w:val="Intense Quote"/>
    <w:basedOn w:val="a"/>
    <w:next w:val="a"/>
    <w:link w:val="ac"/>
    <w:uiPriority w:val="30"/>
    <w:qFormat/>
    <w:rsid w:val="00980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01D9"/>
    <w:rPr>
      <w:i/>
      <w:iCs/>
      <w:color w:val="0F4761" w:themeColor="accent1" w:themeShade="BF"/>
    </w:rPr>
  </w:style>
  <w:style w:type="character" w:styleId="ad">
    <w:name w:val="Intense Reference"/>
    <w:basedOn w:val="a0"/>
    <w:uiPriority w:val="32"/>
    <w:qFormat/>
    <w:rsid w:val="00980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926108">
      <w:bodyDiv w:val="1"/>
      <w:marLeft w:val="0"/>
      <w:marRight w:val="0"/>
      <w:marTop w:val="0"/>
      <w:marBottom w:val="0"/>
      <w:divBdr>
        <w:top w:val="none" w:sz="0" w:space="0" w:color="auto"/>
        <w:left w:val="none" w:sz="0" w:space="0" w:color="auto"/>
        <w:bottom w:val="none" w:sz="0" w:space="0" w:color="auto"/>
        <w:right w:val="none" w:sz="0" w:space="0" w:color="auto"/>
      </w:divBdr>
    </w:div>
    <w:div w:id="82859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1619</Words>
  <Characters>9232</Characters>
  <Application>Microsoft Office Word</Application>
  <DocSecurity>0</DocSecurity>
  <Lines>76</Lines>
  <Paragraphs>21</Paragraphs>
  <ScaleCrop>false</ScaleCrop>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2025-06-25T03:23:00Z</dcterms:created>
  <dcterms:modified xsi:type="dcterms:W3CDTF">2025-06-25T03:29:00Z</dcterms:modified>
</cp:coreProperties>
</file>