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C9BF" w14:textId="77777777" w:rsidR="00A75945" w:rsidRPr="00A75945" w:rsidRDefault="00A75945" w:rsidP="00A75945">
      <w:r w:rsidRPr="00A75945">
        <w:rPr>
          <w:b/>
          <w:bCs/>
        </w:rPr>
        <w:t>核心主题：</w:t>
      </w:r>
      <w:r w:rsidRPr="00A75945">
        <w:t xml:space="preserve"> 莫尼什·帕伯莱（被誉为“巴菲特传人”）提出的简单、强大且可操作的投资心法，强调专注、深度和识别显而易见的优势。</w:t>
      </w:r>
    </w:p>
    <w:p w14:paraId="76546D5D" w14:textId="77777777" w:rsidR="00A75945" w:rsidRPr="00A75945" w:rsidRDefault="00A75945" w:rsidP="00A75945">
      <w:r w:rsidRPr="00A75945">
        <w:rPr>
          <w:b/>
          <w:bCs/>
        </w:rPr>
        <w:t>核心观点一：死磕“低成本”的“大宗商品生产商”</w:t>
      </w:r>
    </w:p>
    <w:p w14:paraId="1FF485D8" w14:textId="77777777" w:rsidR="00A75945" w:rsidRPr="00A75945" w:rsidRDefault="00A75945" w:rsidP="00A75945">
      <w:pPr>
        <w:numPr>
          <w:ilvl w:val="0"/>
          <w:numId w:val="1"/>
        </w:numPr>
      </w:pPr>
      <w:r w:rsidRPr="00A75945">
        <w:rPr>
          <w:b/>
          <w:bCs/>
        </w:rPr>
        <w:t>投资对象：</w:t>
      </w:r>
      <w:r w:rsidRPr="00A75945">
        <w:t xml:space="preserve"> 专注于大宗商品生产商（如石油、煤炭、铁矿石）。这些商品本身差异化小（同质化）。</w:t>
      </w:r>
    </w:p>
    <w:p w14:paraId="02BF6918" w14:textId="77777777" w:rsidR="00A75945" w:rsidRPr="00A75945" w:rsidRDefault="00A75945" w:rsidP="00A75945">
      <w:pPr>
        <w:numPr>
          <w:ilvl w:val="0"/>
          <w:numId w:val="2"/>
        </w:numPr>
      </w:pPr>
      <w:r w:rsidRPr="00A75945">
        <w:rPr>
          <w:b/>
          <w:bCs/>
        </w:rPr>
        <w:t>核心竞争优势：</w:t>
      </w:r>
      <w:r w:rsidRPr="00A75945">
        <w:t xml:space="preserve"> </w:t>
      </w:r>
    </w:p>
    <w:p w14:paraId="042F64FC" w14:textId="77777777" w:rsidR="00A75945" w:rsidRPr="00A75945" w:rsidRDefault="00A75945" w:rsidP="00A75945">
      <w:pPr>
        <w:numPr>
          <w:ilvl w:val="0"/>
          <w:numId w:val="3"/>
        </w:numPr>
      </w:pPr>
      <w:r w:rsidRPr="00A75945">
        <w:rPr>
          <w:b/>
          <w:bCs/>
        </w:rPr>
        <w:t>极低的成本结构：</w:t>
      </w:r>
      <w:r w:rsidRPr="00A75945">
        <w:t xml:space="preserve"> 这是最关键的护城河。 </w:t>
      </w:r>
    </w:p>
    <w:p w14:paraId="2941D1EC" w14:textId="77777777" w:rsidR="00A75945" w:rsidRPr="00A75945" w:rsidRDefault="00A75945" w:rsidP="00A75945">
      <w:pPr>
        <w:numPr>
          <w:ilvl w:val="0"/>
          <w:numId w:val="4"/>
        </w:numPr>
      </w:pPr>
      <w:r w:rsidRPr="00A75945">
        <w:rPr>
          <w:b/>
          <w:bCs/>
        </w:rPr>
        <w:t>例子：</w:t>
      </w:r>
      <w:r w:rsidRPr="00A75945">
        <w:t xml:space="preserve"> 沙特阿美（Saudi Aramco）历史上开采成本低至每桶1-2美元，即使现在也仅约5-7美元。</w:t>
      </w:r>
    </w:p>
    <w:p w14:paraId="5D1F01F2" w14:textId="77777777" w:rsidR="00A75945" w:rsidRPr="00A75945" w:rsidRDefault="00A75945" w:rsidP="00A75945">
      <w:pPr>
        <w:numPr>
          <w:ilvl w:val="0"/>
          <w:numId w:val="5"/>
        </w:numPr>
      </w:pPr>
      <w:r w:rsidRPr="00A75945">
        <w:rPr>
          <w:b/>
          <w:bCs/>
        </w:rPr>
        <w:t>优势体现：</w:t>
      </w:r>
      <w:r w:rsidRPr="00A75945">
        <w:t xml:space="preserve"> </w:t>
      </w:r>
    </w:p>
    <w:p w14:paraId="099A8CDA" w14:textId="77777777" w:rsidR="00A75945" w:rsidRPr="00A75945" w:rsidRDefault="00A75945" w:rsidP="00A75945">
      <w:pPr>
        <w:numPr>
          <w:ilvl w:val="0"/>
          <w:numId w:val="6"/>
        </w:numPr>
      </w:pPr>
      <w:r w:rsidRPr="00A75945">
        <w:rPr>
          <w:b/>
          <w:bCs/>
        </w:rPr>
        <w:t>市场好时：</w:t>
      </w:r>
      <w:r w:rsidRPr="00A75945">
        <w:t xml:space="preserve"> 利润丰厚。</w:t>
      </w:r>
    </w:p>
    <w:p w14:paraId="091A4098" w14:textId="77777777" w:rsidR="00A75945" w:rsidRPr="00A75945" w:rsidRDefault="00A75945" w:rsidP="00A75945">
      <w:pPr>
        <w:numPr>
          <w:ilvl w:val="0"/>
          <w:numId w:val="7"/>
        </w:numPr>
      </w:pPr>
      <w:r w:rsidRPr="00A75945">
        <w:rPr>
          <w:b/>
          <w:bCs/>
        </w:rPr>
        <w:t>市场差时（如油价暴跌）：</w:t>
      </w:r>
      <w:r w:rsidRPr="00A75945">
        <w:t xml:space="preserve"> 能在竞争对手（高成本生产商）亏损甚至倒闭时，依然保持盈利并持续生产（例如油价20美元时沙特阿美仍能赚钱）。</w:t>
      </w:r>
    </w:p>
    <w:p w14:paraId="4F2CBFF0" w14:textId="77777777" w:rsidR="00A75945" w:rsidRPr="00A75945" w:rsidRDefault="00A75945" w:rsidP="00A75945">
      <w:pPr>
        <w:numPr>
          <w:ilvl w:val="0"/>
          <w:numId w:val="8"/>
        </w:numPr>
      </w:pPr>
      <w:r w:rsidRPr="00A75945">
        <w:rPr>
          <w:b/>
          <w:bCs/>
        </w:rPr>
        <w:t>定价权：</w:t>
      </w:r>
      <w:r w:rsidRPr="00A75945">
        <w:t xml:space="preserve"> 在商品同质化的情况下，低成本赋予了强大的定价灵活性，可以在竞争中挤压对手。</w:t>
      </w:r>
    </w:p>
    <w:p w14:paraId="02CC474A" w14:textId="77777777" w:rsidR="00A75945" w:rsidRPr="00A75945" w:rsidRDefault="00A75945" w:rsidP="00A75945">
      <w:pPr>
        <w:numPr>
          <w:ilvl w:val="0"/>
          <w:numId w:val="9"/>
        </w:numPr>
      </w:pPr>
      <w:r w:rsidRPr="00A75945">
        <w:rPr>
          <w:b/>
          <w:bCs/>
        </w:rPr>
        <w:t>本质：</w:t>
      </w:r>
      <w:r w:rsidRPr="00A75945">
        <w:t xml:space="preserve"> 低成本提供了巨大的安全边际和持续生存能力，是“宽广且深厚的护城河”。</w:t>
      </w:r>
    </w:p>
    <w:p w14:paraId="71D780FA" w14:textId="77777777" w:rsidR="00A75945" w:rsidRPr="00A75945" w:rsidRDefault="00A75945" w:rsidP="00A75945">
      <w:pPr>
        <w:numPr>
          <w:ilvl w:val="0"/>
          <w:numId w:val="10"/>
        </w:numPr>
      </w:pPr>
      <w:r w:rsidRPr="00A75945">
        <w:rPr>
          <w:b/>
          <w:bCs/>
        </w:rPr>
        <w:t>巨大且持久的优质储量：</w:t>
      </w:r>
      <w:r w:rsidRPr="00A75945">
        <w:t xml:space="preserve"> </w:t>
      </w:r>
    </w:p>
    <w:p w14:paraId="737BDF45" w14:textId="77777777" w:rsidR="00A75945" w:rsidRPr="00A75945" w:rsidRDefault="00A75945" w:rsidP="00A75945">
      <w:pPr>
        <w:numPr>
          <w:ilvl w:val="0"/>
          <w:numId w:val="11"/>
        </w:numPr>
      </w:pPr>
      <w:r w:rsidRPr="00A75945">
        <w:rPr>
          <w:b/>
          <w:bCs/>
        </w:rPr>
        <w:t>重要性：</w:t>
      </w:r>
      <w:r w:rsidRPr="00A75945">
        <w:t xml:space="preserve"> 仅有低成本不够，必须有足够长期开采的优质资源储量（“家里有矿”）。</w:t>
      </w:r>
    </w:p>
    <w:p w14:paraId="723152EC" w14:textId="77777777" w:rsidR="00A75945" w:rsidRPr="00A75945" w:rsidRDefault="00A75945" w:rsidP="00A75945">
      <w:pPr>
        <w:numPr>
          <w:ilvl w:val="0"/>
          <w:numId w:val="12"/>
        </w:numPr>
      </w:pPr>
      <w:r w:rsidRPr="00A75945">
        <w:rPr>
          <w:b/>
          <w:bCs/>
        </w:rPr>
        <w:t>原因：</w:t>
      </w:r>
      <w:r w:rsidRPr="00A75945">
        <w:t xml:space="preserve"> 确保企业能在未来很长一段时间内持续创造价值，避免因资源枯竭而终结。</w:t>
      </w:r>
    </w:p>
    <w:p w14:paraId="6947277C" w14:textId="77777777" w:rsidR="00A75945" w:rsidRPr="00A75945" w:rsidRDefault="00A75945" w:rsidP="00A75945">
      <w:pPr>
        <w:numPr>
          <w:ilvl w:val="0"/>
          <w:numId w:val="13"/>
        </w:numPr>
      </w:pPr>
      <w:r w:rsidRPr="00A75945">
        <w:rPr>
          <w:b/>
          <w:bCs/>
        </w:rPr>
        <w:t>理想标的特征：</w:t>
      </w:r>
      <w:r w:rsidRPr="00A75945">
        <w:t xml:space="preserve"> </w:t>
      </w:r>
    </w:p>
    <w:p w14:paraId="69C2B4B5" w14:textId="77777777" w:rsidR="00A75945" w:rsidRPr="00A75945" w:rsidRDefault="00A75945" w:rsidP="00A75945">
      <w:pPr>
        <w:numPr>
          <w:ilvl w:val="0"/>
          <w:numId w:val="14"/>
        </w:numPr>
      </w:pPr>
      <w:r w:rsidRPr="00A75945">
        <w:t>全球成本曲线上的“地板价”玩家（成本最低）。</w:t>
      </w:r>
    </w:p>
    <w:p w14:paraId="6D9B7CD6" w14:textId="77777777" w:rsidR="00A75945" w:rsidRPr="00A75945" w:rsidRDefault="00A75945" w:rsidP="00A75945">
      <w:pPr>
        <w:numPr>
          <w:ilvl w:val="0"/>
          <w:numId w:val="15"/>
        </w:numPr>
      </w:pPr>
      <w:r w:rsidRPr="00A75945">
        <w:t>拥有大量、持久、优质的资源储量。</w:t>
      </w:r>
    </w:p>
    <w:p w14:paraId="01110BF7" w14:textId="77777777" w:rsidR="00A75945" w:rsidRPr="00A75945" w:rsidRDefault="00A75945" w:rsidP="00A75945">
      <w:pPr>
        <w:numPr>
          <w:ilvl w:val="0"/>
          <w:numId w:val="16"/>
        </w:numPr>
      </w:pPr>
      <w:r w:rsidRPr="00A75945">
        <w:rPr>
          <w:b/>
          <w:bCs/>
        </w:rPr>
        <w:t>附加优势（如案例所示）：</w:t>
      </w:r>
      <w:r w:rsidRPr="00A75945">
        <w:t xml:space="preserve"> 地理位置优越（降低运输成本）、财务健康（无债务负担）。</w:t>
      </w:r>
    </w:p>
    <w:p w14:paraId="0604BDB4" w14:textId="77777777" w:rsidR="00A75945" w:rsidRPr="00A75945" w:rsidRDefault="00A75945" w:rsidP="00A75945">
      <w:pPr>
        <w:numPr>
          <w:ilvl w:val="0"/>
          <w:numId w:val="17"/>
        </w:numPr>
      </w:pPr>
      <w:r w:rsidRPr="00A75945">
        <w:rPr>
          <w:b/>
          <w:bCs/>
        </w:rPr>
        <w:t>实战案例：</w:t>
      </w:r>
      <w:r w:rsidRPr="00A75945">
        <w:t xml:space="preserve"> </w:t>
      </w:r>
    </w:p>
    <w:p w14:paraId="7EEE53FE" w14:textId="77777777" w:rsidR="00A75945" w:rsidRPr="00A75945" w:rsidRDefault="00A75945" w:rsidP="00A75945">
      <w:pPr>
        <w:numPr>
          <w:ilvl w:val="0"/>
          <w:numId w:val="18"/>
        </w:numPr>
      </w:pPr>
      <w:r w:rsidRPr="00A75945">
        <w:t>帕伯莱投资了一家冶金煤生产商。</w:t>
      </w:r>
    </w:p>
    <w:p w14:paraId="1819260E" w14:textId="77777777" w:rsidR="00A75945" w:rsidRPr="00A75945" w:rsidRDefault="00A75945" w:rsidP="00A75945">
      <w:pPr>
        <w:numPr>
          <w:ilvl w:val="0"/>
          <w:numId w:val="19"/>
        </w:numPr>
      </w:pPr>
      <w:r w:rsidRPr="00A75945">
        <w:rPr>
          <w:b/>
          <w:bCs/>
        </w:rPr>
        <w:t>符合模型点：</w:t>
      </w:r>
      <w:r w:rsidRPr="00A75945">
        <w:t xml:space="preserve"> </w:t>
      </w:r>
    </w:p>
    <w:p w14:paraId="17D5952B" w14:textId="77777777" w:rsidR="00A75945" w:rsidRPr="00A75945" w:rsidRDefault="00A75945" w:rsidP="00A75945">
      <w:pPr>
        <w:numPr>
          <w:ilvl w:val="0"/>
          <w:numId w:val="20"/>
        </w:numPr>
      </w:pPr>
      <w:r w:rsidRPr="00A75945">
        <w:t>成本极低（“挖煤跟捡白菜似的”）。</w:t>
      </w:r>
    </w:p>
    <w:p w14:paraId="77C8614B" w14:textId="77777777" w:rsidR="00A75945" w:rsidRPr="00A75945" w:rsidRDefault="00A75945" w:rsidP="00A75945">
      <w:pPr>
        <w:numPr>
          <w:ilvl w:val="0"/>
          <w:numId w:val="21"/>
        </w:numPr>
      </w:pPr>
      <w:r w:rsidRPr="00A75945">
        <w:t>地理位置优越（靠近港口，运输成本低）。</w:t>
      </w:r>
    </w:p>
    <w:p w14:paraId="5D496FCF" w14:textId="77777777" w:rsidR="00A75945" w:rsidRPr="00A75945" w:rsidRDefault="00A75945" w:rsidP="00A75945">
      <w:pPr>
        <w:numPr>
          <w:ilvl w:val="0"/>
          <w:numId w:val="22"/>
        </w:numPr>
      </w:pPr>
      <w:r w:rsidRPr="00A75945">
        <w:t>储量巨大且持久（“几十年都挖不完”）。</w:t>
      </w:r>
    </w:p>
    <w:p w14:paraId="655331E3" w14:textId="77777777" w:rsidR="00A75945" w:rsidRPr="00A75945" w:rsidRDefault="00A75945" w:rsidP="00A75945">
      <w:pPr>
        <w:numPr>
          <w:ilvl w:val="0"/>
          <w:numId w:val="23"/>
        </w:numPr>
      </w:pPr>
      <w:r w:rsidRPr="00A75945">
        <w:t>没有债务（财务健康）。</w:t>
      </w:r>
    </w:p>
    <w:p w14:paraId="43ADBB90" w14:textId="77777777" w:rsidR="00A75945" w:rsidRPr="00A75945" w:rsidRDefault="00A75945" w:rsidP="00A75945">
      <w:pPr>
        <w:numPr>
          <w:ilvl w:val="0"/>
          <w:numId w:val="24"/>
        </w:numPr>
      </w:pPr>
      <w:r w:rsidRPr="00A75945">
        <w:rPr>
          <w:b/>
          <w:bCs/>
        </w:rPr>
        <w:t>效果：</w:t>
      </w:r>
      <w:r w:rsidRPr="00A75945">
        <w:t xml:space="preserve"> 即使面对特朗普关税、国际局势动荡等宏观风险，公司的核心优势使其影响微乎其微。</w:t>
      </w:r>
    </w:p>
    <w:p w14:paraId="7B0164F1" w14:textId="77777777" w:rsidR="00A75945" w:rsidRPr="00A75945" w:rsidRDefault="00A75945" w:rsidP="00A75945">
      <w:r w:rsidRPr="00A75945">
        <w:rPr>
          <w:b/>
          <w:bCs/>
        </w:rPr>
        <w:t>核心观点二：投资要像被“2x4木条”猛击一样清晰！</w:t>
      </w:r>
    </w:p>
    <w:p w14:paraId="7F8A6563" w14:textId="77777777" w:rsidR="00A75945" w:rsidRPr="00A75945" w:rsidRDefault="00A75945" w:rsidP="00A75945">
      <w:pPr>
        <w:numPr>
          <w:ilvl w:val="0"/>
          <w:numId w:val="25"/>
        </w:numPr>
      </w:pPr>
      <w:r w:rsidRPr="00A75945">
        <w:rPr>
          <w:b/>
          <w:bCs/>
        </w:rPr>
        <w:t>核心理念：</w:t>
      </w:r>
      <w:r w:rsidRPr="00A75945">
        <w:t xml:space="preserve"> 追求</w:t>
      </w:r>
      <w:r w:rsidRPr="00A75945">
        <w:rPr>
          <w:b/>
          <w:bCs/>
        </w:rPr>
        <w:t>显而易见、简单明了</w:t>
      </w:r>
      <w:r w:rsidRPr="00A75945">
        <w:t>的投资机会。</w:t>
      </w:r>
    </w:p>
    <w:p w14:paraId="7B608045" w14:textId="77777777" w:rsidR="00A75945" w:rsidRPr="00A75945" w:rsidRDefault="00A75945" w:rsidP="00A75945">
      <w:pPr>
        <w:numPr>
          <w:ilvl w:val="0"/>
          <w:numId w:val="26"/>
        </w:numPr>
      </w:pPr>
      <w:r w:rsidRPr="00A75945">
        <w:rPr>
          <w:b/>
          <w:bCs/>
        </w:rPr>
        <w:t>比喻：</w:t>
      </w:r>
      <w:r w:rsidRPr="00A75945">
        <w:t xml:space="preserve"> 好的投资机会应该像被一根厚实的“2x4木条”（或板球棒）猛击头部一样，让人瞬间清醒、豁然开朗（“Duang”一下），无需复杂分析就能看清其价值。</w:t>
      </w:r>
    </w:p>
    <w:p w14:paraId="4025DA44" w14:textId="77777777" w:rsidR="00A75945" w:rsidRPr="00A75945" w:rsidRDefault="00A75945" w:rsidP="00A75945">
      <w:pPr>
        <w:numPr>
          <w:ilvl w:val="0"/>
          <w:numId w:val="27"/>
        </w:numPr>
      </w:pPr>
      <w:r w:rsidRPr="00A75945">
        <w:rPr>
          <w:b/>
          <w:bCs/>
        </w:rPr>
        <w:t>原因：</w:t>
      </w:r>
      <w:r w:rsidRPr="00A75945">
        <w:t xml:space="preserve"> </w:t>
      </w:r>
    </w:p>
    <w:p w14:paraId="07333EA5" w14:textId="77777777" w:rsidR="00A75945" w:rsidRPr="00A75945" w:rsidRDefault="00A75945" w:rsidP="00A75945">
      <w:pPr>
        <w:numPr>
          <w:ilvl w:val="0"/>
          <w:numId w:val="28"/>
        </w:numPr>
      </w:pPr>
      <w:r w:rsidRPr="00A75945">
        <w:t>人的认知有限，市场复杂。</w:t>
      </w:r>
    </w:p>
    <w:p w14:paraId="53F6EE8C" w14:textId="77777777" w:rsidR="00A75945" w:rsidRPr="00A75945" w:rsidRDefault="00A75945" w:rsidP="00A75945">
      <w:pPr>
        <w:numPr>
          <w:ilvl w:val="0"/>
          <w:numId w:val="29"/>
        </w:numPr>
      </w:pPr>
      <w:r w:rsidRPr="00A75945">
        <w:t>需要过多理由说服自己的投资，往往隐含巨大不确定性。</w:t>
      </w:r>
    </w:p>
    <w:p w14:paraId="432A49F3" w14:textId="77777777" w:rsidR="00A75945" w:rsidRPr="00A75945" w:rsidRDefault="00A75945" w:rsidP="00A75945">
      <w:pPr>
        <w:numPr>
          <w:ilvl w:val="0"/>
          <w:numId w:val="30"/>
        </w:numPr>
      </w:pPr>
      <w:r w:rsidRPr="00A75945">
        <w:t>真正优质的投资，其核心逻辑通常</w:t>
      </w:r>
      <w:r w:rsidRPr="00A75945">
        <w:rPr>
          <w:b/>
          <w:bCs/>
        </w:rPr>
        <w:t>简单而强大</w:t>
      </w:r>
      <w:r w:rsidRPr="00A75945">
        <w:t>，易于理解。</w:t>
      </w:r>
    </w:p>
    <w:p w14:paraId="4863C7FE" w14:textId="77777777" w:rsidR="00A75945" w:rsidRPr="00A75945" w:rsidRDefault="00A75945" w:rsidP="00A75945">
      <w:pPr>
        <w:numPr>
          <w:ilvl w:val="0"/>
          <w:numId w:val="31"/>
        </w:numPr>
      </w:pPr>
      <w:r w:rsidRPr="00A75945">
        <w:rPr>
          <w:b/>
          <w:bCs/>
        </w:rPr>
        <w:t>反面：</w:t>
      </w:r>
      <w:r w:rsidRPr="00A75945">
        <w:t xml:space="preserve"> 避免那些需要反复研究、计算、犹豫不决、云里雾里的机会。</w:t>
      </w:r>
    </w:p>
    <w:p w14:paraId="36FC3783" w14:textId="77777777" w:rsidR="00A75945" w:rsidRPr="00A75945" w:rsidRDefault="00A75945" w:rsidP="00A75945">
      <w:pPr>
        <w:numPr>
          <w:ilvl w:val="0"/>
          <w:numId w:val="32"/>
        </w:numPr>
      </w:pPr>
      <w:r w:rsidRPr="00A75945">
        <w:rPr>
          <w:b/>
          <w:bCs/>
        </w:rPr>
        <w:t>实战案例：</w:t>
      </w:r>
      <w:r w:rsidRPr="00A75945">
        <w:t xml:space="preserve"> </w:t>
      </w:r>
    </w:p>
    <w:p w14:paraId="04EA6713" w14:textId="77777777" w:rsidR="00A75945" w:rsidRPr="00A75945" w:rsidRDefault="00A75945" w:rsidP="00A75945">
      <w:pPr>
        <w:numPr>
          <w:ilvl w:val="0"/>
          <w:numId w:val="33"/>
        </w:numPr>
      </w:pPr>
      <w:r w:rsidRPr="00A75945">
        <w:t>在土耳其发现一家仓库租赁公司。</w:t>
      </w:r>
    </w:p>
    <w:p w14:paraId="2F80E625" w14:textId="77777777" w:rsidR="00A75945" w:rsidRPr="00A75945" w:rsidRDefault="00A75945" w:rsidP="00A75945">
      <w:pPr>
        <w:numPr>
          <w:ilvl w:val="0"/>
          <w:numId w:val="34"/>
        </w:numPr>
      </w:pPr>
      <w:r w:rsidRPr="00A75945">
        <w:rPr>
          <w:b/>
          <w:bCs/>
        </w:rPr>
        <w:t>显而易见的优势：</w:t>
      </w:r>
      <w:r w:rsidRPr="00A75945">
        <w:t xml:space="preserve"> </w:t>
      </w:r>
    </w:p>
    <w:p w14:paraId="7F09F3A7" w14:textId="77777777" w:rsidR="00A75945" w:rsidRPr="00A75945" w:rsidRDefault="00A75945" w:rsidP="00A75945">
      <w:pPr>
        <w:numPr>
          <w:ilvl w:val="0"/>
          <w:numId w:val="35"/>
        </w:numPr>
      </w:pPr>
      <w:r w:rsidRPr="00A75945">
        <w:lastRenderedPageBreak/>
        <w:t>市值仅1600万美元。</w:t>
      </w:r>
    </w:p>
    <w:p w14:paraId="3BD5422F" w14:textId="77777777" w:rsidR="00A75945" w:rsidRPr="00A75945" w:rsidRDefault="00A75945" w:rsidP="00A75945">
      <w:pPr>
        <w:numPr>
          <w:ilvl w:val="0"/>
          <w:numId w:val="36"/>
        </w:numPr>
      </w:pPr>
      <w:r w:rsidRPr="00A75945">
        <w:t>清算价值高达8亿美元（相当于以2%的价值购买）。</w:t>
      </w:r>
    </w:p>
    <w:p w14:paraId="7F58C9EE" w14:textId="77777777" w:rsidR="00A75945" w:rsidRPr="00A75945" w:rsidRDefault="00A75945" w:rsidP="00A75945">
      <w:pPr>
        <w:numPr>
          <w:ilvl w:val="0"/>
          <w:numId w:val="37"/>
        </w:numPr>
      </w:pPr>
      <w:r w:rsidRPr="00A75945">
        <w:t>深入研究发现：租给亚马逊、宜家等巨头，且99%租约与通胀挂钩（收入稳定增长）。</w:t>
      </w:r>
    </w:p>
    <w:p w14:paraId="0C47ACE5" w14:textId="77777777" w:rsidR="00A75945" w:rsidRPr="00A75945" w:rsidRDefault="00A75945" w:rsidP="00A75945">
      <w:pPr>
        <w:numPr>
          <w:ilvl w:val="0"/>
          <w:numId w:val="38"/>
        </w:numPr>
      </w:pPr>
      <w:r w:rsidRPr="00A75945">
        <w:rPr>
          <w:b/>
          <w:bCs/>
        </w:rPr>
        <w:t>结果：</w:t>
      </w:r>
      <w:r w:rsidRPr="00A75945">
        <w:t xml:space="preserve"> 果断买入，六年后市值涨至10亿美元，清算价值高达20-30亿美元。</w:t>
      </w:r>
    </w:p>
    <w:p w14:paraId="34C0835E" w14:textId="77777777" w:rsidR="00A75945" w:rsidRPr="00A75945" w:rsidRDefault="00A75945" w:rsidP="00A75945">
      <w:r w:rsidRPr="00A75945">
        <w:rPr>
          <w:b/>
          <w:bCs/>
        </w:rPr>
        <w:t>核心观点三：能力圈要“一英寸宽，一英里深”！</w:t>
      </w:r>
    </w:p>
    <w:p w14:paraId="587C6D23" w14:textId="77777777" w:rsidR="00A75945" w:rsidRPr="00A75945" w:rsidRDefault="00A75945" w:rsidP="00A75945">
      <w:pPr>
        <w:numPr>
          <w:ilvl w:val="0"/>
          <w:numId w:val="39"/>
        </w:numPr>
      </w:pPr>
      <w:r w:rsidRPr="00A75945">
        <w:rPr>
          <w:b/>
          <w:bCs/>
        </w:rPr>
        <w:t>核心理念：</w:t>
      </w:r>
      <w:r w:rsidRPr="00A75945">
        <w:t xml:space="preserve"> </w:t>
      </w:r>
      <w:r w:rsidRPr="00A75945">
        <w:rPr>
          <w:b/>
          <w:bCs/>
        </w:rPr>
        <w:t>深度优于广度</w:t>
      </w:r>
      <w:r w:rsidRPr="00A75945">
        <w:t>。与其广泛涉猎但浅尝辄止（“一英里宽，一英寸深”），不如在极小的领域内做到精通无比（“一英寸宽，一英里深”）。</w:t>
      </w:r>
    </w:p>
    <w:p w14:paraId="3873B633" w14:textId="77777777" w:rsidR="00A75945" w:rsidRPr="00A75945" w:rsidRDefault="00A75945" w:rsidP="00A75945">
      <w:pPr>
        <w:numPr>
          <w:ilvl w:val="0"/>
          <w:numId w:val="40"/>
        </w:numPr>
      </w:pPr>
      <w:r w:rsidRPr="00A75945">
        <w:rPr>
          <w:b/>
          <w:bCs/>
        </w:rPr>
        <w:t>案例：</w:t>
      </w:r>
      <w:r w:rsidRPr="00A75945">
        <w:t xml:space="preserve"> 约翰·阿里拉加（John Arrillaga）。 </w:t>
      </w:r>
    </w:p>
    <w:p w14:paraId="4A219E3D" w14:textId="77777777" w:rsidR="00A75945" w:rsidRPr="00A75945" w:rsidRDefault="00A75945" w:rsidP="00A75945">
      <w:pPr>
        <w:numPr>
          <w:ilvl w:val="0"/>
          <w:numId w:val="41"/>
        </w:numPr>
      </w:pPr>
      <w:r w:rsidRPr="00A75945">
        <w:t>投资策略：一生只投资</w:t>
      </w:r>
      <w:r w:rsidRPr="00A75945">
        <w:rPr>
          <w:b/>
          <w:bCs/>
        </w:rPr>
        <w:t>斯坦福大学校园方圆2英里（约3.2公里）内</w:t>
      </w:r>
      <w:r w:rsidRPr="00A75945">
        <w:t>的房地产。</w:t>
      </w:r>
    </w:p>
    <w:p w14:paraId="06C07097" w14:textId="77777777" w:rsidR="00A75945" w:rsidRPr="00A75945" w:rsidRDefault="00A75945" w:rsidP="00A75945">
      <w:pPr>
        <w:numPr>
          <w:ilvl w:val="0"/>
          <w:numId w:val="42"/>
        </w:numPr>
      </w:pPr>
      <w:r w:rsidRPr="00A75945">
        <w:t>结果：通过将这个小区域研究得无比透彻，成为亿万富翁。</w:t>
      </w:r>
    </w:p>
    <w:p w14:paraId="1FAC0FF3" w14:textId="77777777" w:rsidR="00A75945" w:rsidRPr="00A75945" w:rsidRDefault="00A75945" w:rsidP="00A75945">
      <w:pPr>
        <w:numPr>
          <w:ilvl w:val="0"/>
          <w:numId w:val="43"/>
        </w:numPr>
      </w:pPr>
      <w:r w:rsidRPr="00A75945">
        <w:rPr>
          <w:b/>
          <w:bCs/>
        </w:rPr>
        <w:t>启示（对投资者和创业者）：</w:t>
      </w:r>
      <w:r w:rsidRPr="00A75945">
        <w:t xml:space="preserve"> </w:t>
      </w:r>
    </w:p>
    <w:p w14:paraId="26EC8E82" w14:textId="77777777" w:rsidR="00A75945" w:rsidRPr="00A75945" w:rsidRDefault="00A75945" w:rsidP="00A75945">
      <w:pPr>
        <w:numPr>
          <w:ilvl w:val="0"/>
          <w:numId w:val="44"/>
        </w:numPr>
      </w:pPr>
      <w:r w:rsidRPr="00A75945">
        <w:rPr>
          <w:b/>
          <w:bCs/>
        </w:rPr>
        <w:t>专注、专注、再专注！</w:t>
      </w:r>
      <w:r w:rsidRPr="00A75945">
        <w:t xml:space="preserve"> 不要追逐热点，频繁切换领域。</w:t>
      </w:r>
    </w:p>
    <w:p w14:paraId="5C23D1AA" w14:textId="77777777" w:rsidR="00A75945" w:rsidRPr="00A75945" w:rsidRDefault="00A75945" w:rsidP="00A75945">
      <w:pPr>
        <w:numPr>
          <w:ilvl w:val="0"/>
          <w:numId w:val="45"/>
        </w:numPr>
      </w:pPr>
      <w:r w:rsidRPr="00A75945">
        <w:rPr>
          <w:b/>
          <w:bCs/>
        </w:rPr>
        <w:t>找到热爱且擅长的细分领域：</w:t>
      </w:r>
      <w:r w:rsidRPr="00A75945">
        <w:t xml:space="preserve"> 深耕下去，做到极致。</w:t>
      </w:r>
    </w:p>
    <w:p w14:paraId="652F48B0" w14:textId="77777777" w:rsidR="00A75945" w:rsidRPr="00A75945" w:rsidRDefault="00A75945" w:rsidP="00A75945">
      <w:pPr>
        <w:numPr>
          <w:ilvl w:val="0"/>
          <w:numId w:val="46"/>
        </w:numPr>
      </w:pPr>
      <w:r w:rsidRPr="00A75945">
        <w:rPr>
          <w:b/>
          <w:bCs/>
        </w:rPr>
        <w:t>深度思考，形成自己的“模型”：</w:t>
      </w:r>
      <w:r w:rsidRPr="00A75945">
        <w:t xml:space="preserve"> 在专注的领域内，提炼出能“一眼看穿本质”的成功模式或避坑法则（如帕伯莱的“低成本大宗商品生产商”模型）。</w:t>
      </w:r>
    </w:p>
    <w:p w14:paraId="62047149" w14:textId="77777777" w:rsidR="00A75945" w:rsidRPr="00A75945" w:rsidRDefault="00A75945" w:rsidP="00A75945">
      <w:r w:rsidRPr="00A75945">
        <w:rPr>
          <w:b/>
          <w:bCs/>
        </w:rPr>
        <w:t>总结与核心智慧：</w:t>
      </w:r>
    </w:p>
    <w:p w14:paraId="5F7AE631" w14:textId="77777777" w:rsidR="00A75945" w:rsidRPr="00A75945" w:rsidRDefault="00A75945" w:rsidP="00A75945">
      <w:r w:rsidRPr="00A75945">
        <w:t>帕伯莱的投资心法（低成本护城河模型、追求显而易见的机会、深度专注的能力圈）共同指向一个核心智慧：</w:t>
      </w:r>
      <w:r w:rsidRPr="00A75945">
        <w:rPr>
          <w:b/>
          <w:bCs/>
        </w:rPr>
        <w:t>看透本质，把简单的事情重复做，做到极致。</w:t>
      </w:r>
      <w:r w:rsidRPr="00A75945">
        <w:t xml:space="preserve"> 通过专注于具有压倒性成本优势和持久资源的企业，识别那些逻辑清晰、优势明显的投资机会，并在自己深度理解的狭窄领域内深耕，是实现长期成功的关键路径。这种策略强调基本面优势的识别和深度研究的力量，而非追逐复杂或难以把握的机会。</w:t>
      </w:r>
    </w:p>
    <w:p w14:paraId="4A7A5779" w14:textId="77777777" w:rsidR="00E276C2" w:rsidRDefault="00E276C2"/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958"/>
    <w:multiLevelType w:val="multilevel"/>
    <w:tmpl w:val="FF7A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E8D"/>
    <w:multiLevelType w:val="multilevel"/>
    <w:tmpl w:val="C068E1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A0E4E"/>
    <w:multiLevelType w:val="multilevel"/>
    <w:tmpl w:val="DEA03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16404"/>
    <w:multiLevelType w:val="multilevel"/>
    <w:tmpl w:val="86CCB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A3AC1"/>
    <w:multiLevelType w:val="multilevel"/>
    <w:tmpl w:val="590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4110C"/>
    <w:multiLevelType w:val="multilevel"/>
    <w:tmpl w:val="3E5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01EC6"/>
    <w:multiLevelType w:val="multilevel"/>
    <w:tmpl w:val="954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64FB"/>
    <w:multiLevelType w:val="multilevel"/>
    <w:tmpl w:val="85C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F174E"/>
    <w:multiLevelType w:val="multilevel"/>
    <w:tmpl w:val="7364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002D1"/>
    <w:multiLevelType w:val="multilevel"/>
    <w:tmpl w:val="58C2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24E28"/>
    <w:multiLevelType w:val="multilevel"/>
    <w:tmpl w:val="1C8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45677"/>
    <w:multiLevelType w:val="multilevel"/>
    <w:tmpl w:val="98B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2629C"/>
    <w:multiLevelType w:val="multilevel"/>
    <w:tmpl w:val="839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31AD3"/>
    <w:multiLevelType w:val="multilevel"/>
    <w:tmpl w:val="8BCE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922EB"/>
    <w:multiLevelType w:val="multilevel"/>
    <w:tmpl w:val="B3E2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C5BC7"/>
    <w:multiLevelType w:val="multilevel"/>
    <w:tmpl w:val="363045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5B7953"/>
    <w:multiLevelType w:val="multilevel"/>
    <w:tmpl w:val="84E4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195442"/>
    <w:multiLevelType w:val="multilevel"/>
    <w:tmpl w:val="628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E153A"/>
    <w:multiLevelType w:val="multilevel"/>
    <w:tmpl w:val="E7462C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E30A0B"/>
    <w:multiLevelType w:val="multilevel"/>
    <w:tmpl w:val="F64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20A29"/>
    <w:multiLevelType w:val="multilevel"/>
    <w:tmpl w:val="E4F6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E607A"/>
    <w:multiLevelType w:val="multilevel"/>
    <w:tmpl w:val="F35C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02ACB"/>
    <w:multiLevelType w:val="multilevel"/>
    <w:tmpl w:val="C9F6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B23A2"/>
    <w:multiLevelType w:val="multilevel"/>
    <w:tmpl w:val="7B9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F78B3"/>
    <w:multiLevelType w:val="multilevel"/>
    <w:tmpl w:val="974484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461965"/>
    <w:multiLevelType w:val="multilevel"/>
    <w:tmpl w:val="CB8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832C0"/>
    <w:multiLevelType w:val="multilevel"/>
    <w:tmpl w:val="6CD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67FC3"/>
    <w:multiLevelType w:val="multilevel"/>
    <w:tmpl w:val="4184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67FED"/>
    <w:multiLevelType w:val="multilevel"/>
    <w:tmpl w:val="1ABE3C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94E7B"/>
    <w:multiLevelType w:val="multilevel"/>
    <w:tmpl w:val="353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2D5514"/>
    <w:multiLevelType w:val="multilevel"/>
    <w:tmpl w:val="580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F6E61"/>
    <w:multiLevelType w:val="multilevel"/>
    <w:tmpl w:val="91B2C3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F0FB2"/>
    <w:multiLevelType w:val="multilevel"/>
    <w:tmpl w:val="B6D0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F42AE0"/>
    <w:multiLevelType w:val="multilevel"/>
    <w:tmpl w:val="0AF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0E7CDD"/>
    <w:multiLevelType w:val="multilevel"/>
    <w:tmpl w:val="F2B4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6E2BEB"/>
    <w:multiLevelType w:val="multilevel"/>
    <w:tmpl w:val="443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121368"/>
    <w:multiLevelType w:val="multilevel"/>
    <w:tmpl w:val="609460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23583A"/>
    <w:multiLevelType w:val="multilevel"/>
    <w:tmpl w:val="CB8C6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1267E3"/>
    <w:multiLevelType w:val="multilevel"/>
    <w:tmpl w:val="903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DE6049"/>
    <w:multiLevelType w:val="multilevel"/>
    <w:tmpl w:val="3348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87AD4"/>
    <w:multiLevelType w:val="multilevel"/>
    <w:tmpl w:val="BB0C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E7160"/>
    <w:multiLevelType w:val="multilevel"/>
    <w:tmpl w:val="9C3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9C305C"/>
    <w:multiLevelType w:val="multilevel"/>
    <w:tmpl w:val="E60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C200A"/>
    <w:multiLevelType w:val="multilevel"/>
    <w:tmpl w:val="8A9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A1301"/>
    <w:multiLevelType w:val="multilevel"/>
    <w:tmpl w:val="650A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76CE1"/>
    <w:multiLevelType w:val="multilevel"/>
    <w:tmpl w:val="AA7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484142">
    <w:abstractNumId w:val="14"/>
  </w:num>
  <w:num w:numId="2" w16cid:durableId="94134383">
    <w:abstractNumId w:val="24"/>
  </w:num>
  <w:num w:numId="3" w16cid:durableId="2116443570">
    <w:abstractNumId w:val="9"/>
  </w:num>
  <w:num w:numId="4" w16cid:durableId="1606185635">
    <w:abstractNumId w:val="11"/>
  </w:num>
  <w:num w:numId="5" w16cid:durableId="1572038523">
    <w:abstractNumId w:val="32"/>
  </w:num>
  <w:num w:numId="6" w16cid:durableId="272596612">
    <w:abstractNumId w:val="0"/>
  </w:num>
  <w:num w:numId="7" w16cid:durableId="1789471562">
    <w:abstractNumId w:val="43"/>
  </w:num>
  <w:num w:numId="8" w16cid:durableId="506864147">
    <w:abstractNumId w:val="4"/>
  </w:num>
  <w:num w:numId="9" w16cid:durableId="1711343397">
    <w:abstractNumId w:val="10"/>
  </w:num>
  <w:num w:numId="10" w16cid:durableId="674766785">
    <w:abstractNumId w:val="38"/>
  </w:num>
  <w:num w:numId="11" w16cid:durableId="944771000">
    <w:abstractNumId w:val="20"/>
  </w:num>
  <w:num w:numId="12" w16cid:durableId="1378629032">
    <w:abstractNumId w:val="21"/>
  </w:num>
  <w:num w:numId="13" w16cid:durableId="2025208076">
    <w:abstractNumId w:val="1"/>
  </w:num>
  <w:num w:numId="14" w16cid:durableId="1607344921">
    <w:abstractNumId w:val="12"/>
  </w:num>
  <w:num w:numId="15" w16cid:durableId="1731809349">
    <w:abstractNumId w:val="19"/>
  </w:num>
  <w:num w:numId="16" w16cid:durableId="2092266926">
    <w:abstractNumId w:val="30"/>
  </w:num>
  <w:num w:numId="17" w16cid:durableId="1975286233">
    <w:abstractNumId w:val="15"/>
  </w:num>
  <w:num w:numId="18" w16cid:durableId="1521161887">
    <w:abstractNumId w:val="33"/>
  </w:num>
  <w:num w:numId="19" w16cid:durableId="687755760">
    <w:abstractNumId w:val="41"/>
  </w:num>
  <w:num w:numId="20" w16cid:durableId="1271204385">
    <w:abstractNumId w:val="27"/>
  </w:num>
  <w:num w:numId="21" w16cid:durableId="1965381539">
    <w:abstractNumId w:val="42"/>
  </w:num>
  <w:num w:numId="22" w16cid:durableId="1415056802">
    <w:abstractNumId w:val="22"/>
  </w:num>
  <w:num w:numId="23" w16cid:durableId="1875458189">
    <w:abstractNumId w:val="25"/>
  </w:num>
  <w:num w:numId="24" w16cid:durableId="2095469151">
    <w:abstractNumId w:val="29"/>
  </w:num>
  <w:num w:numId="25" w16cid:durableId="1212307414">
    <w:abstractNumId w:val="34"/>
  </w:num>
  <w:num w:numId="26" w16cid:durableId="1599681857">
    <w:abstractNumId w:val="3"/>
  </w:num>
  <w:num w:numId="27" w16cid:durableId="1053432773">
    <w:abstractNumId w:val="37"/>
  </w:num>
  <w:num w:numId="28" w16cid:durableId="660430472">
    <w:abstractNumId w:val="6"/>
  </w:num>
  <w:num w:numId="29" w16cid:durableId="534275537">
    <w:abstractNumId w:val="8"/>
  </w:num>
  <w:num w:numId="30" w16cid:durableId="734861504">
    <w:abstractNumId w:val="13"/>
  </w:num>
  <w:num w:numId="31" w16cid:durableId="611015965">
    <w:abstractNumId w:val="18"/>
  </w:num>
  <w:num w:numId="32" w16cid:durableId="800073388">
    <w:abstractNumId w:val="31"/>
  </w:num>
  <w:num w:numId="33" w16cid:durableId="1838762097">
    <w:abstractNumId w:val="26"/>
  </w:num>
  <w:num w:numId="34" w16cid:durableId="1796632206">
    <w:abstractNumId w:val="5"/>
  </w:num>
  <w:num w:numId="35" w16cid:durableId="1239289228">
    <w:abstractNumId w:val="16"/>
  </w:num>
  <w:num w:numId="36" w16cid:durableId="1866018073">
    <w:abstractNumId w:val="7"/>
  </w:num>
  <w:num w:numId="37" w16cid:durableId="1274509916">
    <w:abstractNumId w:val="23"/>
  </w:num>
  <w:num w:numId="38" w16cid:durableId="998769728">
    <w:abstractNumId w:val="17"/>
  </w:num>
  <w:num w:numId="39" w16cid:durableId="1661349398">
    <w:abstractNumId w:val="2"/>
  </w:num>
  <w:num w:numId="40" w16cid:durableId="2026322057">
    <w:abstractNumId w:val="36"/>
  </w:num>
  <w:num w:numId="41" w16cid:durableId="849563922">
    <w:abstractNumId w:val="39"/>
  </w:num>
  <w:num w:numId="42" w16cid:durableId="842284406">
    <w:abstractNumId w:val="44"/>
  </w:num>
  <w:num w:numId="43" w16cid:durableId="537937196">
    <w:abstractNumId w:val="28"/>
  </w:num>
  <w:num w:numId="44" w16cid:durableId="281889370">
    <w:abstractNumId w:val="45"/>
  </w:num>
  <w:num w:numId="45" w16cid:durableId="768282598">
    <w:abstractNumId w:val="40"/>
  </w:num>
  <w:num w:numId="46" w16cid:durableId="179189390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45"/>
    <w:rsid w:val="0095645C"/>
    <w:rsid w:val="00A75945"/>
    <w:rsid w:val="00B07F18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B485"/>
  <w15:chartTrackingRefBased/>
  <w15:docId w15:val="{618A5E42-B2E5-4CAB-8FFE-1CB8EF1B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594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9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94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94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94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94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94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94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594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5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5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94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94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594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59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59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594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59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5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94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59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59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5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5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5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5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5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5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7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3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4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2025-07-14T01:02:00Z</dcterms:created>
  <dcterms:modified xsi:type="dcterms:W3CDTF">2025-07-14T01:03:00Z</dcterms:modified>
</cp:coreProperties>
</file>