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3A68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t>综合投资决策日志</w:t>
      </w:r>
    </w:p>
    <w:p w14:paraId="607D5722" w14:textId="77777777" w:rsidR="00E26FE7" w:rsidRPr="000A4D2C" w:rsidRDefault="00E26FE7" w:rsidP="00E26FE7">
      <w:r w:rsidRPr="000A4D2C">
        <w:t xml:space="preserve">这份模板的设计融合了决策科学、行为金融学和价值投资的最佳实践 。建议为每一个重要的投资决策都完整地填写一份。   </w:t>
      </w:r>
    </w:p>
    <w:p w14:paraId="4384ABC3" w14:textId="77777777" w:rsidR="00E26FE7" w:rsidRPr="000A4D2C" w:rsidRDefault="00E26FE7" w:rsidP="00E26FE7">
      <w:r w:rsidRPr="000A4D2C">
        <w:pict w14:anchorId="0908191A">
          <v:rect id="_x0000_i1025" style="width:0;height:1.5pt" o:hralign="center" o:hrstd="t" o:hr="t" fillcolor="#a0a0a0" stroked="f"/>
        </w:pict>
      </w:r>
    </w:p>
    <w:p w14:paraId="53BE2DB5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t>A部分：投资逻辑与叙事差距</w:t>
      </w:r>
    </w:p>
    <w:p w14:paraId="41EC58BD" w14:textId="77777777" w:rsidR="00E26FE7" w:rsidRPr="000A4D2C" w:rsidRDefault="00E26FE7" w:rsidP="00E26FE7">
      <w:pPr>
        <w:numPr>
          <w:ilvl w:val="0"/>
          <w:numId w:val="1"/>
        </w:numPr>
      </w:pPr>
      <w:r w:rsidRPr="000A4D2C">
        <w:rPr>
          <w:b/>
          <w:bCs/>
        </w:rPr>
        <w:t>决策基本信息</w:t>
      </w:r>
    </w:p>
    <w:p w14:paraId="2315184A" w14:textId="77777777" w:rsidR="00E26FE7" w:rsidRPr="000A4D2C" w:rsidRDefault="00E26FE7" w:rsidP="00E26FE7">
      <w:pPr>
        <w:numPr>
          <w:ilvl w:val="1"/>
          <w:numId w:val="1"/>
        </w:numPr>
      </w:pPr>
      <w:r w:rsidRPr="000A4D2C">
        <w:rPr>
          <w:b/>
          <w:bCs/>
        </w:rPr>
        <w:t>公司名称/股票代码</w:t>
      </w:r>
      <w:r w:rsidRPr="000A4D2C">
        <w:t>：____________________</w:t>
      </w:r>
    </w:p>
    <w:p w14:paraId="7B518940" w14:textId="77777777" w:rsidR="00E26FE7" w:rsidRPr="000A4D2C" w:rsidRDefault="00E26FE7" w:rsidP="00E26FE7">
      <w:pPr>
        <w:numPr>
          <w:ilvl w:val="1"/>
          <w:numId w:val="1"/>
        </w:numPr>
      </w:pPr>
      <w:r w:rsidRPr="000A4D2C">
        <w:rPr>
          <w:b/>
          <w:bCs/>
        </w:rPr>
        <w:t>决策日期与时间</w:t>
      </w:r>
      <w:r w:rsidRPr="000A4D2C">
        <w:t>：____________________</w:t>
      </w:r>
    </w:p>
    <w:p w14:paraId="020B4933" w14:textId="77777777" w:rsidR="00E26FE7" w:rsidRPr="000A4D2C" w:rsidRDefault="00E26FE7" w:rsidP="00E26FE7">
      <w:pPr>
        <w:numPr>
          <w:ilvl w:val="1"/>
          <w:numId w:val="1"/>
        </w:numPr>
      </w:pPr>
      <w:r w:rsidRPr="000A4D2C">
        <w:rPr>
          <w:b/>
          <w:bCs/>
        </w:rPr>
        <w:t>个人状态评估</w:t>
      </w:r>
      <w:r w:rsidRPr="000A4D2C">
        <w:t xml:space="preserve"> ：   </w:t>
      </w:r>
    </w:p>
    <w:p w14:paraId="0603E134" w14:textId="77777777" w:rsidR="00E26FE7" w:rsidRPr="000A4D2C" w:rsidRDefault="00E26FE7" w:rsidP="00E26FE7">
      <w:pPr>
        <w:numPr>
          <w:ilvl w:val="2"/>
          <w:numId w:val="1"/>
        </w:numPr>
      </w:pPr>
      <w:r w:rsidRPr="000A4D2C">
        <w:t>情绪状态 (例如：冷静、兴奋、焦虑、恐惧)：____________________</w:t>
      </w:r>
    </w:p>
    <w:p w14:paraId="5DE339CB" w14:textId="77777777" w:rsidR="00E26FE7" w:rsidRPr="000A4D2C" w:rsidRDefault="00E26FE7" w:rsidP="00E26FE7">
      <w:pPr>
        <w:numPr>
          <w:ilvl w:val="2"/>
          <w:numId w:val="1"/>
        </w:numPr>
      </w:pPr>
      <w:r w:rsidRPr="000A4D2C">
        <w:t>生理状态 (例如：精力充沛、疲惫、分心)：____________________</w:t>
      </w:r>
    </w:p>
    <w:p w14:paraId="712D1087" w14:textId="77777777" w:rsidR="00E26FE7" w:rsidRPr="000A4D2C" w:rsidRDefault="00E26FE7" w:rsidP="00E26FE7">
      <w:pPr>
        <w:numPr>
          <w:ilvl w:val="2"/>
          <w:numId w:val="1"/>
        </w:numPr>
      </w:pPr>
      <w:r w:rsidRPr="000A4D2C">
        <w:rPr>
          <w:i/>
          <w:iCs/>
        </w:rPr>
        <w:t>目的：识别并记录决策时的情绪和生理状态，以在未来复盘时评估其对判断力的潜在影响。</w:t>
      </w:r>
    </w:p>
    <w:p w14:paraId="68DFFC42" w14:textId="77777777" w:rsidR="00E26FE7" w:rsidRPr="000A4D2C" w:rsidRDefault="00E26FE7" w:rsidP="00E26FE7">
      <w:pPr>
        <w:numPr>
          <w:ilvl w:val="0"/>
          <w:numId w:val="1"/>
        </w:numPr>
      </w:pPr>
      <w:r w:rsidRPr="000A4D2C">
        <w:rPr>
          <w:b/>
          <w:bCs/>
        </w:rPr>
        <w:t>核心投资逻辑 (The Thesis)</w:t>
      </w:r>
    </w:p>
    <w:p w14:paraId="73DD5B7F" w14:textId="77777777" w:rsidR="00E26FE7" w:rsidRPr="000A4D2C" w:rsidRDefault="00E26FE7" w:rsidP="00E26FE7">
      <w:pPr>
        <w:numPr>
          <w:ilvl w:val="1"/>
          <w:numId w:val="1"/>
        </w:numPr>
      </w:pPr>
      <w:r w:rsidRPr="000A4D2C">
        <w:rPr>
          <w:b/>
          <w:bCs/>
        </w:rPr>
        <w:t>一句话总结</w:t>
      </w:r>
      <w:r w:rsidRPr="000A4D2C">
        <w:t>：用一句话清晰地概括这项投资的核心逻辑。</w:t>
      </w:r>
    </w:p>
    <w:p w14:paraId="0E0C0A15" w14:textId="77777777" w:rsidR="00E26FE7" w:rsidRPr="000A4D2C" w:rsidRDefault="00E26FE7" w:rsidP="00E26FE7">
      <w:pPr>
        <w:numPr>
          <w:ilvl w:val="2"/>
          <w:numId w:val="1"/>
        </w:numPr>
      </w:pPr>
      <w:r w:rsidRPr="000A4D2C">
        <w:pict w14:anchorId="16B7BCAF">
          <v:rect id="_x0000_i1026" style="width:0;height:1.5pt" o:hralign="center" o:hrstd="t" o:hr="t" fillcolor="#a0a0a0" stroked="f"/>
        </w:pict>
      </w:r>
    </w:p>
    <w:p w14:paraId="7EEB6D50" w14:textId="77777777" w:rsidR="00E26FE7" w:rsidRPr="000A4D2C" w:rsidRDefault="00E26FE7" w:rsidP="00E26FE7">
      <w:pPr>
        <w:numPr>
          <w:ilvl w:val="1"/>
          <w:numId w:val="1"/>
        </w:numPr>
      </w:pPr>
      <w:r w:rsidRPr="000A4D2C">
        <w:rPr>
          <w:b/>
          <w:bCs/>
        </w:rPr>
        <w:t>详细阐述 (The Story)</w:t>
      </w:r>
      <w:r w:rsidRPr="000A4D2C">
        <w:t>：用一段话详细描述这项投资的逻辑。为什么这家公司在未来会比现在更有价值？</w:t>
      </w:r>
    </w:p>
    <w:p w14:paraId="28CDA447" w14:textId="77777777" w:rsidR="00E26FE7" w:rsidRPr="000A4D2C" w:rsidRDefault="00E26FE7" w:rsidP="00E26FE7">
      <w:pPr>
        <w:numPr>
          <w:ilvl w:val="2"/>
          <w:numId w:val="1"/>
        </w:numPr>
      </w:pPr>
      <w:r w:rsidRPr="000A4D2C">
        <w:pict w14:anchorId="21CE4EEE">
          <v:rect id="_x0000_i1027" style="width:0;height:1.5pt" o:hralign="center" o:hrstd="t" o:hr="t" fillcolor="#a0a0a0" stroked="f"/>
        </w:pict>
      </w:r>
    </w:p>
    <w:p w14:paraId="74240857" w14:textId="77777777" w:rsidR="00E26FE7" w:rsidRPr="000A4D2C" w:rsidRDefault="00E26FE7" w:rsidP="00E26FE7">
      <w:pPr>
        <w:numPr>
          <w:ilvl w:val="0"/>
          <w:numId w:val="1"/>
        </w:numPr>
      </w:pPr>
      <w:r w:rsidRPr="000A4D2C">
        <w:rPr>
          <w:b/>
          <w:bCs/>
        </w:rPr>
        <w:t>叙事差距分析</w:t>
      </w:r>
    </w:p>
    <w:p w14:paraId="2560D590" w14:textId="77777777" w:rsidR="00E26FE7" w:rsidRPr="000A4D2C" w:rsidRDefault="00E26FE7" w:rsidP="00E26FE7">
      <w:pPr>
        <w:numPr>
          <w:ilvl w:val="1"/>
          <w:numId w:val="1"/>
        </w:numPr>
      </w:pPr>
      <w:r w:rsidRPr="000A4D2C">
        <w:rPr>
          <w:b/>
          <w:bCs/>
        </w:rPr>
        <w:t>当前市场的普遍叙事 (Market's Narrative)</w:t>
      </w:r>
      <w:r w:rsidRPr="000A4D2C">
        <w:t>：当前市场（媒体、分析师、大众）对这家公司的普遍看法是什么？请引用具体的标题、评级或观点。</w:t>
      </w:r>
    </w:p>
    <w:p w14:paraId="0EEDB4C8" w14:textId="77777777" w:rsidR="00E26FE7" w:rsidRPr="000A4D2C" w:rsidRDefault="00E26FE7" w:rsidP="00E26FE7">
      <w:pPr>
        <w:numPr>
          <w:ilvl w:val="2"/>
          <w:numId w:val="1"/>
        </w:numPr>
      </w:pPr>
      <w:r w:rsidRPr="000A4D2C">
        <w:pict w14:anchorId="02B6D3A3">
          <v:rect id="_x0000_i1028" style="width:0;height:1.5pt" o:hralign="center" o:hrstd="t" o:hr="t" fillcolor="#a0a0a0" stroked="f"/>
        </w:pict>
      </w:r>
    </w:p>
    <w:p w14:paraId="503D0A5D" w14:textId="77777777" w:rsidR="00E26FE7" w:rsidRPr="000A4D2C" w:rsidRDefault="00E26FE7" w:rsidP="00E26FE7">
      <w:pPr>
        <w:numPr>
          <w:ilvl w:val="1"/>
          <w:numId w:val="1"/>
        </w:numPr>
      </w:pPr>
      <w:r w:rsidRPr="000A4D2C">
        <w:rPr>
          <w:b/>
          <w:bCs/>
        </w:rPr>
        <w:t>我的逆向观点 (The Narrative Gap)</w:t>
      </w:r>
      <w:r w:rsidRPr="000A4D2C">
        <w:t xml:space="preserve">：为什么我认为市场的普遍叙事是错误的或不完整的？我的独特见解是什么？我看到了什么别人没有看到的东西？   </w:t>
      </w:r>
    </w:p>
    <w:p w14:paraId="50C363FB" w14:textId="77777777" w:rsidR="00E26FE7" w:rsidRPr="000A4D2C" w:rsidRDefault="00E26FE7" w:rsidP="00E26FE7">
      <w:pPr>
        <w:numPr>
          <w:ilvl w:val="2"/>
          <w:numId w:val="1"/>
        </w:numPr>
      </w:pPr>
      <w:r w:rsidRPr="000A4D2C">
        <w:pict w14:anchorId="3AE1B928">
          <v:rect id="_x0000_i1029" style="width:0;height:1.5pt" o:hralign="center" o:hrstd="t" o:hr="t" fillcolor="#a0a0a0" stroked="f"/>
        </w:pict>
      </w:r>
    </w:p>
    <w:p w14:paraId="72DF77FC" w14:textId="77777777" w:rsidR="00E26FE7" w:rsidRPr="000A4D2C" w:rsidRDefault="00E26FE7" w:rsidP="00E26FE7">
      <w:r w:rsidRPr="000A4D2C">
        <w:pict w14:anchorId="0088FC12">
          <v:rect id="_x0000_i1030" style="width:0;height:1.5pt" o:hralign="center" o:hrstd="t" o:hr="t" fillcolor="#a0a0a0" stroked="f"/>
        </w:pict>
      </w:r>
    </w:p>
    <w:p w14:paraId="020AFCA8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t>B部分：定量分析 (称重机)</w:t>
      </w:r>
    </w:p>
    <w:p w14:paraId="7A8B611D" w14:textId="77777777" w:rsidR="00E26FE7" w:rsidRPr="000A4D2C" w:rsidRDefault="00E26FE7" w:rsidP="00E26FE7">
      <w:pPr>
        <w:numPr>
          <w:ilvl w:val="0"/>
          <w:numId w:val="2"/>
        </w:numPr>
      </w:pPr>
      <w:r w:rsidRPr="000A4D2C">
        <w:rPr>
          <w:b/>
          <w:bCs/>
        </w:rPr>
        <w:t>关键财务指标</w:t>
      </w:r>
      <w:r w:rsidRPr="000A4D2C">
        <w:t xml:space="preserve">   </w:t>
      </w:r>
    </w:p>
    <w:p w14:paraId="50199C8F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增长性</w:t>
      </w:r>
      <w:r w:rsidRPr="000A4D2C">
        <w:t>：过去3-5年营收/利润增长率：____________________</w:t>
      </w:r>
    </w:p>
    <w:p w14:paraId="0197F0A5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盈利能力</w:t>
      </w:r>
      <w:r w:rsidRPr="000A4D2C">
        <w:t>：毛利率、营业利润率、净利率趋势：____________________</w:t>
      </w:r>
    </w:p>
    <w:p w14:paraId="3CF7A37D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资本回报</w:t>
      </w:r>
      <w:r w:rsidRPr="000A4D2C">
        <w:t>：投入资本回报率 (ROIC) / 股本回报率 (ROE)：____________________</w:t>
      </w:r>
    </w:p>
    <w:p w14:paraId="0347B913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财务健康</w:t>
      </w:r>
      <w:r w:rsidRPr="000A4D2C">
        <w:t>：债务/权益比率、现金流状况：____________________</w:t>
      </w:r>
    </w:p>
    <w:p w14:paraId="7193B17E" w14:textId="77777777" w:rsidR="00E26FE7" w:rsidRPr="000A4D2C" w:rsidRDefault="00E26FE7" w:rsidP="00E26FE7">
      <w:pPr>
        <w:numPr>
          <w:ilvl w:val="0"/>
          <w:numId w:val="2"/>
        </w:numPr>
      </w:pPr>
      <w:r w:rsidRPr="000A4D2C">
        <w:rPr>
          <w:b/>
          <w:bCs/>
        </w:rPr>
        <w:t>估值分析</w:t>
      </w:r>
      <w:r w:rsidRPr="000A4D2C">
        <w:t xml:space="preserve">   </w:t>
      </w:r>
    </w:p>
    <w:p w14:paraId="4A0D1354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当前估值指标</w:t>
      </w:r>
      <w:r w:rsidRPr="000A4D2C">
        <w:t xml:space="preserve"> (市盈率P/E, 市销率P/S, 企业价值/息税折旧摊销前利润EV/EBITDA等)：____________________</w:t>
      </w:r>
    </w:p>
    <w:p w14:paraId="72AB654A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我的内在价值估算</w:t>
      </w:r>
      <w:r w:rsidRPr="000A4D2C">
        <w:t xml:space="preserve"> (例如基于DCF, 可比公司分析等方法)：____________________</w:t>
      </w:r>
    </w:p>
    <w:p w14:paraId="3459B7AD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安全边际</w:t>
      </w:r>
      <w:r w:rsidRPr="000A4D2C">
        <w:t>：(内在价值 - 当前市价) / 内在价值 = __________%</w:t>
      </w:r>
    </w:p>
    <w:p w14:paraId="70E841FC" w14:textId="77777777" w:rsidR="00E26FE7" w:rsidRPr="000A4D2C" w:rsidRDefault="00E26FE7" w:rsidP="00E26FE7">
      <w:pPr>
        <w:numPr>
          <w:ilvl w:val="0"/>
          <w:numId w:val="2"/>
        </w:numPr>
      </w:pPr>
      <w:r w:rsidRPr="000A4D2C">
        <w:rPr>
          <w:b/>
          <w:bCs/>
        </w:rPr>
        <w:t>情景分析与概率评估</w:t>
      </w:r>
      <w:r w:rsidRPr="000A4D2C">
        <w:t xml:space="preserve">   </w:t>
      </w:r>
    </w:p>
    <w:p w14:paraId="19384E18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牛市情景 (Bull Case)</w:t>
      </w:r>
      <w:r w:rsidRPr="000A4D2C">
        <w:t>：如果一切顺利，公司价值可能是多少？(概率: _____%)</w:t>
      </w:r>
    </w:p>
    <w:p w14:paraId="2018B7C7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t>基本情景 (Base Case)</w:t>
      </w:r>
      <w:r w:rsidRPr="000A4D2C">
        <w:t>：最可能发生的情况下，公司价值是多少？(概率: _____%)</w:t>
      </w:r>
    </w:p>
    <w:p w14:paraId="6F4F0496" w14:textId="77777777" w:rsidR="00E26FE7" w:rsidRPr="000A4D2C" w:rsidRDefault="00E26FE7" w:rsidP="00E26FE7">
      <w:pPr>
        <w:numPr>
          <w:ilvl w:val="1"/>
          <w:numId w:val="2"/>
        </w:numPr>
      </w:pPr>
      <w:r w:rsidRPr="000A4D2C">
        <w:rPr>
          <w:b/>
          <w:bCs/>
        </w:rPr>
        <w:lastRenderedPageBreak/>
        <w:t>熊市情景 (Bear Case)</w:t>
      </w:r>
      <w:r w:rsidRPr="000A4D2C">
        <w:t>：如果遭遇重大挫折，公司价值可能是多少？(概率: _____%)</w:t>
      </w:r>
    </w:p>
    <w:p w14:paraId="456FF0A5" w14:textId="77777777" w:rsidR="00E26FE7" w:rsidRPr="000A4D2C" w:rsidRDefault="00E26FE7" w:rsidP="00E26FE7">
      <w:r w:rsidRPr="000A4D2C">
        <w:pict w14:anchorId="223ADC10">
          <v:rect id="_x0000_i1031" style="width:0;height:1.5pt" o:hralign="center" o:hrstd="t" o:hr="t" fillcolor="#a0a0a0" stroked="f"/>
        </w:pict>
      </w:r>
    </w:p>
    <w:p w14:paraId="726FB10C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t>C部分：定性与Scuttlebutt分析 (地面实况)</w:t>
      </w:r>
    </w:p>
    <w:p w14:paraId="41E801A9" w14:textId="77777777" w:rsidR="00E26FE7" w:rsidRPr="000A4D2C" w:rsidRDefault="00E26FE7" w:rsidP="00E26FE7">
      <w:pPr>
        <w:numPr>
          <w:ilvl w:val="0"/>
          <w:numId w:val="3"/>
        </w:numPr>
      </w:pPr>
      <w:r w:rsidRPr="000A4D2C">
        <w:rPr>
          <w:b/>
          <w:bCs/>
        </w:rPr>
        <w:t>商业模式与护城河</w:t>
      </w:r>
      <w:r w:rsidRPr="000A4D2C">
        <w:t xml:space="preserve">   </w:t>
      </w:r>
    </w:p>
    <w:p w14:paraId="7C94843C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商业模式</w:t>
      </w:r>
      <w:r w:rsidRPr="000A4D2C">
        <w:t>：公司是如何赚钱的？</w:t>
      </w:r>
    </w:p>
    <w:p w14:paraId="68A1FBD0" w14:textId="77777777" w:rsidR="00E26FE7" w:rsidRPr="000A4D2C" w:rsidRDefault="00E26FE7" w:rsidP="00E26FE7">
      <w:pPr>
        <w:numPr>
          <w:ilvl w:val="2"/>
          <w:numId w:val="3"/>
        </w:numPr>
      </w:pPr>
      <w:r w:rsidRPr="000A4D2C">
        <w:pict w14:anchorId="47191B05">
          <v:rect id="_x0000_i1032" style="width:0;height:1.5pt" o:hralign="center" o:hrstd="t" o:hr="t" fillcolor="#a0a0a0" stroked="f"/>
        </w:pict>
      </w:r>
    </w:p>
    <w:p w14:paraId="29464AE2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护城河类型</w:t>
      </w:r>
      <w:r w:rsidRPr="000A4D2C">
        <w:t xml:space="preserve"> (例如：网络效应、转换成本、无形资产、成本优势)：____________________</w:t>
      </w:r>
    </w:p>
    <w:p w14:paraId="08B37E4C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护城河趋势</w:t>
      </w:r>
      <w:r w:rsidRPr="000A4D2C">
        <w:t>：这条护城河是在变宽还是在变窄？为什么？</w:t>
      </w:r>
    </w:p>
    <w:p w14:paraId="6900D3F1" w14:textId="77777777" w:rsidR="00E26FE7" w:rsidRPr="000A4D2C" w:rsidRDefault="00E26FE7" w:rsidP="00E26FE7">
      <w:pPr>
        <w:numPr>
          <w:ilvl w:val="2"/>
          <w:numId w:val="3"/>
        </w:numPr>
      </w:pPr>
      <w:r w:rsidRPr="000A4D2C">
        <w:pict w14:anchorId="292E5F8E">
          <v:rect id="_x0000_i1033" style="width:0;height:1.5pt" o:hralign="center" o:hrstd="t" o:hr="t" fillcolor="#a0a0a0" stroked="f"/>
        </w:pict>
      </w:r>
    </w:p>
    <w:p w14:paraId="5FCFB671" w14:textId="77777777" w:rsidR="00E26FE7" w:rsidRPr="000A4D2C" w:rsidRDefault="00E26FE7" w:rsidP="00E26FE7">
      <w:pPr>
        <w:numPr>
          <w:ilvl w:val="0"/>
          <w:numId w:val="3"/>
        </w:numPr>
      </w:pPr>
      <w:r w:rsidRPr="000A4D2C">
        <w:rPr>
          <w:b/>
          <w:bCs/>
        </w:rPr>
        <w:t>管理</w:t>
      </w:r>
      <w:proofErr w:type="gramStart"/>
      <w:r w:rsidRPr="000A4D2C">
        <w:rPr>
          <w:b/>
          <w:bCs/>
        </w:rPr>
        <w:t>层质量</w:t>
      </w:r>
      <w:proofErr w:type="gramEnd"/>
      <w:r w:rsidRPr="000A4D2C">
        <w:rPr>
          <w:b/>
          <w:bCs/>
        </w:rPr>
        <w:t>评估</w:t>
      </w:r>
      <w:r w:rsidRPr="000A4D2C">
        <w:t xml:space="preserve">   </w:t>
      </w:r>
    </w:p>
    <w:p w14:paraId="3E96EA7D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能力与诚信</w:t>
      </w:r>
      <w:r w:rsidRPr="000A4D2C">
        <w:t>：管理层是卓越的运营者还是资本配置者？他们的过往记录如何？</w:t>
      </w:r>
    </w:p>
    <w:p w14:paraId="3EAE844B" w14:textId="77777777" w:rsidR="00E26FE7" w:rsidRPr="000A4D2C" w:rsidRDefault="00E26FE7" w:rsidP="00E26FE7">
      <w:pPr>
        <w:numPr>
          <w:ilvl w:val="2"/>
          <w:numId w:val="3"/>
        </w:numPr>
      </w:pPr>
      <w:r w:rsidRPr="000A4D2C">
        <w:pict w14:anchorId="73148660">
          <v:rect id="_x0000_i1034" style="width:0;height:1.5pt" o:hralign="center" o:hrstd="t" o:hr="t" fillcolor="#a0a0a0" stroked="f"/>
        </w:pict>
      </w:r>
    </w:p>
    <w:p w14:paraId="481604A4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利益一致性</w:t>
      </w:r>
      <w:r w:rsidRPr="000A4D2C">
        <w:t>：管理层的薪酬结构是否与股东长期利益挂钩？他们是否持有大量公司股票？</w:t>
      </w:r>
    </w:p>
    <w:p w14:paraId="0FBCE7CA" w14:textId="77777777" w:rsidR="00E26FE7" w:rsidRPr="000A4D2C" w:rsidRDefault="00E26FE7" w:rsidP="00E26FE7">
      <w:pPr>
        <w:numPr>
          <w:ilvl w:val="2"/>
          <w:numId w:val="3"/>
        </w:numPr>
      </w:pPr>
      <w:r w:rsidRPr="000A4D2C">
        <w:pict w14:anchorId="75740F20">
          <v:rect id="_x0000_i1035" style="width:0;height:1.5pt" o:hralign="center" o:hrstd="t" o:hr="t" fillcolor="#a0a0a0" stroked="f"/>
        </w:pict>
      </w:r>
    </w:p>
    <w:p w14:paraId="5D14EC8C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继任计划</w:t>
      </w:r>
      <w:r w:rsidRPr="000A4D2C">
        <w:t xml:space="preserve">：公司是否有清晰的领导层继任计划？   </w:t>
      </w:r>
    </w:p>
    <w:p w14:paraId="06C3B199" w14:textId="77777777" w:rsidR="00E26FE7" w:rsidRPr="000A4D2C" w:rsidRDefault="00E26FE7" w:rsidP="00E26FE7">
      <w:pPr>
        <w:numPr>
          <w:ilvl w:val="2"/>
          <w:numId w:val="3"/>
        </w:numPr>
      </w:pPr>
      <w:r w:rsidRPr="000A4D2C">
        <w:pict w14:anchorId="00754161">
          <v:rect id="_x0000_i1036" style="width:0;height:1.5pt" o:hralign="center" o:hrstd="t" o:hr="t" fillcolor="#a0a0a0" stroked="f"/>
        </w:pict>
      </w:r>
    </w:p>
    <w:p w14:paraId="1C80DBED" w14:textId="77777777" w:rsidR="00E26FE7" w:rsidRPr="000A4D2C" w:rsidRDefault="00E26FE7" w:rsidP="00E26FE7">
      <w:pPr>
        <w:numPr>
          <w:ilvl w:val="0"/>
          <w:numId w:val="3"/>
        </w:numPr>
      </w:pPr>
      <w:r w:rsidRPr="000A4D2C">
        <w:rPr>
          <w:b/>
          <w:bCs/>
        </w:rPr>
        <w:t>Scuttlebutt调研清单</w:t>
      </w:r>
    </w:p>
    <w:p w14:paraId="1681E66C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客户</w:t>
      </w:r>
      <w:r w:rsidRPr="000A4D2C">
        <w:t>：(例如：阅读20条产品评论，总结3个优点和3个缺点。)</w:t>
      </w:r>
    </w:p>
    <w:p w14:paraId="1071701D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员工</w:t>
      </w:r>
      <w:r w:rsidRPr="000A4D2C">
        <w:t>：(例如：浏览Glassdoor/职点评分和评论，总结公司文化关键点。)</w:t>
      </w:r>
    </w:p>
    <w:p w14:paraId="6AE6C8D2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竞争对手</w:t>
      </w:r>
      <w:r w:rsidRPr="000A4D2C">
        <w:t>：(例如：阅读其主要竞争对手的年报，总结该公司面临的最大威胁。)</w:t>
      </w:r>
    </w:p>
    <w:p w14:paraId="32B31AA6" w14:textId="77777777" w:rsidR="00E26FE7" w:rsidRPr="000A4D2C" w:rsidRDefault="00E26FE7" w:rsidP="00E26FE7">
      <w:pPr>
        <w:numPr>
          <w:ilvl w:val="1"/>
          <w:numId w:val="3"/>
        </w:numPr>
      </w:pPr>
      <w:r w:rsidRPr="000A4D2C">
        <w:rPr>
          <w:b/>
          <w:bCs/>
        </w:rPr>
        <w:t>供应商/合作伙伴</w:t>
      </w:r>
      <w:r w:rsidRPr="000A4D2C">
        <w:t>：(例如：搜索新闻，了解公司与关键供应商的关系。)</w:t>
      </w:r>
    </w:p>
    <w:p w14:paraId="1C121D9C" w14:textId="77777777" w:rsidR="00E26FE7" w:rsidRPr="000A4D2C" w:rsidRDefault="00E26FE7" w:rsidP="00E26FE7">
      <w:r w:rsidRPr="000A4D2C">
        <w:pict w14:anchorId="2D59D85E">
          <v:rect id="_x0000_i1037" style="width:0;height:1.5pt" o:hralign="center" o:hrstd="t" o:hr="t" fillcolor="#a0a0a0" stroked="f"/>
        </w:pict>
      </w:r>
    </w:p>
    <w:p w14:paraId="7E06B233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t>D部分：事前验尸 (芒格式反向思考)</w:t>
      </w:r>
    </w:p>
    <w:p w14:paraId="61EF4822" w14:textId="77777777" w:rsidR="00E26FE7" w:rsidRPr="000A4D2C" w:rsidRDefault="00E26FE7" w:rsidP="00E26FE7">
      <w:pPr>
        <w:numPr>
          <w:ilvl w:val="0"/>
          <w:numId w:val="4"/>
        </w:numPr>
      </w:pPr>
      <w:r w:rsidRPr="000A4D2C">
        <w:rPr>
          <w:b/>
          <w:bCs/>
        </w:rPr>
        <w:t>失败情景设定</w:t>
      </w:r>
      <w:r w:rsidRPr="000A4D2C">
        <w:t xml:space="preserve">   </w:t>
      </w:r>
    </w:p>
    <w:p w14:paraId="33AF3910" w14:textId="77777777" w:rsidR="00E26FE7" w:rsidRPr="000A4D2C" w:rsidRDefault="00E26FE7" w:rsidP="00E26FE7">
      <w:pPr>
        <w:numPr>
          <w:ilvl w:val="1"/>
          <w:numId w:val="4"/>
        </w:numPr>
      </w:pPr>
      <w:r w:rsidRPr="000A4D2C">
        <w:rPr>
          <w:b/>
          <w:bCs/>
        </w:rPr>
        <w:t>“想象一下，现在是[决策日期 + 3年]。这项投资已经灾难性地失败了。请写一篇简短的‘未来史’，详细描述是什么原因导致了这次失败。”</w:t>
      </w:r>
    </w:p>
    <w:p w14:paraId="642CE630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pict w14:anchorId="6ACE557B">
          <v:rect id="_x0000_i1038" style="width:0;height:1.5pt" o:hralign="center" o:hrstd="t" o:hr="t" fillcolor="#a0a0a0" stroked="f"/>
        </w:pict>
      </w:r>
    </w:p>
    <w:p w14:paraId="2987B54D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pict w14:anchorId="08B23208">
          <v:rect id="_x0000_i1039" style="width:0;height:1.5pt" o:hralign="center" o:hrstd="t" o:hr="t" fillcolor="#a0a0a0" stroked="f"/>
        </w:pict>
      </w:r>
    </w:p>
    <w:p w14:paraId="56431A19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pict w14:anchorId="37360CC9">
          <v:rect id="_x0000_i1040" style="width:0;height:1.5pt" o:hralign="center" o:hrstd="t" o:hr="t" fillcolor="#a0a0a0" stroked="f"/>
        </w:pict>
      </w:r>
    </w:p>
    <w:p w14:paraId="674D03BA" w14:textId="77777777" w:rsidR="00E26FE7" w:rsidRPr="000A4D2C" w:rsidRDefault="00E26FE7" w:rsidP="00E26FE7">
      <w:pPr>
        <w:numPr>
          <w:ilvl w:val="0"/>
          <w:numId w:val="4"/>
        </w:numPr>
      </w:pPr>
      <w:r w:rsidRPr="000A4D2C">
        <w:rPr>
          <w:b/>
          <w:bCs/>
        </w:rPr>
        <w:t>关键风险识别与应对</w:t>
      </w:r>
    </w:p>
    <w:p w14:paraId="1094DDD3" w14:textId="77777777" w:rsidR="00E26FE7" w:rsidRPr="000A4D2C" w:rsidRDefault="00E26FE7" w:rsidP="00E26FE7">
      <w:pPr>
        <w:numPr>
          <w:ilvl w:val="1"/>
          <w:numId w:val="4"/>
        </w:numPr>
      </w:pPr>
      <w:r w:rsidRPr="000A4D2C">
        <w:rPr>
          <w:b/>
          <w:bCs/>
        </w:rPr>
        <w:t>风险1</w:t>
      </w:r>
      <w:r w:rsidRPr="000A4D2C">
        <w:t>：____________________</w:t>
      </w:r>
    </w:p>
    <w:p w14:paraId="3A0EA6AB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rPr>
          <w:b/>
          <w:bCs/>
        </w:rPr>
        <w:t>缓解措施</w:t>
      </w:r>
      <w:r w:rsidRPr="000A4D2C">
        <w:t>：____________________</w:t>
      </w:r>
    </w:p>
    <w:p w14:paraId="5F1CBEBE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rPr>
          <w:b/>
          <w:bCs/>
        </w:rPr>
        <w:t>监控信号</w:t>
      </w:r>
      <w:r w:rsidRPr="000A4D2C">
        <w:t>：____________________</w:t>
      </w:r>
    </w:p>
    <w:p w14:paraId="6CCE69F2" w14:textId="77777777" w:rsidR="00E26FE7" w:rsidRPr="000A4D2C" w:rsidRDefault="00E26FE7" w:rsidP="00E26FE7">
      <w:pPr>
        <w:numPr>
          <w:ilvl w:val="1"/>
          <w:numId w:val="4"/>
        </w:numPr>
      </w:pPr>
      <w:r w:rsidRPr="000A4D2C">
        <w:rPr>
          <w:b/>
          <w:bCs/>
        </w:rPr>
        <w:t>风险2</w:t>
      </w:r>
      <w:r w:rsidRPr="000A4D2C">
        <w:t>：____________________</w:t>
      </w:r>
    </w:p>
    <w:p w14:paraId="45C34A78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rPr>
          <w:b/>
          <w:bCs/>
        </w:rPr>
        <w:t>缓解措施</w:t>
      </w:r>
      <w:r w:rsidRPr="000A4D2C">
        <w:t>：____________________</w:t>
      </w:r>
    </w:p>
    <w:p w14:paraId="700CCA9D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rPr>
          <w:b/>
          <w:bCs/>
        </w:rPr>
        <w:t>监控信号</w:t>
      </w:r>
      <w:r w:rsidRPr="000A4D2C">
        <w:t>：____________________</w:t>
      </w:r>
    </w:p>
    <w:p w14:paraId="35C5CDE4" w14:textId="77777777" w:rsidR="00E26FE7" w:rsidRPr="000A4D2C" w:rsidRDefault="00E26FE7" w:rsidP="00E26FE7">
      <w:pPr>
        <w:numPr>
          <w:ilvl w:val="1"/>
          <w:numId w:val="4"/>
        </w:numPr>
      </w:pPr>
      <w:r w:rsidRPr="000A4D2C">
        <w:rPr>
          <w:b/>
          <w:bCs/>
        </w:rPr>
        <w:t>风险3</w:t>
      </w:r>
      <w:r w:rsidRPr="000A4D2C">
        <w:t>：____________________</w:t>
      </w:r>
    </w:p>
    <w:p w14:paraId="00786A31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rPr>
          <w:b/>
          <w:bCs/>
        </w:rPr>
        <w:t>缓解措施</w:t>
      </w:r>
      <w:r w:rsidRPr="000A4D2C">
        <w:t>：____________________</w:t>
      </w:r>
    </w:p>
    <w:p w14:paraId="268E7C6B" w14:textId="77777777" w:rsidR="00E26FE7" w:rsidRPr="000A4D2C" w:rsidRDefault="00E26FE7" w:rsidP="00E26FE7">
      <w:pPr>
        <w:numPr>
          <w:ilvl w:val="2"/>
          <w:numId w:val="4"/>
        </w:numPr>
      </w:pPr>
      <w:r w:rsidRPr="000A4D2C">
        <w:rPr>
          <w:b/>
          <w:bCs/>
        </w:rPr>
        <w:t>监控信号</w:t>
      </w:r>
      <w:r w:rsidRPr="000A4D2C">
        <w:t>：____________________</w:t>
      </w:r>
    </w:p>
    <w:p w14:paraId="4347EB90" w14:textId="77777777" w:rsidR="00E26FE7" w:rsidRPr="000A4D2C" w:rsidRDefault="00E26FE7" w:rsidP="00E26FE7">
      <w:r w:rsidRPr="000A4D2C">
        <w:pict w14:anchorId="2F95577B">
          <v:rect id="_x0000_i1041" style="width:0;height:1.5pt" o:hralign="center" o:hrstd="t" o:hr="t" fillcolor="#a0a0a0" stroked="f"/>
        </w:pict>
      </w:r>
    </w:p>
    <w:p w14:paraId="3924DEB9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lastRenderedPageBreak/>
        <w:t>E部分：行为与心理审计</w:t>
      </w:r>
    </w:p>
    <w:p w14:paraId="56813479" w14:textId="77777777" w:rsidR="00E26FE7" w:rsidRPr="000A4D2C" w:rsidRDefault="00E26FE7" w:rsidP="00E26FE7">
      <w:pPr>
        <w:numPr>
          <w:ilvl w:val="0"/>
          <w:numId w:val="5"/>
        </w:numPr>
      </w:pPr>
      <w:r w:rsidRPr="000A4D2C">
        <w:rPr>
          <w:b/>
          <w:bCs/>
        </w:rPr>
        <w:t>潜在偏见自查</w:t>
      </w:r>
      <w:r w:rsidRPr="000A4D2C">
        <w:t xml:space="preserve">   </w:t>
      </w:r>
    </w:p>
    <w:p w14:paraId="35C6FAEC" w14:textId="77777777" w:rsidR="00E26FE7" w:rsidRPr="000A4D2C" w:rsidRDefault="00E26FE7" w:rsidP="00E26FE7">
      <w:pPr>
        <w:numPr>
          <w:ilvl w:val="1"/>
          <w:numId w:val="5"/>
        </w:numPr>
      </w:pPr>
      <w:r w:rsidRPr="000A4D2C">
        <w:rPr>
          <w:b/>
          <w:bCs/>
        </w:rPr>
        <w:t>确认偏误</w:t>
      </w:r>
      <w:r w:rsidRPr="000A4D2C">
        <w:t>：我是否只在寻找支持我观点的好消息？</w:t>
      </w:r>
    </w:p>
    <w:p w14:paraId="2D94F7F7" w14:textId="77777777" w:rsidR="00E26FE7" w:rsidRPr="000A4D2C" w:rsidRDefault="00E26FE7" w:rsidP="00E26FE7">
      <w:pPr>
        <w:numPr>
          <w:ilvl w:val="1"/>
          <w:numId w:val="5"/>
        </w:numPr>
      </w:pPr>
      <w:r w:rsidRPr="000A4D2C">
        <w:rPr>
          <w:b/>
          <w:bCs/>
        </w:rPr>
        <w:t>锚定效应</w:t>
      </w:r>
      <w:r w:rsidRPr="000A4D2C">
        <w:t>：我是否被某个历史价格或</w:t>
      </w:r>
      <w:proofErr w:type="gramStart"/>
      <w:r w:rsidRPr="000A4D2C">
        <w:t>分析师目标价</w:t>
      </w:r>
      <w:proofErr w:type="gramEnd"/>
      <w:r w:rsidRPr="000A4D2C">
        <w:t>锚定了？</w:t>
      </w:r>
    </w:p>
    <w:p w14:paraId="46F99C77" w14:textId="77777777" w:rsidR="00E26FE7" w:rsidRPr="000A4D2C" w:rsidRDefault="00E26FE7" w:rsidP="00E26FE7">
      <w:pPr>
        <w:numPr>
          <w:ilvl w:val="1"/>
          <w:numId w:val="5"/>
        </w:numPr>
      </w:pPr>
      <w:r w:rsidRPr="000A4D2C">
        <w:rPr>
          <w:b/>
          <w:bCs/>
        </w:rPr>
        <w:t>羊群行为</w:t>
      </w:r>
      <w:r w:rsidRPr="000A4D2C">
        <w:t>：我购买是因为它很受欢迎，还是因为我自己的研究？</w:t>
      </w:r>
    </w:p>
    <w:p w14:paraId="70F463FC" w14:textId="77777777" w:rsidR="00E26FE7" w:rsidRPr="000A4D2C" w:rsidRDefault="00E26FE7" w:rsidP="00E26FE7">
      <w:pPr>
        <w:numPr>
          <w:ilvl w:val="1"/>
          <w:numId w:val="5"/>
        </w:numPr>
      </w:pPr>
      <w:r w:rsidRPr="000A4D2C">
        <w:rPr>
          <w:b/>
          <w:bCs/>
        </w:rPr>
        <w:t>过度自信</w:t>
      </w:r>
      <w:r w:rsidRPr="000A4D2C">
        <w:t>：我是否高估了自己对这家公司或行业的理解？</w:t>
      </w:r>
    </w:p>
    <w:p w14:paraId="6AACA3D2" w14:textId="77777777" w:rsidR="00E26FE7" w:rsidRPr="000A4D2C" w:rsidRDefault="00E26FE7" w:rsidP="00E26FE7">
      <w:pPr>
        <w:numPr>
          <w:ilvl w:val="1"/>
          <w:numId w:val="5"/>
        </w:numPr>
      </w:pPr>
      <w:r w:rsidRPr="000A4D2C">
        <w:rPr>
          <w:b/>
          <w:bCs/>
        </w:rPr>
        <w:t>损失厌恶</w:t>
      </w:r>
      <w:r w:rsidRPr="000A4D2C">
        <w:t>：如果股价下跌50%，我的情绪会如何？我能否坚持逻辑？</w:t>
      </w:r>
    </w:p>
    <w:p w14:paraId="7C159111" w14:textId="77777777" w:rsidR="00E26FE7" w:rsidRPr="000A4D2C" w:rsidRDefault="00E26FE7" w:rsidP="00E26FE7">
      <w:pPr>
        <w:numPr>
          <w:ilvl w:val="0"/>
          <w:numId w:val="5"/>
        </w:numPr>
      </w:pPr>
      <w:r w:rsidRPr="000A4D2C">
        <w:rPr>
          <w:b/>
          <w:bCs/>
        </w:rPr>
        <w:t>投资想法来源</w:t>
      </w:r>
    </w:p>
    <w:p w14:paraId="626B3AF3" w14:textId="77777777" w:rsidR="00E26FE7" w:rsidRPr="000A4D2C" w:rsidRDefault="00E26FE7" w:rsidP="00E26FE7">
      <w:pPr>
        <w:numPr>
          <w:ilvl w:val="1"/>
          <w:numId w:val="5"/>
        </w:numPr>
      </w:pPr>
      <w:r w:rsidRPr="000A4D2C">
        <w:t>这个投资想法最初从何而来？(例如：个人研究、朋友推荐、媒体报道)</w:t>
      </w:r>
    </w:p>
    <w:p w14:paraId="46C16D32" w14:textId="77777777" w:rsidR="00E26FE7" w:rsidRPr="000A4D2C" w:rsidRDefault="00E26FE7" w:rsidP="00E26FE7">
      <w:pPr>
        <w:numPr>
          <w:ilvl w:val="1"/>
          <w:numId w:val="5"/>
        </w:numPr>
      </w:pPr>
      <w:r w:rsidRPr="000A4D2C">
        <w:t>它在多大程度上是我独立思考的产物？</w:t>
      </w:r>
    </w:p>
    <w:p w14:paraId="0586E6BE" w14:textId="77777777" w:rsidR="00E26FE7" w:rsidRPr="000A4D2C" w:rsidRDefault="00E26FE7" w:rsidP="00E26FE7">
      <w:r w:rsidRPr="000A4D2C">
        <w:pict w14:anchorId="0F49E912">
          <v:rect id="_x0000_i1042" style="width:0;height:1.5pt" o:hralign="center" o:hrstd="t" o:hr="t" fillcolor="#a0a0a0" stroked="f"/>
        </w:pict>
      </w:r>
    </w:p>
    <w:p w14:paraId="234EB6C1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t>F部分：决策与复盘计划</w:t>
      </w:r>
    </w:p>
    <w:p w14:paraId="1DC5D8A4" w14:textId="77777777" w:rsidR="00E26FE7" w:rsidRPr="000A4D2C" w:rsidRDefault="00E26FE7" w:rsidP="00E26FE7">
      <w:pPr>
        <w:numPr>
          <w:ilvl w:val="0"/>
          <w:numId w:val="6"/>
        </w:numPr>
      </w:pPr>
      <w:r w:rsidRPr="000A4D2C">
        <w:rPr>
          <w:b/>
          <w:bCs/>
        </w:rPr>
        <w:t>最终决策</w:t>
      </w:r>
    </w:p>
    <w:p w14:paraId="4A14CCD7" w14:textId="77777777" w:rsidR="00E26FE7" w:rsidRPr="000A4D2C" w:rsidRDefault="00E26FE7" w:rsidP="00E26FE7">
      <w:pPr>
        <w:numPr>
          <w:ilvl w:val="1"/>
          <w:numId w:val="6"/>
        </w:numPr>
      </w:pPr>
      <w:r w:rsidRPr="000A4D2C">
        <w:rPr>
          <w:b/>
          <w:bCs/>
        </w:rPr>
        <w:t>行动</w:t>
      </w:r>
      <w:r w:rsidRPr="000A4D2C">
        <w:t>：[ ] 买入 [ ] 卖出 [ ] 观望 [ ] 增持 [ ] 减持</w:t>
      </w:r>
    </w:p>
    <w:p w14:paraId="1B0335F7" w14:textId="77777777" w:rsidR="00E26FE7" w:rsidRPr="000A4D2C" w:rsidRDefault="00E26FE7" w:rsidP="00E26FE7">
      <w:pPr>
        <w:numPr>
          <w:ilvl w:val="1"/>
          <w:numId w:val="6"/>
        </w:numPr>
      </w:pPr>
      <w:proofErr w:type="gramStart"/>
      <w:r w:rsidRPr="000A4D2C">
        <w:rPr>
          <w:b/>
          <w:bCs/>
        </w:rPr>
        <w:t>仓位</w:t>
      </w:r>
      <w:proofErr w:type="gramEnd"/>
      <w:r w:rsidRPr="000A4D2C">
        <w:rPr>
          <w:b/>
          <w:bCs/>
        </w:rPr>
        <w:t>大小</w:t>
      </w:r>
      <w:r w:rsidRPr="000A4D2C">
        <w:t>：占投资组合的 ______%。</w:t>
      </w:r>
    </w:p>
    <w:p w14:paraId="653A00BF" w14:textId="77777777" w:rsidR="00E26FE7" w:rsidRPr="000A4D2C" w:rsidRDefault="00E26FE7" w:rsidP="00E26FE7">
      <w:pPr>
        <w:numPr>
          <w:ilvl w:val="1"/>
          <w:numId w:val="6"/>
        </w:numPr>
      </w:pPr>
      <w:proofErr w:type="gramStart"/>
      <w:r w:rsidRPr="000A4D2C">
        <w:rPr>
          <w:b/>
          <w:bCs/>
        </w:rPr>
        <w:t>仓位</w:t>
      </w:r>
      <w:proofErr w:type="gramEnd"/>
      <w:r w:rsidRPr="000A4D2C">
        <w:rPr>
          <w:b/>
          <w:bCs/>
        </w:rPr>
        <w:t>理由</w:t>
      </w:r>
      <w:r w:rsidRPr="000A4D2C">
        <w:t>：这个</w:t>
      </w:r>
      <w:proofErr w:type="gramStart"/>
      <w:r w:rsidRPr="000A4D2C">
        <w:t>仓位</w:t>
      </w:r>
      <w:proofErr w:type="gramEnd"/>
      <w:r w:rsidRPr="000A4D2C">
        <w:t>大小反映了我的置信度水平。理由是：____________________</w:t>
      </w:r>
    </w:p>
    <w:p w14:paraId="7D3B8C2E" w14:textId="77777777" w:rsidR="00E26FE7" w:rsidRPr="000A4D2C" w:rsidRDefault="00E26FE7" w:rsidP="00E26FE7">
      <w:pPr>
        <w:numPr>
          <w:ilvl w:val="0"/>
          <w:numId w:val="6"/>
        </w:numPr>
      </w:pPr>
      <w:r w:rsidRPr="000A4D2C">
        <w:rPr>
          <w:b/>
          <w:bCs/>
        </w:rPr>
        <w:t>复盘计划</w:t>
      </w:r>
    </w:p>
    <w:p w14:paraId="707DB705" w14:textId="77777777" w:rsidR="00E26FE7" w:rsidRPr="000A4D2C" w:rsidRDefault="00E26FE7" w:rsidP="00E26FE7">
      <w:pPr>
        <w:numPr>
          <w:ilvl w:val="1"/>
          <w:numId w:val="6"/>
        </w:numPr>
      </w:pPr>
      <w:r w:rsidRPr="000A4D2C">
        <w:rPr>
          <w:b/>
          <w:bCs/>
        </w:rPr>
        <w:t>定期复盘</w:t>
      </w:r>
      <w:r w:rsidRPr="000A4D2C">
        <w:t>：我将在以下日期，重新审视这份决策日志，并评估事态发展是否符合预期。</w:t>
      </w:r>
    </w:p>
    <w:p w14:paraId="21E333D4" w14:textId="77777777" w:rsidR="00E26FE7" w:rsidRPr="000A4D2C" w:rsidRDefault="00E26FE7" w:rsidP="00E26FE7">
      <w:pPr>
        <w:numPr>
          <w:ilvl w:val="2"/>
          <w:numId w:val="6"/>
        </w:numPr>
      </w:pPr>
      <w:r w:rsidRPr="000A4D2C">
        <w:t>[决策日期 + 6个月]</w:t>
      </w:r>
    </w:p>
    <w:p w14:paraId="24480CFB" w14:textId="77777777" w:rsidR="00E26FE7" w:rsidRPr="000A4D2C" w:rsidRDefault="00E26FE7" w:rsidP="00E26FE7">
      <w:pPr>
        <w:numPr>
          <w:ilvl w:val="2"/>
          <w:numId w:val="6"/>
        </w:numPr>
      </w:pPr>
      <w:r w:rsidRPr="000A4D2C">
        <w:t>[决策日期 + 12个月]</w:t>
      </w:r>
    </w:p>
    <w:p w14:paraId="7B26BF2A" w14:textId="77777777" w:rsidR="00E26FE7" w:rsidRPr="000A4D2C" w:rsidRDefault="00E26FE7" w:rsidP="00E26FE7">
      <w:pPr>
        <w:numPr>
          <w:ilvl w:val="2"/>
          <w:numId w:val="6"/>
        </w:numPr>
      </w:pPr>
      <w:r w:rsidRPr="000A4D2C">
        <w:t>[决策日期 + 24个月]</w:t>
      </w:r>
    </w:p>
    <w:p w14:paraId="1880A120" w14:textId="77777777" w:rsidR="00E26FE7" w:rsidRPr="000A4D2C" w:rsidRDefault="00E26FE7" w:rsidP="00E26FE7">
      <w:pPr>
        <w:numPr>
          <w:ilvl w:val="1"/>
          <w:numId w:val="6"/>
        </w:numPr>
      </w:pPr>
      <w:r w:rsidRPr="000A4D2C">
        <w:rPr>
          <w:b/>
          <w:bCs/>
        </w:rPr>
        <w:t>逻辑“引爆点” (Thesis Killers)</w:t>
      </w:r>
      <w:r w:rsidRPr="000A4D2C">
        <w:t>：列出1-2个一旦发生，就将明确证明我最初的投资逻辑是错误的事件或数据点（无论当时股价如何）。这将是我重新评估甚至卖出决策的强制触发器。</w:t>
      </w:r>
    </w:p>
    <w:p w14:paraId="19B20DA3" w14:textId="77777777" w:rsidR="00E26FE7" w:rsidRPr="000A4D2C" w:rsidRDefault="00E26FE7" w:rsidP="00E26FE7">
      <w:pPr>
        <w:numPr>
          <w:ilvl w:val="2"/>
          <w:numId w:val="6"/>
        </w:numPr>
      </w:pPr>
    </w:p>
    <w:p w14:paraId="5EC1E4DA" w14:textId="77777777" w:rsidR="00E26FE7" w:rsidRPr="000A4D2C" w:rsidRDefault="00E26FE7" w:rsidP="00E26FE7">
      <w:pPr>
        <w:numPr>
          <w:ilvl w:val="3"/>
          <w:numId w:val="6"/>
        </w:numPr>
      </w:pPr>
      <w:r w:rsidRPr="000A4D2C">
        <w:pict w14:anchorId="217F13C9">
          <v:rect id="_x0000_i1043" style="width:0;height:1.5pt" o:hralign="center" o:hrstd="t" o:hr="t" fillcolor="#a0a0a0" stroked="f"/>
        </w:pict>
      </w:r>
    </w:p>
    <w:p w14:paraId="4F7579B4" w14:textId="77777777" w:rsidR="00E26FE7" w:rsidRPr="000A4D2C" w:rsidRDefault="00E26FE7" w:rsidP="00E26FE7">
      <w:pPr>
        <w:numPr>
          <w:ilvl w:val="2"/>
          <w:numId w:val="6"/>
        </w:numPr>
      </w:pPr>
    </w:p>
    <w:p w14:paraId="68CAC78E" w14:textId="77777777" w:rsidR="00E26FE7" w:rsidRPr="000A4D2C" w:rsidRDefault="00E26FE7" w:rsidP="00E26FE7">
      <w:pPr>
        <w:numPr>
          <w:ilvl w:val="3"/>
          <w:numId w:val="7"/>
        </w:numPr>
      </w:pPr>
      <w:r w:rsidRPr="000A4D2C">
        <w:pict w14:anchorId="2326BAFF">
          <v:rect id="_x0000_i1044" style="width:0;height:1.5pt" o:hralign="center" o:hrstd="t" o:hr="t" fillcolor="#a0a0a0" stroked="f"/>
        </w:pict>
      </w:r>
    </w:p>
    <w:p w14:paraId="46567245" w14:textId="77777777" w:rsidR="00E26FE7" w:rsidRPr="000A4D2C" w:rsidRDefault="00E26FE7" w:rsidP="00E26FE7">
      <w:r w:rsidRPr="000A4D2C">
        <w:pict w14:anchorId="1FE08C39">
          <v:rect id="_x0000_i1045" style="width:0;height:1.5pt" o:hralign="center" o:hrstd="t" o:hr="t" fillcolor="#a0a0a0" stroked="f"/>
        </w:pict>
      </w:r>
    </w:p>
    <w:p w14:paraId="7D6A992E" w14:textId="77777777" w:rsidR="00E26FE7" w:rsidRPr="000A4D2C" w:rsidRDefault="00E26FE7" w:rsidP="00E26FE7">
      <w:pPr>
        <w:rPr>
          <w:b/>
          <w:bCs/>
        </w:rPr>
      </w:pPr>
      <w:r w:rsidRPr="000A4D2C">
        <w:rPr>
          <w:b/>
          <w:bCs/>
        </w:rPr>
        <w:t>结论</w:t>
      </w:r>
    </w:p>
    <w:p w14:paraId="7D836AED" w14:textId="77777777" w:rsidR="00E26FE7" w:rsidRPr="000A4D2C" w:rsidRDefault="00E26FE7" w:rsidP="00E26FE7">
      <w:r w:rsidRPr="000A4D2C">
        <w:t>本报告旨在提供一个超越简单“买什么”和“何时买”的分析框架。通过深入历史案例，大家看到，巨大的投资机遇往往诞生</w:t>
      </w:r>
      <w:proofErr w:type="gramStart"/>
      <w:r w:rsidRPr="000A4D2C">
        <w:t>于普遍</w:t>
      </w:r>
      <w:proofErr w:type="gramEnd"/>
      <w:r w:rsidRPr="000A4D2C">
        <w:t>的悲观情绪和被误解的现实之间。识别这些机遇需要一套独特的方法论，它结合了费雪式的实地调研、对一手资料的精读以及对非常规信息渠道的敏锐洞察。</w:t>
      </w:r>
    </w:p>
    <w:p w14:paraId="35A9F19F" w14:textId="77777777" w:rsidR="00E26FE7" w:rsidRPr="000A4D2C" w:rsidRDefault="00E26FE7" w:rsidP="00E26FE7">
      <w:r w:rsidRPr="000A4D2C">
        <w:t>然而，信息和分析的优势，必须有强大的心理素质作为后盾。理解并对抗损失厌恶、羊群行为等心理偏见，运用</w:t>
      </w:r>
      <w:proofErr w:type="gramStart"/>
      <w:r w:rsidRPr="000A4D2C">
        <w:t>芒</w:t>
      </w:r>
      <w:proofErr w:type="gramEnd"/>
      <w:r w:rsidRPr="000A4D2C">
        <w:t>格式的多元思维模型和“事前验尸”等工具来系统化地管理风险，是成功逆向投资不可或缺的一环。</w:t>
      </w:r>
    </w:p>
    <w:p w14:paraId="53A72D6A" w14:textId="77777777" w:rsidR="00E26FE7" w:rsidRPr="000A4D2C" w:rsidRDefault="00E26FE7" w:rsidP="00E26FE7">
      <w:r w:rsidRPr="000A4D2C">
        <w:t>最终，这份“综合投资决策日志”并非一个简单的清单，而是一个持续学习和自我提升的工具。通过在每个重大决策前，强制自己完成这个严谨的思考过程，并定期复盘，投资者可以逐步看清自己的思维盲点，磨练自己的判断力，最终在充满不确定性的市场中，建立起一个稳固、理性和反脆弱的决策体系。真正的投资大师，不仅是市场的分析师，更是自身思想的建筑师。</w:t>
      </w:r>
    </w:p>
    <w:p w14:paraId="4F860E61" w14:textId="77777777" w:rsidR="00E26FE7" w:rsidRPr="000A4D2C" w:rsidRDefault="00E26FE7" w:rsidP="00E26FE7">
      <w:pPr>
        <w:rPr>
          <w:rFonts w:hint="eastAsia"/>
        </w:rPr>
      </w:pPr>
    </w:p>
    <w:p w14:paraId="6AFAE1E7" w14:textId="77777777" w:rsidR="00E276C2" w:rsidRPr="00E26FE7" w:rsidRDefault="00E276C2"/>
    <w:sectPr w:rsidR="00E276C2" w:rsidRPr="00E26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3CB1"/>
    <w:multiLevelType w:val="multilevel"/>
    <w:tmpl w:val="25A8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626FD"/>
    <w:multiLevelType w:val="multilevel"/>
    <w:tmpl w:val="E83A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A0A7A"/>
    <w:multiLevelType w:val="multilevel"/>
    <w:tmpl w:val="454E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F5665"/>
    <w:multiLevelType w:val="multilevel"/>
    <w:tmpl w:val="4662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C214F4"/>
    <w:multiLevelType w:val="multilevel"/>
    <w:tmpl w:val="EDAA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E416E"/>
    <w:multiLevelType w:val="multilevel"/>
    <w:tmpl w:val="AEF8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237528">
    <w:abstractNumId w:val="5"/>
  </w:num>
  <w:num w:numId="2" w16cid:durableId="1542018507">
    <w:abstractNumId w:val="4"/>
  </w:num>
  <w:num w:numId="3" w16cid:durableId="451097726">
    <w:abstractNumId w:val="2"/>
  </w:num>
  <w:num w:numId="4" w16cid:durableId="1124888653">
    <w:abstractNumId w:val="1"/>
  </w:num>
  <w:num w:numId="5" w16cid:durableId="1640643291">
    <w:abstractNumId w:val="0"/>
  </w:num>
  <w:num w:numId="6" w16cid:durableId="2131123028">
    <w:abstractNumId w:val="3"/>
  </w:num>
  <w:num w:numId="7" w16cid:durableId="1111238329">
    <w:abstractNumId w:val="3"/>
    <w:lvlOverride w:ilvl="3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7"/>
    <w:rsid w:val="0095645C"/>
    <w:rsid w:val="00D20592"/>
    <w:rsid w:val="00E26FE7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D5B0"/>
  <w15:chartTrackingRefBased/>
  <w15:docId w15:val="{845A3EBB-6C73-4D47-A042-6658E6622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FE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F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F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F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F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F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F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F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F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F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F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F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6F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F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F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F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F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F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F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F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F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F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F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F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6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2025-06-24T06:01:00Z</dcterms:created>
  <dcterms:modified xsi:type="dcterms:W3CDTF">2025-06-24T06:02:00Z</dcterms:modified>
</cp:coreProperties>
</file>