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5633085</wp:posOffset>
            </wp:positionH>
            <wp:positionV relativeFrom="margin">
              <wp:posOffset>2540</wp:posOffset>
            </wp:positionV>
            <wp:extent cx="892810" cy="1188720"/>
            <wp:effectExtent l="0" t="0" r="2540" b="11430"/>
            <wp:wrapSquare wrapText="bothSides"/>
            <wp:docPr id="1" name="图片 2" descr="E:\pictures\袁二彪.jpg袁二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E:\pictures\袁二彪.jpg袁二彪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eastAsia="zh-CN"/>
        </w:rPr>
        <w:t>袁二彪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联系方式：18</w: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 xml:space="preserve">742023940                            </w: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instrText xml:space="preserve"> HYPERLINK "mailto:电子邮yebdyx7863261@mail.dlut.edu.cn" </w:instrTex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/>
          <w:bCs w:val="0"/>
          <w:color w:val="000000" w:themeColor="text1"/>
          <w:kern w:val="0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t>电子邮箱：</w:t>
      </w:r>
      <w:r>
        <w:rPr>
          <w:rStyle w:val="5"/>
          <w:rFonts w:hint="eastAsia" w:asciiTheme="minorEastAsia" w:hAnsiTheme="minorEastAsia" w:eastAsiaTheme="minorEastAsia" w:cstheme="minorEastAsia"/>
          <w:b/>
          <w:bCs w:val="0"/>
          <w:color w:val="000000" w:themeColor="text1"/>
          <w:kern w:val="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yuanerbiao@sina.cn</w: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color w:val="000000" w:themeColor="text1"/>
          <w:sz w:val="21"/>
          <w:szCs w:val="21"/>
          <w:u w:val="none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就读学校：大连理工大学</w: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 xml:space="preserve">                           </w: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求职方向</w:t>
      </w:r>
      <w:r>
        <w:rPr>
          <w:rStyle w:val="7"/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: </w: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前端</w:t>
      </w:r>
      <w:r>
        <w:rPr>
          <w:rStyle w:val="7"/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开发</w:t>
      </w:r>
      <w:r>
        <w:rPr>
          <w:rStyle w:val="7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实习生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1AB4D8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</w:rPr>
        <w:t>教育背景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91440</wp:posOffset>
                </wp:positionV>
                <wp:extent cx="6684645" cy="22225"/>
                <wp:effectExtent l="0" t="19050" r="1905" b="34925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645" cy="2222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1AB4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2.05pt;margin-top:7.2pt;height:1.75pt;width:526.35pt;z-index:251659264;mso-width-relative:page;mso-height-relative:page;" filled="f" stroked="t" coordsize="21600,21600" o:gfxdata="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sTrIdYAAAAIAQAA&#10;DwAAAAAAAAABACAAAAAiAAAAZHJzL2Rvd25yZXYueG1sUEsBAhQAFAAAAAgAh07iQJ6nYRXiAQAA&#10;mgMAAA4AAAAAAAAAAQAgAAAAJQEAAGRycy9lMm9Eb2MueG1sUEsFBgAAAAAGAAYAWQEAAHkFAAAA&#10;AA==&#10;">
                <v:fill on="f" focussize="0,0"/>
                <v:stroke weight="3pt" color="#1AB4D8" joinstyle="round"/>
                <v:imagedata o:title=""/>
                <o:lock v:ext="edit" aspectratio="f"/>
              </v:shape>
            </w:pict>
          </mc:Fallback>
        </mc:AlternateConten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Style w:val="4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大连理工大学          信息管理与信息系统专业               本科                  2015.09-至今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主要科目：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面向对象程序设计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94  </w:t>
      </w:r>
      <w:r>
        <w:rPr>
          <w:rStyle w:val="4"/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数据结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构 </w:t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87  </w:t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数据库原理与应用 84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Style w:val="4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</w:rPr>
        <w:t>奖项荣誉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97155</wp:posOffset>
                </wp:positionV>
                <wp:extent cx="6684645" cy="22225"/>
                <wp:effectExtent l="0" t="19050" r="1905" b="34925"/>
                <wp:wrapNone/>
                <wp:docPr id="7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645" cy="2222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1AB4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" o:spid="_x0000_s1026" o:spt="32" type="#_x0000_t32" style="position:absolute;left:0pt;margin-left:-1.4pt;margin-top:7.65pt;height:1.75pt;width:526.35pt;z-index:251670528;mso-width-relative:page;mso-height-relative:page;" filled="f" stroked="t" coordsize="21600,21600" o:gfxdata="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4lIjtcAAAAJAQAA&#10;DwAAAAAAAAABACAAAAAiAAAAZHJzL2Rvd25yZXYueG1sUEsBAhQAFAAAAAgAh07iQAxVi6bhAQAA&#10;mgMAAA4AAAAAAAAAAQAgAAAAJgEAAGRycy9lMm9Eb2MueG1sUEsFBgAAAAAGAAYAWQEAAHkFAAAA&#10;AA==&#10;">
                <v:fill on="f" focussize="0,0"/>
                <v:stroke weight="3pt" color="#1AB4D8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校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“三好学生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 xml:space="preserve">荣誉称号                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校级                                  2015-2016学年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eastAsia="zh-CN"/>
        </w:rPr>
        <w:t>学习优秀奖学金（二等）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(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>20%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 xml:space="preserve">)               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 xml:space="preserve">校级                                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2015-2016学年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eastAsia="zh-CN"/>
        </w:rPr>
        <w:t>国家励志奖学金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 xml:space="preserve">                             校级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2015-2016学年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eastAsia="zh-CN"/>
        </w:rPr>
        <w:t>精神文明奖学金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 xml:space="preserve">                             校级      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 xml:space="preserve">       </w:t>
      </w: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  <w:t>2015-2016学年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259080</wp:posOffset>
                </wp:positionV>
                <wp:extent cx="6684645" cy="22225"/>
                <wp:effectExtent l="0" t="19050" r="1905" b="34925"/>
                <wp:wrapNone/>
                <wp:docPr id="3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645" cy="2222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1AB4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-1.4pt;margin-top:20.4pt;height:1.75pt;width:526.35pt;z-index:251661312;mso-width-relative:page;mso-height-relative:page;" filled="f" stroked="t" coordsize="21600,21600" o:gfxdata="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GYmF1wAAAAkBAAAP&#10;AAAAAAAAAAEAIAAAACIAAABkcnMvZG93bnJldi54bWxQSwECFAAUAAAACACHTuJAryLoheABAACa&#10;AwAADgAAAAAAAAABACAAAAAmAQAAZHJzL2Uyb0RvYy54bWxQSwUGAAAAAAYABgBZAQAAeAUAAAAA&#10;">
                <v:fill on="f" focussize="0,0"/>
                <v:stroke weight="3pt" color="#1AB4D8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</w:rPr>
        <w:t>专业技能</w:t>
      </w:r>
      <w:r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1AB4D8"/>
          <w:sz w:val="21"/>
          <w:szCs w:val="21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前端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eastAsia="zh-CN"/>
        </w:rPr>
        <w:t>开发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技能：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熟练掌握HTML5、CSS、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J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ava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cript、j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uery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、Ajax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  <w:lang w:val="en-US" w:eastAsia="zh-CN"/>
        </w:rPr>
        <w:t>·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eastAsia="zh-CN"/>
        </w:rPr>
        <w:t>后台开发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技能：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熟练掌握Java、掌握Nodejs、C#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移动开发技能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掌握AndroidStudio开发APP</w:t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计算机技能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熟练掌握C语言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熟练使用office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>英语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技能：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一次性通过英语四、六级考试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00B0F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color w:val="00B0F0"/>
          <w:sz w:val="24"/>
          <w:szCs w:val="24"/>
          <w:lang w:eastAsia="zh-CN"/>
        </w:rPr>
        <w:t>比赛经历</w:t>
      </w:r>
      <w:r>
        <w:rPr>
          <w:rFonts w:hint="eastAsia" w:asciiTheme="minorEastAsia" w:hAnsiTheme="minorEastAsia" w:eastAsiaTheme="minorEastAsia" w:cstheme="minorEastAsia"/>
          <w:b/>
          <w:color w:val="00B0F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1AB4D8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B0F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49530</wp:posOffset>
                </wp:positionV>
                <wp:extent cx="6684645" cy="22225"/>
                <wp:effectExtent l="0" t="19050" r="1905" b="34925"/>
                <wp:wrapNone/>
                <wp:docPr id="5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645" cy="2222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1AB4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-2.15pt;margin-top:3.9pt;height:1.75pt;width:526.35pt;z-index:251674624;mso-width-relative:page;mso-height-relative:page;" filled="f" stroked="t" coordsize="21600,21600" o:gfxdata="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3qzXWAAAACAEAAA8A&#10;AAAAAAAAAQAgAAAAIgAAAGRycy9kb3ducmV2LnhtbFBLAQIUABQAAAAIAIdO4kA7F8uw4AEAAJoD&#10;AAAOAAAAAAAAAAEAIAAAACUBAABkcnMvZTJvRG9jLnhtbFBLBQYAAAAABgAGAFkBAAB3BQAAAAA=&#10;">
                <v:fill on="f" focussize="0,0"/>
                <v:stroke weight="3pt" color="#1AB4D8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color w:val="auto"/>
          <w:sz w:val="21"/>
          <w:szCs w:val="21"/>
          <w:lang w:val="en-US" w:eastAsia="zh-CN"/>
        </w:rPr>
        <w:t>美国大学生数学建模竞赛                            二等奖                           2017.04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在由三人组成的队伍中，我负责用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Lingo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编程，用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GoogleEarth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Global Mapper采集信息绘制地形图，最终解决了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卡里巴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大坝问题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231775</wp:posOffset>
                </wp:positionV>
                <wp:extent cx="6684645" cy="22225"/>
                <wp:effectExtent l="0" t="19050" r="1905" b="34925"/>
                <wp:wrapNone/>
                <wp:docPr id="4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645" cy="2222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1AB4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32" type="#_x0000_t32" style="position:absolute;left:0pt;margin-left:-3.2pt;margin-top:18.25pt;height:1.75pt;width:526.35pt;z-index:251660288;mso-width-relative:page;mso-height-relative:page;" filled="f" stroked="t" coordsize="21600,21600" o:gfxdata="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bFbz7WAAAACQEA&#10;AA8AAAAAAAAAAQAgAAAAIgAAAGRycy9kb3ducmV2LnhtbFBLAQIUABQAAAAIAIdO4kB3RlXP4wEA&#10;AJoDAAAOAAAAAAAAAAEAIAAAACUBAABkcnMvZTJvRG9jLnhtbFBLBQYAAAAABgAGAFkBAAB6BQAA&#10;AAA=&#10;">
                <v:fill on="f" focussize="0,0"/>
                <v:stroke weight="3pt" color="#1AB4D8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color w:val="1AB4D8"/>
          <w:sz w:val="24"/>
          <w:szCs w:val="24"/>
        </w:rPr>
        <w:t>校内工作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 xml:space="preserve">大连理工大学 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管理与经济学部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 xml:space="preserve">  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eastAsia="zh-CN"/>
        </w:rPr>
        <w:t>管信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501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 xml:space="preserve">班       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体育委员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 xml:space="preserve">     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 xml:space="preserve"> 201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w:t>.09—至今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ascii="宋体" w:hAnsi="宋体" w:eastAsia="宋体"/>
          <w:sz w:val="21"/>
          <w:lang w:val="en-US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687070</wp:posOffset>
            </wp:positionH>
            <wp:positionV relativeFrom="paragraph">
              <wp:posOffset>5184775</wp:posOffset>
            </wp:positionV>
            <wp:extent cx="108585" cy="108585"/>
            <wp:effectExtent l="0" t="0" r="5715" b="5715"/>
            <wp:wrapNone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1"/>
          <w:lang w:val="en-US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687070</wp:posOffset>
            </wp:positionH>
            <wp:positionV relativeFrom="paragraph">
              <wp:posOffset>5184775</wp:posOffset>
            </wp:positionV>
            <wp:extent cx="396240" cy="396240"/>
            <wp:effectExtent l="0" t="0" r="3810" b="3810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1"/>
          <w:lang w:val="en-US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534670</wp:posOffset>
            </wp:positionH>
            <wp:positionV relativeFrom="paragraph">
              <wp:posOffset>5032375</wp:posOffset>
            </wp:positionV>
            <wp:extent cx="108585" cy="108585"/>
            <wp:effectExtent l="0" t="0" r="5715" b="571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1"/>
          <w:lang w:val="en-US" w:eastAsia="zh-CN"/>
        </w:rPr>
        <w:t>负责学部运动会的报名和训练工作，带领班级取得2017届学部运动会趣味项目总分第一名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大连理工大学   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管理与经济学部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Torch团队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 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技术组组长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    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201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.09—至今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z w:val="24"/>
          <w:szCs w:val="21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sz w:val="24"/>
          <w:szCs w:val="21"/>
        </w:rPr>
        <w:t>·</w:t>
      </w:r>
      <w:r>
        <w:rPr>
          <w:rFonts w:hint="eastAsia" w:asciiTheme="minorEastAsia" w:hAnsiTheme="minorEastAsia" w:cstheme="minorEastAsia"/>
          <w:bCs/>
          <w:sz w:val="21"/>
          <w:szCs w:val="21"/>
          <w:lang w:eastAsia="zh-CN"/>
        </w:rPr>
        <w:t>负责开发和维护学部奖学金网站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/>
          <w:bCs w:val="0"/>
          <w:color w:val="00B0F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/>
          <w:bCs w:val="0"/>
          <w:color w:val="00B0F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 w:val="0"/>
          <w:color w:val="00B0F0"/>
          <w:sz w:val="24"/>
          <w:szCs w:val="24"/>
          <w:lang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19685</wp:posOffset>
                </wp:positionV>
                <wp:extent cx="6684645" cy="22225"/>
                <wp:effectExtent l="0" t="19050" r="1905" b="34925"/>
                <wp:wrapNone/>
                <wp:docPr id="6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4645" cy="2222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1AB4D8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32" type="#_x0000_t32" style="position:absolute;left:0pt;margin-left:0.45pt;margin-top:1.55pt;height:1.75pt;width:526.35pt;z-index:251663360;mso-width-relative:page;mso-height-relative:page;" filled="f" stroked="t" coordsize="21600,21600" o:gfxdata="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wZ9hb0gAAAAUBAAAPAAAA&#10;AAAAAAEAIAAAACIAAABkcnMvZG93bnJldi54bWxQSwECFAAUAAAACACHTuJA7+RpMOIBAACaAwAA&#10;DgAAAAAAAAABACAAAAAhAQAAZHJzL2Uyb0RvYy54bWxQSwUGAAAAAAYABgBZAQAAdQUAAAAA&#10;">
                <v:fill on="f" focussize="0,0"/>
                <v:stroke weight="3pt" color="#1AB4D8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eastAsia="zh-CN"/>
        </w:rPr>
        <w:t>通过认真学习牢固掌握了专业知识，并养成了很强的自学能力；为人脚踏实地，具有极强的时间管理能力和抗压能力。在团队中，能有效发挥协作能力。因此，我认为我能胜任贵公司工作。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57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D50C4"/>
    <w:rsid w:val="021A35C7"/>
    <w:rsid w:val="0D612BE2"/>
    <w:rsid w:val="0E6806EC"/>
    <w:rsid w:val="1AAC3778"/>
    <w:rsid w:val="1F992EB2"/>
    <w:rsid w:val="27F1501B"/>
    <w:rsid w:val="2A2B590B"/>
    <w:rsid w:val="2B1D50C4"/>
    <w:rsid w:val="2D1C4B83"/>
    <w:rsid w:val="32C36B2B"/>
    <w:rsid w:val="3A405CBD"/>
    <w:rsid w:val="43D218F2"/>
    <w:rsid w:val="4C894F06"/>
    <w:rsid w:val="5A2C6C22"/>
    <w:rsid w:val="5D8C146E"/>
    <w:rsid w:val="7AC322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pPr>
      <w:widowControl/>
      <w:jc w:val="left"/>
    </w:pPr>
    <w:rPr>
      <w:rFonts w:ascii="Tahoma" w:hAnsi="Tahoma" w:eastAsia="宋体" w:cs="Times New Roman"/>
      <w:kern w:val="0"/>
      <w:sz w:val="18"/>
      <w:szCs w:val="18"/>
    </w:rPr>
  </w:style>
  <w:style w:type="character" w:styleId="4">
    <w:name w:val="Strong"/>
    <w:qFormat/>
    <w:uiPriority w:val="0"/>
    <w:rPr>
      <w:b/>
      <w:bCs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7">
    <w:name w:val="批注框文本 Char"/>
    <w:link w:val="2"/>
    <w:qFormat/>
    <w:uiPriority w:val="0"/>
    <w:rPr>
      <w:rFonts w:ascii="Tahoma" w:hAnsi="Tahoma" w:eastAsia="宋体" w:cs="Times New Roman"/>
      <w:kern w:val="0"/>
      <w:sz w:val="18"/>
      <w:szCs w:val="18"/>
    </w:rPr>
  </w:style>
  <w:style w:type="paragraph" w:customStyle="1" w:styleId="8">
    <w:name w:val="No Spacing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2016-12-17T16:01:00Z</dcterms:created>
  <dc:creator>Administrator</dc:creator>
  <cp:lastModifiedBy>Administrator</cp:lastModifiedBy>
  <dcterms:modified xsi:type="dcterms:W3CDTF">2017-11-29T01:54:37Z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