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B147" w14:textId="2E2BB6FC" w:rsidR="002A2AD2" w:rsidRDefault="002A2AD2" w:rsidP="002A2AD2">
      <w:pPr>
        <w:pStyle w:val="Heading1"/>
      </w:pPr>
      <w:r w:rsidRPr="002A2AD2">
        <w:t>Credo Technology Group Holding Ltd (CRDO) Q3 2026 Earnings Call Transcript</w:t>
      </w:r>
    </w:p>
    <w:p w14:paraId="7B38B621" w14:textId="77777777" w:rsidR="00466C65" w:rsidRDefault="00466C65" w:rsidP="00466C65">
      <w:r>
        <w:t>Credo Technology Group Holding Ltd (CRDO) Q3 2026 Earnings Call March 2, 2026 5:00 PM EST</w:t>
      </w:r>
    </w:p>
    <w:p w14:paraId="49B00A32" w14:textId="77777777" w:rsidR="00466C65" w:rsidRDefault="00466C65" w:rsidP="00466C65"/>
    <w:p w14:paraId="018403E6" w14:textId="77777777" w:rsidR="00466C65" w:rsidRDefault="00466C65" w:rsidP="00466C65">
      <w:r>
        <w:t>Company Participants</w:t>
      </w:r>
    </w:p>
    <w:p w14:paraId="409638F7" w14:textId="77777777" w:rsidR="00466C65" w:rsidRDefault="00466C65" w:rsidP="00466C65"/>
    <w:p w14:paraId="5E142E3A" w14:textId="77777777" w:rsidR="00466C65" w:rsidRDefault="00466C65" w:rsidP="00466C65">
      <w:r>
        <w:t>Daniel O'Neil - VP of Investor Relations &amp; Treasurer</w:t>
      </w:r>
    </w:p>
    <w:p w14:paraId="473E4BD9" w14:textId="77777777" w:rsidR="00466C65" w:rsidRDefault="00466C65" w:rsidP="00466C65">
      <w:r>
        <w:t>William Brennan - President, CEO &amp; Chairman</w:t>
      </w:r>
    </w:p>
    <w:p w14:paraId="3BF0A96F" w14:textId="77777777" w:rsidR="00466C65" w:rsidRDefault="00466C65" w:rsidP="00466C65">
      <w:r>
        <w:t>Daniel Fleming - Chief Financial Officer</w:t>
      </w:r>
    </w:p>
    <w:p w14:paraId="1AA0ECDB" w14:textId="77777777" w:rsidR="00466C65" w:rsidRDefault="00466C65" w:rsidP="00466C65"/>
    <w:p w14:paraId="2AAB45C2" w14:textId="77777777" w:rsidR="00466C65" w:rsidRDefault="00466C65" w:rsidP="00466C65">
      <w:r>
        <w:t>Conference Call Participants</w:t>
      </w:r>
    </w:p>
    <w:p w14:paraId="079FDFCC" w14:textId="77777777" w:rsidR="00466C65" w:rsidRDefault="00466C65" w:rsidP="00466C65"/>
    <w:p w14:paraId="1B59510E" w14:textId="77777777" w:rsidR="00466C65" w:rsidRDefault="00466C65" w:rsidP="00466C65">
      <w:r>
        <w:t>Thomas O'Malley - Barclays Bank PLC, Research Division</w:t>
      </w:r>
    </w:p>
    <w:p w14:paraId="4C87458D" w14:textId="77777777" w:rsidR="00466C65" w:rsidRDefault="00466C65" w:rsidP="00466C65">
      <w:r>
        <w:t>Tore Svanberg - Stifel, Nicolaus &amp; Company, Incorporated, Research Division</w:t>
      </w:r>
    </w:p>
    <w:p w14:paraId="7C84064A" w14:textId="77777777" w:rsidR="00466C65" w:rsidRDefault="00466C65" w:rsidP="00466C65">
      <w:r>
        <w:t>Joseph Cardoso - JPMorgan Chase &amp; Co, Research Division</w:t>
      </w:r>
    </w:p>
    <w:p w14:paraId="6FF23D71" w14:textId="77777777" w:rsidR="00466C65" w:rsidRDefault="00466C65" w:rsidP="00466C65">
      <w:r>
        <w:t>Vivek Arya - BofA Securities, Research Division</w:t>
      </w:r>
    </w:p>
    <w:p w14:paraId="3B2BFBEE" w14:textId="77777777" w:rsidR="00466C65" w:rsidRDefault="00466C65" w:rsidP="00466C65">
      <w:r>
        <w:t>Quinn Bolton - Needham &amp; Company, LLC, Research Division</w:t>
      </w:r>
    </w:p>
    <w:p w14:paraId="216CB83F" w14:textId="77777777" w:rsidR="00466C65" w:rsidRDefault="00466C65" w:rsidP="00466C65">
      <w:r>
        <w:t>Sean O'Loughlin - TD Cowen, Research Division</w:t>
      </w:r>
    </w:p>
    <w:p w14:paraId="62E51A1B" w14:textId="77777777" w:rsidR="00466C65" w:rsidRDefault="00466C65" w:rsidP="00466C65">
      <w:r>
        <w:t>Vijay Rakesh - Mizuho Securities USA LLC, Research Division</w:t>
      </w:r>
    </w:p>
    <w:p w14:paraId="0A277A1E" w14:textId="77777777" w:rsidR="00466C65" w:rsidRDefault="00466C65" w:rsidP="00466C65">
      <w:r>
        <w:t>Sebastien Cyrus Naji - William Blair &amp; Company L.L.C., Research Division</w:t>
      </w:r>
    </w:p>
    <w:p w14:paraId="2784917D" w14:textId="77777777" w:rsidR="00466C65" w:rsidRDefault="00466C65" w:rsidP="00466C65">
      <w:r>
        <w:t>James Schneider - Goldman Sachs Group, Inc., Research Division</w:t>
      </w:r>
    </w:p>
    <w:p w14:paraId="23CE31EB" w14:textId="77777777" w:rsidR="00466C65" w:rsidRDefault="00466C65" w:rsidP="00466C65">
      <w:r>
        <w:t>Sujeeva De Silva - ROTH Capital Partners, LLC, Research Division</w:t>
      </w:r>
    </w:p>
    <w:p w14:paraId="385DBF1E" w14:textId="77777777" w:rsidR="00466C65" w:rsidRDefault="00466C65" w:rsidP="00466C65">
      <w:r>
        <w:t>Christopher Rolland - Susquehanna Financial Group, LLLP, Research Division</w:t>
      </w:r>
    </w:p>
    <w:p w14:paraId="7F79A4F5" w14:textId="77777777" w:rsidR="00466C65" w:rsidRDefault="00466C65" w:rsidP="00466C65">
      <w:r>
        <w:t>Karl Ackerman - BNP Paribas, Research Division</w:t>
      </w:r>
    </w:p>
    <w:p w14:paraId="78BA3AA5" w14:textId="77777777" w:rsidR="00466C65" w:rsidRDefault="00466C65" w:rsidP="00466C65"/>
    <w:p w14:paraId="1B68BE82" w14:textId="77777777" w:rsidR="00466C65" w:rsidRDefault="00466C65" w:rsidP="00466C65">
      <w:r>
        <w:t>Presentation</w:t>
      </w:r>
    </w:p>
    <w:p w14:paraId="1C6150BA" w14:textId="77777777" w:rsidR="00466C65" w:rsidRDefault="00466C65" w:rsidP="00466C65"/>
    <w:p w14:paraId="5C62BEB1" w14:textId="77777777" w:rsidR="00466C65" w:rsidRDefault="00466C65" w:rsidP="00466C65">
      <w:r>
        <w:t>Operator</w:t>
      </w:r>
    </w:p>
    <w:p w14:paraId="533A854F" w14:textId="77777777" w:rsidR="00466C65" w:rsidRDefault="00466C65" w:rsidP="00466C65"/>
    <w:p w14:paraId="07190EF4" w14:textId="77777777" w:rsidR="00466C65" w:rsidRDefault="00466C65" w:rsidP="00466C65">
      <w:r>
        <w:t>Ladies and gentlemen, thank you for standing by. [Operator Instructions]</w:t>
      </w:r>
    </w:p>
    <w:p w14:paraId="675F65A7" w14:textId="77777777" w:rsidR="00466C65" w:rsidRDefault="00466C65" w:rsidP="00466C65"/>
    <w:p w14:paraId="51CBAEA7" w14:textId="77777777" w:rsidR="00466C65" w:rsidRDefault="00466C65" w:rsidP="00466C65">
      <w:r>
        <w:t>I would now like to turn the conference over to Mr. Dan O'Neil. Please go ahead, sir.</w:t>
      </w:r>
    </w:p>
    <w:p w14:paraId="0DF82798" w14:textId="77777777" w:rsidR="00466C65" w:rsidRDefault="00466C65" w:rsidP="00466C65"/>
    <w:p w14:paraId="0413AD6B" w14:textId="77777777" w:rsidR="00466C65" w:rsidRDefault="00466C65" w:rsidP="00466C65">
      <w:r>
        <w:t>Daniel O'Neil</w:t>
      </w:r>
    </w:p>
    <w:p w14:paraId="01F08205" w14:textId="77777777" w:rsidR="00466C65" w:rsidRDefault="00466C65" w:rsidP="00466C65">
      <w:r>
        <w:t>VP of Investor Relations &amp; Treasurer</w:t>
      </w:r>
    </w:p>
    <w:p w14:paraId="02B8AA60" w14:textId="77777777" w:rsidR="00466C65" w:rsidRDefault="00466C65" w:rsidP="00466C65"/>
    <w:p w14:paraId="016CCCF8" w14:textId="77777777" w:rsidR="00466C65" w:rsidRDefault="00466C65" w:rsidP="00466C65">
      <w:r>
        <w:t>Good afternoon, everyone. Thank you for joining our earnings call for the third quarter of fiscal 2026. Today, I'm joined by Bill Brennan, Credo's Chief Executive Officer; and Dan Fleming, our Chief Financial Officer.</w:t>
      </w:r>
    </w:p>
    <w:p w14:paraId="45FFF106" w14:textId="77777777" w:rsidR="00466C65" w:rsidRDefault="00466C65" w:rsidP="00466C65"/>
    <w:p w14:paraId="06CE4878" w14:textId="77777777" w:rsidR="00466C65" w:rsidRDefault="00466C65" w:rsidP="00466C65">
      <w:r>
        <w:t>During this call, we will make certain forward-looking statements. These forward-looking statements are subject to risks and uncertainties discussed in detail in our documents filed with the SEC, which can be found in the Investor Relations portion of the company's website. It is not possible for the company's management to correct all risks nor can the company assess the impact of all factors on its business or the extent to which any factor or combination of factors may cause actual results to differ materially from those contained in any forward-looking statements. Given these risks, uncertainties and assumptions, the forward-looking events discussed during this call may not occur, and actual results could differ adversely and materially from those anticipated, implied or inferred. The company undertakes no obligation to publicly update forward-looking statements for any reason after the date of this call to conform these statements to actual results order changes in the company's expectations except as required by law.</w:t>
      </w:r>
    </w:p>
    <w:p w14:paraId="32BEC7DC" w14:textId="77777777" w:rsidR="00466C65" w:rsidRDefault="00466C65" w:rsidP="00466C65"/>
    <w:p w14:paraId="5C061976" w14:textId="77777777" w:rsidR="00466C65" w:rsidRDefault="00466C65" w:rsidP="00466C65">
      <w:r>
        <w:lastRenderedPageBreak/>
        <w:t>Also, during this call, we will refer to certain non-GAAP financial measures, which we consider to be important measures of the company's performance. These non-GAAP financial measures are provided in addition to and not as a substitute for or superior to financial performance prepared in accordance with U.S. GAAP. A discussion of why we use non-GAAP financial measures and reconciliations between our GAAP and non-GAAP financial measures is available in the earnings release we issued today, which can be accessed using the Investor Relations portion of our website.</w:t>
      </w:r>
    </w:p>
    <w:p w14:paraId="710BBC33" w14:textId="77777777" w:rsidR="00466C65" w:rsidRDefault="00466C65" w:rsidP="00466C65"/>
    <w:p w14:paraId="6A3FE5CA" w14:textId="77777777" w:rsidR="00466C65" w:rsidRDefault="00466C65" w:rsidP="00466C65">
      <w:r>
        <w:t>I will now turn the call over to our CEO. Bill?</w:t>
      </w:r>
    </w:p>
    <w:p w14:paraId="305F5A90" w14:textId="77777777" w:rsidR="00466C65" w:rsidRDefault="00466C65" w:rsidP="00466C65"/>
    <w:p w14:paraId="55221A88" w14:textId="77777777" w:rsidR="00466C65" w:rsidRDefault="00466C65" w:rsidP="00466C65">
      <w:r>
        <w:t>William Brennan</w:t>
      </w:r>
    </w:p>
    <w:p w14:paraId="1860B38B" w14:textId="77777777" w:rsidR="00466C65" w:rsidRDefault="00466C65" w:rsidP="00466C65">
      <w:r>
        <w:t>President, CEO &amp; Chairman</w:t>
      </w:r>
    </w:p>
    <w:p w14:paraId="50D490B2" w14:textId="77777777" w:rsidR="00466C65" w:rsidRDefault="00466C65" w:rsidP="00466C65"/>
    <w:p w14:paraId="05BFD529" w14:textId="77777777" w:rsidR="00466C65" w:rsidRDefault="00466C65" w:rsidP="00466C65">
      <w:r>
        <w:t>Thanks, Dan, and thank you all for joining our third quarter fiscal '26 earnings call. I'll start by walking through our Q3 results, give an update on our business and share our view on our long-term opportunities. After my remarks, Dan Fleming, our Chief Financial Officer, will provide a detailed financial review of the third quarter and our guidance for the fourth quarter. We will then open the call for questions.</w:t>
      </w:r>
    </w:p>
    <w:p w14:paraId="2B6126DD" w14:textId="77777777" w:rsidR="00466C65" w:rsidRDefault="00466C65" w:rsidP="00466C65"/>
    <w:p w14:paraId="491CC320" w14:textId="77777777" w:rsidR="00466C65" w:rsidRDefault="00466C65" w:rsidP="00466C65">
      <w:r>
        <w:t>In the third quarter, we delivered record revenue of $407 million, a sequential increase of 52% and more than 200% from Q3 last year. We delivered non-GAAP gross margin of 68.6% and generated approximately $209 million of non-GAAP net income. Over the past 18 to 24 months, maximizing network reliability and energy efficiency have been our core mandates as we built our road map and brought new products to market. In AI infrastructure, performance without reliability stalls clusters and scale without efficiency, strains both economics and power envelopes.</w:t>
      </w:r>
    </w:p>
    <w:p w14:paraId="6F769078" w14:textId="77777777" w:rsidR="00466C65" w:rsidRDefault="00466C65" w:rsidP="00466C65"/>
    <w:p w14:paraId="32913060" w14:textId="77777777" w:rsidR="00466C65" w:rsidRDefault="00466C65" w:rsidP="00466C65">
      <w:r>
        <w:t xml:space="preserve">The strategy is clear, accelerate cluster bring up, maximize XPU utilization and reduce total cost of ownership, all while providing our customers the highest reliability in the industry. Our recent performance reflects the most accelerated growth phase in Credo's history. From fiscal '24 to fiscal '25, we more than doubled revenue. And for fiscal '25 to current year fiscal '26, we expect to triple revenue on top of that. That represents greater than 6x </w:t>
      </w:r>
      <w:r>
        <w:lastRenderedPageBreak/>
        <w:t>growth in just 2 years. Few companies, particularly in semiconductors have scaled at that pace while maintaining consistent execution, healthy margins and product leadership.</w:t>
      </w:r>
    </w:p>
    <w:p w14:paraId="06F99231" w14:textId="77777777" w:rsidR="00466C65" w:rsidRDefault="00466C65" w:rsidP="00466C65"/>
    <w:p w14:paraId="2F6A27EF" w14:textId="77777777" w:rsidR="00466C65" w:rsidRDefault="00466C65" w:rsidP="00466C65">
      <w:r>
        <w:t>Our purpose-built SerDes MICs vertically integrated system model and deep hyperscaler partnerships win at scale. We established leadership in high reliability copper connectivity and built strong position in optical DSPs and retimers. Now our strategy is to lead in reliability, power efficiency and signal integrity across the full spectrum of AI and data center connectivity from die-to-die links to chip-to-chip and board-level links to rack and [indiscernible] scale copper to mid-reach optical and to resilient facility-wide optical solutions. By extending both inward towards the silicon and outward across the data center, we're positioning Credo to encompass the entire connectivity fabric of AI infrastructure.</w:t>
      </w:r>
    </w:p>
    <w:p w14:paraId="168AD644" w14:textId="77777777" w:rsidR="00466C65" w:rsidRDefault="00466C65" w:rsidP="00466C65"/>
    <w:p w14:paraId="674AAB65" w14:textId="77777777" w:rsidR="00466C65" w:rsidRDefault="00466C65" w:rsidP="00466C65">
      <w:r>
        <w:t>Each layer of connectivity is being fundamentally reshaped by demand for higher bandwidth and faster data rates. AI workloads continue to grow in parameter size, model complexity and cluster scale, driving sustained transitions from 100 gig to 200 gig per lane and the 400 gig per lane in the upcoming years. At the same time, architectures are becoming more complex, power envelopes are tightening and reliability requirements are rising. We believe the industry's persistent push towards higher speed and larger clusters continues to expand our long-term opportunity and our ability to win.</w:t>
      </w:r>
    </w:p>
    <w:p w14:paraId="369E207A" w14:textId="77777777" w:rsidR="00466C65" w:rsidRDefault="00466C65" w:rsidP="00466C65"/>
    <w:p w14:paraId="6B50B98A" w14:textId="77777777" w:rsidR="00466C65" w:rsidRDefault="00466C65" w:rsidP="00466C65">
      <w:r>
        <w:t>I'll now discuss our business in more detail. Our AEC product line once again delivered strong growth, driven by existing customers and new wins, including our fifth hyperscaler. Demand is accelerating across both hyperscalers and emerging Neocloud providers. We continue to believe the industry is early in its AEC adoption. As AI clusters scale, reliability and power efficiency have become the primary design constraints. AECs are now the de facto standard for intra-rack and rack-to-rack connectivity up to 7 meters, increasingly displacing laser-based optical modules.</w:t>
      </w:r>
    </w:p>
    <w:p w14:paraId="12EADF71" w14:textId="77777777" w:rsidR="00466C65" w:rsidRDefault="00466C65" w:rsidP="00466C65"/>
    <w:p w14:paraId="578AB2B6" w14:textId="77777777" w:rsidR="00466C65" w:rsidRDefault="00466C65" w:rsidP="00466C65">
      <w:r>
        <w:t xml:space="preserve">Their reliability and power advantages are driving broad adoption. Our ZeroFlap AECs deliver up to 1,000x better reliability than commodity laser-based optics, while consuming roughly half the power. In XPU clusters where downtime can cost millions, network reliability matters. We're supporting large-scale deployments at 100 gig per lane today and expect a long tail deployment at those speeds. We're fully prepared to support strong </w:t>
      </w:r>
      <w:r>
        <w:lastRenderedPageBreak/>
        <w:t>industry momentum towards 200 gig per lane or 1.6 terabit ports. Our 1.6-terabit AECs will support Ethernet, UALink and ESUN protocols. Additionally, our PCIe Gen6 AECs are sampling now and will be released to mass production in first half fiscal '27.</w:t>
      </w:r>
    </w:p>
    <w:p w14:paraId="7EF6E6F3" w14:textId="77777777" w:rsidR="00466C65" w:rsidRDefault="00466C65" w:rsidP="00466C65"/>
    <w:p w14:paraId="6106FBA0" w14:textId="77777777" w:rsidR="00466C65" w:rsidRDefault="00466C65" w:rsidP="00466C65">
      <w:r>
        <w:t>Our vertically integrated system-level model remains a key competitive advantage. We take end-to-end ownership from SerDes leadership in silicon innovation to system design and qualification, beat telemetry and supply chain execution, positioning us for sustained leadership.</w:t>
      </w:r>
    </w:p>
    <w:p w14:paraId="63F012FF" w14:textId="77777777" w:rsidR="00466C65" w:rsidRDefault="00466C65" w:rsidP="00466C65"/>
    <w:p w14:paraId="0C15B3BB" w14:textId="77777777" w:rsidR="00466C65" w:rsidRDefault="00466C65" w:rsidP="00466C65">
      <w:r>
        <w:t>I'll now turn to our IC business, including our retimers and optical DSPs. Our IC portfolio spans both optical and copper connectivity across 50 gig, 100 gig and 200 gig per lane speeds. We expect strong optical DSP growth in fiscal '26 driven by 100 gig per lane deployments with increasing traction at 200 gig as customers prepare for 1.6T transitions. For Ethernet retimers, we're seeing significant growth with our 100-gig per lane solutions in both traditional switching fabrics and the rapidly expanding AI server segment. Our PCIe Gen6 retimers remain on track with fiscal 26 design wins expected to convert to production revenue in fiscal '27.</w:t>
      </w:r>
    </w:p>
    <w:p w14:paraId="379CC069" w14:textId="77777777" w:rsidR="00466C65" w:rsidRDefault="00466C65" w:rsidP="00466C65"/>
    <w:p w14:paraId="138E4DD2" w14:textId="77777777" w:rsidR="00466C65" w:rsidRDefault="00466C65" w:rsidP="00466C65">
      <w:r>
        <w:t>Customer feedback has been consistently stellar. We're delivering an unequaled combination of industry-leading reach, latency and power efficiency. We're also excited about Blue Heron, our 200 gig per lane retimer that is purpose built for scale of AI. It leverages our SerDes expertise to deliver long reach, energy efficiency and advanced telemetry with support for UALink, Ethernet and ESUN protocols. These IC solutions address a large and growing market opportunity. As the industry transitions to 200 gig per lane, we see substantial growth potential across multiple protocols.</w:t>
      </w:r>
    </w:p>
    <w:p w14:paraId="554C2450" w14:textId="77777777" w:rsidR="00466C65" w:rsidRDefault="00466C65" w:rsidP="00466C65"/>
    <w:p w14:paraId="651A05A6" w14:textId="77777777" w:rsidR="00466C65" w:rsidRDefault="00466C65" w:rsidP="00466C65">
      <w:r>
        <w:t>I'll now discuss our 3 most recent product families, where we've made meaningful progress since their announcement last year. At a high level, these products significantly expand our total addressable market by extending Credo's reach across the full spectrum of connectivity links inside the data center. I'm pleased to report that our progress with ZeroFlap Optics is ahead of schedule. As noted in our recent press release, we began production shipments with our first Neocloud customer, Tensor Way. In addition, we're in qualification with 3 additional customers, including hyperscalers and Neocloud operators.</w:t>
      </w:r>
    </w:p>
    <w:p w14:paraId="3257A36C" w14:textId="77777777" w:rsidR="00466C65" w:rsidRDefault="00466C65" w:rsidP="00466C65"/>
    <w:p w14:paraId="67253236" w14:textId="77777777" w:rsidR="00466C65" w:rsidRDefault="00466C65" w:rsidP="00466C65">
      <w:r>
        <w:lastRenderedPageBreak/>
        <w:t>At a high level, data centers today face major challenges with extended cluster bring up times and uptime degradation created by the inherent link flat instability of commodity laser-based transceivers. Our ZeroFlap optics were designed to address these challenges directly. Through tightly integrated hardware, optics, firmware and our pilot software with switch level SDK integration, ZeroFlap optics delivered continuous like flat telemetry and autonomous detection and mitigation of potential link flat events before they impact the cluster. This enables a step function improvement in network reliability.</w:t>
      </w:r>
    </w:p>
    <w:p w14:paraId="19042281" w14:textId="77777777" w:rsidR="00466C65" w:rsidRDefault="00466C65" w:rsidP="00466C65"/>
    <w:p w14:paraId="4EAC5D05" w14:textId="77777777" w:rsidR="00466C65" w:rsidRDefault="00466C65" w:rsidP="00466C65">
      <w:r>
        <w:t>From a TAM perspective, Zero Flab optics allows us to address optical connectivity spanning any length within the data center. Based on strong customer traction, we now expect to see a significant production ramp beginning in first quarter of fiscal '27 and continuing throughout the year.</w:t>
      </w:r>
    </w:p>
    <w:p w14:paraId="45795E76" w14:textId="77777777" w:rsidR="00466C65" w:rsidRDefault="00466C65" w:rsidP="00466C65"/>
    <w:p w14:paraId="5C299FF2" w14:textId="77777777" w:rsidR="00466C65" w:rsidRDefault="00466C65" w:rsidP="00466C65">
      <w:r>
        <w:t>Next, I'll discuss active LED cables or ALCs. ALCs extend our system-level ADC philosophy into mid-reach optical by combining Credo's connectivity architecture with the micro LED expertise gained in our Hyperloom acquisition. We're creating a new system-level product that delivers the reliability of power profile of an ADC with a thinner gauge optical cable capable of reaching up to 30 meters. This makes ALC's ideal for [indiscernible] AI networks, where copper reach becomes limiting, and traditional pluggable optics introduced reliability, power and cost disadvantages. ALCs expand our TAM outward from short-reach copper into mid-reach optical, bridging the gap between AECs and conventional optical modules. We expect to sample and qualify our first ALC products in fiscal '27,and production ramp in fiscal '28.</w:t>
      </w:r>
    </w:p>
    <w:p w14:paraId="43E9E0E7" w14:textId="77777777" w:rsidR="00466C65" w:rsidRDefault="00466C65" w:rsidP="00466C65"/>
    <w:p w14:paraId="7E65DD86" w14:textId="77777777" w:rsidR="00466C65" w:rsidRDefault="00466C65" w:rsidP="00466C65">
      <w:r>
        <w:t>Finally, our OmniConnect line of products drives our reach inward towards the silicon to further expand our TAM. Omni Connect combines our purpose-built VSR SerDes with a family of gearboxes for XPU connectivity. Our first product, Weaver, enables up to a 10x improvement in memory beachfront I/O density which can reach up to 10 inches. By converting VSR to DDR, Weaver overcomes the physical fan-out constraints of traditional memory to compute interconnects.</w:t>
      </w:r>
    </w:p>
    <w:p w14:paraId="24F05531" w14:textId="77777777" w:rsidR="00466C65" w:rsidRDefault="00466C65" w:rsidP="00466C65"/>
    <w:p w14:paraId="330107DA" w14:textId="77777777" w:rsidR="00466C65" w:rsidRDefault="00466C65" w:rsidP="00466C65">
      <w:r>
        <w:t xml:space="preserve">Our first OmniConnect customer, Pozitron, plans to leverage this architecture to deliver an inference XPU with 2 terabytes of memory capacity, enabling substantial bandwidth gains in memory intensive workloads, such as real-time AI video generation. We expect the </w:t>
      </w:r>
      <w:r>
        <w:lastRenderedPageBreak/>
        <w:t>production ramp for the first OmniConnect gearbox to be in fiscal '28. We expect to introduce additional gearboxes over time to enable a composable architecture where the same XPU design can be optimized for inference or training workloads and be future enabled as speeds or protocols change. We'll also develop an OmniConnect gearbox targeting near-package optics with micro LED that will address the reliability, serviceability and availability pitfalls of current CPO solutions, while at the same time, reducing power significantly.</w:t>
      </w:r>
    </w:p>
    <w:p w14:paraId="499701DF" w14:textId="77777777" w:rsidR="00466C65" w:rsidRDefault="00466C65" w:rsidP="00466C65"/>
    <w:p w14:paraId="412FB362" w14:textId="77777777" w:rsidR="00466C65" w:rsidRDefault="00466C65" w:rsidP="00466C65">
      <w:r>
        <w:t>To wrap up on the business update, we're proud of our record performance and even more energized by the opportunity ahead. With continued growth in AECs and ICs and 3 new multibillion-dollar TAM expansions through ZeroFlap Optics, ALCs and OmniConnect, we've meaningfully broadened our near- to long-term opportunity. We remain confident in our ability to innovate, scale and grow in the expanding AI infrastructure landscape through our focus on delivering solutions with best-in-class network reliability and energy efficiency.</w:t>
      </w:r>
    </w:p>
    <w:p w14:paraId="5E019B9A" w14:textId="77777777" w:rsidR="00466C65" w:rsidRDefault="00466C65" w:rsidP="00466C65"/>
    <w:p w14:paraId="7EBB5D73" w14:textId="77777777" w:rsidR="00466C65" w:rsidRDefault="00466C65" w:rsidP="00466C65">
      <w:r>
        <w:t>I want to take a moment to express strong appreciation for our silicon operations and system product operations teams. They have done an outstanding job managing supply, scaling production and executing flawlessly in the face of significant upside demand from our customers. Their ability to respond quickly and reliably has not only enabled our record performance, but has also become a distinct competitive advantage and truly reason customers choose Credo. In an environment where execution matters as much as innovation, operational excellence is a differentiator.</w:t>
      </w:r>
    </w:p>
    <w:p w14:paraId="74FD044D" w14:textId="77777777" w:rsidR="00466C65" w:rsidRDefault="00466C65" w:rsidP="00466C65"/>
    <w:p w14:paraId="299B0405" w14:textId="77777777" w:rsidR="00466C65" w:rsidRDefault="00466C65" w:rsidP="00466C65">
      <w:r>
        <w:t>And with that, I'll turn it over to Dan Fleming for a detailed financial review of our Q3 and our Q4 guidance.</w:t>
      </w:r>
    </w:p>
    <w:p w14:paraId="3AF60C02" w14:textId="77777777" w:rsidR="00466C65" w:rsidRDefault="00466C65" w:rsidP="00466C65"/>
    <w:p w14:paraId="0C377A8D" w14:textId="77777777" w:rsidR="00466C65" w:rsidRDefault="00466C65" w:rsidP="00466C65">
      <w:r>
        <w:t>Daniel Fleming</w:t>
      </w:r>
    </w:p>
    <w:p w14:paraId="4765342F" w14:textId="77777777" w:rsidR="00466C65" w:rsidRDefault="00466C65" w:rsidP="00466C65">
      <w:r>
        <w:t>Chief Financial Officer</w:t>
      </w:r>
    </w:p>
    <w:p w14:paraId="108FDB6C" w14:textId="77777777" w:rsidR="00466C65" w:rsidRDefault="00466C65" w:rsidP="00466C65"/>
    <w:p w14:paraId="79E18ABC" w14:textId="77777777" w:rsidR="00466C65" w:rsidRDefault="00466C65" w:rsidP="00466C65">
      <w:r>
        <w:t xml:space="preserve">Thank you, Bill, and good afternoon. I will first review our Q3 results and then discuss our outlook for Q4 of fiscal year '26. In Q3, we reported revenue of $407 million, up 52% sequentially and more than tripling year-over-year and at the high end of our revised </w:t>
      </w:r>
      <w:r>
        <w:lastRenderedPageBreak/>
        <w:t>guidance range. Notably, our revenue again grew healthy double digits sequentially and RECONNECT to achieve new record revenue levels once again a substantial year-over-year growth across 4 domestic hyperscale customers. Our top 3 end customers were each greater than 10% of revenue in Q3. As a reminder, customer mix will vary from quarter-to-quarter. We continue to expect that 3 to 4 customers will be greater than 10% of revenue in the coming quarters and fiscal year. And we continue to make progress in diversifying our customer base across hyperscalers, Neoclouds and other customers.</w:t>
      </w:r>
    </w:p>
    <w:p w14:paraId="5C943998" w14:textId="77777777" w:rsidR="00466C65" w:rsidRDefault="00466C65" w:rsidP="00466C65"/>
    <w:p w14:paraId="3D725A41" w14:textId="77777777" w:rsidR="00466C65" w:rsidRDefault="00466C65" w:rsidP="00466C65">
      <w:r>
        <w:t>Note that with product revenue representing the vast majority of total revenue, we will no longer break out product and IP as separate line items in our income statement. Our team delivered Q3 non-GAAP gross margin of 68.6%, above the high end of our guidance range and up 92 basis points sequentially. Total non-GAAP operating expenses in the third quarter were $77.4 million, above the high end of our guidance range due to our strong R&amp;D investment and up 35% sequentially.</w:t>
      </w:r>
    </w:p>
    <w:p w14:paraId="66FD47E0" w14:textId="77777777" w:rsidR="00466C65" w:rsidRDefault="00466C65" w:rsidP="00466C65"/>
    <w:p w14:paraId="1DBB5B88" w14:textId="77777777" w:rsidR="00466C65" w:rsidRDefault="00466C65" w:rsidP="00466C65">
      <w:r>
        <w:t>Our non-GAAP operating income was $201.8 million in Q3 compared to non-GAAP operating income of $124.1 million in Q2, up demonstrably due to the leverage attained by achieving more than 50% sequential top line growth, while OpEx growth was in the mid-30s. Our non-GAAP operating margin was 49.6% in the quarter compared to a non-GAAP operating margin of 46.3% in the prior quarter, a sequential increase of 327 basis points. Our bottom line once again demonstrated the substantial leverage we are delivering in the business. Our non-GAAP net income was $208.8 million in the quarter, a record high and a 63% sequential increase compared to non-GAAP net income of $127.8 million in Q2.</w:t>
      </w:r>
    </w:p>
    <w:p w14:paraId="37B32D40" w14:textId="77777777" w:rsidR="00466C65" w:rsidRDefault="00466C65" w:rsidP="00466C65"/>
    <w:p w14:paraId="6FDBB69B" w14:textId="77777777" w:rsidR="00466C65" w:rsidRDefault="00466C65" w:rsidP="00466C65">
      <w:r>
        <w:t>Our Q3 non-GAAP net income quadrupled from Q3 of last year, which clearly demonstrates the magnitude of our top line growth, strong gross margins and our disciplined approach to scaling operating expenses.</w:t>
      </w:r>
    </w:p>
    <w:p w14:paraId="5AF947A7" w14:textId="77777777" w:rsidR="00466C65" w:rsidRDefault="00466C65" w:rsidP="00466C65"/>
    <w:p w14:paraId="283EA85D" w14:textId="77777777" w:rsidR="00466C65" w:rsidRDefault="00466C65" w:rsidP="00466C65">
      <w:r>
        <w:t>Our non-GAAP net margin was 51.3% in the quarter. Cash flow from operations in the third quarter was a record $166.2 million, up $104.6 million sequentially. CapEx was $26.5 million in the quarter, driven largely by purchases of production mask sets. And free cash flow was $139.7 million, up more than $100 million from the second quarter.</w:t>
      </w:r>
    </w:p>
    <w:p w14:paraId="06CDB155" w14:textId="77777777" w:rsidR="00466C65" w:rsidRDefault="00466C65" w:rsidP="00466C65"/>
    <w:p w14:paraId="1C18D08A" w14:textId="77777777" w:rsidR="00466C65" w:rsidRDefault="00466C65" w:rsidP="00466C65">
      <w:r>
        <w:lastRenderedPageBreak/>
        <w:t>We ended the quarter with cash and equivalents of $1.3 billion, an increase of $487.9 million from the second quarter, driven by the proceeds of our ATM offering, which began in October and ended in December and our strong free cash flow. We remain well capitalized to continue investing in our growth opportunities while maintaining a substantial cash buffer. Our Q3 ending inventory was $208 million, up $57.8 million sequentially.</w:t>
      </w:r>
    </w:p>
    <w:p w14:paraId="7F04FC9F" w14:textId="77777777" w:rsidR="00466C65" w:rsidRDefault="00466C65" w:rsidP="00466C65"/>
    <w:p w14:paraId="7D5C4C54" w14:textId="77777777" w:rsidR="00466C65" w:rsidRDefault="00466C65" w:rsidP="00466C65">
      <w:r>
        <w:t>Now turning to our guidance. We currently expect revenue in Q4 of fiscal '26 to be between $425 million and $435 million. We expect Q4 non-GAAP gross margin to be within a range of 64% to 66%. We expect Q4 non-GAAP operating expenses to be between $76 million and $80 million, and we expect Q4 diluted weighted average share count to be approximately 197 million shares. These expectations are based on the current tariff regime, which remains fluid.</w:t>
      </w:r>
    </w:p>
    <w:p w14:paraId="58E93A5C" w14:textId="77777777" w:rsidR="00466C65" w:rsidRDefault="00466C65" w:rsidP="00466C65"/>
    <w:p w14:paraId="0670C167" w14:textId="77777777" w:rsidR="00466C65" w:rsidRDefault="00466C65" w:rsidP="00466C65">
      <w:r>
        <w:t>As we look ahead to fiscal '27, we expect sequential revenue growth in the mid-single digits, leading to more than 50% year-over-year growth.</w:t>
      </w:r>
    </w:p>
    <w:p w14:paraId="2EB84810" w14:textId="77777777" w:rsidR="00466C65" w:rsidRDefault="00466C65" w:rsidP="00466C65"/>
    <w:p w14:paraId="6EB157C4" w14:textId="77777777" w:rsidR="00466C65" w:rsidRDefault="00466C65" w:rsidP="00466C65">
      <w:r>
        <w:t>And with that, I will open it up for questions.</w:t>
      </w:r>
    </w:p>
    <w:p w14:paraId="2480DEC2" w14:textId="77777777" w:rsidR="00466C65" w:rsidRDefault="00466C65" w:rsidP="00466C65"/>
    <w:p w14:paraId="7EEE892C" w14:textId="77777777" w:rsidR="00466C65" w:rsidRDefault="00466C65" w:rsidP="00466C65">
      <w:r>
        <w:t>Question-and-Answer Session</w:t>
      </w:r>
    </w:p>
    <w:p w14:paraId="20114EE1" w14:textId="77777777" w:rsidR="00466C65" w:rsidRDefault="00466C65" w:rsidP="00466C65"/>
    <w:p w14:paraId="530BC4CF" w14:textId="77777777" w:rsidR="00466C65" w:rsidRDefault="00466C65" w:rsidP="00466C65">
      <w:r>
        <w:t>Operator</w:t>
      </w:r>
    </w:p>
    <w:p w14:paraId="058A2673" w14:textId="77777777" w:rsidR="00466C65" w:rsidRDefault="00466C65" w:rsidP="00466C65"/>
    <w:p w14:paraId="1FF1B6D0" w14:textId="77777777" w:rsidR="00466C65" w:rsidRDefault="00466C65" w:rsidP="00466C65">
      <w:r>
        <w:t>[Operator Instructions] Our first question comes from Tom O'Malley, Barclays.</w:t>
      </w:r>
    </w:p>
    <w:p w14:paraId="16FF0369" w14:textId="77777777" w:rsidR="00466C65" w:rsidRDefault="00466C65" w:rsidP="00466C65"/>
    <w:p w14:paraId="50328F50" w14:textId="77777777" w:rsidR="00466C65" w:rsidRDefault="00466C65" w:rsidP="00466C65">
      <w:r>
        <w:t>Thomas O'Malley</w:t>
      </w:r>
    </w:p>
    <w:p w14:paraId="3EB0C46F" w14:textId="77777777" w:rsidR="00466C65" w:rsidRDefault="00466C65" w:rsidP="00466C65">
      <w:r>
        <w:t>Barclays Bank PLC, Research Division</w:t>
      </w:r>
    </w:p>
    <w:p w14:paraId="1E6C9E08" w14:textId="77777777" w:rsidR="00466C65" w:rsidRDefault="00466C65" w:rsidP="00466C65"/>
    <w:p w14:paraId="47F76C3A" w14:textId="77777777" w:rsidR="00466C65" w:rsidRDefault="00466C65" w:rsidP="00466C65">
      <w:r>
        <w:t xml:space="preserve">Bill, you mentioned that you saw a ZF Optics ramp in the first fiscal quarter of next year. And you talked about substantial size. Maybe you could compare what a ZF customer engagement looks like versus an AEC customer engagement? And then longer term, if you </w:t>
      </w:r>
      <w:r>
        <w:lastRenderedPageBreak/>
        <w:t>see kind of a similar pattern to what you've seen in AEC with the customers that you're mentioning, I think you mentioned 3 here, all representing some significant size? Or do you think there's more variation in the customer set when it comes to ZF optics?</w:t>
      </w:r>
    </w:p>
    <w:p w14:paraId="79FFC64F" w14:textId="77777777" w:rsidR="00466C65" w:rsidRDefault="00466C65" w:rsidP="00466C65"/>
    <w:p w14:paraId="6467AB59" w14:textId="77777777" w:rsidR="00466C65" w:rsidRDefault="00466C65" w:rsidP="00466C65">
      <w:r>
        <w:t>William Brennan</w:t>
      </w:r>
    </w:p>
    <w:p w14:paraId="78256FB0" w14:textId="77777777" w:rsidR="00466C65" w:rsidRDefault="00466C65" w:rsidP="00466C65">
      <w:r>
        <w:t>President, CEO &amp; Chairman</w:t>
      </w:r>
    </w:p>
    <w:p w14:paraId="4F3AA487" w14:textId="77777777" w:rsidR="00466C65" w:rsidRDefault="00466C65" w:rsidP="00466C65"/>
    <w:p w14:paraId="17C6B6F9" w14:textId="77777777" w:rsidR="00466C65" w:rsidRDefault="00466C65" w:rsidP="00466C65">
      <w:r>
        <w:t>Yes. I think the -- comparing the customer activity with AECs, I think it's a good way to look at it. Now I understand that we've been in development on ZF Optics for going on 2 years. And so we are well along the path towards not only developing the solution, and a reminder to everybody, it's the first time anybody has taken an optical transceiver up the stack to deliver real-time telemetry data, so you can make real-time decisions on identifying and mitigating potential link flat events before they happen. So basically taking network reliability far beyond what you're able to achieve with commodity laser-based optics.</w:t>
      </w:r>
    </w:p>
    <w:p w14:paraId="3D661F76" w14:textId="77777777" w:rsidR="00466C65" w:rsidRDefault="00466C65" w:rsidP="00466C65"/>
    <w:p w14:paraId="11D1C3C4" w14:textId="77777777" w:rsidR="00466C65" w:rsidRDefault="00466C65" w:rsidP="00466C65">
      <w:r>
        <w:t>And so I highlight that these products have gone through our own qualification internally, where we harden the solution even prior to sending it to customers for qualification. So it's very similar in a sense that we're delivering a solution to our customers for qualification that's fully vetted. And so moving from providing samples to going right into qualification with the customers, what we're seeing. And so that's why we highlighted the fact that although last quarter, we signaled that the ramp would occur in second half fiscal '27, we feel confident now saying that, that ramp is going to start in first quarter, noting that we've already shipped production units. And so we feel great about it. And so we did an announcement with our first customer, Tensor Wave. It was announcement on both AECs as well as ZF Optics. And so it's really great confirmation that the portfolio that we're delivering is really offering kind of next level overall reliability as our customers build out their clusters.</w:t>
      </w:r>
    </w:p>
    <w:p w14:paraId="374FFE23" w14:textId="77777777" w:rsidR="00466C65" w:rsidRDefault="00466C65" w:rsidP="00466C65"/>
    <w:p w14:paraId="12D54694" w14:textId="77777777" w:rsidR="00466C65" w:rsidRDefault="00466C65" w:rsidP="00466C65">
      <w:r>
        <w:t>Now I mentioned also that we're talking with hyperscalers as well as other neophytes. We are so early in the process of promoting this product that we couldn't be more excited about the fact that we think this is going to be such a strong ramp throughout fiscal '27.</w:t>
      </w:r>
    </w:p>
    <w:p w14:paraId="1B0168A5" w14:textId="77777777" w:rsidR="00466C65" w:rsidRDefault="00466C65" w:rsidP="00466C65"/>
    <w:p w14:paraId="2018435B" w14:textId="77777777" w:rsidR="00466C65" w:rsidRDefault="00466C65" w:rsidP="00466C65">
      <w:r>
        <w:t>Operator</w:t>
      </w:r>
    </w:p>
    <w:p w14:paraId="5DDCC37D" w14:textId="77777777" w:rsidR="00466C65" w:rsidRDefault="00466C65" w:rsidP="00466C65"/>
    <w:p w14:paraId="79446C8C" w14:textId="77777777" w:rsidR="00466C65" w:rsidRDefault="00466C65" w:rsidP="00466C65">
      <w:r>
        <w:t>Your next question comes from Tore Svanberg from Stifel.</w:t>
      </w:r>
    </w:p>
    <w:p w14:paraId="51052467" w14:textId="77777777" w:rsidR="00466C65" w:rsidRDefault="00466C65" w:rsidP="00466C65"/>
    <w:p w14:paraId="4D5272B0" w14:textId="77777777" w:rsidR="00466C65" w:rsidRDefault="00466C65" w:rsidP="00466C65">
      <w:r>
        <w:t>Tore Svanberg</w:t>
      </w:r>
    </w:p>
    <w:p w14:paraId="6F0699A9" w14:textId="77777777" w:rsidR="00466C65" w:rsidRDefault="00466C65" w:rsidP="00466C65">
      <w:r>
        <w:t>Stifel, Nicolaus &amp; Company, Incorporated, Research Division</w:t>
      </w:r>
    </w:p>
    <w:p w14:paraId="6B41CC6C" w14:textId="77777777" w:rsidR="00466C65" w:rsidRDefault="00466C65" w:rsidP="00466C65"/>
    <w:p w14:paraId="564C37F4" w14:textId="77777777" w:rsidR="00466C65" w:rsidRDefault="00466C65" w:rsidP="00466C65">
      <w:r>
        <w:t>Congratulations on the record results. Bill, maybe you could just level set us a little bit here. You mentioned we're still in very early stages of AECs. Obviously, there's a lot of excitement around CPO. So maybe you could just help us on what's driving some of the use cases for AECs right now. How should we think about those developing, especially in fiscal '27 and fiscal '28?</w:t>
      </w:r>
    </w:p>
    <w:p w14:paraId="450B7B0F" w14:textId="77777777" w:rsidR="00466C65" w:rsidRDefault="00466C65" w:rsidP="00466C65"/>
    <w:p w14:paraId="647CCC1C" w14:textId="77777777" w:rsidR="00466C65" w:rsidRDefault="00466C65" w:rsidP="00466C65">
      <w:r>
        <w:t>William Brennan</w:t>
      </w:r>
    </w:p>
    <w:p w14:paraId="22AF29F6" w14:textId="77777777" w:rsidR="00466C65" w:rsidRDefault="00466C65" w:rsidP="00466C65">
      <w:r>
        <w:t>President, CEO &amp; Chairman</w:t>
      </w:r>
    </w:p>
    <w:p w14:paraId="34E98966" w14:textId="77777777" w:rsidR="00466C65" w:rsidRDefault="00466C65" w:rsidP="00466C65"/>
    <w:p w14:paraId="7E48EF62" w14:textId="77777777" w:rsidR="00466C65" w:rsidRDefault="00466C65" w:rsidP="00466C65">
      <w:r>
        <w:t>Yes. So I think the narrative on AECs is very similar to what has been played out up to this point. There are several areas within the data center network, where AECs make a really compelling solution and really almost becoming de facto in an intra-rack as well as now more than ever, we're seeing rack-to-rack solutions that are within the reach of 7 meters. What's driving it is it's network reliability and power efficiency. And so I would only say one of our customers were really fully penetrated on all the swim lanes and those being GPU to host connections in the scale-out network, front-end connections within those same racks and then this aggregate in switch rack. Those are really the swim lanes that we've talked about. And so we see there's really great growth opportunity, not only for 100-gig per lane deployments as we see those increasing, but also as we see a shift to 200 gig per lane, it's even a stronger value proposition at those speeds. And so that's going to help us drive more volume as well as there's an uplift in ASPs.</w:t>
      </w:r>
    </w:p>
    <w:p w14:paraId="4F1480EE" w14:textId="77777777" w:rsidR="00466C65" w:rsidRDefault="00466C65" w:rsidP="00466C65"/>
    <w:p w14:paraId="60A30DBD" w14:textId="77777777" w:rsidR="00466C65" w:rsidRDefault="00466C65" w:rsidP="00466C65">
      <w:r>
        <w:t xml:space="preserve">And so you mentioned the narrative on CPO. And look, this narrative has been one that's existed in different forms for the last decade, started with MBOM, mid-board, optical modules that have moved on to onboard optics, it's moved on to many different acronyms over time. And the bottom line is, just recently, I think there's been a bit of a signal-to-noise </w:t>
      </w:r>
      <w:r>
        <w:lastRenderedPageBreak/>
        <w:t>ratio issue in the market. And the noise right now is dominating the signal. So it's not an either/or type of situation. It's about deploying the right technology at the right reach and the right power head below. And we see the industry is evolving even more so to a heterogeneous mix of short-reach copper, pluggable optics, near package optics and eventually CPO. And so the strong interest we've seen in ZeroFlap optical is a kind of a clear indicator that reliability matters more than ever now as AI networks are the bulk of the deployments and as these clusters scale. And so the bottom line is that the way we see it that until NPO and TPO solutions can deliver bulletproof reliability, deployments are going to be somewhat limited, which is why many of the forecasters show low single-digit share in the switching market over the next 3 years.</w:t>
      </w:r>
    </w:p>
    <w:p w14:paraId="6A52FF59" w14:textId="77777777" w:rsidR="00466C65" w:rsidRDefault="00466C65" w:rsidP="00466C65"/>
    <w:p w14:paraId="0D1AE48F" w14:textId="77777777" w:rsidR="00466C65" w:rsidRDefault="00466C65" w:rsidP="00466C65">
      <w:r>
        <w:t>Our investments are heavily focused on reliability. And so when we're talking about technologies that will deliver the higher density reach promised by CPO and NPO, our focus is on delivering the same reliability as AEC and ZF Optics. And so hopefully, that gives you color based on your CPO comment.</w:t>
      </w:r>
    </w:p>
    <w:p w14:paraId="5BBEF2A7" w14:textId="77777777" w:rsidR="00466C65" w:rsidRDefault="00466C65" w:rsidP="00466C65"/>
    <w:p w14:paraId="476FCD0E" w14:textId="77777777" w:rsidR="00466C65" w:rsidRDefault="00466C65" w:rsidP="00466C65">
      <w:r>
        <w:t>Operator</w:t>
      </w:r>
    </w:p>
    <w:p w14:paraId="271A6A81" w14:textId="77777777" w:rsidR="00466C65" w:rsidRDefault="00466C65" w:rsidP="00466C65"/>
    <w:p w14:paraId="3B74973A" w14:textId="77777777" w:rsidR="00466C65" w:rsidRDefault="00466C65" w:rsidP="00466C65">
      <w:r>
        <w:t>Joseph Cardoso from JPMorgan has the next question.</w:t>
      </w:r>
    </w:p>
    <w:p w14:paraId="02DA670A" w14:textId="77777777" w:rsidR="00466C65" w:rsidRDefault="00466C65" w:rsidP="00466C65"/>
    <w:p w14:paraId="0FAF8B61" w14:textId="77777777" w:rsidR="00466C65" w:rsidRDefault="00466C65" w:rsidP="00466C65">
      <w:r>
        <w:t>Joseph Cardoso</w:t>
      </w:r>
    </w:p>
    <w:p w14:paraId="5C82CA2D" w14:textId="77777777" w:rsidR="00466C65" w:rsidRDefault="00466C65" w:rsidP="00466C65">
      <w:r>
        <w:t>JPMorgan Chase &amp; Co, Research Division</w:t>
      </w:r>
    </w:p>
    <w:p w14:paraId="20930B33" w14:textId="77777777" w:rsidR="00466C65" w:rsidRDefault="00466C65" w:rsidP="00466C65"/>
    <w:p w14:paraId="442157C1" w14:textId="77777777" w:rsidR="00466C65" w:rsidRDefault="00466C65" w:rsidP="00466C65">
      <w:r>
        <w:t>Congrats on the results. Maybe just wanted to get an update on how you're thinking about the composition of the 50%-plus growth heading into next year, as we think about the AEC opportunity continuing to ramp, but also confluencing with the material ramps of other areas of the portfolio like the PCIe solutions, optical products, et cetera. Can this be a year where we start to see a more material contribution from the non-AEC offerings in the portfolio and where they can drive a more material portion of the mix as early as fiscal '27? Or is the expectation really that's more of a fiscal '28 story and beyond?</w:t>
      </w:r>
    </w:p>
    <w:p w14:paraId="4E3051BE" w14:textId="77777777" w:rsidR="00466C65" w:rsidRDefault="00466C65" w:rsidP="00466C65"/>
    <w:p w14:paraId="2EBCBC91" w14:textId="77777777" w:rsidR="00466C65" w:rsidRDefault="00466C65" w:rsidP="00466C65">
      <w:r>
        <w:t>William Brennan</w:t>
      </w:r>
    </w:p>
    <w:p w14:paraId="199AD8A6" w14:textId="77777777" w:rsidR="00466C65" w:rsidRDefault="00466C65" w:rsidP="00466C65">
      <w:r>
        <w:lastRenderedPageBreak/>
        <w:t>President, CEO &amp; Chairman</w:t>
      </w:r>
    </w:p>
    <w:p w14:paraId="64762734" w14:textId="77777777" w:rsidR="00466C65" w:rsidRDefault="00466C65" w:rsidP="00466C65"/>
    <w:p w14:paraId="23CAD9FF" w14:textId="77777777" w:rsidR="00466C65" w:rsidRDefault="00466C65" w:rsidP="00466C65">
      <w:r>
        <w:t>I think that it's fair to say that we'll see a different composition between copper and optical in fiscal '27, specifically as ZF Optics round. That's -- with that, I'll say that we do expect growth in AECs. We expect growth in ICs and then the new wave of growth will come with ZeroFlap optics. And within that, IC and AEC will include the PCIe business that we're earning. In fiscal '28, we expect to layer in our active LED cables or ALCs and in addition, our first gearbox as part of the OmniConnect family. That's really fiscal '28.</w:t>
      </w:r>
    </w:p>
    <w:p w14:paraId="3819D8E3" w14:textId="77777777" w:rsidR="00466C65" w:rsidRDefault="00466C65" w:rsidP="00466C65"/>
    <w:p w14:paraId="52A260B8" w14:textId="77777777" w:rsidR="00466C65" w:rsidRDefault="00466C65" w:rsidP="00466C65">
      <w:r>
        <w:t>Operator</w:t>
      </w:r>
    </w:p>
    <w:p w14:paraId="3A654E08" w14:textId="77777777" w:rsidR="00466C65" w:rsidRDefault="00466C65" w:rsidP="00466C65"/>
    <w:p w14:paraId="5B6F64EB" w14:textId="77777777" w:rsidR="00466C65" w:rsidRDefault="00466C65" w:rsidP="00466C65">
      <w:r>
        <w:t>Your next question comes from Vivek Arya from Bank of America.</w:t>
      </w:r>
    </w:p>
    <w:p w14:paraId="5B7F674F" w14:textId="77777777" w:rsidR="00466C65" w:rsidRDefault="00466C65" w:rsidP="00466C65"/>
    <w:p w14:paraId="41AB16AB" w14:textId="77777777" w:rsidR="00466C65" w:rsidRDefault="00466C65" w:rsidP="00466C65">
      <w:r>
        <w:t>Vivek Arya</w:t>
      </w:r>
    </w:p>
    <w:p w14:paraId="5B917736" w14:textId="77777777" w:rsidR="00466C65" w:rsidRDefault="00466C65" w:rsidP="00466C65">
      <w:r>
        <w:t>BofA Securities, Research Division</w:t>
      </w:r>
    </w:p>
    <w:p w14:paraId="76972B54" w14:textId="77777777" w:rsidR="00466C65" w:rsidRDefault="00466C65" w:rsidP="00466C65"/>
    <w:p w14:paraId="2066381E" w14:textId="77777777" w:rsidR="00466C65" w:rsidRDefault="00466C65" w:rsidP="00466C65">
      <w:r>
        <w:t>Just a clarification to Dan first on what drove the upside? Almost $60 million plus upside was there a one-off or anything else right in your projects in the reported quarter? And then, Bill, I wanted to get back to this question of how complementary versus competitive is AEC versus optical solutions because over the last 3 months, we have seen this massive divergence in the performance of stocks of your optical peers and this morning, we saw NVIDIA invest in 2 of your optical peers. So why isn't that a very important right incredible pushback that the market for AEC might be limited? So I just wanted to get your views on where copper versus optical is competitive and where they are more complementary?</w:t>
      </w:r>
    </w:p>
    <w:p w14:paraId="0C83A175" w14:textId="77777777" w:rsidR="00466C65" w:rsidRDefault="00466C65" w:rsidP="00466C65"/>
    <w:p w14:paraId="30D5AEB7" w14:textId="77777777" w:rsidR="00466C65" w:rsidRDefault="00466C65" w:rsidP="00466C65">
      <w:r>
        <w:t>Daniel Fleming</w:t>
      </w:r>
    </w:p>
    <w:p w14:paraId="109C7894" w14:textId="77777777" w:rsidR="00466C65" w:rsidRDefault="00466C65" w:rsidP="00466C65">
      <w:r>
        <w:t>Chief Financial Officer</w:t>
      </w:r>
    </w:p>
    <w:p w14:paraId="5DCA6DED" w14:textId="77777777" w:rsidR="00466C65" w:rsidRDefault="00466C65" w:rsidP="00466C65"/>
    <w:p w14:paraId="39E804B9" w14:textId="77777777" w:rsidR="00466C65" w:rsidRDefault="00466C65" w:rsidP="00466C65">
      <w:r>
        <w:t xml:space="preserve">Vivek, so let me address your first question regarding what drove that strength. And I'll answer a question that wasn't asked as part of my answer. If you look at our top customers </w:t>
      </w:r>
      <w:r>
        <w:lastRenderedPageBreak/>
        <w:t>for the quarter, we've just continued to see strength across all of our hyperscale customers. In fact, our top 3 customers all grew sequentially from Q2 to Q3. So that really drove that growth. And our largest 3 customers in Q3 were also our largest in Q2, as you would expect but in a different order. Let me just talk briefly about our largest customer. They were 39% of revenue, and they were also the same customer that was our largest customer in Q1. So that was quite a large increase quarter-to-quarter for them. The second largest customer was 32% and they were our largest customer last quarter. And then finally, our third 10% customer was 17% of revenue, and that was the first hyperscaler that we had to ramp.</w:t>
      </w:r>
    </w:p>
    <w:p w14:paraId="150A0F11" w14:textId="77777777" w:rsidR="00466C65" w:rsidRDefault="00466C65" w:rsidP="00466C65"/>
    <w:p w14:paraId="3DF0BB32" w14:textId="77777777" w:rsidR="00466C65" w:rsidRDefault="00466C65" w:rsidP="00466C65">
      <w:r>
        <w:t>William Brennan</w:t>
      </w:r>
    </w:p>
    <w:p w14:paraId="574A3398" w14:textId="77777777" w:rsidR="00466C65" w:rsidRDefault="00466C65" w:rsidP="00466C65">
      <w:r>
        <w:t>President, CEO &amp; Chairman</w:t>
      </w:r>
    </w:p>
    <w:p w14:paraId="54AA4488" w14:textId="77777777" w:rsidR="00466C65" w:rsidRDefault="00466C65" w:rsidP="00466C65"/>
    <w:p w14:paraId="2313E7FB" w14:textId="77777777" w:rsidR="00466C65" w:rsidRDefault="00466C65" w:rsidP="00466C65">
      <w:r>
        <w:t>And related to the question about the AECs versus optical or actually how they complement each other. Really nothing has changed in the narrative. I think you mentioned NVIDIA, I think they've been really outspoken that where you can use copper, you will use copper. And so it's -- the reason is very basic why somebody would choose an AEC over, say, a laser-based optical module. And that's really reliability, number one. Power efficiency, number two. And ultimately, total cost of ownership, number three, that equation is not going to change. As we go towards 200 gig per lane 1.6T deployments, there is an effect that as you go faster, the length of connection is going to decrease slightly, we believe, from 7 meters to 5 meters. And so if you look at our investments over the last couple of years, it's been heavily weighted towards optical as we've talked about. There is a tremendous demand in the optical space. And that's in addition to the demand in the AEC space as well. Our approach is fundamentally different, and we think suits us well, which is to focus on delivering bullet-proof reliability, again, by going up the stack with real-time continuous telemetry on each link to be able to identify links that are degrading in single integrity and being able to mitigate by taking those links down in a proactive manner, in an orderly manner.</w:t>
      </w:r>
    </w:p>
    <w:p w14:paraId="4DB7421A" w14:textId="77777777" w:rsidR="00466C65" w:rsidRDefault="00466C65" w:rsidP="00466C65"/>
    <w:p w14:paraId="0A6FC8F3" w14:textId="77777777" w:rsidR="00466C65" w:rsidRDefault="00466C65" w:rsidP="00466C65">
      <w:r>
        <w:t>I'll also say that the work that we're doing on active LED cables, ALC -- we're talking about delivering a different class of optical product, one that is at a base technology level as reliable as copper. You get the same reliability profile, the same energy efficiency profile, the same cost profile. But you get reach initially up to 10 meters, and then next step will be 30 meters. And so that's going to be a really unique new product category as we talk about the heterogeneous world between copper and different forms of optical.</w:t>
      </w:r>
    </w:p>
    <w:p w14:paraId="7D7CBC29" w14:textId="77777777" w:rsidR="00466C65" w:rsidRDefault="00466C65" w:rsidP="00466C65"/>
    <w:p w14:paraId="354B5F57" w14:textId="77777777" w:rsidR="00466C65" w:rsidRDefault="00466C65" w:rsidP="00466C65">
      <w:r>
        <w:t>Operator</w:t>
      </w:r>
    </w:p>
    <w:p w14:paraId="27955C68" w14:textId="77777777" w:rsidR="00466C65" w:rsidRDefault="00466C65" w:rsidP="00466C65"/>
    <w:p w14:paraId="2806C66B" w14:textId="77777777" w:rsidR="00466C65" w:rsidRDefault="00466C65" w:rsidP="00466C65">
      <w:r>
        <w:t>The next question comes from Quinn Bolton, Needham &amp; Company.</w:t>
      </w:r>
    </w:p>
    <w:p w14:paraId="26F6B909" w14:textId="77777777" w:rsidR="00466C65" w:rsidRDefault="00466C65" w:rsidP="00466C65"/>
    <w:p w14:paraId="622550A7" w14:textId="77777777" w:rsidR="00466C65" w:rsidRDefault="00466C65" w:rsidP="00466C65">
      <w:r>
        <w:t>Quinn Bolton</w:t>
      </w:r>
    </w:p>
    <w:p w14:paraId="4C941453" w14:textId="77777777" w:rsidR="00466C65" w:rsidRDefault="00466C65" w:rsidP="00466C65">
      <w:r>
        <w:t>Needham &amp; Company, LLC, Research Division</w:t>
      </w:r>
    </w:p>
    <w:p w14:paraId="67DC7F14" w14:textId="77777777" w:rsidR="00466C65" w:rsidRDefault="00466C65" w:rsidP="00466C65"/>
    <w:p w14:paraId="110414AF" w14:textId="77777777" w:rsidR="00466C65" w:rsidRDefault="00466C65" w:rsidP="00466C65">
      <w:r>
        <w:t>I guess given all the noise in the market around CPO and optical, I was wondering if you could kind of just discuss some further detailed two products: One, your Blue Heron DSP for scale up AEC connections, are you seeing interest in that? And then sort of a similar question on -- Bill, I think in the prepared comments you talked about in OmniConnect gearbox with an ALC-CPO solution somewhere down the road. Can you give us any sense on timing when you would have a ALC-CPO solution potentially coming to market?</w:t>
      </w:r>
    </w:p>
    <w:p w14:paraId="649A3F0F" w14:textId="77777777" w:rsidR="00466C65" w:rsidRDefault="00466C65" w:rsidP="00466C65"/>
    <w:p w14:paraId="0C721937" w14:textId="77777777" w:rsidR="00466C65" w:rsidRDefault="00466C65" w:rsidP="00466C65">
      <w:r>
        <w:t>William Brennan</w:t>
      </w:r>
    </w:p>
    <w:p w14:paraId="103E02A3" w14:textId="77777777" w:rsidR="00466C65" w:rsidRDefault="00466C65" w:rsidP="00466C65">
      <w:r>
        <w:t>President, CEO &amp; Chairman</w:t>
      </w:r>
    </w:p>
    <w:p w14:paraId="35F7EEC6" w14:textId="77777777" w:rsidR="00466C65" w:rsidRDefault="00466C65" w:rsidP="00466C65"/>
    <w:p w14:paraId="038FE751" w14:textId="77777777" w:rsidR="00466C65" w:rsidRDefault="00466C65" w:rsidP="00466C65">
      <w:r>
        <w:t xml:space="preserve">Sure. So I want to note, first of all, that the bulk of our revenue from AI is really in scale out now. We don't have any revenue for scale up. And in fact, that market is relatively small in comparison today. There's great promise that the scale-up market is growth, especially if it goes from rack scale to [indiscernible] scale, and that's driving a lot of these conversations. The Blue Heron product that we introduced -- announced our first customer, upscale AI. This is a 200 gig per lane retire that supports UALink, ESUN, Ethernet. We will build AECs with this product as well. And so as that scale-out opportunity takes shape, we're going to have a full portfolio of products that we can offer. As it relates to my comments about OmniConnect, yes, it is a very straightforward path to basically extend the OmniConnect architecture to add a gearbox that converts from VSR to micro LED. And so the work we're doing with ALC, that's going to be the proof point. And ultimately, there's going to be a direct line of sight on doing a gearbox that takes that VSR conversion to, say, a pigtail that you can connect micro LED with. And so that is going to give a relatively straightforward lower-risk path to a near package optics solution. And again, that solution is going to be delivered with </w:t>
      </w:r>
      <w:r>
        <w:lastRenderedPageBreak/>
        <w:t>bulletproof reliability and it's going to be done at a power that's much less than laser-based CPO.</w:t>
      </w:r>
    </w:p>
    <w:p w14:paraId="42A9C98B" w14:textId="77777777" w:rsidR="00466C65" w:rsidRDefault="00466C65" w:rsidP="00466C65"/>
    <w:p w14:paraId="06A5BF67" w14:textId="77777777" w:rsidR="00466C65" w:rsidRDefault="00466C65" w:rsidP="00466C65">
      <w:r>
        <w:t>Operator</w:t>
      </w:r>
    </w:p>
    <w:p w14:paraId="1FAC8718" w14:textId="77777777" w:rsidR="00466C65" w:rsidRDefault="00466C65" w:rsidP="00466C65"/>
    <w:p w14:paraId="38C771CB" w14:textId="77777777" w:rsidR="00466C65" w:rsidRDefault="00466C65" w:rsidP="00466C65">
      <w:r>
        <w:t>The next question is from Sean O'Loughlin, TD Cowen.</w:t>
      </w:r>
    </w:p>
    <w:p w14:paraId="56655CED" w14:textId="77777777" w:rsidR="00466C65" w:rsidRDefault="00466C65" w:rsidP="00466C65"/>
    <w:p w14:paraId="09AAC452" w14:textId="77777777" w:rsidR="00466C65" w:rsidRDefault="00466C65" w:rsidP="00466C65">
      <w:r>
        <w:t>Sean O'Loughlin</w:t>
      </w:r>
    </w:p>
    <w:p w14:paraId="773A378E" w14:textId="77777777" w:rsidR="00466C65" w:rsidRDefault="00466C65" w:rsidP="00466C65">
      <w:r>
        <w:t>TD Cowen, Research Division</w:t>
      </w:r>
    </w:p>
    <w:p w14:paraId="0F724484" w14:textId="77777777" w:rsidR="00466C65" w:rsidRDefault="00466C65" w:rsidP="00466C65"/>
    <w:p w14:paraId="2DBB2E15" w14:textId="77777777" w:rsidR="00466C65" w:rsidRDefault="00466C65" w:rsidP="00466C65">
      <w:r>
        <w:t>I will add my congrats on a really incredible set of results. I had a quick clarification. I think last quarter, you mentioned that you expected the fourth hyperscale customer to represent greater than 10% of revenues for the full fiscal '26. Obviously, you mentioned 3% to 10% customers this quarter. Is that still your expectation for the full fiscal year? And then on the OpEx guide, I was a little bit surprised to see that it was almost flat quarter-over-quarter, obviously after a pretty big step up last quarter. But with all the irons in the fire, including the acquisition this morning. Is there just some constraints around I don't know whether it's hiring qualified mixed-signal engineers? Or is there something else going on in OpEx? Or am I just overthinking all of this and you're just executing to your road map?</w:t>
      </w:r>
    </w:p>
    <w:p w14:paraId="00E3A2F7" w14:textId="77777777" w:rsidR="00466C65" w:rsidRDefault="00466C65" w:rsidP="00466C65"/>
    <w:p w14:paraId="37EF8E36" w14:textId="77777777" w:rsidR="00466C65" w:rsidRDefault="00466C65" w:rsidP="00466C65">
      <w:r>
        <w:t>Daniel Fleming</w:t>
      </w:r>
    </w:p>
    <w:p w14:paraId="7C2F7519" w14:textId="77777777" w:rsidR="00466C65" w:rsidRDefault="00466C65" w:rsidP="00466C65">
      <w:r>
        <w:t>Chief Financial Officer</w:t>
      </w:r>
    </w:p>
    <w:p w14:paraId="43AC3053" w14:textId="77777777" w:rsidR="00466C65" w:rsidRDefault="00466C65" w:rsidP="00466C65"/>
    <w:p w14:paraId="3FC6BDBD" w14:textId="77777777" w:rsidR="00466C65" w:rsidRDefault="00466C65" w:rsidP="00466C65">
      <w:r>
        <w:t>Yes. So let me address the first question first. With regard to our fourth hyperscaler that we talked about, we made those comments last quarter, we've obviously experienced a lot of upside really driven by our largest customer this quarter in the current time frame. So that may make the math, while they're still in line with our expectations from 90 days ago, they may not be a 10% customer for the full quarter, if that makes sense or for the full year.</w:t>
      </w:r>
    </w:p>
    <w:p w14:paraId="4669D07B" w14:textId="77777777" w:rsidR="00466C65" w:rsidRDefault="00466C65" w:rsidP="00466C65"/>
    <w:p w14:paraId="646FC9D6" w14:textId="77777777" w:rsidR="00466C65" w:rsidRDefault="00466C65" w:rsidP="00466C65">
      <w:r>
        <w:lastRenderedPageBreak/>
        <w:t>With regard to OpEx, a couple of dynamics there to note. One is there was a large step up this quarter for R&amp;D spend. And one thing to note is that it was off a relatively light spend in Q2. And in addition, I highlighted two things: project-related spend and hiring. The project-related spend was higher than has been typical related to a lot of these things that we're working on. So if that were to come down, you might have some incremental hiring to -- they just happen to kind of offset for the year or for the quarter. So that's kind of the underlying dynamics in our Q3 to Q4 R&amp;D spend if that helps you out.</w:t>
      </w:r>
    </w:p>
    <w:p w14:paraId="2F9EF7B3" w14:textId="77777777" w:rsidR="00466C65" w:rsidRDefault="00466C65" w:rsidP="00466C65"/>
    <w:p w14:paraId="00916985" w14:textId="77777777" w:rsidR="00466C65" w:rsidRDefault="00466C65" w:rsidP="00466C65">
      <w:r>
        <w:t>Operator</w:t>
      </w:r>
    </w:p>
    <w:p w14:paraId="6589BE79" w14:textId="77777777" w:rsidR="00466C65" w:rsidRDefault="00466C65" w:rsidP="00466C65"/>
    <w:p w14:paraId="705D19C6" w14:textId="77777777" w:rsidR="00466C65" w:rsidRDefault="00466C65" w:rsidP="00466C65">
      <w:r>
        <w:t>Vijay Rakesh from Mizuho is up next.</w:t>
      </w:r>
    </w:p>
    <w:p w14:paraId="3EB2A2DD" w14:textId="77777777" w:rsidR="00466C65" w:rsidRDefault="00466C65" w:rsidP="00466C65"/>
    <w:p w14:paraId="661EBB58" w14:textId="77777777" w:rsidR="00466C65" w:rsidRDefault="00466C65" w:rsidP="00466C65">
      <w:r>
        <w:t>Vijay Rakesh</w:t>
      </w:r>
    </w:p>
    <w:p w14:paraId="44060E9D" w14:textId="77777777" w:rsidR="00466C65" w:rsidRDefault="00466C65" w:rsidP="00466C65">
      <w:r>
        <w:t>Mizuho Securities USA LLC, Research Division</w:t>
      </w:r>
    </w:p>
    <w:p w14:paraId="376B693D" w14:textId="77777777" w:rsidR="00466C65" w:rsidRDefault="00466C65" w:rsidP="00466C65"/>
    <w:p w14:paraId="2EB11896" w14:textId="77777777" w:rsidR="00466C65" w:rsidRDefault="00466C65" w:rsidP="00466C65">
      <w:r>
        <w:t>Just a question on the 1.6T ramp. I think as you go to 1.6T, most of the big hyperscalers still seem -- have not talked much about CPO. So is your assumption that as 1.6T ramps into calendar '27, '28 that it will be predominantly copper? And as you mentioned, the ASP bump that should drive a pretty nice upside there between the adoption of copper and ASP?</w:t>
      </w:r>
    </w:p>
    <w:p w14:paraId="5B08FAA6" w14:textId="77777777" w:rsidR="00466C65" w:rsidRDefault="00466C65" w:rsidP="00466C65"/>
    <w:p w14:paraId="02848913" w14:textId="77777777" w:rsidR="00466C65" w:rsidRDefault="00466C65" w:rsidP="00466C65">
      <w:r>
        <w:t>William Brennan</w:t>
      </w:r>
    </w:p>
    <w:p w14:paraId="318B5E6B" w14:textId="77777777" w:rsidR="00466C65" w:rsidRDefault="00466C65" w:rsidP="00466C65">
      <w:r>
        <w:t>President, CEO &amp; Chairman</w:t>
      </w:r>
    </w:p>
    <w:p w14:paraId="4AB1F169" w14:textId="77777777" w:rsidR="00466C65" w:rsidRDefault="00466C65" w:rsidP="00466C65"/>
    <w:p w14:paraId="27871F04" w14:textId="77777777" w:rsidR="00466C65" w:rsidRDefault="00466C65" w:rsidP="00466C65">
      <w:r>
        <w:t xml:space="preserve">Yes. For the 200-gig lane per market, we very much see that, that market is going to be addressed by AECs. And then a combination of laser-based models, we'll have the ALCs that ramp into that market as well. But that would be what I would consider the new product category. I think CPO is still sometime in the future beyond that. We see our customers ramping 200-gig programs really at very different schedules. Of course, NVIDIA is going to lead the charge with Vera Rubin, but many other customers will follow on a slower time line. So we do expect to see very strong business in all 3 categories that I just </w:t>
      </w:r>
      <w:r>
        <w:lastRenderedPageBreak/>
        <w:t>mentioned. So we'll have ZF optics that are going to be delivered in that time frame. I will say from an optical DSP standpoint, we're getting a lot of uplift right now for LRO. Power is becoming a much, much more important thing as our customers go to 200 gig per lane. So I think we have a really nice position. You mentioned ASPs, and that's right. There is going to be an uplift from 800 gig to 1.6T across the board, across the entire portfolio. So we feel great about the way we're positioned there.</w:t>
      </w:r>
    </w:p>
    <w:p w14:paraId="05BD9614" w14:textId="77777777" w:rsidR="00466C65" w:rsidRDefault="00466C65" w:rsidP="00466C65"/>
    <w:p w14:paraId="55332487" w14:textId="77777777" w:rsidR="00466C65" w:rsidRDefault="00466C65" w:rsidP="00466C65">
      <w:r>
        <w:t>Operator</w:t>
      </w:r>
    </w:p>
    <w:p w14:paraId="260D2FC7" w14:textId="77777777" w:rsidR="00466C65" w:rsidRDefault="00466C65" w:rsidP="00466C65"/>
    <w:p w14:paraId="62EEABE0" w14:textId="77777777" w:rsidR="00466C65" w:rsidRDefault="00466C65" w:rsidP="00466C65">
      <w:r>
        <w:t>Your next question is from Quinn Bolton, Needham &amp; Company.</w:t>
      </w:r>
    </w:p>
    <w:p w14:paraId="79448E42" w14:textId="77777777" w:rsidR="00466C65" w:rsidRDefault="00466C65" w:rsidP="00466C65"/>
    <w:p w14:paraId="56126AAB" w14:textId="77777777" w:rsidR="00466C65" w:rsidRDefault="00466C65" w:rsidP="00466C65">
      <w:r>
        <w:t>Quinn Bolton</w:t>
      </w:r>
    </w:p>
    <w:p w14:paraId="1B930328" w14:textId="77777777" w:rsidR="00466C65" w:rsidRDefault="00466C65" w:rsidP="00466C65">
      <w:r>
        <w:t>Needham &amp; Company, LLC, Research Division</w:t>
      </w:r>
    </w:p>
    <w:p w14:paraId="71ECD19F" w14:textId="77777777" w:rsidR="00466C65" w:rsidRDefault="00466C65" w:rsidP="00466C65"/>
    <w:p w14:paraId="2532B487" w14:textId="77777777" w:rsidR="00466C65" w:rsidRDefault="00466C65" w:rsidP="00466C65">
      <w:r>
        <w:t>The follow-up, I just wanted to ask you guys announced the Chimera acquisition this morning. It looks like that's kind of more layer 2 stuff, right, Mac, TCS, Mastek security, are you buying that just to kind of enhance the IC product that you've done historically? Or is this a move to try to get into more Layer 2 solutions down the road?</w:t>
      </w:r>
    </w:p>
    <w:p w14:paraId="25446AF3" w14:textId="77777777" w:rsidR="00466C65" w:rsidRDefault="00466C65" w:rsidP="00466C65"/>
    <w:p w14:paraId="4CC79FD4" w14:textId="77777777" w:rsidR="00466C65" w:rsidRDefault="00466C65" w:rsidP="00466C65">
      <w:r>
        <w:t>William Brennan</w:t>
      </w:r>
    </w:p>
    <w:p w14:paraId="214B60A8" w14:textId="77777777" w:rsidR="00466C65" w:rsidRDefault="00466C65" w:rsidP="00466C65">
      <w:r>
        <w:t>President, CEO &amp; Chairman</w:t>
      </w:r>
    </w:p>
    <w:p w14:paraId="63C7E24C" w14:textId="77777777" w:rsidR="00466C65" w:rsidRDefault="00466C65" w:rsidP="00466C65"/>
    <w:p w14:paraId="06417294" w14:textId="77777777" w:rsidR="00466C65" w:rsidRDefault="00466C65" w:rsidP="00466C65">
      <w:r>
        <w:t>Yes, I appreciate the question. We didn't have a chance to get it in the prepared remarks, given the fact that it's closed basically right at the same time. But we feel great about the combination of bringing Chimera into Credo. We've been collaborating with Chimera as an IP partner since 2022. And Chimera has a really strong reputation in protocol IP, error correction as well as security IP technologies. So we view this as a strengthening of our ability to deliver complete system level connectivity solutions. And you alluded to maybe going up, yes, absolutely, that's part of the opportunity. And so we're -- we feel great strategically about this and the fact that they'll be dedicated to Credo projects now, it will accelerate our end-to-end connectivity road map and expanding the overall platform.</w:t>
      </w:r>
    </w:p>
    <w:p w14:paraId="17D539A3" w14:textId="77777777" w:rsidR="00466C65" w:rsidRDefault="00466C65" w:rsidP="00466C65"/>
    <w:p w14:paraId="6A10D996" w14:textId="77777777" w:rsidR="00466C65" w:rsidRDefault="00466C65" w:rsidP="00466C65">
      <w:r>
        <w:t>Operator</w:t>
      </w:r>
    </w:p>
    <w:p w14:paraId="23783240" w14:textId="77777777" w:rsidR="00466C65" w:rsidRDefault="00466C65" w:rsidP="00466C65"/>
    <w:p w14:paraId="552C8429" w14:textId="77777777" w:rsidR="00466C65" w:rsidRDefault="00466C65" w:rsidP="00466C65">
      <w:r>
        <w:t>The next question is from Sebastien Naji from William Blair.</w:t>
      </w:r>
    </w:p>
    <w:p w14:paraId="27D6FA9A" w14:textId="77777777" w:rsidR="00466C65" w:rsidRDefault="00466C65" w:rsidP="00466C65"/>
    <w:p w14:paraId="7D58BA63" w14:textId="77777777" w:rsidR="00466C65" w:rsidRDefault="00466C65" w:rsidP="00466C65">
      <w:r>
        <w:t>Sebastien Cyrus Naji</w:t>
      </w:r>
    </w:p>
    <w:p w14:paraId="4FF35D01" w14:textId="77777777" w:rsidR="00466C65" w:rsidRDefault="00466C65" w:rsidP="00466C65">
      <w:r>
        <w:t>William Blair &amp; Company L.L.C., Research Division</w:t>
      </w:r>
    </w:p>
    <w:p w14:paraId="4643BE90" w14:textId="77777777" w:rsidR="00466C65" w:rsidRDefault="00466C65" w:rsidP="00466C65"/>
    <w:p w14:paraId="2FF273EE" w14:textId="77777777" w:rsidR="00466C65" w:rsidRDefault="00466C65" w:rsidP="00466C65">
      <w:r>
        <w:t>There's been a lot of focus lately on supply chain constraints, including the high cost of memory. I guess what type of supply chain risks are you seeing for Credo, if any? And is there anything in the supply chain that can emerge as maybe a gating factor to your growth in some of the coming quarters?</w:t>
      </w:r>
    </w:p>
    <w:p w14:paraId="03562E3B" w14:textId="77777777" w:rsidR="00466C65" w:rsidRDefault="00466C65" w:rsidP="00466C65"/>
    <w:p w14:paraId="1C384CD3" w14:textId="77777777" w:rsidR="00466C65" w:rsidRDefault="00466C65" w:rsidP="00466C65">
      <w:r>
        <w:t>William Brennan</w:t>
      </w:r>
    </w:p>
    <w:p w14:paraId="36E807C1" w14:textId="77777777" w:rsidR="00466C65" w:rsidRDefault="00466C65" w:rsidP="00466C65">
      <w:r>
        <w:t>President, CEO &amp; Chairman</w:t>
      </w:r>
    </w:p>
    <w:p w14:paraId="7E7E4D6D" w14:textId="77777777" w:rsidR="00466C65" w:rsidRDefault="00466C65" w:rsidP="00466C65"/>
    <w:p w14:paraId="4E6D5864" w14:textId="77777777" w:rsidR="00466C65" w:rsidRDefault="00466C65" w:rsidP="00466C65">
      <w:r>
        <w:t>Yes. So I think we got a little bit out in front on this topic last quarter. I feel great about our supply chain for Credo, and that includes wafers in all of the different product categories that we've talked about. And that encompasses 12-nanometer, 7, 5 and 3. So we did a lot of work over the last quarter to make sure that we are aligned with our supply chain partners, not only on the wafer level but also the packaging level. So I think it's clear that we're going to be able to support our plan as well as upside that we expect.</w:t>
      </w:r>
    </w:p>
    <w:p w14:paraId="53E4CFAA" w14:textId="77777777" w:rsidR="00466C65" w:rsidRDefault="00466C65" w:rsidP="00466C65"/>
    <w:p w14:paraId="0BFF96B6" w14:textId="77777777" w:rsidR="00466C65" w:rsidRDefault="00466C65" w:rsidP="00466C65">
      <w:r>
        <w:t xml:space="preserve">In the market, we are absolutely in kind of uncharted territory where I think supply chain is going to become more and more of a differentiator. And as it relates to the supply chain issues that are outside of our normal IC builds, I would say, from a system level, there's no issues from a supply chain standpoint there. I will say at an industry-wide level, memory, as all of a sudden, been a concern. And if anything, we can look at the first OmniConnect product Weaver as almost a solution to some of the pain points where we enable the use of DDR over HBM, which I think is probably the tightest area within the memory market right now. Outside of that, there's been a lot of conversation about lasers. But from a ZF Optics </w:t>
      </w:r>
      <w:r>
        <w:lastRenderedPageBreak/>
        <w:t>perspective, we feel that we've more than underpinned our demand for '27 and really beyond.</w:t>
      </w:r>
    </w:p>
    <w:p w14:paraId="67457172" w14:textId="77777777" w:rsidR="00466C65" w:rsidRDefault="00466C65" w:rsidP="00466C65"/>
    <w:p w14:paraId="6E1E1E7E" w14:textId="77777777" w:rsidR="00466C65" w:rsidRDefault="00466C65" w:rsidP="00466C65">
      <w:r>
        <w:t>Operator</w:t>
      </w:r>
    </w:p>
    <w:p w14:paraId="1484C030" w14:textId="77777777" w:rsidR="00466C65" w:rsidRDefault="00466C65" w:rsidP="00466C65"/>
    <w:p w14:paraId="43CDA104" w14:textId="77777777" w:rsidR="00466C65" w:rsidRDefault="00466C65" w:rsidP="00466C65">
      <w:r>
        <w:t>The next question today comes from Jim Schneider, Goldman Sachs.</w:t>
      </w:r>
    </w:p>
    <w:p w14:paraId="42A6FD68" w14:textId="77777777" w:rsidR="00466C65" w:rsidRDefault="00466C65" w:rsidP="00466C65"/>
    <w:p w14:paraId="1B54484A" w14:textId="77777777" w:rsidR="00466C65" w:rsidRDefault="00466C65" w:rsidP="00466C65">
      <w:r>
        <w:t>James Schneider</w:t>
      </w:r>
    </w:p>
    <w:p w14:paraId="0B65F9A1" w14:textId="77777777" w:rsidR="00466C65" w:rsidRDefault="00466C65" w:rsidP="00466C65">
      <w:r>
        <w:t>Goldman Sachs Group, Inc., Research Division</w:t>
      </w:r>
    </w:p>
    <w:p w14:paraId="6226588C" w14:textId="77777777" w:rsidR="00466C65" w:rsidRDefault="00466C65" w:rsidP="00466C65"/>
    <w:p w14:paraId="741FE280" w14:textId="77777777" w:rsidR="00466C65" w:rsidRDefault="00466C65" w:rsidP="00466C65">
      <w:r>
        <w:t>Bill, it was helpful to hear sort of the -- you lay out the progression of your various product lines, especially the optical products over the next couple of years. I was wondering if you could maybe just give us a sense of how we should be modeling the strength of those optical products, a sense of where we might end fiscal '27 in terms of their contribution, are these something that could be kind of sort of 15% to 20% of total revenues of the company at an exit rate? Or should we be modeling something a lot less than that?</w:t>
      </w:r>
    </w:p>
    <w:p w14:paraId="06413B12" w14:textId="77777777" w:rsidR="00466C65" w:rsidRDefault="00466C65" w:rsidP="00466C65"/>
    <w:p w14:paraId="0F83CAAE" w14:textId="77777777" w:rsidR="00466C65" w:rsidRDefault="00466C65" w:rsidP="00466C65">
      <w:r>
        <w:t>Daniel Fleming</w:t>
      </w:r>
    </w:p>
    <w:p w14:paraId="4E031DF9" w14:textId="77777777" w:rsidR="00466C65" w:rsidRDefault="00466C65" w:rsidP="00466C65">
      <w:r>
        <w:t>Chief Financial Officer</w:t>
      </w:r>
    </w:p>
    <w:p w14:paraId="68A1AC1A" w14:textId="77777777" w:rsidR="00466C65" w:rsidRDefault="00466C65" w:rsidP="00466C65"/>
    <w:p w14:paraId="1D5448B3" w14:textId="77777777" w:rsidR="00466C65" w:rsidRDefault="00466C65" w:rsidP="00466C65">
      <w:r>
        <w:t>Yes, we haven't been too specific in that. But if you just look at where we are this year based on how we've guided Q4, we're just -- you'll end up just north of $1.3 billion. The 50% growth gets you to nearly $2 billion for next year. Bill did kind of mention that we expect AEC to continue to grow fiscal '26 to fiscal '27. So there will be a significant -- we think it will be a material component of our fiscal '27 for specifically ZF optics. But as that progresses and as our customer engagement continues with that product line, we'll give you an update as we enter the new fiscal year next quarter.</w:t>
      </w:r>
    </w:p>
    <w:p w14:paraId="4575BA0B" w14:textId="77777777" w:rsidR="00466C65" w:rsidRDefault="00466C65" w:rsidP="00466C65"/>
    <w:p w14:paraId="506F089E" w14:textId="77777777" w:rsidR="00466C65" w:rsidRDefault="00466C65" w:rsidP="00466C65">
      <w:r>
        <w:t>Operator</w:t>
      </w:r>
    </w:p>
    <w:p w14:paraId="4EAA8052" w14:textId="77777777" w:rsidR="00466C65" w:rsidRDefault="00466C65" w:rsidP="00466C65"/>
    <w:p w14:paraId="7E09AB58" w14:textId="77777777" w:rsidR="00466C65" w:rsidRDefault="00466C65" w:rsidP="00466C65">
      <w:r>
        <w:lastRenderedPageBreak/>
        <w:t>Your next question is from Suji Desilva, ROTH Capital.</w:t>
      </w:r>
    </w:p>
    <w:p w14:paraId="53FF3BD7" w14:textId="77777777" w:rsidR="00466C65" w:rsidRDefault="00466C65" w:rsidP="00466C65"/>
    <w:p w14:paraId="01A77E1A" w14:textId="77777777" w:rsidR="00466C65" w:rsidRDefault="00466C65" w:rsidP="00466C65">
      <w:r>
        <w:t>Sujeeva De Silva</w:t>
      </w:r>
    </w:p>
    <w:p w14:paraId="119D5A81" w14:textId="77777777" w:rsidR="00466C65" w:rsidRDefault="00466C65" w:rsidP="00466C65">
      <w:r>
        <w:t>ROTH Capital Partners, LLC, Research Division</w:t>
      </w:r>
    </w:p>
    <w:p w14:paraId="5CA5BD09" w14:textId="77777777" w:rsidR="00466C65" w:rsidRDefault="00466C65" w:rsidP="00466C65"/>
    <w:p w14:paraId="5D51F41F" w14:textId="77777777" w:rsidR="00466C65" w:rsidRDefault="00466C65" w:rsidP="00466C65">
      <w:r>
        <w:t>Congrats on the progress here. Just quickly, how many customers do you expect to be ramping ZF Optics across in the coming fiscal year? And just a longer-term question on the gearbox. You talked about being able to handle training and inference in the same architecture. I was curious on if you could elaborate on that opportunity. It sounds interesting.</w:t>
      </w:r>
    </w:p>
    <w:p w14:paraId="2C0F366F" w14:textId="77777777" w:rsidR="00466C65" w:rsidRDefault="00466C65" w:rsidP="00466C65"/>
    <w:p w14:paraId="5EA80CC0" w14:textId="77777777" w:rsidR="00466C65" w:rsidRDefault="00466C65" w:rsidP="00466C65">
      <w:r>
        <w:t>William Brennan</w:t>
      </w:r>
    </w:p>
    <w:p w14:paraId="6FFE0614" w14:textId="77777777" w:rsidR="00466C65" w:rsidRDefault="00466C65" w:rsidP="00466C65">
      <w:r>
        <w:t>President, CEO &amp; Chairman</w:t>
      </w:r>
    </w:p>
    <w:p w14:paraId="7F3C0F6B" w14:textId="77777777" w:rsidR="00466C65" w:rsidRDefault="00466C65" w:rsidP="00466C65"/>
    <w:p w14:paraId="3E287A20" w14:textId="77777777" w:rsidR="00466C65" w:rsidRDefault="00466C65" w:rsidP="00466C65">
      <w:r>
        <w:t>Sure. Sure. Absolutely. You got to be confused with the second question. What was the first again?</w:t>
      </w:r>
    </w:p>
    <w:p w14:paraId="31E1FA03" w14:textId="77777777" w:rsidR="00466C65" w:rsidRDefault="00466C65" w:rsidP="00466C65"/>
    <w:p w14:paraId="45411D81" w14:textId="77777777" w:rsidR="00466C65" w:rsidRDefault="00466C65" w:rsidP="00466C65">
      <w:r>
        <w:t>Sujeeva De Silva</w:t>
      </w:r>
    </w:p>
    <w:p w14:paraId="6E15C496" w14:textId="77777777" w:rsidR="00466C65" w:rsidRDefault="00466C65" w:rsidP="00466C65">
      <w:r>
        <w:t>ROTH Capital Partners, LLC, Research Division</w:t>
      </w:r>
    </w:p>
    <w:p w14:paraId="5423AFD1" w14:textId="77777777" w:rsidR="00466C65" w:rsidRDefault="00466C65" w:rsidP="00466C65"/>
    <w:p w14:paraId="781CD265" w14:textId="77777777" w:rsidR="00466C65" w:rsidRDefault="00466C65" w:rsidP="00466C65">
      <w:r>
        <w:t>ZeroFlap Optics, how many customers you think you'll be ramping it across fiscal '27?</w:t>
      </w:r>
    </w:p>
    <w:p w14:paraId="04C054FF" w14:textId="77777777" w:rsidR="00466C65" w:rsidRDefault="00466C65" w:rsidP="00466C65"/>
    <w:p w14:paraId="6189681E" w14:textId="77777777" w:rsidR="00466C65" w:rsidRDefault="00466C65" w:rsidP="00466C65">
      <w:r>
        <w:t>William Brennan</w:t>
      </w:r>
    </w:p>
    <w:p w14:paraId="6F6C2A8D" w14:textId="77777777" w:rsidR="00466C65" w:rsidRDefault="00466C65" w:rsidP="00466C65">
      <w:r>
        <w:t>President, CEO &amp; Chairman</w:t>
      </w:r>
    </w:p>
    <w:p w14:paraId="23A95364" w14:textId="77777777" w:rsidR="00466C65" w:rsidRDefault="00466C65" w:rsidP="00466C65"/>
    <w:p w14:paraId="31F0FA05" w14:textId="77777777" w:rsidR="00466C65" w:rsidRDefault="00466C65" w:rsidP="00466C65">
      <w:r>
        <w:t xml:space="preserve">My expectation is throughout fiscal '27, we're a bit early talking about fiscal '27. But my strong expectation is that we'll run more than 4. We've got 4 in now. And so I expect to add </w:t>
      </w:r>
      <w:r>
        <w:lastRenderedPageBreak/>
        <w:t>to that list. And I should reiterate that it's a combination of hyperscalers as well as Neoclouds.</w:t>
      </w:r>
    </w:p>
    <w:p w14:paraId="04B471BB" w14:textId="77777777" w:rsidR="00466C65" w:rsidRDefault="00466C65" w:rsidP="00466C65"/>
    <w:p w14:paraId="197BB33B" w14:textId="77777777" w:rsidR="00466C65" w:rsidRDefault="00466C65" w:rsidP="00466C65">
      <w:r>
        <w:t>And the second part of your question was on OmniConnect. And so if you can imagine, the key enabler for OmniConnect is really our VSR SerDes that sits on the XPU side of the connection. And gearboxes are put together that mirror that VSR SerDes and then gearbox it to something else. And so I think it's pretty clear for memory that a first DDR gearbox would be for 5. And you can imagine as the market shifts to LPDDR 6, that all you have to do, you wouldn't have to retake out an XPU. You could just simply change the gearbox. And then you have that inference capability with that next-generation memory. And so you can also imagine, say, building a scale-up gearbox. And at first -- the first gearbox might be a Gen7 and Gen6 combo to where that XPU has got that same VSR SerDes and the gearbox would take those 100 gig lanes and Gearbox to either Gen7 or Gen6 PCIe. You can imagine when 200 gig per lane is really ready for that given customer you could just simply drop in a new gearbox that would support 200 gig per lane with any of the protocols we've talked about being Ethernet or UAL or ESUN. And you can extend that case to scale out as well. You could have a gearbox that would, say, improve, say, the first one that might be 200 gig per lane. As soon as 400-gig per lane was ready, you could simply drop in a new gearbox, that would gearbox lanes of 100 up to 400 gig per lane. So you're talking about having the ability to build an XPU that becomes composable based on different markets and it becomes composable based on the future enabled aspect of just being able to upgrade the gearbox to either the next speed or different protocol.</w:t>
      </w:r>
    </w:p>
    <w:p w14:paraId="39979CED" w14:textId="77777777" w:rsidR="00466C65" w:rsidRDefault="00466C65" w:rsidP="00466C65"/>
    <w:p w14:paraId="086BF64F" w14:textId="77777777" w:rsidR="00466C65" w:rsidRDefault="00466C65" w:rsidP="00466C65">
      <w:r>
        <w:t>Operator</w:t>
      </w:r>
    </w:p>
    <w:p w14:paraId="30D4EFBE" w14:textId="77777777" w:rsidR="00466C65" w:rsidRDefault="00466C65" w:rsidP="00466C65"/>
    <w:p w14:paraId="73FE2AF4" w14:textId="77777777" w:rsidR="00466C65" w:rsidRDefault="00466C65" w:rsidP="00466C65">
      <w:r>
        <w:t>The next question comes from Christopher Rolland, Susquehanna.</w:t>
      </w:r>
    </w:p>
    <w:p w14:paraId="78C2D829" w14:textId="77777777" w:rsidR="00466C65" w:rsidRDefault="00466C65" w:rsidP="00466C65"/>
    <w:p w14:paraId="65EB90F5" w14:textId="77777777" w:rsidR="00466C65" w:rsidRDefault="00466C65" w:rsidP="00466C65">
      <w:r>
        <w:t>Christopher Rolland</w:t>
      </w:r>
    </w:p>
    <w:p w14:paraId="1924EEC8" w14:textId="77777777" w:rsidR="00466C65" w:rsidRDefault="00466C65" w:rsidP="00466C65">
      <w:r>
        <w:t>Susquehanna Financial Group, LLLP, Research Division</w:t>
      </w:r>
    </w:p>
    <w:p w14:paraId="38E93816" w14:textId="77777777" w:rsidR="00466C65" w:rsidRDefault="00466C65" w:rsidP="00466C65"/>
    <w:p w14:paraId="66197E21" w14:textId="77777777" w:rsidR="00466C65" w:rsidRDefault="00466C65" w:rsidP="00466C65">
      <w:r>
        <w:t xml:space="preserve">I guess the first one is probably to you, Bill. Just about AEC applications and kind of where this may be moving around, if you could talk about where you think you're being used in </w:t>
      </w:r>
      <w:r>
        <w:lastRenderedPageBreak/>
        <w:t>terms of front end versus scale out, scale up or like traditional cloud where you're being used today? And what this looks like over the next couple of years in terms of changes?</w:t>
      </w:r>
    </w:p>
    <w:p w14:paraId="7B08A588" w14:textId="77777777" w:rsidR="00466C65" w:rsidRDefault="00466C65" w:rsidP="00466C65"/>
    <w:p w14:paraId="15C341AD" w14:textId="77777777" w:rsidR="00466C65" w:rsidRDefault="00466C65" w:rsidP="00466C65">
      <w:r>
        <w:t>William Brennan</w:t>
      </w:r>
    </w:p>
    <w:p w14:paraId="7EBB59A5" w14:textId="77777777" w:rsidR="00466C65" w:rsidRDefault="00466C65" w:rsidP="00466C65">
      <w:r>
        <w:t>President, CEO &amp; Chairman</w:t>
      </w:r>
    </w:p>
    <w:p w14:paraId="746AF9F0" w14:textId="77777777" w:rsidR="00466C65" w:rsidRDefault="00466C65" w:rsidP="00466C65"/>
    <w:p w14:paraId="470354B6" w14:textId="77777777" w:rsidR="00466C65" w:rsidRDefault="00466C65" w:rsidP="00466C65">
      <w:r>
        <w:t>Yes. So I'd say the part of the network that's probably where we're strongest is on scale-out. And so this is where we really see the full benefit of AECs, as we're talking about leading edge speeds, and we're talking about in the part of the network where reliability really means faster time to cluster stability as well as continuous uptime. And so we do very, very well scale out. Front end kind of comes along with it. And then we're also seeing a couple of customers now that are deploying in switch racks or disaggregated chassis. So it's really across the board, but I would say our real strength is in scale-out.</w:t>
      </w:r>
    </w:p>
    <w:p w14:paraId="65D5B2F1" w14:textId="77777777" w:rsidR="00466C65" w:rsidRDefault="00466C65" w:rsidP="00466C65"/>
    <w:p w14:paraId="523EA5CF" w14:textId="77777777" w:rsidR="00466C65" w:rsidRDefault="00466C65" w:rsidP="00466C65">
      <w:r>
        <w:t>Operator</w:t>
      </w:r>
    </w:p>
    <w:p w14:paraId="486BE35F" w14:textId="77777777" w:rsidR="00466C65" w:rsidRDefault="00466C65" w:rsidP="00466C65"/>
    <w:p w14:paraId="6DFE7FF0" w14:textId="77777777" w:rsidR="00466C65" w:rsidRDefault="00466C65" w:rsidP="00466C65">
      <w:r>
        <w:t>Next up is Karl Ackerman, BNP Paribas.</w:t>
      </w:r>
    </w:p>
    <w:p w14:paraId="577EFE84" w14:textId="77777777" w:rsidR="00466C65" w:rsidRDefault="00466C65" w:rsidP="00466C65"/>
    <w:p w14:paraId="3DF6F02F" w14:textId="77777777" w:rsidR="00466C65" w:rsidRDefault="00466C65" w:rsidP="00466C65">
      <w:r>
        <w:t>Karl Ackerman</w:t>
      </w:r>
    </w:p>
    <w:p w14:paraId="456919EF" w14:textId="77777777" w:rsidR="00466C65" w:rsidRDefault="00466C65" w:rsidP="00466C65">
      <w:r>
        <w:t>BNP Paribas, Research Division</w:t>
      </w:r>
    </w:p>
    <w:p w14:paraId="6C14BE03" w14:textId="77777777" w:rsidR="00466C65" w:rsidRDefault="00466C65" w:rsidP="00466C65"/>
    <w:p w14:paraId="72CA7146" w14:textId="77777777" w:rsidR="00466C65" w:rsidRDefault="00466C65" w:rsidP="00466C65">
      <w:r>
        <w:t>Bill, perhaps a follow-on to that question earlier. You indicated much of your AI revenue for AC products is for scale-out networks, how should we think about the $5 billion TAM for AECs split between front-end versus back-end links between the server NIC networking switches? And Dan, could you speak to why gross margins are guided down roughly 360 basis points at midpoint of your outlook? Is it just conservatism? Is it near-term product mix? Anything around that would be helpful.</w:t>
      </w:r>
    </w:p>
    <w:p w14:paraId="5B6871C1" w14:textId="77777777" w:rsidR="00466C65" w:rsidRDefault="00466C65" w:rsidP="00466C65"/>
    <w:p w14:paraId="50E0E589" w14:textId="77777777" w:rsidR="00466C65" w:rsidRDefault="00466C65" w:rsidP="00466C65">
      <w:r>
        <w:t>Daniel Fleming</w:t>
      </w:r>
    </w:p>
    <w:p w14:paraId="5ED28C3D" w14:textId="77777777" w:rsidR="00466C65" w:rsidRDefault="00466C65" w:rsidP="00466C65">
      <w:r>
        <w:t>Chief Financial Officer</w:t>
      </w:r>
    </w:p>
    <w:p w14:paraId="4E5AE756" w14:textId="77777777" w:rsidR="00466C65" w:rsidRDefault="00466C65" w:rsidP="00466C65"/>
    <w:p w14:paraId="1069ACA8" w14:textId="77777777" w:rsidR="00466C65" w:rsidRDefault="00466C65" w:rsidP="00466C65">
      <w:r>
        <w:t>Yes. Let me address the gross margin question first. So overall, as you mentioned in Q3, gross margin at 68.6%, up 92 basis points sequentially. We've really, over the last, say, 7 to 8 quarters, really seeing a significant benefit to increasing scale. But we've also been very persistent in saying that the gross margin expansion will always be linear as we continue to increase scale. There will always be differences from quarter-to-quarter in product mix and we are conservative in the way we forecast. We believe that we have not changed our long-term expectation in the 63% to 65% range for gross margin. And we've clearly entered this phase where we're at or above that high end of that long-term expectation. So it's really just a function of how we view the world and how we forecast our gross margin, and it's a very conservative forecast.</w:t>
      </w:r>
    </w:p>
    <w:p w14:paraId="4111576A" w14:textId="77777777" w:rsidR="00466C65" w:rsidRDefault="00466C65" w:rsidP="00466C65"/>
    <w:p w14:paraId="515341B1" w14:textId="77777777" w:rsidR="00466C65" w:rsidRDefault="00466C65" w:rsidP="00466C65">
      <w:r>
        <w:t>William Brennan</w:t>
      </w:r>
    </w:p>
    <w:p w14:paraId="020C0862" w14:textId="77777777" w:rsidR="00466C65" w:rsidRDefault="00466C65" w:rsidP="00466C65">
      <w:r>
        <w:t>President, CEO &amp; Chairman</w:t>
      </w:r>
    </w:p>
    <w:p w14:paraId="22AA4C5A" w14:textId="77777777" w:rsidR="00466C65" w:rsidRDefault="00466C65" w:rsidP="00466C65"/>
    <w:p w14:paraId="7A3FEDBD" w14:textId="77777777" w:rsidR="00466C65" w:rsidRDefault="00466C65" w:rsidP="00466C65">
      <w:r>
        <w:t>Right. On the -- you asked about the AEC TAM and the $5 billion number. So we're not the group that really focuses too much on the top-down forecast. We leave that to the market forecasters. And -- but I can give you my perspective on the market opportunity. And I think largely, the market opportunity that we see is scale-out networks, I think that will transition into some share of the scale up networks as they become deployed. And then, of course, front end is going to be smaller than scale out probably on the order of -- it will probably be 20% to 25% of the total scale-out market as we see it. And then this aggregate and switch market, that one is yet to be seen, but that could be a significant TAM if we see that kind of architecture deployed broadly, which there's a good case to be made for.</w:t>
      </w:r>
    </w:p>
    <w:p w14:paraId="019062BA" w14:textId="77777777" w:rsidR="00466C65" w:rsidRDefault="00466C65" w:rsidP="00466C65"/>
    <w:p w14:paraId="1B281ED0" w14:textId="77777777" w:rsidR="00466C65" w:rsidRDefault="00466C65" w:rsidP="00466C65">
      <w:r>
        <w:t>Operator</w:t>
      </w:r>
    </w:p>
    <w:p w14:paraId="6D32CF9A" w14:textId="77777777" w:rsidR="00466C65" w:rsidRDefault="00466C65" w:rsidP="00466C65"/>
    <w:p w14:paraId="51533B92" w14:textId="77777777" w:rsidR="00466C65" w:rsidRDefault="00466C65" w:rsidP="00466C65">
      <w:r>
        <w:t>Tore Svanberg from Stifel.</w:t>
      </w:r>
    </w:p>
    <w:p w14:paraId="0121326D" w14:textId="77777777" w:rsidR="00466C65" w:rsidRDefault="00466C65" w:rsidP="00466C65"/>
    <w:p w14:paraId="71981FAA" w14:textId="77777777" w:rsidR="00466C65" w:rsidRDefault="00466C65" w:rsidP="00466C65">
      <w:r>
        <w:t>Tore Svanberg</w:t>
      </w:r>
    </w:p>
    <w:p w14:paraId="7403B311" w14:textId="77777777" w:rsidR="00466C65" w:rsidRDefault="00466C65" w:rsidP="00466C65">
      <w:r>
        <w:t>Stifel, Nicolaus &amp; Company, Incorporated, Research Division</w:t>
      </w:r>
    </w:p>
    <w:p w14:paraId="4CF99793" w14:textId="77777777" w:rsidR="00466C65" w:rsidRDefault="00466C65" w:rsidP="00466C65"/>
    <w:p w14:paraId="1E38BABF" w14:textId="77777777" w:rsidR="00466C65" w:rsidRDefault="00466C65" w:rsidP="00466C65">
      <w:r>
        <w:t>I just had a follow-up. So this pull in of the optics business, Bill, I mean is that just mainly because of certain technical milestones that [indiscernible] or are there market dynamics? And the reason I'm asking the question because obviously, there's concerns about the availability of commodity lasers. So just trying to understand exactly what's driving that pull in by a few quarters?</w:t>
      </w:r>
    </w:p>
    <w:p w14:paraId="0160EAC9" w14:textId="77777777" w:rsidR="00466C65" w:rsidRDefault="00466C65" w:rsidP="00466C65"/>
    <w:p w14:paraId="7E1BD9BD" w14:textId="77777777" w:rsidR="00466C65" w:rsidRDefault="00466C65" w:rsidP="00466C65">
      <w:r>
        <w:t>William Brennan</w:t>
      </w:r>
    </w:p>
    <w:p w14:paraId="0D7D14C3" w14:textId="77777777" w:rsidR="00466C65" w:rsidRDefault="00466C65" w:rsidP="00466C65">
      <w:r>
        <w:t>President, CEO &amp; Chairman</w:t>
      </w:r>
    </w:p>
    <w:p w14:paraId="1292277A" w14:textId="77777777" w:rsidR="00466C65" w:rsidRDefault="00466C65" w:rsidP="00466C65"/>
    <w:p w14:paraId="0C01345D" w14:textId="77777777" w:rsidR="00466C65" w:rsidRDefault="00466C65" w:rsidP="00466C65">
      <w:r>
        <w:t>Well, the pull-in is being driven by customers pulling it. I mean, this is a real indicator that as we've said many times regarding AECs, that reliability is really critical, again, from the standpoint of the time to bring up a cluster and the uptime that you can expect after that point of stability. And so it's a direct improvement in productivity. And so as AECs have been much more popular as a result of people getting it, right? The minute that we talked to our customers about ZF and we talk about extending that reliability into the optical space, it's very rare that somebody would say, yes, I really don't want that. So it's been really customer pull that's caused us to feel more confident in articulating that we expect the ramp to happen early in '27, early next quarter. And so the -- from a supply chain standpoint, understand, we've been working on this for 2 years. And so we've had the mindset that we would carry the model from AECs into ZF optics. And so we've been out there underpinning supply along the way. We've made firm commitments to supply chain partners, and we feel very confident about our ability to ramp even though we pulled in 6 months.</w:t>
      </w:r>
    </w:p>
    <w:p w14:paraId="25427A60" w14:textId="77777777" w:rsidR="00466C65" w:rsidRDefault="00466C65" w:rsidP="00466C65"/>
    <w:p w14:paraId="025D7D43" w14:textId="77777777" w:rsidR="00466C65" w:rsidRDefault="00466C65" w:rsidP="00466C65">
      <w:r>
        <w:t>Operator</w:t>
      </w:r>
    </w:p>
    <w:p w14:paraId="579B1249" w14:textId="77777777" w:rsidR="00466C65" w:rsidRDefault="00466C65" w:rsidP="00466C65"/>
    <w:p w14:paraId="73195508" w14:textId="77777777" w:rsidR="00466C65" w:rsidRDefault="00466C65" w:rsidP="00466C65">
      <w:r>
        <w:t>And everyone, there are no further questions at this time. Mr. Brennan, I'll hand the call back to you for any additional or closing remarks.</w:t>
      </w:r>
    </w:p>
    <w:p w14:paraId="2DE014EF" w14:textId="77777777" w:rsidR="00466C65" w:rsidRDefault="00466C65" w:rsidP="00466C65"/>
    <w:p w14:paraId="088FE66D" w14:textId="77777777" w:rsidR="00466C65" w:rsidRDefault="00466C65" w:rsidP="00466C65">
      <w:r>
        <w:t>William Brennan</w:t>
      </w:r>
    </w:p>
    <w:p w14:paraId="13878FA9" w14:textId="77777777" w:rsidR="00466C65" w:rsidRDefault="00466C65" w:rsidP="00466C65">
      <w:r>
        <w:t>President, CEO &amp; Chairman</w:t>
      </w:r>
    </w:p>
    <w:p w14:paraId="529EF260" w14:textId="77777777" w:rsidR="00466C65" w:rsidRDefault="00466C65" w:rsidP="00466C65"/>
    <w:p w14:paraId="36C53E9E" w14:textId="77777777" w:rsidR="00466C65" w:rsidRDefault="00466C65" w:rsidP="00466C65">
      <w:r>
        <w:t>Yes. Thank you. I really appreciate the ongoing interest and support in Credo. We'll talk to you all very soon. So again, thank you very much.</w:t>
      </w:r>
    </w:p>
    <w:p w14:paraId="480002E6" w14:textId="77777777" w:rsidR="00466C65" w:rsidRDefault="00466C65" w:rsidP="00466C65"/>
    <w:p w14:paraId="437C00AE" w14:textId="77777777" w:rsidR="00466C65" w:rsidRDefault="00466C65" w:rsidP="00466C65">
      <w:r>
        <w:t>Operator</w:t>
      </w:r>
    </w:p>
    <w:p w14:paraId="0732E5DC" w14:textId="77777777" w:rsidR="00466C65" w:rsidRDefault="00466C65" w:rsidP="00466C65"/>
    <w:p w14:paraId="4C439BC1" w14:textId="46A8E9CF" w:rsidR="002A2AD2" w:rsidRDefault="00466C65" w:rsidP="00466C65">
      <w:r>
        <w:t>Once again, ladies and gentlemen, this does conclude today's conference call. You may now disconnect.</w:t>
      </w:r>
    </w:p>
    <w:p w14:paraId="0E7F38A5" w14:textId="77777777" w:rsidR="00466C65" w:rsidRDefault="00466C65" w:rsidP="00466C65"/>
    <w:p w14:paraId="1C2FAAC5" w14:textId="77777777" w:rsidR="00466C65" w:rsidRDefault="00466C65" w:rsidP="00466C65"/>
    <w:p w14:paraId="67C38FE8" w14:textId="54749444" w:rsidR="00466C65" w:rsidRDefault="00466C65">
      <w:r>
        <w:br w:type="page"/>
      </w:r>
    </w:p>
    <w:p w14:paraId="1768DE81" w14:textId="7206FCF3" w:rsidR="00466C65" w:rsidRDefault="003043FD" w:rsidP="003043FD">
      <w:pPr>
        <w:pStyle w:val="Heading1"/>
      </w:pPr>
      <w:r w:rsidRPr="003043FD">
        <w:lastRenderedPageBreak/>
        <w:t>Credo Technology Group Holding Ltd (CRDO) Q2 2026 Earnings Call Transcript</w:t>
      </w:r>
    </w:p>
    <w:p w14:paraId="168D0AB9" w14:textId="77777777" w:rsidR="001817C7" w:rsidRDefault="001817C7" w:rsidP="001817C7">
      <w:r>
        <w:t>Credo Technology Group Holding Ltd (CRDO) Q2 2026 Earnings Call December 1, 2025 5:00 PM EST</w:t>
      </w:r>
    </w:p>
    <w:p w14:paraId="3BE10624" w14:textId="77777777" w:rsidR="001817C7" w:rsidRDefault="001817C7" w:rsidP="001817C7"/>
    <w:p w14:paraId="42B56FFD" w14:textId="77777777" w:rsidR="001817C7" w:rsidRDefault="001817C7" w:rsidP="001817C7">
      <w:r>
        <w:t>Company Participants</w:t>
      </w:r>
    </w:p>
    <w:p w14:paraId="45961FBE" w14:textId="77777777" w:rsidR="001817C7" w:rsidRDefault="001817C7" w:rsidP="001817C7"/>
    <w:p w14:paraId="2B4C85E8" w14:textId="77777777" w:rsidR="001817C7" w:rsidRDefault="001817C7" w:rsidP="001817C7">
      <w:r>
        <w:t>Daniel O'Neil - Vice President of Corporate Development &amp; Investor Relations</w:t>
      </w:r>
    </w:p>
    <w:p w14:paraId="31B9CC81" w14:textId="77777777" w:rsidR="001817C7" w:rsidRDefault="001817C7" w:rsidP="001817C7">
      <w:r>
        <w:t>William Brennan - President, CEO &amp; Chairman</w:t>
      </w:r>
    </w:p>
    <w:p w14:paraId="3FE745AF" w14:textId="77777777" w:rsidR="001817C7" w:rsidRDefault="001817C7" w:rsidP="001817C7">
      <w:r>
        <w:t>Daniel Fleming - Chief Financial Officer</w:t>
      </w:r>
    </w:p>
    <w:p w14:paraId="266915BB" w14:textId="77777777" w:rsidR="001817C7" w:rsidRDefault="001817C7" w:rsidP="001817C7"/>
    <w:p w14:paraId="28736187" w14:textId="77777777" w:rsidR="001817C7" w:rsidRDefault="001817C7" w:rsidP="001817C7">
      <w:r>
        <w:t>Conference Call Participants</w:t>
      </w:r>
    </w:p>
    <w:p w14:paraId="6D715387" w14:textId="77777777" w:rsidR="001817C7" w:rsidRDefault="001817C7" w:rsidP="001817C7"/>
    <w:p w14:paraId="2F9E59EE" w14:textId="77777777" w:rsidR="001817C7" w:rsidRDefault="001817C7" w:rsidP="001817C7">
      <w:r>
        <w:t>Thomas O'Malley - Barclays Bank PLC, Research Division</w:t>
      </w:r>
    </w:p>
    <w:p w14:paraId="68ECCAE9" w14:textId="77777777" w:rsidR="001817C7" w:rsidRDefault="001817C7" w:rsidP="001817C7">
      <w:r>
        <w:t>Tore Svanberg - Stifel, Nicolaus &amp; Company, Incorporated, Research Division</w:t>
      </w:r>
    </w:p>
    <w:p w14:paraId="5F314979" w14:textId="77777777" w:rsidR="001817C7" w:rsidRDefault="001817C7" w:rsidP="001817C7">
      <w:r>
        <w:t>Vivek Arya - BofA Securities, Research Division</w:t>
      </w:r>
    </w:p>
    <w:p w14:paraId="00DC9854" w14:textId="77777777" w:rsidR="001817C7" w:rsidRDefault="001817C7" w:rsidP="001817C7">
      <w:r>
        <w:t>Quinn Bolton - Needham &amp; Company, LLC, Research Division</w:t>
      </w:r>
    </w:p>
    <w:p w14:paraId="29CC7B2D" w14:textId="77777777" w:rsidR="001817C7" w:rsidRDefault="001817C7" w:rsidP="001817C7">
      <w:r>
        <w:t>Sujeeva De Silva - ROTH Capital Partners, LLC, Research Division</w:t>
      </w:r>
    </w:p>
    <w:p w14:paraId="249E2AB8" w14:textId="77777777" w:rsidR="001817C7" w:rsidRDefault="001817C7" w:rsidP="001817C7">
      <w:r>
        <w:t>Vijay Rakesh - Mizuho Securities USA LLC, Research Division</w:t>
      </w:r>
    </w:p>
    <w:p w14:paraId="62D98AC1" w14:textId="77777777" w:rsidR="001817C7" w:rsidRDefault="001817C7" w:rsidP="001817C7">
      <w:r>
        <w:t>Sean O'Loughlin - TD Cowen, Research Division</w:t>
      </w:r>
    </w:p>
    <w:p w14:paraId="4EACEF42" w14:textId="77777777" w:rsidR="001817C7" w:rsidRDefault="001817C7" w:rsidP="001817C7">
      <w:r>
        <w:t>Christopher Rolland - Susquehanna Financial Group, LLLP, Research Division</w:t>
      </w:r>
    </w:p>
    <w:p w14:paraId="5B6390BD" w14:textId="77777777" w:rsidR="001817C7" w:rsidRDefault="001817C7" w:rsidP="001817C7">
      <w:r>
        <w:t>Karl Ackerman - BNP Paribas, Research Division</w:t>
      </w:r>
    </w:p>
    <w:p w14:paraId="15B493BB" w14:textId="77777777" w:rsidR="001817C7" w:rsidRDefault="001817C7" w:rsidP="001817C7">
      <w:r>
        <w:t>Joseph Cardoso - JPMorgan Chase &amp; Co, Research Division</w:t>
      </w:r>
    </w:p>
    <w:p w14:paraId="4B942415" w14:textId="77777777" w:rsidR="001817C7" w:rsidRDefault="001817C7" w:rsidP="001817C7">
      <w:r>
        <w:t>Sebastien Cyrus Naji - William Blair &amp; Company L.L.C., Research Division</w:t>
      </w:r>
    </w:p>
    <w:p w14:paraId="0D39077C" w14:textId="77777777" w:rsidR="001817C7" w:rsidRDefault="001817C7" w:rsidP="001817C7"/>
    <w:p w14:paraId="5FE0C8F5" w14:textId="77777777" w:rsidR="001817C7" w:rsidRDefault="001817C7" w:rsidP="001817C7">
      <w:r>
        <w:t>Presentation</w:t>
      </w:r>
    </w:p>
    <w:p w14:paraId="4D8A3F96" w14:textId="77777777" w:rsidR="001817C7" w:rsidRDefault="001817C7" w:rsidP="001817C7"/>
    <w:p w14:paraId="4BB63C80" w14:textId="77777777" w:rsidR="001817C7" w:rsidRDefault="001817C7" w:rsidP="001817C7">
      <w:r>
        <w:t>Operator</w:t>
      </w:r>
    </w:p>
    <w:p w14:paraId="293BE0A1" w14:textId="77777777" w:rsidR="001817C7" w:rsidRDefault="001817C7" w:rsidP="001817C7"/>
    <w:p w14:paraId="79254A11" w14:textId="77777777" w:rsidR="001817C7" w:rsidRDefault="001817C7" w:rsidP="001817C7">
      <w:r>
        <w:t>Ladies and gentlemen, thank you for standing by. [Operator Instructions] I'd now like to turn the conference over to Dan O'Neil. Please go ahead, sir.</w:t>
      </w:r>
    </w:p>
    <w:p w14:paraId="26975641" w14:textId="77777777" w:rsidR="001817C7" w:rsidRDefault="001817C7" w:rsidP="001817C7"/>
    <w:p w14:paraId="16D4BAA1" w14:textId="77777777" w:rsidR="001817C7" w:rsidRDefault="001817C7" w:rsidP="001817C7">
      <w:r>
        <w:t>Daniel O'Neil</w:t>
      </w:r>
    </w:p>
    <w:p w14:paraId="7A08831C" w14:textId="77777777" w:rsidR="001817C7" w:rsidRDefault="001817C7" w:rsidP="001817C7">
      <w:r>
        <w:t>Vice President of Corporate Development &amp; Investor Relations</w:t>
      </w:r>
    </w:p>
    <w:p w14:paraId="339AB418" w14:textId="77777777" w:rsidR="001817C7" w:rsidRDefault="001817C7" w:rsidP="001817C7"/>
    <w:p w14:paraId="50FBDE59" w14:textId="77777777" w:rsidR="001817C7" w:rsidRDefault="001817C7" w:rsidP="001817C7">
      <w:r>
        <w:t>Good afternoon. Thank you for joining our earnings call for the second quarter of fiscal 2026. Today, I'm joined by Bill Brennan, Credo's Chief Executive Officer; and Dan Fleming, Credo's Chief Financial Officer.</w:t>
      </w:r>
    </w:p>
    <w:p w14:paraId="698DF02B" w14:textId="77777777" w:rsidR="001817C7" w:rsidRDefault="001817C7" w:rsidP="001817C7"/>
    <w:p w14:paraId="05439AC9" w14:textId="77777777" w:rsidR="001817C7" w:rsidRDefault="001817C7" w:rsidP="001817C7">
      <w:r>
        <w:t>During this call, we will make certain forward-looking statements. The forward-looking statements are subject to risks and uncertainties discussed in detail in our documents filed with the SEC, which can be found in the Investor Relations section of the company's website. It's not possible for the company's management to predict all risks nor can the company assess the impact of all factors on its business or the extent to which any factor or combination of factors may cause actual results to differ materially from those contained in any forward-looking statement. Given these risks, uncertainties and assumptions, the forward-looking events discussed during this call may not occur, and actual results could differ materially and adversely from those anticipated or implied.</w:t>
      </w:r>
    </w:p>
    <w:p w14:paraId="0D95B97C" w14:textId="77777777" w:rsidR="001817C7" w:rsidRDefault="001817C7" w:rsidP="001817C7"/>
    <w:p w14:paraId="43F980D2" w14:textId="77777777" w:rsidR="001817C7" w:rsidRDefault="001817C7" w:rsidP="001817C7">
      <w:r>
        <w:t xml:space="preserve">The company undertakes no obligation to publicly update forward-looking statements for any reason after the date of this call to conform these statements to actual results or to changes in the company's expectations, except as required by law. Also, during this call, we will refer to certain non-GAAP financial measures, which we consider to be important measures of the company's performance. These non-GAAP financial measures are provided in addition to and not as a substitute for or superior to financial performance prepared in accordance with U.S. GAAP. A discussion of why we use non-GAAP financial measures and reconciliations between our GAAP and non-GAAP financial measures is </w:t>
      </w:r>
      <w:r>
        <w:lastRenderedPageBreak/>
        <w:t>available in the earnings release we issued today, which can be accessed using the Investor Relations portion of our website. I will now turn the call over to our CEO. Bill?</w:t>
      </w:r>
    </w:p>
    <w:p w14:paraId="55CFC9A9" w14:textId="77777777" w:rsidR="001817C7" w:rsidRDefault="001817C7" w:rsidP="001817C7"/>
    <w:p w14:paraId="1F783C47" w14:textId="77777777" w:rsidR="001817C7" w:rsidRDefault="001817C7" w:rsidP="001817C7">
      <w:r>
        <w:t>William Brennan</w:t>
      </w:r>
    </w:p>
    <w:p w14:paraId="62AD2823" w14:textId="77777777" w:rsidR="001817C7" w:rsidRDefault="001817C7" w:rsidP="001817C7">
      <w:r>
        <w:t>President, CEO &amp; Chairman</w:t>
      </w:r>
    </w:p>
    <w:p w14:paraId="27E9B755" w14:textId="77777777" w:rsidR="001817C7" w:rsidRDefault="001817C7" w:rsidP="001817C7"/>
    <w:p w14:paraId="4C2B11F1" w14:textId="77777777" w:rsidR="001817C7" w:rsidRDefault="001817C7" w:rsidP="001817C7">
      <w:r>
        <w:t>Thanks, Dan, and thank you, everyone, for joining our fiscal '26 second quarter earnings call. I'll walk through our Q2 results, highlight the transformative developments we've announced since our last call and then share our forward outlook. After my remarks, our Chief Financial Officer, Dan Fleming, will provide a detailed financial review and our guidance for the third quarter. In the second quarter, we delivered record revenue of $268 million, representing 20% sequential growth from Q1 and an extraordinary 272% increase year-over-year. Non-GAAP gross margin came in at a robust 67.7%, and we generated approximately $128 million of non-GAAP net income.</w:t>
      </w:r>
    </w:p>
    <w:p w14:paraId="2B5C3121" w14:textId="77777777" w:rsidR="001817C7" w:rsidRDefault="001817C7" w:rsidP="001817C7"/>
    <w:p w14:paraId="0AD58C05" w14:textId="77777777" w:rsidR="001817C7" w:rsidRDefault="001817C7" w:rsidP="001817C7">
      <w:r>
        <w:t>These are the strongest quarterly results in Credo's history, and they reflect the continued build-out of the world's largest AI training and inference clusters. AI clusters are no longer measured in tens of thousands of GPUs. They're now measured in hundreds of thousands and soon millions. The scale, density and complexity of these systems are pushing every aspect of interconnect. Reliability, power efficiency, signal integrity, latency, reach and total cost of ownership have all become mission-critical. This is the challenge our customers face, and it's where Credo is uniquely positioned to deliver the solutions they need to succeed.</w:t>
      </w:r>
    </w:p>
    <w:p w14:paraId="3D6944CD" w14:textId="77777777" w:rsidR="001817C7" w:rsidRDefault="001817C7" w:rsidP="001817C7"/>
    <w:p w14:paraId="0A815407" w14:textId="77777777" w:rsidR="001817C7" w:rsidRDefault="001817C7" w:rsidP="001817C7">
      <w:r>
        <w:t xml:space="preserve">Our 3-tiered innovation framework, purpose-built SerDes technology, world-class IC design and a true system-level development approach, all wrapped with our industry-leading pilot debug and telemetry platform has allowed us to forge deep strategic partnerships. Let me now walk through our business in detail. Starting with our active electrical cables. The AEC product line remains the fastest-growing segment in the company. AEC revenue again grew strongly, driven by rapidly increasing customer diversity. In Q2, 4 hyperscalers each contributed more than 10% of total revenue. The fourth hyperscaler is now in full volume ramp and a fifth started contributing initial revenue. Customer forecasts have strengthened across the board in the past months. AECs have </w:t>
      </w:r>
      <w:r>
        <w:lastRenderedPageBreak/>
        <w:t>become the de facto standard for inter-rack connectivity and are now displacing optical rack-to-rack connections up to 7 meters.</w:t>
      </w:r>
    </w:p>
    <w:p w14:paraId="1E814512" w14:textId="77777777" w:rsidR="001817C7" w:rsidRDefault="001817C7" w:rsidP="001817C7"/>
    <w:p w14:paraId="604383AD" w14:textId="77777777" w:rsidR="001817C7" w:rsidRDefault="001817C7" w:rsidP="001817C7">
      <w:r>
        <w:t>At 100 gig per lane today and 200 gig per lane tomorrow, zero-flap AECs deliver up to 1,000x better reliability than traditional laser-based optical modules while consuming roughly half the power. When you're installing a 100,000 GPU cluster, Link Flaps can delay time to stability and time to revenue. And when you're training a model costing tens of millions of dollars, Link flaps can have a significant impact on overall uptime and productivity. It is this step function improvement in reliability and power efficiency that's driving the expansion of the AEC TAM in 100 gig and now 200 gig per lane generations. And we expect that trend to continue as customers densify racks and push cluster scale to new levels.</w:t>
      </w:r>
    </w:p>
    <w:p w14:paraId="191F7046" w14:textId="77777777" w:rsidR="001817C7" w:rsidRDefault="001817C7" w:rsidP="001817C7"/>
    <w:p w14:paraId="6622DA89" w14:textId="77777777" w:rsidR="001817C7" w:rsidRDefault="001817C7" w:rsidP="001817C7">
      <w:r>
        <w:t>Next, our IC business, which includes retimers and optical DSPs, also continued the strong performance. We expect significant optical DSP growth in fiscal '26, driven by 50-gig and 100-gig per lane deployments with longer-term growth driven by our 200-gig per lane solutions. Live demonstrations last quarter of our 200-gig per lane Bluebird optical DSP drew significant interest and extremely positive feedback. Ethernet retimers remain important in both traditional switching fabrics and the fast-growing AI server segment, where features like MACsec encryption, gearbox functionality and rich software programmability are highly valued. Our PCIe retimer and AEC families are also progressing on plan. Customer silicon evaluations have consistently highlighted our best-in-class combination of reach, latency and power efficiency, a rare trifecta enabled by our unique purpose-built SerDes architecture.</w:t>
      </w:r>
    </w:p>
    <w:p w14:paraId="6226A0F2" w14:textId="77777777" w:rsidR="001817C7" w:rsidRDefault="001817C7" w:rsidP="001817C7"/>
    <w:p w14:paraId="7EF94252" w14:textId="77777777" w:rsidR="001817C7" w:rsidRDefault="001817C7" w:rsidP="001817C7">
      <w:r>
        <w:t>We remain on track for PCIe design wins in fiscal '26, followed by meaningful production revenue in fiscal '27. Our existing AEC and IC businesses both address multibillion-dollar market opportunities with excellent visibility for continued growth. But the truly exciting part of this quarter is that we've added 3 entirely new growth pillars, each representing distinct multibillion-dollar market opportunities that significantly expand our total addressable market and extend the reach and depth of our connectivity leadership. The first new growth pillar is Zero Flap optics, the first laser-based optical connectivity family that delivers AEC class network reliability, enabled by a customized optical DSP that is tightly coupled with our pilot software and integrated with a switch level SDK, our Zero Flap optics integrate with our customers' network software.</w:t>
      </w:r>
    </w:p>
    <w:p w14:paraId="3B723EE6" w14:textId="77777777" w:rsidR="001817C7" w:rsidRDefault="001817C7" w:rsidP="001817C7"/>
    <w:p w14:paraId="28E3C1D1" w14:textId="77777777" w:rsidR="001817C7" w:rsidRDefault="001817C7" w:rsidP="001817C7">
      <w:r>
        <w:lastRenderedPageBreak/>
        <w:t>Link Health telemetry data on each optical link enables autonomous detection and mitigation of conditions that cause link flaps before they bring down the cluster. This enables a step function improvement in network reliability. We're currently in live data center trials with our lead partner, and we expect to begin sampling a second U.S. hyperscaler later this fiscal year. Our ZF optics solutions expand our addressable market to any length of connection within the data center. We anticipate initial revenue in fiscal '27 and long term, a market that will be a multibillion-dollar opportunity. The second new pillar of growth was announced in September. Credo has combined forces with Ottawa-based Hyperlume, a team of experts specializing in high-performance microLED technology.</w:t>
      </w:r>
    </w:p>
    <w:p w14:paraId="448F349C" w14:textId="77777777" w:rsidR="001817C7" w:rsidRDefault="001817C7" w:rsidP="001817C7"/>
    <w:p w14:paraId="44E21BAA" w14:textId="77777777" w:rsidR="001817C7" w:rsidRDefault="001817C7" w:rsidP="001817C7">
      <w:r>
        <w:t>Credo has been investing in micro LED innovation over the past 18 months with the intent of developing a new class of connectivity solutions. Uniting with the Hyperlume team will accelerate our time to market. As a first product, we'll develop and bring to market a pluggable optical solution that utilizes micro LEDs as the light source. Our same 3-tiered innovation playbook will be the catalyst to pioneering this entirely new connectivity category we call active LED cables or ALCs. ALCs will deliver the same reliability and power profile as an AEC, but in a thin gauge cable that can reach up to 30 meters and is ideal for row scale scale-up networks. Customer reaction has been very positive. We plan to sample the first ALC products to lead customers during our fiscal '27 with initial revenue ramping in fiscal '28.</w:t>
      </w:r>
    </w:p>
    <w:p w14:paraId="314C1E2D" w14:textId="77777777" w:rsidR="001817C7" w:rsidRDefault="001817C7" w:rsidP="001817C7"/>
    <w:p w14:paraId="502E80E2" w14:textId="77777777" w:rsidR="001817C7" w:rsidRDefault="001817C7" w:rsidP="001817C7">
      <w:r>
        <w:t>We believe the ALC TAM will ultimately be more than double the size of the AEC TAM. Finally, we announced the third new pillar of long-term revenue growth, OmniConnect gearboxes, a family of products that will enable a disaggregated and optimized approach to XDU connectivity. In November, together with our lead customer, we unveiled the first gearbox that will address that memory wall by redefining memory to compute connectivity, a solution we call Weaver. Today's on-package high-bandwidth memory is capacity and throughput limited as well as expensive and supply chain constrained. Weaver allows designers to move to commodity DDR memory and achieve up to 30x more memory capacity and 8x the bandwidth.</w:t>
      </w:r>
    </w:p>
    <w:p w14:paraId="23134475" w14:textId="77777777" w:rsidR="001817C7" w:rsidRDefault="001817C7" w:rsidP="001817C7"/>
    <w:p w14:paraId="3535F4A0" w14:textId="77777777" w:rsidR="001817C7" w:rsidRDefault="001817C7" w:rsidP="001817C7">
      <w:r>
        <w:t xml:space="preserve">The key enabler for the OmniConnect family is Credo's purpose-built 112-gig VSR SerDes that enables a 10x improvement in beachfront I/O density and has a reach of up to 10 inches. The Weaver gearbox from 112-gig BSR to DDR effectively overcomes the physical and logical limitation of current memory to compute connectivity solutions. Our first </w:t>
      </w:r>
      <w:r>
        <w:lastRenderedPageBreak/>
        <w:t>customer for Weaver announced their plan to deliver an XPU targeted for inference with 2 terabytes of memory capacity, a complete game changer for workloads such as real-time AI video generation and full self-driving, where memory capacity and bandwidth are the primary gating factors. Industry forecasters project the memory to compute connectivity market to be a multibillion-dollar market by the end of the decade.</w:t>
      </w:r>
    </w:p>
    <w:p w14:paraId="71F679D6" w14:textId="77777777" w:rsidR="001817C7" w:rsidRDefault="001817C7" w:rsidP="001817C7"/>
    <w:p w14:paraId="17ACED2C" w14:textId="77777777" w:rsidR="001817C7" w:rsidRDefault="001817C7" w:rsidP="001817C7">
      <w:r>
        <w:t>We anticipate initial revenue in our fiscal '28 with significant scaling thereafter. The next OmniConnect gearboxes to be introduced will provide a future-enabled path to scale out, scale up and near package optics connectivity with XPUs. In summary, we now have 5 distinct high-growth connectivity pillars: AECs, IC solutions, including retimers and optical DSPs, zero-flap optics, ALCs and OmniConnect Gearbox solutions. Together, they'll give Credo a combined total market opportunity that we believe will exceed $10 billion in the coming years, more than triple where we stood just 18 months ago.</w:t>
      </w:r>
    </w:p>
    <w:p w14:paraId="60137026" w14:textId="77777777" w:rsidR="001817C7" w:rsidRDefault="001817C7" w:rsidP="001817C7"/>
    <w:p w14:paraId="64C2405D" w14:textId="77777777" w:rsidR="001817C7" w:rsidRDefault="001817C7" w:rsidP="001817C7">
      <w:r>
        <w:t>Looking forward, we couldn't be more excited about the combination of continued growth in our core AEC and IC businesses, plus the upcoming ramps of ZeroFlap optics, ALCs and OmniConnect gearboxes. We believe this combination gives us a strong outlook into continued revenue growth through fiscal '26 and well beyond. Team Credo continues to execute at an elite level, delivering record results quarter after quarter while simultaneously pioneering and launching new multibillion-dollar product categories. I'm proud of our world-class operational excellence and innovation. With that, I'll turn the call over to Dan Fleming for a detailed financial review and our Q3 guidance.</w:t>
      </w:r>
    </w:p>
    <w:p w14:paraId="0B2C1278" w14:textId="77777777" w:rsidR="001817C7" w:rsidRDefault="001817C7" w:rsidP="001817C7"/>
    <w:p w14:paraId="34CD418A" w14:textId="77777777" w:rsidR="001817C7" w:rsidRDefault="001817C7" w:rsidP="001817C7">
      <w:r>
        <w:t>Daniel Fleming</w:t>
      </w:r>
    </w:p>
    <w:p w14:paraId="41580A99" w14:textId="77777777" w:rsidR="001817C7" w:rsidRDefault="001817C7" w:rsidP="001817C7">
      <w:r>
        <w:t>Chief Financial Officer</w:t>
      </w:r>
    </w:p>
    <w:p w14:paraId="699B63A6" w14:textId="77777777" w:rsidR="001817C7" w:rsidRDefault="001817C7" w:rsidP="001817C7"/>
    <w:p w14:paraId="094ACFDE" w14:textId="77777777" w:rsidR="001817C7" w:rsidRDefault="001817C7" w:rsidP="001817C7">
      <w:r>
        <w:t>Thank you, Bill, and good afternoon. I will first review our Q2 results and then discuss our outlook for Q3 of fiscal year '26. In Q2, we reported revenue of $268 million, up 20% sequentially and up 272% year-over-year and well above the high end of our guidance range. Our product business generated $261.3 million of revenue in Q2, up 20% sequentially and up 278% year-over-year. Notably, our AEC product line again grew healthy double digits sequentially to achieve new record revenue levels once again based on substantial year-over-year growth across 4 domestic hyperscale customers. Our top 4 end customers were each greater than 10% of revenue in Q2.</w:t>
      </w:r>
    </w:p>
    <w:p w14:paraId="16153518" w14:textId="77777777" w:rsidR="001817C7" w:rsidRDefault="001817C7" w:rsidP="001817C7"/>
    <w:p w14:paraId="46A28B19" w14:textId="77777777" w:rsidR="001817C7" w:rsidRDefault="001817C7" w:rsidP="001817C7">
      <w:r>
        <w:t>As a reminder, customer mix will vary from quarter-to-quarter, and we continue to make progress in diversifying our customer base. We continue to expect that 3 to 4 customers will be greater than 10% of revenue in the coming quarters and fiscal year as hyperscale customers continue to ramp to more significant volumes and as we expect to begin to ramp an additional hyperscale customer in the coming quarters. Our team delivered Q2 non-GAAP gross margin of 67.7%, above the high end of our guidance range and up 11 basis points sequentially. Our product non-GAAP gross margin was 66.8% in the quarter, up 18 basis points sequentially and up 469 basis points year-over-year. Total non-GAAP operating expenses in the second quarter were $57.3 million, slightly above the midpoint of our guidance range and up 5% sequentially.</w:t>
      </w:r>
    </w:p>
    <w:p w14:paraId="64BF0C75" w14:textId="77777777" w:rsidR="001817C7" w:rsidRDefault="001817C7" w:rsidP="001817C7"/>
    <w:p w14:paraId="104DBE32" w14:textId="77777777" w:rsidR="001817C7" w:rsidRDefault="001817C7" w:rsidP="001817C7">
      <w:r>
        <w:t>Our non-GAAP operating income was $124.1 million in Q2 compared to non-GAAP operating income of $96.2 million in Q1, up demonstrably due to the leverage attained by achieving more than 20% sequential top line growth, while OpEx growth was in the mid-single digits. Our non-GAAP operating margin was 46.3% in the quarter compared to a non-GAAP operating margin of 43.1% in the prior quarter, a sequential increase of 319 basis points. Our bottom line once again demonstrated the substantial leverage we are delivering in the business. Our non-GAAP net income was $127.8 million in the quarter, a record high and a 30% sequential increase compared to non-GAAP net income of $98.3 million in Q1. And our non-GAAP net margin was 47.7% in the quarter as we drove significant leverage in the business.</w:t>
      </w:r>
    </w:p>
    <w:p w14:paraId="118647E7" w14:textId="77777777" w:rsidR="001817C7" w:rsidRDefault="001817C7" w:rsidP="001817C7"/>
    <w:p w14:paraId="6781242F" w14:textId="77777777" w:rsidR="001817C7" w:rsidRDefault="001817C7" w:rsidP="001817C7">
      <w:r>
        <w:t>Cash flow from operations in the second quarter was $61.7 million, up $7.5 million sequentially. CapEx was $23.2 million in the quarter, driven largely by purchases of production MACsec. And free cash flow was $38.5 million, down from $51.3 million from the first quarter due to higher CapEx investments. We ended the quarter with cash and equivalents of $813.6 million, an increase of $333.9 million from the first quarter, up largely from the proceeds of our ATM offering, which began in October. We remain well capitalized to continue investing in our growth opportunities while maintaining a substantial cash buffer. Our Q2 ending inventory was $150.2 million, up $33.5 million sequentially.</w:t>
      </w:r>
    </w:p>
    <w:p w14:paraId="605612E9" w14:textId="77777777" w:rsidR="001817C7" w:rsidRDefault="001817C7" w:rsidP="001817C7"/>
    <w:p w14:paraId="61206DCD" w14:textId="77777777" w:rsidR="001817C7" w:rsidRDefault="001817C7" w:rsidP="001817C7">
      <w:r>
        <w:t xml:space="preserve">Now turning to our guidance. We currently expect revenue in Q3 of fiscal '26 to be between $335 million and $345 million, up 27% sequentially at the midpoint. We expect Q3 non-GAAP gross margin to be within a range of 64% to 66%. We expect Q3 non-GAAP operating </w:t>
      </w:r>
      <w:r>
        <w:lastRenderedPageBreak/>
        <w:t>expenses to be between $68 million and $72 million. We expect Q3 diluted weighted average share count to be approximately 194 million shares. These expectations are based on the current tariff regime, which remains fluid. As we look toward the end of fiscal year '26 and into fiscal '27, we expect sequential revenue growth in the mid-single digits, leading to more than 170% year-over-year growth in the current fiscal year. We expect each of our top 4 customers from Q2 to grow significantly year-over-year in fiscal year '26.</w:t>
      </w:r>
    </w:p>
    <w:p w14:paraId="342146A9" w14:textId="77777777" w:rsidR="001817C7" w:rsidRDefault="001817C7" w:rsidP="001817C7"/>
    <w:p w14:paraId="7BA09E87" w14:textId="77777777" w:rsidR="001817C7" w:rsidRDefault="001817C7" w:rsidP="001817C7">
      <w:r>
        <w:t>We also expect revenue diversification to strengthen further with our fourth customer surpassing the 10% revenue threshold for this fiscal year. We expect non-GAAP operating expenses to increase year-over-year by approximately 50% in fiscal year '26. As a result, we expect our non-GAAP net margin to be approximately 45% for fiscal year '26. This should translate to net income more than quadrupling year-over-year. And with that, I will open it up for questions.</w:t>
      </w:r>
    </w:p>
    <w:p w14:paraId="5BEE98C7" w14:textId="77777777" w:rsidR="001817C7" w:rsidRDefault="001817C7" w:rsidP="001817C7"/>
    <w:p w14:paraId="6B67EE2C" w14:textId="77777777" w:rsidR="001817C7" w:rsidRDefault="001817C7" w:rsidP="001817C7">
      <w:r>
        <w:t>Question-and-Answer Session</w:t>
      </w:r>
    </w:p>
    <w:p w14:paraId="0D28ECB2" w14:textId="77777777" w:rsidR="001817C7" w:rsidRDefault="001817C7" w:rsidP="001817C7"/>
    <w:p w14:paraId="760D32EA" w14:textId="77777777" w:rsidR="001817C7" w:rsidRDefault="001817C7" w:rsidP="001817C7">
      <w:r>
        <w:t>Operator</w:t>
      </w:r>
    </w:p>
    <w:p w14:paraId="73673B6F" w14:textId="77777777" w:rsidR="001817C7" w:rsidRDefault="001817C7" w:rsidP="001817C7"/>
    <w:p w14:paraId="5A5FF7E6" w14:textId="77777777" w:rsidR="001817C7" w:rsidRDefault="001817C7" w:rsidP="001817C7">
      <w:r>
        <w:t>[Operator Instructions] And your first question comes from the line of Tom O'Malley with Barclays.</w:t>
      </w:r>
    </w:p>
    <w:p w14:paraId="2EB62605" w14:textId="77777777" w:rsidR="001817C7" w:rsidRDefault="001817C7" w:rsidP="001817C7"/>
    <w:p w14:paraId="1CDD6423" w14:textId="77777777" w:rsidR="001817C7" w:rsidRDefault="001817C7" w:rsidP="001817C7">
      <w:r>
        <w:t>Thomas O'Malley</w:t>
      </w:r>
    </w:p>
    <w:p w14:paraId="74574FC7" w14:textId="77777777" w:rsidR="001817C7" w:rsidRDefault="001817C7" w:rsidP="001817C7">
      <w:r>
        <w:t>Barclays Bank PLC, Research Division</w:t>
      </w:r>
    </w:p>
    <w:p w14:paraId="549C86EB" w14:textId="77777777" w:rsidR="001817C7" w:rsidRDefault="001817C7" w:rsidP="001817C7"/>
    <w:p w14:paraId="13F0C85B" w14:textId="77777777" w:rsidR="001817C7" w:rsidRDefault="001817C7" w:rsidP="001817C7">
      <w:r>
        <w:t>So you're seeing an expansion of the AEC market pretty rapidly here with the fourth and then now soon to be the fifth 10% customer kind of rolling on. I found it interesting amidst but it was clearly like a really strong ramp in the AEC market, you're able to say that when you look at the ALC market, you could see that being double the AEC TAM. So talking big numbers, maybe you could spend a little time talking about whether that's unit-driven, whether that's ASP-driven, just surprised given the size -- given how well AECs have done.</w:t>
      </w:r>
    </w:p>
    <w:p w14:paraId="1742FC84" w14:textId="77777777" w:rsidR="001817C7" w:rsidRDefault="001817C7" w:rsidP="001817C7"/>
    <w:p w14:paraId="7FDE02EE" w14:textId="77777777" w:rsidR="001817C7" w:rsidRDefault="001817C7" w:rsidP="001817C7">
      <w:r>
        <w:lastRenderedPageBreak/>
        <w:t>William Brennan</w:t>
      </w:r>
    </w:p>
    <w:p w14:paraId="03236065" w14:textId="77777777" w:rsidR="001817C7" w:rsidRDefault="001817C7" w:rsidP="001817C7">
      <w:r>
        <w:t>President, CEO &amp; Chairman</w:t>
      </w:r>
    </w:p>
    <w:p w14:paraId="7F35C6CC" w14:textId="77777777" w:rsidR="001817C7" w:rsidRDefault="001817C7" w:rsidP="001817C7"/>
    <w:p w14:paraId="4D188496" w14:textId="77777777" w:rsidR="001817C7" w:rsidRDefault="001817C7" w:rsidP="001817C7">
      <w:r>
        <w:t>So I think it's a combination of both the quantity as well as ASPs. Now when we think about ALCs, it's really an ideal product from the standpoint of delivering the same reliability as AECs, which is really the most critical factor right now with host to [indiscernible] or GPU to switch connections. Also, from a power efficiency standpoint, it's in the same class as AECs. I would say from a system cost perspective, again, in that same class. What it delivers is a thinner wire gauge and longer length. And as we see the scale-up networks really going from intra-rack to row scale, we're talking about a tremendous increase in the number of connections. We estimate that it could be up to 10x that of the number of scale-out connections.</w:t>
      </w:r>
    </w:p>
    <w:p w14:paraId="40A33E4B" w14:textId="77777777" w:rsidR="001817C7" w:rsidRDefault="001817C7" w:rsidP="001817C7"/>
    <w:p w14:paraId="519987E1" w14:textId="77777777" w:rsidR="001817C7" w:rsidRDefault="001817C7" w:rsidP="001817C7">
      <w:r>
        <w:t>And so yes, we are really, really bullish and we're strong believers in microLED as a technology that's really going to be a game changer for us as well as our customers.</w:t>
      </w:r>
    </w:p>
    <w:p w14:paraId="09FEAB44" w14:textId="77777777" w:rsidR="001817C7" w:rsidRDefault="001817C7" w:rsidP="001817C7"/>
    <w:p w14:paraId="09FD1218" w14:textId="77777777" w:rsidR="001817C7" w:rsidRDefault="001817C7" w:rsidP="001817C7">
      <w:r>
        <w:t>Thomas O'Malley</w:t>
      </w:r>
    </w:p>
    <w:p w14:paraId="4CABD3A5" w14:textId="77777777" w:rsidR="001817C7" w:rsidRDefault="001817C7" w:rsidP="001817C7">
      <w:r>
        <w:t>Barclays Bank PLC, Research Division</w:t>
      </w:r>
    </w:p>
    <w:p w14:paraId="76E3523B" w14:textId="77777777" w:rsidR="001817C7" w:rsidRDefault="001817C7" w:rsidP="001817C7"/>
    <w:p w14:paraId="09D693DA" w14:textId="77777777" w:rsidR="001817C7" w:rsidRDefault="001817C7" w:rsidP="001817C7">
      <w:r>
        <w:t>And then just on the timing and the scale of the other customers ramping on, maybe you could give us what the percentages of the top 4 were this quarter? And then any commentary on how large those other customers rolling on will be just to give us a feel for how one is kind of handing off the next over the next couple of quarters would be super helpful.</w:t>
      </w:r>
    </w:p>
    <w:p w14:paraId="07F2D3C3" w14:textId="77777777" w:rsidR="001817C7" w:rsidRDefault="001817C7" w:rsidP="001817C7"/>
    <w:p w14:paraId="09B290D9" w14:textId="77777777" w:rsidR="001817C7" w:rsidRDefault="001817C7" w:rsidP="001817C7">
      <w:r>
        <w:t>Daniel Fleming</w:t>
      </w:r>
    </w:p>
    <w:p w14:paraId="226B805E" w14:textId="77777777" w:rsidR="001817C7" w:rsidRDefault="001817C7" w:rsidP="001817C7">
      <w:r>
        <w:t>Chief Financial Officer</w:t>
      </w:r>
    </w:p>
    <w:p w14:paraId="11285E15" w14:textId="77777777" w:rsidR="001817C7" w:rsidRDefault="001817C7" w:rsidP="001817C7"/>
    <w:p w14:paraId="54AE0D7D" w14:textId="77777777" w:rsidR="001817C7" w:rsidRDefault="001817C7" w:rsidP="001817C7">
      <w:r>
        <w:t xml:space="preserve">Sure, Tom. So for Q2, as we mentioned in my prepared remarks, we had 4 10% customers. The largest was 42% of revenue, and that was the customer that we've, in the past, said we expect to be the largest customer this fiscal year. The second largest was 24%, which have </w:t>
      </w:r>
      <w:r>
        <w:lastRenderedPageBreak/>
        <w:t>to be our first hyperscaler to ramp a few years back. Third largest was 16%, which was our largest customer in Q1. And the fourth was 11%, which is our newest hyperscaler that we've discussed in the past. So when you kind of plot that all out, what you see and what we've been fairly consistent in saying is that the ramp at any given single hyperscaler is never really linear. So we're seeing that with our largest customer from last quarter, taking a bit of a pause this quarter.</w:t>
      </w:r>
    </w:p>
    <w:p w14:paraId="344867A7" w14:textId="77777777" w:rsidR="001817C7" w:rsidRDefault="001817C7" w:rsidP="001817C7"/>
    <w:p w14:paraId="58BD3314" w14:textId="77777777" w:rsidR="001817C7" w:rsidRDefault="001817C7" w:rsidP="001817C7">
      <w:r>
        <w:t>But our largest customer for this fiscal year, which had been down for the last few quarters is back up again. So there is definitely a give and take that we are managing through. And again, we have 12-month visibility, in some cases, even greater visibility with our customers in order to be able to manage that through the course of time. Hard to predict exactly how things are going to fall quarter-to-quarter longer term. But hopefully, that gives you kind of a flavor as to what we're seeing kind of on the ground right now today.</w:t>
      </w:r>
    </w:p>
    <w:p w14:paraId="6D5D760E" w14:textId="77777777" w:rsidR="001817C7" w:rsidRDefault="001817C7" w:rsidP="001817C7"/>
    <w:p w14:paraId="3586F797" w14:textId="77777777" w:rsidR="001817C7" w:rsidRDefault="001817C7" w:rsidP="001817C7">
      <w:r>
        <w:t>Operator</w:t>
      </w:r>
    </w:p>
    <w:p w14:paraId="15D5231D" w14:textId="77777777" w:rsidR="001817C7" w:rsidRDefault="001817C7" w:rsidP="001817C7"/>
    <w:p w14:paraId="2CB0DF69" w14:textId="77777777" w:rsidR="001817C7" w:rsidRDefault="001817C7" w:rsidP="001817C7">
      <w:r>
        <w:t>And your next question comes from the line of Tore Svanberg with Stifel.</w:t>
      </w:r>
    </w:p>
    <w:p w14:paraId="18778AC0" w14:textId="77777777" w:rsidR="001817C7" w:rsidRDefault="001817C7" w:rsidP="001817C7"/>
    <w:p w14:paraId="3D12A5CB" w14:textId="77777777" w:rsidR="001817C7" w:rsidRDefault="001817C7" w:rsidP="001817C7">
      <w:r>
        <w:t>Tore Svanberg</w:t>
      </w:r>
    </w:p>
    <w:p w14:paraId="0F6F1F83" w14:textId="77777777" w:rsidR="001817C7" w:rsidRDefault="001817C7" w:rsidP="001817C7">
      <w:r>
        <w:t>Stifel, Nicolaus &amp; Company, Incorporated, Research Division</w:t>
      </w:r>
    </w:p>
    <w:p w14:paraId="351891FF" w14:textId="77777777" w:rsidR="001817C7" w:rsidRDefault="001817C7" w:rsidP="001817C7"/>
    <w:p w14:paraId="0AA5C054" w14:textId="77777777" w:rsidR="001817C7" w:rsidRDefault="001817C7" w:rsidP="001817C7">
      <w:r>
        <w:t>Yes. Congratulations on the solid results. Bill, I had a question on your sort of 3 new product lines here, obviously, all in the optical domain. First of all, could you maybe elaborate a little bit on how much you're focusing on the system-level products because obviously, in copper, yes, you have system-level products, but the 3 areas in optical, how much of those should we assume or systems? And then I have a follow-up.</w:t>
      </w:r>
    </w:p>
    <w:p w14:paraId="13CFFE15" w14:textId="77777777" w:rsidR="001817C7" w:rsidRDefault="001817C7" w:rsidP="001817C7"/>
    <w:p w14:paraId="2D531B82" w14:textId="77777777" w:rsidR="001817C7" w:rsidRDefault="001817C7" w:rsidP="001817C7">
      <w:r>
        <w:t>William Brennan</w:t>
      </w:r>
    </w:p>
    <w:p w14:paraId="685326B0" w14:textId="77777777" w:rsidR="001817C7" w:rsidRDefault="001817C7" w:rsidP="001817C7">
      <w:r>
        <w:t>President, CEO &amp; Chairman</w:t>
      </w:r>
    </w:p>
    <w:p w14:paraId="59000D52" w14:textId="77777777" w:rsidR="001817C7" w:rsidRDefault="001817C7" w:rsidP="001817C7"/>
    <w:p w14:paraId="720BE564" w14:textId="77777777" w:rsidR="001817C7" w:rsidRDefault="001817C7" w:rsidP="001817C7">
      <w:r>
        <w:lastRenderedPageBreak/>
        <w:t>Yes. So we've been very consistent in talking about our intent to continue to expand our portfolio at the system level. And I would say that, yes, ALCs as well as ZF optics, those are both optical solutions. But the OmniConnect family will be initially copper-based and then longer term, we'll offer near package optics options with that. And so I think that from the standpoint of delivering value to our customers, we are very much focused on delivering non-commodity [ non-IEEE ] standard well beyond what that standard calls for. And I think ZF optics is a great example of that in a sense that going back 18 to 20 months ago, we really heard strong feedback from multiple customers that reliability was the top priority as people became more familiar with the issues that they were seeing with building out AI clusters.</w:t>
      </w:r>
    </w:p>
    <w:p w14:paraId="4D6C2F07" w14:textId="77777777" w:rsidR="001817C7" w:rsidRDefault="001817C7" w:rsidP="001817C7"/>
    <w:p w14:paraId="4A550991" w14:textId="77777777" w:rsidR="001817C7" w:rsidRDefault="001817C7" w:rsidP="001817C7">
      <w:r>
        <w:t>And so with one of the customers that we were on stage at OCP, we've got to work thinking about how do we integrate higher level within the stock, how do we integrate within the network software for that customer within their AI cluster. And so the concept is how do we how do we provide more visibility, more telemetry, how do we make that information available and actionable at a network level. When we think about the opportunity that we're creating for our customer here is it's really creating almost like a check engine light being able to set a threshold on links, all of the links within a cluster enable it to sense real time when those -- any of those links are degrading, being able to set a threshold and once that signal integrity drops below that threshold, being able to action it by in an orderly fashion, taking that GPU out of the cluster before you see a link flap that could potentially take down -- take that cluster entirely.</w:t>
      </w:r>
    </w:p>
    <w:p w14:paraId="3B5CDA57" w14:textId="77777777" w:rsidR="001817C7" w:rsidRDefault="001817C7" w:rsidP="001817C7"/>
    <w:p w14:paraId="74310D33" w14:textId="77777777" w:rsidR="001817C7" w:rsidRDefault="001817C7" w:rsidP="001817C7">
      <w:r>
        <w:t>And so that type of value add is completely innovative, and it's defining a new class of optical connectivity. And it's very, very targeted for reliability. And that reliability is really with traditional laser-based optical transceivers. So that's been a big investment. It had -- we delivered a custom optical DSP. We have -- the whole pilot telemetry platform is something that we've been working on for many years, and there's a lot of special development work that was done to tightly couple that optical DSP. And then integrating within a switch level SDK, this is -- these are all things at a system level that needed to be done to be able to bring this product to market. When we think about ALCs, I've talked about that. That's a game changer. It's basically changing the light source to at a ground level, deliver better reliability.</w:t>
      </w:r>
    </w:p>
    <w:p w14:paraId="18D45651" w14:textId="77777777" w:rsidR="001817C7" w:rsidRDefault="001817C7" w:rsidP="001817C7"/>
    <w:p w14:paraId="25000D69" w14:textId="77777777" w:rsidR="001817C7" w:rsidRDefault="001817C7" w:rsidP="001817C7">
      <w:r>
        <w:lastRenderedPageBreak/>
        <w:t>And when we think about our first gearbox in the Omnionnect family, it is a copper solution, but it's redefining how memory to compute or memory to XPU connectivity is done. And when we think about the alternative being HBM, all in package, all driving extremely challenging heat dissipation environments, that translates directly to reliability as well. So being able to move the memory up to 10 inches away, not only does it lift the logical and physical limitation that you've got by being in a package with a beachfront I/O density that's not as dense. It really eliminates the reliability issue that you've got with the heat that's generated by putting so much memory in a single package with the XPU. So it's really a combination of both optical and copper. But again, we're agnostic to the medium. We're agnostic to exactly how these solutions are put together, whether they're copper or fiber. It's ultimately delivering a solution to the customers that is just much better than it's in the market today.</w:t>
      </w:r>
    </w:p>
    <w:p w14:paraId="0E0F4087" w14:textId="77777777" w:rsidR="001817C7" w:rsidRDefault="001817C7" w:rsidP="001817C7"/>
    <w:p w14:paraId="7A2B242D" w14:textId="77777777" w:rsidR="001817C7" w:rsidRDefault="001817C7" w:rsidP="001817C7">
      <w:r>
        <w:t>Tore Svanberg</w:t>
      </w:r>
    </w:p>
    <w:p w14:paraId="6417C7D5" w14:textId="77777777" w:rsidR="001817C7" w:rsidRDefault="001817C7" w:rsidP="001817C7">
      <w:r>
        <w:t>Stifel, Nicolaus &amp; Company, Incorporated, Research Division</w:t>
      </w:r>
    </w:p>
    <w:p w14:paraId="7F5A2F62" w14:textId="77777777" w:rsidR="001817C7" w:rsidRDefault="001817C7" w:rsidP="001817C7"/>
    <w:p w14:paraId="41D8D037" w14:textId="77777777" w:rsidR="001817C7" w:rsidRDefault="001817C7" w:rsidP="001817C7">
      <w:r>
        <w:t>That's very helpful. And as my follow-up, and I'm very interested in the 112 gig VSR SerDes technology. I think you mentioned initially, it's going to be copper, but eventually, you're going to have an optical solution as well. I'm just curious, would you have to develop some silicon photonics technology there? Or would that still sort of be a solution in the pure silicon domain?</w:t>
      </w:r>
    </w:p>
    <w:p w14:paraId="35B8B35C" w14:textId="77777777" w:rsidR="001817C7" w:rsidRDefault="001817C7" w:rsidP="001817C7"/>
    <w:p w14:paraId="09C5A10C" w14:textId="77777777" w:rsidR="001817C7" w:rsidRDefault="001817C7" w:rsidP="001817C7">
      <w:r>
        <w:t>William Brennan</w:t>
      </w:r>
    </w:p>
    <w:p w14:paraId="7DC00DEA" w14:textId="77777777" w:rsidR="001817C7" w:rsidRDefault="001817C7" w:rsidP="001817C7">
      <w:r>
        <w:t>President, CEO &amp; Chairman</w:t>
      </w:r>
    </w:p>
    <w:p w14:paraId="4BE2D1ED" w14:textId="77777777" w:rsidR="001817C7" w:rsidRDefault="001817C7" w:rsidP="001817C7"/>
    <w:p w14:paraId="579C5DF8" w14:textId="77777777" w:rsidR="001817C7" w:rsidRDefault="001817C7" w:rsidP="001817C7">
      <w:r>
        <w:t>Yes. So regarding the SerDes that was developed specifically for this application. I love the arguments in the market about who's got the best SerDes and a lot of times in the market, people like to think the longest REIT SerDes is obviously the best. We look at it differently. We really look at it from an application-specific perspective. And so when we think about the idea of giving an XPU customer a piece of IP to integrate. We think about how do we achieve the smallest footprint, the lowest power. And ultimately, with this VSR SerDes that we developed on a max reticle die, we can fit 1,200 of these SerDes, creating 120 terabits per second of potential bandwidth.</w:t>
      </w:r>
    </w:p>
    <w:p w14:paraId="24CDCA03" w14:textId="77777777" w:rsidR="001817C7" w:rsidRDefault="001817C7" w:rsidP="001817C7"/>
    <w:p w14:paraId="05CBA38B" w14:textId="77777777" w:rsidR="001817C7" w:rsidRDefault="001817C7" w:rsidP="001817C7">
      <w:r>
        <w:t>That's unprecedented. That has yet to be achieved, especially when you think about the reach being 10 inches. Other competitive solutions, the reach would be an inch or less. And so basically, forcing there to be a die-to-die connectivity versus moving a chip outside the package. And so it's a real breakthrough. I would argue that this SerDes is best-in-class, and it's enabling an entire family of solutions that range from I/O solution for memory, but also from a scale-out or scale-up perspective and long term with near package optics. And the near package optics will leverage the work that we're doing in microLED. So first step will be ALCs and then we'll roll that right into some additional game-changing applications like near package optics.</w:t>
      </w:r>
    </w:p>
    <w:p w14:paraId="704DC5CA" w14:textId="77777777" w:rsidR="001817C7" w:rsidRDefault="001817C7" w:rsidP="001817C7"/>
    <w:p w14:paraId="72A9BC5C" w14:textId="77777777" w:rsidR="001817C7" w:rsidRDefault="001817C7" w:rsidP="001817C7">
      <w:r>
        <w:t>Operator</w:t>
      </w:r>
    </w:p>
    <w:p w14:paraId="74ABF780" w14:textId="77777777" w:rsidR="001817C7" w:rsidRDefault="001817C7" w:rsidP="001817C7"/>
    <w:p w14:paraId="0442E0DD" w14:textId="77777777" w:rsidR="001817C7" w:rsidRDefault="001817C7" w:rsidP="001817C7">
      <w:r>
        <w:t>Your next question comes from the line of Vivek Arya with Bank of America.</w:t>
      </w:r>
    </w:p>
    <w:p w14:paraId="14B93F67" w14:textId="77777777" w:rsidR="001817C7" w:rsidRDefault="001817C7" w:rsidP="001817C7"/>
    <w:p w14:paraId="21C1FFFA" w14:textId="77777777" w:rsidR="001817C7" w:rsidRDefault="001817C7" w:rsidP="001817C7">
      <w:r>
        <w:t>Vivek Arya</w:t>
      </w:r>
    </w:p>
    <w:p w14:paraId="2A85DE15" w14:textId="77777777" w:rsidR="001817C7" w:rsidRDefault="001817C7" w:rsidP="001817C7">
      <w:r>
        <w:t>BofA Securities, Research Division</w:t>
      </w:r>
    </w:p>
    <w:p w14:paraId="6CA5914F" w14:textId="77777777" w:rsidR="001817C7" w:rsidRDefault="001817C7" w:rsidP="001817C7"/>
    <w:p w14:paraId="26C4810E" w14:textId="77777777" w:rsidR="001817C7" w:rsidRDefault="001817C7" w:rsidP="001817C7">
      <w:r>
        <w:t>Bill, which applications are your 4 customers using AECs for today? And which applications are they not yet using AECs for? And as they look into next year, there's a lot of talk of co-packaged optics coming into the mix. And I was hoping you could give us a sense for what impact that might have on the current or future AEC usage by your customers?</w:t>
      </w:r>
    </w:p>
    <w:p w14:paraId="5B97CB94" w14:textId="77777777" w:rsidR="001817C7" w:rsidRDefault="001817C7" w:rsidP="001817C7"/>
    <w:p w14:paraId="6969D045" w14:textId="77777777" w:rsidR="001817C7" w:rsidRDefault="001817C7" w:rsidP="001817C7">
      <w:r>
        <w:t>William Brennan</w:t>
      </w:r>
    </w:p>
    <w:p w14:paraId="1B67C94D" w14:textId="77777777" w:rsidR="001817C7" w:rsidRDefault="001817C7" w:rsidP="001817C7">
      <w:r>
        <w:t>President, CEO &amp; Chairman</w:t>
      </w:r>
    </w:p>
    <w:p w14:paraId="77A24777" w14:textId="77777777" w:rsidR="001817C7" w:rsidRDefault="001817C7" w:rsidP="001817C7"/>
    <w:p w14:paraId="279C9EC9" w14:textId="77777777" w:rsidR="001817C7" w:rsidRDefault="001817C7" w:rsidP="001817C7">
      <w:r>
        <w:t xml:space="preserve">So the different applications that we've talked about in the past have been, number one, front-end network connections, which, of course, that was the first application to ramp with our first customer years ago. We've also talked about the scale-out opportunity as part of the back-end network of AI clusters. The third application we've talked about is switch racks. And that would be as opposed to buying a chassis filled with switches, you would </w:t>
      </w:r>
      <w:r>
        <w:lastRenderedPageBreak/>
        <w:t>stack those vertically in a rack. And that backplane connection within a chassis would become a short cable connection within the rack. Those are the first 3 applications we've talked about, and we are in production with all 3 of those with different customers.</w:t>
      </w:r>
    </w:p>
    <w:p w14:paraId="3E8456EB" w14:textId="77777777" w:rsidR="001817C7" w:rsidRDefault="001817C7" w:rsidP="001817C7"/>
    <w:p w14:paraId="76073D4D" w14:textId="77777777" w:rsidR="001817C7" w:rsidRDefault="001817C7" w:rsidP="001817C7">
      <w:r>
        <w:t>We're definitely not fully penetrated with all of our customers, but we are in production with all 3 of those applications. I would say the one remaining application that will be high volume is with the scale-up network as that network goes rack scale and then ultimately goes row scale, depending on the density and the number of racks that are being deployed. Now as it relates to co-packaged optics, this is a -- and this has been a long conversation really for the 12 years I've been involved in this industry, there's been a conversation about moving to a co-package. It's changed names or changed acronyms over time.</w:t>
      </w:r>
    </w:p>
    <w:p w14:paraId="0EC79B34" w14:textId="77777777" w:rsidR="001817C7" w:rsidRDefault="001817C7" w:rsidP="001817C7"/>
    <w:p w14:paraId="1A99C07B" w14:textId="77777777" w:rsidR="001817C7" w:rsidRDefault="001817C7" w:rsidP="001817C7">
      <w:r>
        <w:t>But I think that before it takes off in a really big way, there's got to be answers to the pitfalls that are very, very well known, number one, related to reliability, serviceability, maintenance, cost, of course. And we think that there are solutions that are going to be more optimized from a power standpoint, more optimized from a reliability standpoint. And we're focused on bringing those solutions to market really maybe even within the same time frame as people talk about co-packaged optics. So there's been lots of demonstrations, but we don't see a lot of customers moving forward in a big way that would have an impact on us. I think it's safe to say that from that [indiscernible] connection perspective, reliability is top, absolutely top of the list on priorities. So I think we're -- that's obviously the high-volume part of the market, and we don't see that moving to CPO anytime soon.</w:t>
      </w:r>
    </w:p>
    <w:p w14:paraId="1779F711" w14:textId="77777777" w:rsidR="001817C7" w:rsidRDefault="001817C7" w:rsidP="001817C7"/>
    <w:p w14:paraId="3D080C7C" w14:textId="77777777" w:rsidR="001817C7" w:rsidRDefault="001817C7" w:rsidP="001817C7">
      <w:r>
        <w:t>Vivek Arya</w:t>
      </w:r>
    </w:p>
    <w:p w14:paraId="78D3CB8F" w14:textId="77777777" w:rsidR="001817C7" w:rsidRDefault="001817C7" w:rsidP="001817C7">
      <w:r>
        <w:t>BofA Securities, Research Division</w:t>
      </w:r>
    </w:p>
    <w:p w14:paraId="703516F8" w14:textId="77777777" w:rsidR="001817C7" w:rsidRDefault="001817C7" w:rsidP="001817C7"/>
    <w:p w14:paraId="3FBF2932" w14:textId="77777777" w:rsidR="001817C7" w:rsidRDefault="001817C7" w:rsidP="001817C7">
      <w:r>
        <w:t>And for my follow-up, I'm curious, how does your ASP lift from the 100 to 200 gig per lane compared to the lift that you have seen and are still seeing in the 50 to 100 gig transition? And does the competitive landscape change as you start moving to 200 gig, does that new application create a bigger opportunity for some of your competitors?</w:t>
      </w:r>
    </w:p>
    <w:p w14:paraId="239C3BCE" w14:textId="77777777" w:rsidR="001817C7" w:rsidRDefault="001817C7" w:rsidP="001817C7"/>
    <w:p w14:paraId="3BAF231B" w14:textId="77777777" w:rsidR="001817C7" w:rsidRDefault="001817C7" w:rsidP="001817C7">
      <w:r>
        <w:t>William Brennan</w:t>
      </w:r>
    </w:p>
    <w:p w14:paraId="48E29168" w14:textId="77777777" w:rsidR="001817C7" w:rsidRDefault="001817C7" w:rsidP="001817C7">
      <w:r>
        <w:lastRenderedPageBreak/>
        <w:t>President, CEO &amp; Chairman</w:t>
      </w:r>
    </w:p>
    <w:p w14:paraId="36F13160" w14:textId="77777777" w:rsidR="001817C7" w:rsidRDefault="001817C7" w:rsidP="001817C7"/>
    <w:p w14:paraId="5E000D9C" w14:textId="77777777" w:rsidR="001817C7" w:rsidRDefault="001817C7" w:rsidP="001817C7">
      <w:r>
        <w:t>I think the question is a bit more complex than just thinking about moving from one lane speed to a faster lane speed. Our ASPs are highly dependent on the number of connectors in the SKU, the devices that we're using within those connectors and the length of the connections. And so it is safe to say that we have had some uplift going from 50 to 100 gig. And I believe there's going to be an uplift going from 100 to 200, but I can't kind of categorize it simply. But I do think that naturally, there will be an advantage as we move to faster lane speeds.</w:t>
      </w:r>
    </w:p>
    <w:p w14:paraId="4316FC6D" w14:textId="77777777" w:rsidR="001817C7" w:rsidRDefault="001817C7" w:rsidP="001817C7"/>
    <w:p w14:paraId="63DECADF" w14:textId="77777777" w:rsidR="001817C7" w:rsidRDefault="001817C7" w:rsidP="001817C7">
      <w:r>
        <w:t>Operator</w:t>
      </w:r>
    </w:p>
    <w:p w14:paraId="7519AEB7" w14:textId="77777777" w:rsidR="001817C7" w:rsidRDefault="001817C7" w:rsidP="001817C7"/>
    <w:p w14:paraId="75509D49" w14:textId="77777777" w:rsidR="001817C7" w:rsidRDefault="001817C7" w:rsidP="001817C7">
      <w:r>
        <w:t>Your next question comes from the line of Quinn Bolton with Needham &amp; Company.</w:t>
      </w:r>
    </w:p>
    <w:p w14:paraId="30AEEEA2" w14:textId="77777777" w:rsidR="001817C7" w:rsidRDefault="001817C7" w:rsidP="001817C7"/>
    <w:p w14:paraId="42059318" w14:textId="77777777" w:rsidR="001817C7" w:rsidRDefault="001817C7" w:rsidP="001817C7">
      <w:r>
        <w:t>Quinn Bolton</w:t>
      </w:r>
    </w:p>
    <w:p w14:paraId="6AE8DC2E" w14:textId="77777777" w:rsidR="001817C7" w:rsidRDefault="001817C7" w:rsidP="001817C7">
      <w:r>
        <w:t>Needham &amp; Company, LLC, Research Division</w:t>
      </w:r>
    </w:p>
    <w:p w14:paraId="0253B019" w14:textId="77777777" w:rsidR="001817C7" w:rsidRDefault="001817C7" w:rsidP="001817C7"/>
    <w:p w14:paraId="5F976B66" w14:textId="77777777" w:rsidR="001817C7" w:rsidRDefault="001817C7" w:rsidP="001817C7">
      <w:r>
        <w:t>Congratulations on the nice results and outlook. I guess, Bill, I had a question just on the supply side of things. I think looking at the 10-K you guys put out, you list Bizlink as sort of your sole provider of AEC cable manufacturing. And obviously, the forecast here is getting pretty big pretty quickly. How are you feeling about AEC supply? Are there any constraints you're working through? Anything to call out on the supply front?</w:t>
      </w:r>
    </w:p>
    <w:p w14:paraId="4F000A5D" w14:textId="77777777" w:rsidR="001817C7" w:rsidRDefault="001817C7" w:rsidP="001817C7"/>
    <w:p w14:paraId="4F9A6840" w14:textId="77777777" w:rsidR="001817C7" w:rsidRDefault="001817C7" w:rsidP="001817C7">
      <w:r>
        <w:t>William Brennan</w:t>
      </w:r>
    </w:p>
    <w:p w14:paraId="719E509D" w14:textId="77777777" w:rsidR="001817C7" w:rsidRDefault="001817C7" w:rsidP="001817C7">
      <w:r>
        <w:t>President, CEO &amp; Chairman</w:t>
      </w:r>
    </w:p>
    <w:p w14:paraId="6187906B" w14:textId="77777777" w:rsidR="001817C7" w:rsidRDefault="001817C7" w:rsidP="001817C7"/>
    <w:p w14:paraId="28BC3C9A" w14:textId="77777777" w:rsidR="001817C7" w:rsidRDefault="001817C7" w:rsidP="001817C7">
      <w:r>
        <w:t xml:space="preserve">I think we're entering a period of time where we will be talking about supply constraints more frequently. Now as it relates to our AEC volumes, I don't see a concern related to the quantity that we can produce with our partners. I think we've proven that over the last year that we can ramp significantly in a very short period of time. So this is a completely </w:t>
      </w:r>
      <w:r>
        <w:lastRenderedPageBreak/>
        <w:t>different equation than thinking about a wafer foundry. And so I do -- over the last 2 to 3 months, we've really seen an increase in the conversations around what is the total potential wafer demand in the market for next year and the year beyond and the year beyond that. And I do think that if we look at it from a demand standpoint, the market in general is going to kind of quickly get to the point where we're kind of almost self-regulated by foundry capacity.</w:t>
      </w:r>
    </w:p>
    <w:p w14:paraId="586DB0B8" w14:textId="77777777" w:rsidR="001817C7" w:rsidRDefault="001817C7" w:rsidP="001817C7"/>
    <w:p w14:paraId="03215558" w14:textId="77777777" w:rsidR="001817C7" w:rsidRDefault="001817C7" w:rsidP="001817C7">
      <w:r>
        <w:t>And so I don't want to be too controversial talking about it. But I think from an advanced node perspective, I think it's going to be a more frequent conversation about capacity constraints at a wafer level. Now as it relates to Credo, I think that a couple of things give us an advantage. We've talked about -- if you remember, the [NYS-1] process strategy, which is we've always had a strategy to be in older geometry processes than our competition if we can deliver best-in-class power, best-in-class die sizes and best-in-class performance. And so we've done that successfully over time. So right now, 12-nanometer is our workhorse. And that's not as tight as, say, 3-nanometer or 5-nanometer.</w:t>
      </w:r>
    </w:p>
    <w:p w14:paraId="30D3C3EC" w14:textId="77777777" w:rsidR="001817C7" w:rsidRDefault="001817C7" w:rsidP="001817C7"/>
    <w:p w14:paraId="470FFBFE" w14:textId="77777777" w:rsidR="001817C7" w:rsidRDefault="001817C7" w:rsidP="001817C7">
      <w:r>
        <w:t>And so we feel pretty good about where we are just related to a situation where there's an increasing demand across the board for wafer volume. But I also will say that our foundry partners are very, very well in tune that the connectivity solutions, the relatively small die size connectivity solutions are critical for shipping GPUs. You can't really ship GPUs without connectivity solutions. And so I think for a couple of reasons, I think we're going to be able to manage our way through that. Now as far as our partners within the AEC product, yes, I mean, this is why being vertically integrated like we are gives us an advantage because I've got a system-level supply chain team that is making sure that all of the partners that supply components that go into the AECs that they've got as much visibility and much commitment as they need to go build out what we see needed in the future. And so I think -- yes, great question. I think it's going to be really topical as we go through calendar '26.</w:t>
      </w:r>
    </w:p>
    <w:p w14:paraId="4B432626" w14:textId="77777777" w:rsidR="001817C7" w:rsidRDefault="001817C7" w:rsidP="001817C7"/>
    <w:p w14:paraId="6A1B68B4" w14:textId="77777777" w:rsidR="001817C7" w:rsidRDefault="001817C7" w:rsidP="001817C7">
      <w:r>
        <w:t>Quinn Bolton</w:t>
      </w:r>
    </w:p>
    <w:p w14:paraId="388CA69F" w14:textId="77777777" w:rsidR="001817C7" w:rsidRDefault="001817C7" w:rsidP="001817C7">
      <w:r>
        <w:t>Needham &amp; Company, LLC, Research Division</w:t>
      </w:r>
    </w:p>
    <w:p w14:paraId="06E0E474" w14:textId="77777777" w:rsidR="001817C7" w:rsidRDefault="001817C7" w:rsidP="001817C7"/>
    <w:p w14:paraId="7CA8DC93" w14:textId="77777777" w:rsidR="001817C7" w:rsidRDefault="001817C7" w:rsidP="001817C7">
      <w:r>
        <w:t xml:space="preserve">And for my follow-up, Phil, just looking at your top 2 customers, I believe they are still at either 50 gig or 25 gig per lane. But just wondering if you could confirm that at least -- it still </w:t>
      </w:r>
      <w:r>
        <w:lastRenderedPageBreak/>
        <w:t>feels like the vast majority of your AEC business is at 50 gig per lane, and it sounds like there's an opportunity that as those customers ultimately transition to 100 gig per lane, there's probably some ASP lift you would see with that transition. I won't ask you to comment on specifically when they may transition. But just I don't think it's happened yet. I was hoping you could confirm that the top 2 guys are still either 25 or 50 gig per lane.</w:t>
      </w:r>
    </w:p>
    <w:p w14:paraId="7522FA92" w14:textId="77777777" w:rsidR="001817C7" w:rsidRDefault="001817C7" w:rsidP="001817C7"/>
    <w:p w14:paraId="59F3A6F4" w14:textId="77777777" w:rsidR="001817C7" w:rsidRDefault="001817C7" w:rsidP="001817C7">
      <w:r>
        <w:t>William Brennan</w:t>
      </w:r>
    </w:p>
    <w:p w14:paraId="7358B87A" w14:textId="77777777" w:rsidR="001817C7" w:rsidRDefault="001817C7" w:rsidP="001817C7">
      <w:r>
        <w:t>President, CEO &amp; Chairman</w:t>
      </w:r>
    </w:p>
    <w:p w14:paraId="2DAA185B" w14:textId="77777777" w:rsidR="001817C7" w:rsidRDefault="001817C7" w:rsidP="001817C7"/>
    <w:p w14:paraId="71753472" w14:textId="77777777" w:rsidR="001817C7" w:rsidRDefault="001817C7" w:rsidP="001817C7">
      <w:r>
        <w:t>I'll confirm that we're in production with 25 gig per lane, 50 gig per lane as well as 100 gig per lane. And probably one of the fastest-growing parts of our business has been the shipments of 100-gig per lane solutions. And so the -- yes, you're right that it's not so simple for me to categorize it. I do think that over time, you'll see the entire customer base moving to 100 gig per lane and then making a move towards 200 gig per lane over the next 2 to 3 years. So I think generally, the trend that you're referring to, I think that we can say generally that it's accurate that we'll see uplift as the market migrates towards faster speeds.</w:t>
      </w:r>
    </w:p>
    <w:p w14:paraId="3869EE01" w14:textId="77777777" w:rsidR="001817C7" w:rsidRDefault="001817C7" w:rsidP="001817C7"/>
    <w:p w14:paraId="52DC681D" w14:textId="77777777" w:rsidR="001817C7" w:rsidRDefault="001817C7" w:rsidP="001817C7">
      <w:r>
        <w:t>Operator</w:t>
      </w:r>
    </w:p>
    <w:p w14:paraId="6C9312E0" w14:textId="77777777" w:rsidR="001817C7" w:rsidRDefault="001817C7" w:rsidP="001817C7"/>
    <w:p w14:paraId="6147FC41" w14:textId="77777777" w:rsidR="001817C7" w:rsidRDefault="001817C7" w:rsidP="001817C7">
      <w:r>
        <w:t>Your next question comes from the line of Suji Desilva with ROTH Capital Partners.</w:t>
      </w:r>
    </w:p>
    <w:p w14:paraId="21A54493" w14:textId="77777777" w:rsidR="001817C7" w:rsidRDefault="001817C7" w:rsidP="001817C7"/>
    <w:p w14:paraId="5C4471A6" w14:textId="77777777" w:rsidR="001817C7" w:rsidRDefault="001817C7" w:rsidP="001817C7">
      <w:r>
        <w:t>Sujeeva De Silva</w:t>
      </w:r>
    </w:p>
    <w:p w14:paraId="48C8DAA0" w14:textId="77777777" w:rsidR="001817C7" w:rsidRDefault="001817C7" w:rsidP="001817C7">
      <w:r>
        <w:t>ROTH Capital Partners, LLC, Research Division</w:t>
      </w:r>
    </w:p>
    <w:p w14:paraId="5C78067D" w14:textId="77777777" w:rsidR="001817C7" w:rsidRDefault="001817C7" w:rsidP="001817C7"/>
    <w:p w14:paraId="039DC580" w14:textId="77777777" w:rsidR="001817C7" w:rsidRDefault="001817C7" w:rsidP="001817C7">
      <w:r>
        <w:t>Congrats on the progress here. Maybe you could talk about your customers now when your first IPO, you had a handful of customers, now you're gaining with 5 customers here potentially. So the hyperscales that don't kind of use you at a scaled level 10%-plus type levels. I know you're in all of some level. What is the difference between the customers you haven't penetrated yet and the ones you're getting to 10-plus percent in various quarters.</w:t>
      </w:r>
    </w:p>
    <w:p w14:paraId="56AE7C0A" w14:textId="77777777" w:rsidR="001817C7" w:rsidRDefault="001817C7" w:rsidP="001817C7"/>
    <w:p w14:paraId="7ED982D7" w14:textId="77777777" w:rsidR="001817C7" w:rsidRDefault="001817C7" w:rsidP="001817C7">
      <w:r>
        <w:lastRenderedPageBreak/>
        <w:t>William Brennan</w:t>
      </w:r>
    </w:p>
    <w:p w14:paraId="797D71EE" w14:textId="77777777" w:rsidR="001817C7" w:rsidRDefault="001817C7" w:rsidP="001817C7">
      <w:r>
        <w:t>President, CEO &amp; Chairman</w:t>
      </w:r>
    </w:p>
    <w:p w14:paraId="5C88B304" w14:textId="77777777" w:rsidR="001817C7" w:rsidRDefault="001817C7" w:rsidP="001817C7"/>
    <w:p w14:paraId="03488E87" w14:textId="77777777" w:rsidR="001817C7" w:rsidRDefault="001817C7" w:rsidP="001817C7">
      <w:r>
        <w:t>We look at every one of the hyperscalers as almost a different market. They're all trying to maybe solve the same problem generally, but there's so many different ways to solve those problems. And so network architecture is very much specific to each one of our customers. And I can tell you that the first program that we engage with, typically, that's led to many other programs within the same customer. And I think that as we think about the customer base right now, we think of 6 hyperscalers in the U.S., and we think of a handful in Asia. But I think we're going to be talking more and more about that next tier of customer because I think it's going to be possible to drive pretty big numbers with that next tier of data centers.</w:t>
      </w:r>
    </w:p>
    <w:p w14:paraId="11907E01" w14:textId="77777777" w:rsidR="001817C7" w:rsidRDefault="001817C7" w:rsidP="001817C7"/>
    <w:p w14:paraId="6F3E9F3D" w14:textId="77777777" w:rsidR="001817C7" w:rsidRDefault="001817C7" w:rsidP="001817C7">
      <w:r>
        <w:t>So generally, I think that as I think about our business, this has been a very significant quarter for us in a sense that we're showing a path to a much more diversified business, not just from a customer base, but from a protocol perspective with PCIe as well as from a just the overall TAM expanding by addressing a much broader market with our system-level solutions. And so if you think about it, you -- we talked about OmniConnect first, and we're really addressing die-to-die or chip-to-chip connections at a system level. And when you think about retimers, those connections can probably be up to 0.5 to 1 meter and typically on an appliance card or a switch card.</w:t>
      </w:r>
    </w:p>
    <w:p w14:paraId="506FE4D0" w14:textId="77777777" w:rsidR="001817C7" w:rsidRDefault="001817C7" w:rsidP="001817C7"/>
    <w:p w14:paraId="6FA9F0ED" w14:textId="77777777" w:rsidR="001817C7" w:rsidRDefault="001817C7" w:rsidP="001817C7">
      <w:r>
        <w:t>Then we think about AECs up to 7 meters. We think about ALCs up to 30 meters, and we think about ZF optics up to a kilometer or beyond, whatever the maximum length is within the data center. And so I think in the past 90 days, this has been probably the most transformative from a news standpoint. We've been working on these things for 18 months or so. But now being able to talk about it, I think it shows a clear path to a much more diversified company long term as we think about moving the company from that $1 billion threshold in revenue annually to $5 billion and beyond over the next several years.</w:t>
      </w:r>
    </w:p>
    <w:p w14:paraId="658CAD7B" w14:textId="77777777" w:rsidR="001817C7" w:rsidRDefault="001817C7" w:rsidP="001817C7"/>
    <w:p w14:paraId="60E82B69" w14:textId="77777777" w:rsidR="001817C7" w:rsidRDefault="001817C7" w:rsidP="001817C7">
      <w:r>
        <w:t>Sujeeva De Silva</w:t>
      </w:r>
    </w:p>
    <w:p w14:paraId="45D65248" w14:textId="77777777" w:rsidR="001817C7" w:rsidRDefault="001817C7" w:rsidP="001817C7">
      <w:r>
        <w:t>ROTH Capital Partners, LLC, Research Division</w:t>
      </w:r>
    </w:p>
    <w:p w14:paraId="4A1F66A7" w14:textId="77777777" w:rsidR="001817C7" w:rsidRDefault="001817C7" w:rsidP="001817C7"/>
    <w:p w14:paraId="31B1EDFC" w14:textId="77777777" w:rsidR="001817C7" w:rsidRDefault="001817C7" w:rsidP="001817C7">
      <w:r>
        <w:lastRenderedPageBreak/>
        <w:t>Okay. Appreciate how you classify the products there for us. And then my other question is on manufacturing. I know with AECs, you're doing the cable manufacturing in-house selling the entire cable solution. Is it the same strategy for ALC? Will it be modules versus cables, outsourcing? Any color there would be helpful.</w:t>
      </w:r>
    </w:p>
    <w:p w14:paraId="1203A3CF" w14:textId="77777777" w:rsidR="001817C7" w:rsidRDefault="001817C7" w:rsidP="001817C7"/>
    <w:p w14:paraId="30AFE5B6" w14:textId="77777777" w:rsidR="001817C7" w:rsidRDefault="001817C7" w:rsidP="001817C7">
      <w:r>
        <w:t>William Brennan</w:t>
      </w:r>
    </w:p>
    <w:p w14:paraId="670C42B8" w14:textId="77777777" w:rsidR="001817C7" w:rsidRDefault="001817C7" w:rsidP="001817C7">
      <w:r>
        <w:t>President, CEO &amp; Chairman</w:t>
      </w:r>
    </w:p>
    <w:p w14:paraId="5C68713F" w14:textId="77777777" w:rsidR="001817C7" w:rsidRDefault="001817C7" w:rsidP="001817C7"/>
    <w:p w14:paraId="2DCD6703" w14:textId="77777777" w:rsidR="001817C7" w:rsidRDefault="001817C7" w:rsidP="001817C7">
      <w:r>
        <w:t>The strategy for ALCs will be very similar to the strategy for AECs. We intend to own the entire stack, take accountability for the entire system solution. And so we'll see as that develops that will be a very similar model to what we've got today with AECs.</w:t>
      </w:r>
    </w:p>
    <w:p w14:paraId="3BF5B1DC" w14:textId="77777777" w:rsidR="001817C7" w:rsidRDefault="001817C7" w:rsidP="001817C7"/>
    <w:p w14:paraId="5BB5219B" w14:textId="77777777" w:rsidR="001817C7" w:rsidRDefault="001817C7" w:rsidP="001817C7">
      <w:r>
        <w:t>Operator</w:t>
      </w:r>
    </w:p>
    <w:p w14:paraId="4ED72B99" w14:textId="77777777" w:rsidR="001817C7" w:rsidRDefault="001817C7" w:rsidP="001817C7"/>
    <w:p w14:paraId="2FB062D3" w14:textId="77777777" w:rsidR="001817C7" w:rsidRDefault="001817C7" w:rsidP="001817C7">
      <w:r>
        <w:t>Your next question comes from the line of Vijay Rakesh with Mizuho.</w:t>
      </w:r>
    </w:p>
    <w:p w14:paraId="1CCC151E" w14:textId="77777777" w:rsidR="001817C7" w:rsidRDefault="001817C7" w:rsidP="001817C7"/>
    <w:p w14:paraId="5C52D8EB" w14:textId="77777777" w:rsidR="001817C7" w:rsidRDefault="001817C7" w:rsidP="001817C7">
      <w:r>
        <w:t>Vijay Rakesh</w:t>
      </w:r>
    </w:p>
    <w:p w14:paraId="715891F9" w14:textId="77777777" w:rsidR="001817C7" w:rsidRDefault="001817C7" w:rsidP="001817C7">
      <w:r>
        <w:t>Mizuho Securities USA LLC, Research Division</w:t>
      </w:r>
    </w:p>
    <w:p w14:paraId="6DE4FF28" w14:textId="77777777" w:rsidR="001817C7" w:rsidRDefault="001817C7" w:rsidP="001817C7"/>
    <w:p w14:paraId="051D8B8F" w14:textId="77777777" w:rsidR="001817C7" w:rsidRDefault="001817C7" w:rsidP="001817C7">
      <w:r>
        <w:t>Bill and Dan, congratulations here. Just a quick question on the scale up. Do you see those revenues start to ramp in second half calendar '26? And I think you mentioned active AD cables ALC in calendar '27. Is that the way to look at it?</w:t>
      </w:r>
    </w:p>
    <w:p w14:paraId="597FA153" w14:textId="77777777" w:rsidR="001817C7" w:rsidRDefault="001817C7" w:rsidP="001817C7"/>
    <w:p w14:paraId="105CC5B9" w14:textId="77777777" w:rsidR="001817C7" w:rsidRDefault="001817C7" w:rsidP="001817C7">
      <w:r>
        <w:t>William Brennan</w:t>
      </w:r>
    </w:p>
    <w:p w14:paraId="5219F225" w14:textId="77777777" w:rsidR="001817C7" w:rsidRDefault="001817C7" w:rsidP="001817C7">
      <w:r>
        <w:t>President, CEO &amp; Chairman</w:t>
      </w:r>
    </w:p>
    <w:p w14:paraId="486B4829" w14:textId="77777777" w:rsidR="001817C7" w:rsidRDefault="001817C7" w:rsidP="001817C7"/>
    <w:p w14:paraId="56BC3B1D" w14:textId="77777777" w:rsidR="001817C7" w:rsidRDefault="001817C7" w:rsidP="001817C7">
      <w:r>
        <w:t xml:space="preserve">For scale-up specifically, we're going to enter that market with PCIe Gen 6 solutions. Now of course, we'll entertain Gen 5 in the interim, but really, the product is targeted for Gen 6. We'll bring both retimers and AECs to market simultaneously, and we see a big opportunity </w:t>
      </w:r>
      <w:r>
        <w:lastRenderedPageBreak/>
        <w:t>for both. If I think long term, that will migrate to faster lane speeds. And PCIe Gen 7 is absolutely a conversation. We'll deliver products to the market to meet that protocol, that Gen 7, 128 gigabits per second per lane protocol. But also, there's a huge conversation about 200 gig per lane. And over time, that -- the protocol war will settle down and ultimately 1 or 2 or even 3 will be in production.</w:t>
      </w:r>
    </w:p>
    <w:p w14:paraId="0E34A8CC" w14:textId="77777777" w:rsidR="001817C7" w:rsidRDefault="001817C7" w:rsidP="001817C7"/>
    <w:p w14:paraId="153C44BF" w14:textId="77777777" w:rsidR="001817C7" w:rsidRDefault="001817C7" w:rsidP="001817C7">
      <w:r>
        <w:t>We feel good about that because all of the things being discussed right now at 200 gig per lane use the same IEEE SerDes. And so we've talked about being protocol agnostic for the 200 gig per lane generation. And I'll say that all of the products that we've talked about, we're going to be delivering solutions for scale-up with all of those products, including AECs and ALCs. And if the market moves towards longer connections, we will surely move to ZF optics as well, but that's yet to be determined.</w:t>
      </w:r>
    </w:p>
    <w:p w14:paraId="4426146D" w14:textId="77777777" w:rsidR="001817C7" w:rsidRDefault="001817C7" w:rsidP="001817C7"/>
    <w:p w14:paraId="03EA668E" w14:textId="77777777" w:rsidR="001817C7" w:rsidRDefault="001817C7" w:rsidP="001817C7">
      <w:r>
        <w:t>Vijay Rakesh</w:t>
      </w:r>
    </w:p>
    <w:p w14:paraId="526CF79A" w14:textId="77777777" w:rsidR="001817C7" w:rsidRDefault="001817C7" w:rsidP="001817C7">
      <w:r>
        <w:t>Mizuho Securities USA LLC, Research Division</w:t>
      </w:r>
    </w:p>
    <w:p w14:paraId="3963BA9E" w14:textId="77777777" w:rsidR="001817C7" w:rsidRDefault="001817C7" w:rsidP="001817C7"/>
    <w:p w14:paraId="41FB19E9" w14:textId="77777777" w:rsidR="001817C7" w:rsidRDefault="001817C7" w:rsidP="001817C7">
      <w:r>
        <w:t>Got it. And then longer term, as you -- you're obviously seeing a pretty strong AC ramp. How should we look at the gross margin profile as optical DSPs are starting to ramp as well? Just longer term, how to look at gross margins?</w:t>
      </w:r>
    </w:p>
    <w:p w14:paraId="591DE9AB" w14:textId="77777777" w:rsidR="001817C7" w:rsidRDefault="001817C7" w:rsidP="001817C7"/>
    <w:p w14:paraId="6B9A1FC8" w14:textId="77777777" w:rsidR="001817C7" w:rsidRDefault="001817C7" w:rsidP="001817C7">
      <w:r>
        <w:t>Daniel Fleming</w:t>
      </w:r>
    </w:p>
    <w:p w14:paraId="12C2339F" w14:textId="77777777" w:rsidR="001817C7" w:rsidRDefault="001817C7" w:rsidP="001817C7">
      <w:r>
        <w:t>Chief Financial Officer</w:t>
      </w:r>
    </w:p>
    <w:p w14:paraId="3F4306E5" w14:textId="77777777" w:rsidR="001817C7" w:rsidRDefault="001817C7" w:rsidP="001817C7"/>
    <w:p w14:paraId="096C5882" w14:textId="77777777" w:rsidR="001817C7" w:rsidRDefault="001817C7" w:rsidP="001817C7">
      <w:r>
        <w:t>Yes. We've been very consistent in saying our long-term expectation for gross margins is in the 63% to 65% range. So we are clearly at a point in time right now where we're a bit above that, but we don't expect that to be the case longer term. If you look at the more medium term, probably we guided to 65% at the midpoint. So we'll be kind of near that high end of that long-term expectation. But just longer term, I expect that to settle down into an area that historically, companies like us have been in.</w:t>
      </w:r>
    </w:p>
    <w:p w14:paraId="1C8C3A7C" w14:textId="77777777" w:rsidR="001817C7" w:rsidRDefault="001817C7" w:rsidP="001817C7"/>
    <w:p w14:paraId="4AAC76EC" w14:textId="77777777" w:rsidR="001817C7" w:rsidRDefault="001817C7" w:rsidP="001817C7">
      <w:r>
        <w:t>Operator</w:t>
      </w:r>
    </w:p>
    <w:p w14:paraId="555B0756" w14:textId="77777777" w:rsidR="001817C7" w:rsidRDefault="001817C7" w:rsidP="001817C7"/>
    <w:p w14:paraId="203552A6" w14:textId="77777777" w:rsidR="001817C7" w:rsidRDefault="001817C7" w:rsidP="001817C7">
      <w:r>
        <w:t>Your next question comes from the line of Sean O'Loughlin with TD Cowen.</w:t>
      </w:r>
    </w:p>
    <w:p w14:paraId="38B06D11" w14:textId="77777777" w:rsidR="001817C7" w:rsidRDefault="001817C7" w:rsidP="001817C7"/>
    <w:p w14:paraId="6354F8F2" w14:textId="77777777" w:rsidR="001817C7" w:rsidRDefault="001817C7" w:rsidP="001817C7">
      <w:r>
        <w:t>Sean O'Loughlin</w:t>
      </w:r>
    </w:p>
    <w:p w14:paraId="4DDF389A" w14:textId="77777777" w:rsidR="001817C7" w:rsidRDefault="001817C7" w:rsidP="001817C7">
      <w:r>
        <w:t>TD Cowen, Research Division</w:t>
      </w:r>
    </w:p>
    <w:p w14:paraId="078B39E0" w14:textId="77777777" w:rsidR="001817C7" w:rsidRDefault="001817C7" w:rsidP="001817C7"/>
    <w:p w14:paraId="0337F642" w14:textId="77777777" w:rsidR="001817C7" w:rsidRDefault="001817C7" w:rsidP="001817C7">
      <w:r>
        <w:t>And obviously, congrats on the great results. I had a question about the ALC technology and your relationship with Hyperlume, specifically, I think, Bill, you just alluded to having been working on this for the last 18 months or so. And I would assume that, that's kind of how the acquisition came together. And then, so maybe just talk about that. And then if you could address if we're sitting here in 2027, 2028 and ALCs haven't ramped, has it been -- is this because of a technology problem that you guys still need to figure out? Or is it because of a business problem that maybe the market didn't go the direction that you thought it would?</w:t>
      </w:r>
    </w:p>
    <w:p w14:paraId="14EEF814" w14:textId="77777777" w:rsidR="001817C7" w:rsidRDefault="001817C7" w:rsidP="001817C7"/>
    <w:p w14:paraId="2EAFD04A" w14:textId="77777777" w:rsidR="001817C7" w:rsidRDefault="001817C7" w:rsidP="001817C7">
      <w:r>
        <w:t>William Brennan</w:t>
      </w:r>
    </w:p>
    <w:p w14:paraId="29D67A21" w14:textId="77777777" w:rsidR="001817C7" w:rsidRDefault="001817C7" w:rsidP="001817C7">
      <w:r>
        <w:t>President, CEO &amp; Chairman</w:t>
      </w:r>
    </w:p>
    <w:p w14:paraId="24181643" w14:textId="77777777" w:rsidR="001817C7" w:rsidRDefault="001817C7" w:rsidP="001817C7"/>
    <w:p w14:paraId="4B1ACCC0" w14:textId="77777777" w:rsidR="001817C7" w:rsidRDefault="001817C7" w:rsidP="001817C7">
      <w:r>
        <w:t>I think it goes back a couple of years ago that we first became very interested in microLED technology as an option to bring really differentiating products to market first with ALCs and then the second step is to answer some of the pitfalls of near package optics. The first couple of companies that we engaged with were independent companies. And ultimately, we made the decision earlier this year to basically bring the technology in-house, bring the team in-house so that we could have a very predicted outcome on time to market. And so at this point, what we've learned over the last 18 months to 2 years is significant.</w:t>
      </w:r>
    </w:p>
    <w:p w14:paraId="5E2DB55E" w14:textId="77777777" w:rsidR="001817C7" w:rsidRDefault="001817C7" w:rsidP="001817C7"/>
    <w:p w14:paraId="1A93CC44" w14:textId="77777777" w:rsidR="001817C7" w:rsidRDefault="001817C7" w:rsidP="001817C7">
      <w:r>
        <w:t xml:space="preserve">The team that we've combined forces with Hyperlume, we feel like right at this point, it's more of an execution play. It's not really a -- so the technology, I think, is well on the path to being developed. Now it's just an execution play, bringing it to market. And so I feel confident about bringing a product to market in our fiscal '27 and ramping -- first initial ramps in fiscal '28. From the standpoint of our confidence on this as far as this being a product that's going to resonate with our customers, I think that we've got several years </w:t>
      </w:r>
      <w:r>
        <w:lastRenderedPageBreak/>
        <w:t>under our belts bringing new products and categories of products to market. The initial conversations with customers, I don't see any major barriers to overcome from the standpoint of customers accepting the product.</w:t>
      </w:r>
    </w:p>
    <w:p w14:paraId="330FFC82" w14:textId="77777777" w:rsidR="001817C7" w:rsidRDefault="001817C7" w:rsidP="001817C7"/>
    <w:p w14:paraId="0756DCB9" w14:textId="77777777" w:rsidR="001817C7" w:rsidRDefault="001817C7" w:rsidP="001817C7">
      <w:r>
        <w:t>These are going to be bookended solutions. So they're going to be delivered in the form of a cable. And the bottom line is when we deliver on the promise of reliability, power efficiency and system cost that's equal to AECs, but you get a thinner wire and you get longer length. I mean it's really the perfect type of product. And so I really, again, view this as more of an execution challenge. And I feel very good about the team we've got in place, the additions that we've got planned over the next 12 months to make sure we get this right.</w:t>
      </w:r>
    </w:p>
    <w:p w14:paraId="2A5E625A" w14:textId="77777777" w:rsidR="001817C7" w:rsidRDefault="001817C7" w:rsidP="001817C7"/>
    <w:p w14:paraId="01EFD291" w14:textId="77777777" w:rsidR="001817C7" w:rsidRDefault="001817C7" w:rsidP="001817C7">
      <w:r>
        <w:t>Sean O'Loughlin</w:t>
      </w:r>
    </w:p>
    <w:p w14:paraId="686DBD2B" w14:textId="77777777" w:rsidR="001817C7" w:rsidRDefault="001817C7" w:rsidP="001817C7">
      <w:r>
        <w:t>TD Cowen, Research Division</w:t>
      </w:r>
    </w:p>
    <w:p w14:paraId="54FF192D" w14:textId="77777777" w:rsidR="001817C7" w:rsidRDefault="001817C7" w:rsidP="001817C7"/>
    <w:p w14:paraId="5975BC2C" w14:textId="77777777" w:rsidR="001817C7" w:rsidRDefault="001817C7" w:rsidP="001817C7">
      <w:r>
        <w:t>Yes. And then a quick follow-up on ZF Optics. Understanding that they're a system-level solution, is there a -- is there a line rate or a lane rate that the ZF optics platform is targeting to intersect with? Or is it relatively agnostic, can be leveraged at 50 gig, 100 gig, 200 gig per lane type of applications?</w:t>
      </w:r>
    </w:p>
    <w:p w14:paraId="14C0C23F" w14:textId="77777777" w:rsidR="001817C7" w:rsidRDefault="001817C7" w:rsidP="001817C7"/>
    <w:p w14:paraId="41E8B1B2" w14:textId="77777777" w:rsidR="001817C7" w:rsidRDefault="001817C7" w:rsidP="001817C7">
      <w:r>
        <w:t>William Brennan</w:t>
      </w:r>
    </w:p>
    <w:p w14:paraId="16F5C618" w14:textId="77777777" w:rsidR="001817C7" w:rsidRDefault="001817C7" w:rsidP="001817C7">
      <w:r>
        <w:t>President, CEO &amp; Chairman</w:t>
      </w:r>
    </w:p>
    <w:p w14:paraId="6DBD44AF" w14:textId="77777777" w:rsidR="001817C7" w:rsidRDefault="001817C7" w:rsidP="001817C7"/>
    <w:p w14:paraId="1100CFBC" w14:textId="77777777" w:rsidR="001817C7" w:rsidRDefault="001817C7" w:rsidP="001817C7">
      <w:r>
        <w:t>It can be leveraged across the board. The first product that we'll go to production with is 100 gig per lane. It will be 800 gig ports that we're addressing. But there's definitely a path to 1.6T. But if we had a customer that wants to bring a product to market that was 50 gig per lane, there's no issue with that.</w:t>
      </w:r>
    </w:p>
    <w:p w14:paraId="672E10D3" w14:textId="77777777" w:rsidR="001817C7" w:rsidRDefault="001817C7" w:rsidP="001817C7"/>
    <w:p w14:paraId="6D484AF6" w14:textId="77777777" w:rsidR="001817C7" w:rsidRDefault="001817C7" w:rsidP="001817C7">
      <w:r>
        <w:t>Operator</w:t>
      </w:r>
    </w:p>
    <w:p w14:paraId="0970B72E" w14:textId="77777777" w:rsidR="001817C7" w:rsidRDefault="001817C7" w:rsidP="001817C7"/>
    <w:p w14:paraId="44302445" w14:textId="77777777" w:rsidR="001817C7" w:rsidRDefault="001817C7" w:rsidP="001817C7">
      <w:r>
        <w:t>Your next question comes from the line of Christopher Rolland with Susquehanna.</w:t>
      </w:r>
    </w:p>
    <w:p w14:paraId="05EC4CA0" w14:textId="77777777" w:rsidR="001817C7" w:rsidRDefault="001817C7" w:rsidP="001817C7"/>
    <w:p w14:paraId="55445CA2" w14:textId="77777777" w:rsidR="001817C7" w:rsidRDefault="001817C7" w:rsidP="001817C7">
      <w:r>
        <w:t>Christopher Rolland</w:t>
      </w:r>
    </w:p>
    <w:p w14:paraId="3AA289C5" w14:textId="77777777" w:rsidR="001817C7" w:rsidRDefault="001817C7" w:rsidP="001817C7">
      <w:r>
        <w:t>Susquehanna Financial Group, LLLP, Research Division</w:t>
      </w:r>
    </w:p>
    <w:p w14:paraId="088C1905" w14:textId="77777777" w:rsidR="001817C7" w:rsidRDefault="001817C7" w:rsidP="001817C7"/>
    <w:p w14:paraId="01A88F1D" w14:textId="77777777" w:rsidR="001817C7" w:rsidRDefault="001817C7" w:rsidP="001817C7">
      <w:r>
        <w:t>Congrats on the pretty amazing results here. And yes, these are probably going to be for Dan. So you guys, in a very good way, kind of blew up my old model. So I think we've talked -- you guys talked about more than 170% year-over-year growth. Perhaps we can put some brackets or talk about next year obviously, we'll have a deceleration. But do you think that we could grow at a rate similar to the Street where it was? Or do you think that needs to come down a little bit just given the better results for this fiscal year? Just any sort of commentary as to the growth rate for next year would be phenomenal.</w:t>
      </w:r>
    </w:p>
    <w:p w14:paraId="3A870B26" w14:textId="77777777" w:rsidR="001817C7" w:rsidRDefault="001817C7" w:rsidP="001817C7"/>
    <w:p w14:paraId="69C392CF" w14:textId="77777777" w:rsidR="001817C7" w:rsidRDefault="001817C7" w:rsidP="001817C7">
      <w:r>
        <w:t>Daniel Fleming</w:t>
      </w:r>
    </w:p>
    <w:p w14:paraId="0EE40AFC" w14:textId="77777777" w:rsidR="001817C7" w:rsidRDefault="001817C7" w:rsidP="001817C7">
      <w:r>
        <w:t>Chief Financial Officer</w:t>
      </w:r>
    </w:p>
    <w:p w14:paraId="5D861BB8" w14:textId="77777777" w:rsidR="001817C7" w:rsidRDefault="001817C7" w:rsidP="001817C7"/>
    <w:p w14:paraId="7CE24831" w14:textId="77777777" w:rsidR="001817C7" w:rsidRDefault="001817C7" w:rsidP="001817C7">
      <w:r>
        <w:t>Yes. We -- so in my prepared remarks, I specifically said mid-single digits revenue growth sequentially through fiscal '27. So that's the expectation that we've set. We set that expectation probably 3 or 4 quarters ago as well if you go back and look at things, and we've outperformed that. So sure, things could change, but we're not setting any expectation that's different from...</w:t>
      </w:r>
    </w:p>
    <w:p w14:paraId="0FF884A7" w14:textId="77777777" w:rsidR="001817C7" w:rsidRDefault="001817C7" w:rsidP="001817C7"/>
    <w:p w14:paraId="4C05B017" w14:textId="77777777" w:rsidR="001817C7" w:rsidRDefault="001817C7" w:rsidP="001817C7">
      <w:r>
        <w:t>Christopher Rolland</w:t>
      </w:r>
    </w:p>
    <w:p w14:paraId="11414FC1" w14:textId="77777777" w:rsidR="001817C7" w:rsidRDefault="001817C7" w:rsidP="001817C7">
      <w:r>
        <w:t>Susquehanna Financial Group, LLLP, Research Division</w:t>
      </w:r>
    </w:p>
    <w:p w14:paraId="119D5A16" w14:textId="77777777" w:rsidR="001817C7" w:rsidRDefault="001817C7" w:rsidP="001817C7"/>
    <w:p w14:paraId="5C95AF98" w14:textId="77777777" w:rsidR="001817C7" w:rsidRDefault="001817C7" w:rsidP="001817C7">
      <w:r>
        <w:t>Okay. Okay. I guess I don't know, does that -- were we at the higher end of mid-single digits? And do we move lower just given the better results? And then my second question, Dan, is around OpEx. So a pretty big guided bump for next quarter. Maybe talk about that. Is that just a bunch of engineers coming on? Is that more onetime? And then do we take that bump and then just forecast it across every quarter moving forward? How should we think about that? And/or like just what do you think OpEx might grow at a percentage of revenue, if that's easier to discuss, however you would frame it?</w:t>
      </w:r>
    </w:p>
    <w:p w14:paraId="757E3D7F" w14:textId="77777777" w:rsidR="001817C7" w:rsidRDefault="001817C7" w:rsidP="001817C7"/>
    <w:p w14:paraId="070A24D4" w14:textId="77777777" w:rsidR="001817C7" w:rsidRDefault="001817C7" w:rsidP="001817C7">
      <w:r>
        <w:t>Daniel Fleming</w:t>
      </w:r>
    </w:p>
    <w:p w14:paraId="2B339DE0" w14:textId="77777777" w:rsidR="001817C7" w:rsidRDefault="001817C7" w:rsidP="001817C7">
      <w:r>
        <w:t>Chief Financial Officer</w:t>
      </w:r>
    </w:p>
    <w:p w14:paraId="763C7170" w14:textId="77777777" w:rsidR="001817C7" w:rsidRDefault="001817C7" w:rsidP="001817C7"/>
    <w:p w14:paraId="07D8D871" w14:textId="77777777" w:rsidR="001817C7" w:rsidRDefault="001817C7" w:rsidP="001817C7">
      <w:r>
        <w:t>Yes. So -- so let me just first state that we're continuing to manage our operating expenses in order to support the revenue growth that we foresee. And as you know, all of these projects, all of these pillars of growth that Bill has talked about, there's a long gestation period for all of them, and you need engineers, engineering talent to be able to execute on that. So we feel like we're in a great position to do so. Our Q3 OpEx guide was up more than it has been in the last few quarters, up 22% at the midpoint. But as you dig into our Q, you'll see our R&amp;D spend was sequentially down in Q2. So in one way, we're kind of making up for that small decline. So long story short, guiding to $70 million at the midpoint, that does set a new base.</w:t>
      </w:r>
    </w:p>
    <w:p w14:paraId="24F4192E" w14:textId="77777777" w:rsidR="001817C7" w:rsidRDefault="001817C7" w:rsidP="001817C7"/>
    <w:p w14:paraId="4376C10B" w14:textId="77777777" w:rsidR="001817C7" w:rsidRDefault="001817C7" w:rsidP="001817C7">
      <w:r>
        <w:t>There's additional project-related spend within that plus additional hiring. We've brought the Hyperlume team on board. There's a lot of different factors that go into that number. But if you plug that number into your model and have a small sequential increase in Q4, you'll kind of end up at a 50% year-over-year OpEx growth from fiscal '25 to fiscal '26, which is -- was also in my prepared remarks. So hopefully, that's helpful.</w:t>
      </w:r>
    </w:p>
    <w:p w14:paraId="3DD899D7" w14:textId="77777777" w:rsidR="001817C7" w:rsidRDefault="001817C7" w:rsidP="001817C7"/>
    <w:p w14:paraId="39929496" w14:textId="77777777" w:rsidR="001817C7" w:rsidRDefault="001817C7" w:rsidP="001817C7">
      <w:r>
        <w:t>Operator</w:t>
      </w:r>
    </w:p>
    <w:p w14:paraId="475B2345" w14:textId="77777777" w:rsidR="001817C7" w:rsidRDefault="001817C7" w:rsidP="001817C7"/>
    <w:p w14:paraId="0E64F3AC" w14:textId="77777777" w:rsidR="001817C7" w:rsidRDefault="001817C7" w:rsidP="001817C7">
      <w:r>
        <w:t>Your next question comes from the line of Karl Ackerman with BNP Paribas.</w:t>
      </w:r>
    </w:p>
    <w:p w14:paraId="51E4CCA6" w14:textId="77777777" w:rsidR="001817C7" w:rsidRDefault="001817C7" w:rsidP="001817C7"/>
    <w:p w14:paraId="518BDADD" w14:textId="77777777" w:rsidR="001817C7" w:rsidRDefault="001817C7" w:rsidP="001817C7">
      <w:r>
        <w:t>Karl Ackerman</w:t>
      </w:r>
    </w:p>
    <w:p w14:paraId="7D5832F6" w14:textId="77777777" w:rsidR="001817C7" w:rsidRDefault="001817C7" w:rsidP="001817C7">
      <w:r>
        <w:t>BNP Paribas, Research Division</w:t>
      </w:r>
    </w:p>
    <w:p w14:paraId="3BA81009" w14:textId="77777777" w:rsidR="001817C7" w:rsidRDefault="001817C7" w:rsidP="001817C7"/>
    <w:p w14:paraId="397C0F19" w14:textId="77777777" w:rsidR="001817C7" w:rsidRDefault="001817C7" w:rsidP="001817C7">
      <w:r>
        <w:t>I have 2 questions, if I may. First, could you speak to why you are now licensing your active electrical cable IP to third parties and how this agreement reflects your perceived competitive moat in go-to-market for AECs?</w:t>
      </w:r>
    </w:p>
    <w:p w14:paraId="675C0626" w14:textId="77777777" w:rsidR="001817C7" w:rsidRDefault="001817C7" w:rsidP="001817C7"/>
    <w:p w14:paraId="5064D85D" w14:textId="77777777" w:rsidR="001817C7" w:rsidRDefault="001817C7" w:rsidP="001817C7">
      <w:r>
        <w:t>William Brennan</w:t>
      </w:r>
    </w:p>
    <w:p w14:paraId="47CD4B97" w14:textId="77777777" w:rsidR="001817C7" w:rsidRDefault="001817C7" w:rsidP="001817C7">
      <w:r>
        <w:t>President, CEO &amp; Chairman</w:t>
      </w:r>
    </w:p>
    <w:p w14:paraId="29D9B799" w14:textId="77777777" w:rsidR="001817C7" w:rsidRDefault="001817C7" w:rsidP="001817C7"/>
    <w:p w14:paraId="206536F6" w14:textId="77777777" w:rsidR="001817C7" w:rsidRDefault="001817C7" w:rsidP="001817C7">
      <w:r>
        <w:t>To give background on the case that we filed with the [ITC] this is a market, the AEC market that Credo pioneered over the last 7 or 8 years. We spent tens of millions of dollars establishing the innovations required to build these products. And it's great to see that the product category is -- has realized what we felt would be a multibillion-dollar market potential. And so along the way, we've been pretty communicative with others that are in the market or showing intent to enter the market that we've got IP, and we're intending to make sure that there's respect for that IP.</w:t>
      </w:r>
    </w:p>
    <w:p w14:paraId="65FA2EB1" w14:textId="77777777" w:rsidR="001817C7" w:rsidRDefault="001817C7" w:rsidP="001817C7"/>
    <w:p w14:paraId="49DE2666" w14:textId="77777777" w:rsidR="001817C7" w:rsidRDefault="001817C7" w:rsidP="001817C7">
      <w:r>
        <w:t>And so we got to the point where we felt it necessary to file with the ITC because we weren't getting great respect or great acknowledgment of the fact that the path was pretty well defined by Credo and our engineering team. And so I think we feel really good with where we are. We never thought about this market as being a market that would take off if there was a single supplier. And so our customers all want multiple suppliers. Ultimately, we've landed in a good spot with 3 of the conversations that we've had thus far. We've got a couple more in flight or maybe even more than a couple more in flight. This doesn't change anything competitively for us. We've always thought about competition as a challenge of moving more quickly and in a way that delivers what our customers want.</w:t>
      </w:r>
    </w:p>
    <w:p w14:paraId="6A73F8AF" w14:textId="77777777" w:rsidR="001817C7" w:rsidRDefault="001817C7" w:rsidP="001817C7"/>
    <w:p w14:paraId="7E184569" w14:textId="77777777" w:rsidR="001817C7" w:rsidRDefault="001817C7" w:rsidP="001817C7">
      <w:r>
        <w:t>And so it's a function of delivering what they want first having it be qualified first, ramping first, delivering flawlessly as they ramp and as they are in high-volume production. That's really our focus as a team, both at an engineering level as well as an operations level. And so I would say that we're satisfied with where we are competitively, and we're satisfied with where we are with the results thus far that we've seen as we've protected our IP.</w:t>
      </w:r>
    </w:p>
    <w:p w14:paraId="042BC64F" w14:textId="77777777" w:rsidR="001817C7" w:rsidRDefault="001817C7" w:rsidP="001817C7"/>
    <w:p w14:paraId="1E636D3D" w14:textId="77777777" w:rsidR="001817C7" w:rsidRDefault="001817C7" w:rsidP="001817C7">
      <w:r>
        <w:t>Karl Ackerman</w:t>
      </w:r>
    </w:p>
    <w:p w14:paraId="67627AE6" w14:textId="77777777" w:rsidR="001817C7" w:rsidRDefault="001817C7" w:rsidP="001817C7">
      <w:r>
        <w:t>BNP Paribas, Research Division</w:t>
      </w:r>
    </w:p>
    <w:p w14:paraId="4811BD2B" w14:textId="77777777" w:rsidR="001817C7" w:rsidRDefault="001817C7" w:rsidP="001817C7"/>
    <w:p w14:paraId="6B92FEDF" w14:textId="77777777" w:rsidR="001817C7" w:rsidRDefault="001817C7" w:rsidP="001817C7">
      <w:r>
        <w:lastRenderedPageBreak/>
        <w:t>Got it. That's helpful, Bill. Maybe a question for Dan. You know that you've got 12 months of visibility with several hyperscale customers. I guess it begs the question, what was the largest delta in your upwardly revised outlook versus your prior outlook of 960 and change. I guess how much of it was simply the ramp of your -- the fifth hyperscale customer versus just higher order rates of existing programs or even new AEC applications cross scale out and disaggregated chassis at some of these other customers?</w:t>
      </w:r>
    </w:p>
    <w:p w14:paraId="0148B291" w14:textId="77777777" w:rsidR="001817C7" w:rsidRDefault="001817C7" w:rsidP="001817C7"/>
    <w:p w14:paraId="5CF71A66" w14:textId="77777777" w:rsidR="001817C7" w:rsidRDefault="001817C7" w:rsidP="001817C7">
      <w:r>
        <w:t>Daniel Fleming</w:t>
      </w:r>
    </w:p>
    <w:p w14:paraId="0EBC9DF7" w14:textId="77777777" w:rsidR="001817C7" w:rsidRDefault="001817C7" w:rsidP="001817C7">
      <w:r>
        <w:t>Chief Financial Officer</w:t>
      </w:r>
    </w:p>
    <w:p w14:paraId="7504C2AD" w14:textId="77777777" w:rsidR="001817C7" w:rsidRDefault="001817C7" w:rsidP="001817C7"/>
    <w:p w14:paraId="52AD5EA8" w14:textId="77777777" w:rsidR="001817C7" w:rsidRDefault="001817C7" w:rsidP="001817C7">
      <w:r>
        <w:t>What I'd say this is more of a general comment, and this is true of the last 3 to 4 quarters. We've seen continuing strengthening of our forecast throughout the quarters as they proceeded, which is how we've gotten into this particular rhythm that we're in right now. So it's not specific to a customer. It's perhaps more of an industry trend, and we've benefited from that. So that's what we've seen.</w:t>
      </w:r>
    </w:p>
    <w:p w14:paraId="60153DF4" w14:textId="77777777" w:rsidR="001817C7" w:rsidRDefault="001817C7" w:rsidP="001817C7"/>
    <w:p w14:paraId="29F69B33" w14:textId="77777777" w:rsidR="001817C7" w:rsidRDefault="001817C7" w:rsidP="001817C7">
      <w:r>
        <w:t>Operator</w:t>
      </w:r>
    </w:p>
    <w:p w14:paraId="74ACBA08" w14:textId="77777777" w:rsidR="001817C7" w:rsidRDefault="001817C7" w:rsidP="001817C7"/>
    <w:p w14:paraId="2169C230" w14:textId="77777777" w:rsidR="001817C7" w:rsidRDefault="001817C7" w:rsidP="001817C7">
      <w:r>
        <w:t>And your next question comes from the line of Joseph Cardoso with JPMorgan.</w:t>
      </w:r>
    </w:p>
    <w:p w14:paraId="714B79E2" w14:textId="77777777" w:rsidR="001817C7" w:rsidRDefault="001817C7" w:rsidP="001817C7"/>
    <w:p w14:paraId="778FDA1F" w14:textId="77777777" w:rsidR="001817C7" w:rsidRDefault="001817C7" w:rsidP="001817C7">
      <w:r>
        <w:t>Joseph Cardoso</w:t>
      </w:r>
    </w:p>
    <w:p w14:paraId="64AFBD3D" w14:textId="77777777" w:rsidR="001817C7" w:rsidRDefault="001817C7" w:rsidP="001817C7">
      <w:r>
        <w:t>JPMorgan Chase &amp; Co, Research Division</w:t>
      </w:r>
    </w:p>
    <w:p w14:paraId="44FBAF3E" w14:textId="77777777" w:rsidR="001817C7" w:rsidRDefault="001817C7" w:rsidP="001817C7"/>
    <w:p w14:paraId="067EAE73" w14:textId="77777777" w:rsidR="001817C7" w:rsidRDefault="001817C7" w:rsidP="001817C7">
      <w:r>
        <w:t>Maybe for my first one, I just wanted to touch again on the entry into the optical transceiver market beyond just DSPs. This is obviously a very large and expanding TAM, but perhaps one where current industry margins are somewhat below your long-term targets. So maybe can you just take a second and just talk about how you're thinking about the margin opportunity here? And also curious whether you're focused on just selling the full modules or if there's an opportunity to drive attach of the DSPs, pilot software, et cetera, and sell those building blocks of the zero flap solution to potential customers? And then I have a follow-up.</w:t>
      </w:r>
    </w:p>
    <w:p w14:paraId="44F72BD9" w14:textId="77777777" w:rsidR="001817C7" w:rsidRDefault="001817C7" w:rsidP="001817C7"/>
    <w:p w14:paraId="5959F4E7" w14:textId="77777777" w:rsidR="001817C7" w:rsidRDefault="001817C7" w:rsidP="001817C7">
      <w:r>
        <w:t>William Brennan</w:t>
      </w:r>
    </w:p>
    <w:p w14:paraId="6B153049" w14:textId="77777777" w:rsidR="001817C7" w:rsidRDefault="001817C7" w:rsidP="001817C7">
      <w:r>
        <w:t>President, CEO &amp; Chairman</w:t>
      </w:r>
    </w:p>
    <w:p w14:paraId="26EA4FB7" w14:textId="77777777" w:rsidR="001817C7" w:rsidRDefault="001817C7" w:rsidP="001817C7"/>
    <w:p w14:paraId="0600E83D" w14:textId="77777777" w:rsidR="001817C7" w:rsidRDefault="001817C7" w:rsidP="001817C7">
      <w:r>
        <w:t>Yes. We're absolutely thinking about this product in a similar way that we think about the other system-level products. We're going to take full ownership and accountability for the entire system-level solution. So we're not necessarily competing in the current commodity market. If a customer is looking for that step function in reliability that you can get by going up the stack with the solution we're bringing to market. I mean, absolutely. But it's not a conversation about what is the price of a transceiver in the market. This is really a system-level solution. And so it's a combination of all things, DSP, it's a combination of the software that we're bringing. And it's really most importantly is the tight interaction that we've got with our customers. And so I think we've been really clear, and I think Dan specifically has been clear in stating that we don't see any change to our long-term gross margin model.</w:t>
      </w:r>
    </w:p>
    <w:p w14:paraId="6BDA2DF2" w14:textId="77777777" w:rsidR="001817C7" w:rsidRDefault="001817C7" w:rsidP="001817C7"/>
    <w:p w14:paraId="2C218930" w14:textId="77777777" w:rsidR="001817C7" w:rsidRDefault="001817C7" w:rsidP="001817C7">
      <w:r>
        <w:t>Joseph Cardoso</w:t>
      </w:r>
    </w:p>
    <w:p w14:paraId="1D98BC0C" w14:textId="77777777" w:rsidR="001817C7" w:rsidRDefault="001817C7" w:rsidP="001817C7">
      <w:r>
        <w:t>JPMorgan Chase &amp; Co, Research Division</w:t>
      </w:r>
    </w:p>
    <w:p w14:paraId="0772E863" w14:textId="77777777" w:rsidR="001817C7" w:rsidRDefault="001817C7" w:rsidP="001817C7"/>
    <w:p w14:paraId="5E49D124" w14:textId="77777777" w:rsidR="001817C7" w:rsidRDefault="001817C7" w:rsidP="001817C7">
      <w:r>
        <w:t>No. Got it. Very clear, Bill. And then maybe just a quick clarification on the fifth customer in the quarter. And maybe this is anecdotal, but it sounds at least like they're tracking ahead of expectations relative to last quarter with some initial revenue this quarter, but just wanted to clarify if that was the case, and as we think about that customer tracking into the back half of this year, is there any opportunity for this customer to be 10% at least on a quarterly basis now in the back half? Or have the denominator just kind of outpaced that opportunity there?</w:t>
      </w:r>
    </w:p>
    <w:p w14:paraId="50E92E3D" w14:textId="77777777" w:rsidR="001817C7" w:rsidRDefault="001817C7" w:rsidP="001817C7"/>
    <w:p w14:paraId="1C9FC409" w14:textId="77777777" w:rsidR="001817C7" w:rsidRDefault="001817C7" w:rsidP="001817C7">
      <w:r>
        <w:t>William Brennan</w:t>
      </w:r>
    </w:p>
    <w:p w14:paraId="383059FF" w14:textId="77777777" w:rsidR="001817C7" w:rsidRDefault="001817C7" w:rsidP="001817C7">
      <w:r>
        <w:t>President, CEO &amp; Chairman</w:t>
      </w:r>
    </w:p>
    <w:p w14:paraId="31F9657A" w14:textId="77777777" w:rsidR="001817C7" w:rsidRDefault="001817C7" w:rsidP="001817C7"/>
    <w:p w14:paraId="47B6CAFE" w14:textId="77777777" w:rsidR="001817C7" w:rsidRDefault="001817C7" w:rsidP="001817C7">
      <w:r>
        <w:lastRenderedPageBreak/>
        <w:t>Things take time. And I think if you look at the base that we're talking about, that 10% number has changed pretty drastically from a couple of years ago to today. Things take time to ramp. And so when we think about customer # 5, we think about initial revenue this year. There's not a chance that, that will be a 10% customer this fiscal year. And I do think that the customer has the potential of being a 10% customer in -- especially if we think about it at a quarterly level first and then an annual level secondarily. No question that they've got the type of size to be able to drive that type of number, but it's going to take time.</w:t>
      </w:r>
    </w:p>
    <w:p w14:paraId="4A964BAA" w14:textId="77777777" w:rsidR="001817C7" w:rsidRDefault="001817C7" w:rsidP="001817C7"/>
    <w:p w14:paraId="02E186FD" w14:textId="77777777" w:rsidR="001817C7" w:rsidRDefault="001817C7" w:rsidP="001817C7">
      <w:r>
        <w:t>Operator</w:t>
      </w:r>
    </w:p>
    <w:p w14:paraId="21043D4D" w14:textId="77777777" w:rsidR="001817C7" w:rsidRDefault="001817C7" w:rsidP="001817C7"/>
    <w:p w14:paraId="3AB07EF4" w14:textId="77777777" w:rsidR="001817C7" w:rsidRDefault="001817C7" w:rsidP="001817C7">
      <w:r>
        <w:t>And your last question comes from Sebastien Naji with William Blair.</w:t>
      </w:r>
    </w:p>
    <w:p w14:paraId="2003282A" w14:textId="77777777" w:rsidR="001817C7" w:rsidRDefault="001817C7" w:rsidP="001817C7"/>
    <w:p w14:paraId="34289EB6" w14:textId="77777777" w:rsidR="001817C7" w:rsidRDefault="001817C7" w:rsidP="001817C7">
      <w:r>
        <w:t>Sebastien Cyrus Naji</w:t>
      </w:r>
    </w:p>
    <w:p w14:paraId="155D8296" w14:textId="77777777" w:rsidR="001817C7" w:rsidRDefault="001817C7" w:rsidP="001817C7">
      <w:r>
        <w:t>William Blair &amp; Company L.L.C., Research Division</w:t>
      </w:r>
    </w:p>
    <w:p w14:paraId="3F677F7F" w14:textId="77777777" w:rsidR="001817C7" w:rsidRDefault="001817C7" w:rsidP="001817C7"/>
    <w:p w14:paraId="0092FE29" w14:textId="77777777" w:rsidR="001817C7" w:rsidRDefault="001817C7" w:rsidP="001817C7">
      <w:r>
        <w:t>Congrats on a nice set of results. I'll ask both my questions together in the interest of time. The first one is Credo has an advantage in that it's agnostic to the underlying compute, could be merchant GPU racks, ASIC racks, even CPU servers. So could you maybe talk a little bit about how much of your business is tied to ASIC versus merchant silicon deployments today and where that share might go over the next year? And then my second question, I just wanted to ask about the timing of purchases from your customers. How aligned are AEC purchases with the GPU or ASIC purchases? And do customers typically purchase ahead or one after the other? And is there any risk of inventory build if they're purchasing ahead of GPU orders?</w:t>
      </w:r>
    </w:p>
    <w:p w14:paraId="222D2843" w14:textId="77777777" w:rsidR="001817C7" w:rsidRDefault="001817C7" w:rsidP="001817C7"/>
    <w:p w14:paraId="396E631D" w14:textId="77777777" w:rsidR="001817C7" w:rsidRDefault="001817C7" w:rsidP="001817C7">
      <w:r>
        <w:t>William Brennan</w:t>
      </w:r>
    </w:p>
    <w:p w14:paraId="5ADD2D88" w14:textId="77777777" w:rsidR="001817C7" w:rsidRDefault="001817C7" w:rsidP="001817C7">
      <w:r>
        <w:t>President, CEO &amp; Chairman</w:t>
      </w:r>
    </w:p>
    <w:p w14:paraId="7228A267" w14:textId="77777777" w:rsidR="001817C7" w:rsidRDefault="001817C7" w:rsidP="001817C7"/>
    <w:p w14:paraId="1BEB4E1E" w14:textId="77777777" w:rsidR="001817C7" w:rsidRDefault="001817C7" w:rsidP="001817C7">
      <w:r>
        <w:t xml:space="preserve">We're not really able to break out the percentage of GPUs that are, say, internally developed or commercially available in the market. We don't actually track it that way. I can say we're -- the first comment that you made is absolutely accurate that we're agnostic to the type of </w:t>
      </w:r>
      <w:r>
        <w:lastRenderedPageBreak/>
        <w:t>GPU that's being deployed. I will say that from a deployment standpoint, the second question you asked, the -- my belief is that everything is ordered in a way that would have all of the necessary components being delivered at the same time. It's a very, very complex supply chain that our customers are dealing with.</w:t>
      </w:r>
    </w:p>
    <w:p w14:paraId="2D20A2C0" w14:textId="77777777" w:rsidR="001817C7" w:rsidRDefault="001817C7" w:rsidP="001817C7"/>
    <w:p w14:paraId="58106F06" w14:textId="77777777" w:rsidR="001817C7" w:rsidRDefault="001817C7" w:rsidP="001817C7">
      <w:r>
        <w:t>But I think they're ordering the connectivity solutions right along with the GPUs. So we have pretty good visibility within the supply chain from delivering our products all the way to having those products deployed. And so we get a good sense of the type of inventory that exists within the partners that each one of our customers use to stage inventory. And we feel pretty good about -- we feel pretty good that there's not really a whole lot of product that's sitting in inventory right now.</w:t>
      </w:r>
    </w:p>
    <w:p w14:paraId="098019C4" w14:textId="77777777" w:rsidR="001817C7" w:rsidRDefault="001817C7" w:rsidP="001817C7"/>
    <w:p w14:paraId="12692CDA" w14:textId="77777777" w:rsidR="001817C7" w:rsidRDefault="001817C7" w:rsidP="001817C7">
      <w:r>
        <w:t>Operator</w:t>
      </w:r>
    </w:p>
    <w:p w14:paraId="67EA66F5" w14:textId="77777777" w:rsidR="001817C7" w:rsidRDefault="001817C7" w:rsidP="001817C7"/>
    <w:p w14:paraId="267CB4F3" w14:textId="77777777" w:rsidR="001817C7" w:rsidRDefault="001817C7" w:rsidP="001817C7">
      <w:r>
        <w:t>And with no further questions, Mr. Brennan, I turn the call back over to you for closing remarks.</w:t>
      </w:r>
    </w:p>
    <w:p w14:paraId="19368FFE" w14:textId="77777777" w:rsidR="001817C7" w:rsidRDefault="001817C7" w:rsidP="001817C7"/>
    <w:p w14:paraId="5D3EC236" w14:textId="77777777" w:rsidR="001817C7" w:rsidRDefault="001817C7" w:rsidP="001817C7">
      <w:r>
        <w:t>William Brennan</w:t>
      </w:r>
    </w:p>
    <w:p w14:paraId="4BAD81A2" w14:textId="77777777" w:rsidR="001817C7" w:rsidRDefault="001817C7" w:rsidP="001817C7">
      <w:r>
        <w:t>President, CEO &amp; Chairman</w:t>
      </w:r>
    </w:p>
    <w:p w14:paraId="5A5312E5" w14:textId="77777777" w:rsidR="001817C7" w:rsidRDefault="001817C7" w:rsidP="001817C7"/>
    <w:p w14:paraId="4008BC60" w14:textId="77777777" w:rsidR="001817C7" w:rsidRDefault="001817C7" w:rsidP="001817C7">
      <w:r>
        <w:t>Yes. Thank you. I really appreciate the strong interest in Credo. We'll talk to you all soon. We're a little bit off schedule, so the call might be a bit rush and a bit delayed. But again, really appreciate it. Thank you very much.</w:t>
      </w:r>
    </w:p>
    <w:p w14:paraId="2A2F78E8" w14:textId="77777777" w:rsidR="001817C7" w:rsidRDefault="001817C7" w:rsidP="001817C7"/>
    <w:p w14:paraId="7A3E2170" w14:textId="77777777" w:rsidR="001817C7" w:rsidRDefault="001817C7" w:rsidP="001817C7">
      <w:r>
        <w:t>Operator</w:t>
      </w:r>
    </w:p>
    <w:p w14:paraId="3C95B8A1" w14:textId="77777777" w:rsidR="001817C7" w:rsidRDefault="001817C7" w:rsidP="001817C7"/>
    <w:p w14:paraId="086062DE" w14:textId="52A15AB0" w:rsidR="001817C7" w:rsidRDefault="001817C7" w:rsidP="001817C7">
      <w:r>
        <w:t>This concludes today's conference call. You may now disconnect.</w:t>
      </w:r>
    </w:p>
    <w:p w14:paraId="1320FBF7" w14:textId="77777777" w:rsidR="001817C7" w:rsidRDefault="001817C7">
      <w:r>
        <w:br w:type="page"/>
      </w:r>
    </w:p>
    <w:p w14:paraId="22528412" w14:textId="3A772DC6" w:rsidR="001817C7" w:rsidRDefault="00CD291C" w:rsidP="00CD291C">
      <w:pPr>
        <w:pStyle w:val="Heading1"/>
      </w:pPr>
      <w:r w:rsidRPr="00CD291C">
        <w:lastRenderedPageBreak/>
        <w:t>Credo Technology Group Holding Ltd (CRDO) Q1 2026 Earnings Call Transcript</w:t>
      </w:r>
    </w:p>
    <w:p w14:paraId="204696D7" w14:textId="77777777" w:rsidR="00E503CB" w:rsidRDefault="00E503CB" w:rsidP="00E503CB">
      <w:r>
        <w:t>Credo Technology Group Holding Ltd (CRDO) Q1 2026 Earnings Call September 3, 2025 5:00 PM EDT</w:t>
      </w:r>
    </w:p>
    <w:p w14:paraId="4F1570A0" w14:textId="77777777" w:rsidR="00E503CB" w:rsidRDefault="00E503CB" w:rsidP="00E503CB"/>
    <w:p w14:paraId="048E7EA6" w14:textId="77777777" w:rsidR="00E503CB" w:rsidRDefault="00E503CB" w:rsidP="00E503CB"/>
    <w:p w14:paraId="699D5595" w14:textId="77777777" w:rsidR="00E503CB" w:rsidRDefault="00E503CB" w:rsidP="00E503CB">
      <w:r>
        <w:t>Company Participants</w:t>
      </w:r>
    </w:p>
    <w:p w14:paraId="53E92692" w14:textId="77777777" w:rsidR="00E503CB" w:rsidRDefault="00E503CB" w:rsidP="00E503CB"/>
    <w:p w14:paraId="32798907" w14:textId="77777777" w:rsidR="00E503CB" w:rsidRDefault="00E503CB" w:rsidP="00E503CB">
      <w:r>
        <w:t>Daniel O'Neil - Vice President of Corporate Development &amp; Investor Relations</w:t>
      </w:r>
    </w:p>
    <w:p w14:paraId="7B8AB126" w14:textId="77777777" w:rsidR="00E503CB" w:rsidRDefault="00E503CB" w:rsidP="00E503CB">
      <w:r>
        <w:t>William Brennan - President, CEO &amp; Chairman</w:t>
      </w:r>
    </w:p>
    <w:p w14:paraId="12BAF652" w14:textId="77777777" w:rsidR="00E503CB" w:rsidRDefault="00E503CB" w:rsidP="00E503CB">
      <w:r>
        <w:t>Daniel Fleming - Chief Financial Officer</w:t>
      </w:r>
    </w:p>
    <w:p w14:paraId="2988507A" w14:textId="77777777" w:rsidR="00E503CB" w:rsidRDefault="00E503CB" w:rsidP="00E503CB"/>
    <w:p w14:paraId="6D8423FF" w14:textId="77777777" w:rsidR="00E503CB" w:rsidRDefault="00E503CB" w:rsidP="00E503CB"/>
    <w:p w14:paraId="0165D903" w14:textId="77777777" w:rsidR="00E503CB" w:rsidRDefault="00E503CB" w:rsidP="00E503CB">
      <w:r>
        <w:t>Conference Call Participants</w:t>
      </w:r>
    </w:p>
    <w:p w14:paraId="3B4306CE" w14:textId="77777777" w:rsidR="00E503CB" w:rsidRDefault="00E503CB" w:rsidP="00E503CB"/>
    <w:p w14:paraId="1568E7F4" w14:textId="77777777" w:rsidR="00E503CB" w:rsidRDefault="00E503CB" w:rsidP="00E503CB">
      <w:r>
        <w:t>Karl Ackerman - BNP Paribas Exane, Research Division</w:t>
      </w:r>
    </w:p>
    <w:p w14:paraId="749735C8" w14:textId="77777777" w:rsidR="00E503CB" w:rsidRDefault="00E503CB" w:rsidP="00E503CB">
      <w:r>
        <w:t>Vivek Arya - BofA Securities, Research Division</w:t>
      </w:r>
    </w:p>
    <w:p w14:paraId="67F7380F" w14:textId="77777777" w:rsidR="00E503CB" w:rsidRDefault="00E503CB" w:rsidP="00E503CB">
      <w:r>
        <w:t>Thomas O'Malley - Barclays Bank PLC, Research Division</w:t>
      </w:r>
    </w:p>
    <w:p w14:paraId="122E81C7" w14:textId="77777777" w:rsidR="00E503CB" w:rsidRDefault="00E503CB" w:rsidP="00E503CB">
      <w:r>
        <w:t>Joshua Buchalter - TD Cowen, Research Division</w:t>
      </w:r>
    </w:p>
    <w:p w14:paraId="1D35591B" w14:textId="77777777" w:rsidR="00E503CB" w:rsidRDefault="00E503CB" w:rsidP="00E503CB">
      <w:r>
        <w:t>Tore Svanberg - Stifel, Nicolaus &amp; Company, Incorporated, Research Division</w:t>
      </w:r>
    </w:p>
    <w:p w14:paraId="22A821EC" w14:textId="77777777" w:rsidR="00E503CB" w:rsidRDefault="00E503CB" w:rsidP="00E503CB">
      <w:r>
        <w:t>Christopher Rolland - Susquehanna Financial Group, LLLP, Research Division</w:t>
      </w:r>
    </w:p>
    <w:p w14:paraId="272A2EA8" w14:textId="77777777" w:rsidR="00E503CB" w:rsidRDefault="00E503CB" w:rsidP="00E503CB">
      <w:r>
        <w:t>Vijay Rakesh - Mizuho Securities USA LLC, Research Division</w:t>
      </w:r>
    </w:p>
    <w:p w14:paraId="184CA74B" w14:textId="77777777" w:rsidR="00E503CB" w:rsidRDefault="00E503CB" w:rsidP="00E503CB">
      <w:r>
        <w:t>Quinn Bolton - Needham &amp; Company, LLC, Research Division</w:t>
      </w:r>
    </w:p>
    <w:p w14:paraId="4FBAADEE" w14:textId="77777777" w:rsidR="00E503CB" w:rsidRDefault="00E503CB" w:rsidP="00E503CB">
      <w:r>
        <w:t>Sujeeva De Silva - ROTH Capital Partners, LLC, Research Division</w:t>
      </w:r>
    </w:p>
    <w:p w14:paraId="47AF5A74" w14:textId="77777777" w:rsidR="00E503CB" w:rsidRDefault="00E503CB" w:rsidP="00E503CB"/>
    <w:p w14:paraId="2D2DE98F" w14:textId="77777777" w:rsidR="00E503CB" w:rsidRDefault="00E503CB" w:rsidP="00E503CB"/>
    <w:p w14:paraId="5565EF7C" w14:textId="77777777" w:rsidR="00E503CB" w:rsidRDefault="00E503CB" w:rsidP="00E503CB">
      <w:r>
        <w:lastRenderedPageBreak/>
        <w:t>Presentation</w:t>
      </w:r>
    </w:p>
    <w:p w14:paraId="42A14E66" w14:textId="77777777" w:rsidR="00E503CB" w:rsidRDefault="00E503CB" w:rsidP="00E503CB"/>
    <w:p w14:paraId="41497D8A" w14:textId="77777777" w:rsidR="00E503CB" w:rsidRDefault="00E503CB" w:rsidP="00E503CB"/>
    <w:p w14:paraId="3B61F2D8" w14:textId="77777777" w:rsidR="00E503CB" w:rsidRDefault="00E503CB" w:rsidP="00E503CB">
      <w:r>
        <w:t>Operator</w:t>
      </w:r>
    </w:p>
    <w:p w14:paraId="37AE2EE6" w14:textId="77777777" w:rsidR="00E503CB" w:rsidRDefault="00E503CB" w:rsidP="00E503CB"/>
    <w:p w14:paraId="3049ECA5" w14:textId="77777777" w:rsidR="00E503CB" w:rsidRDefault="00E503CB" w:rsidP="00E503CB">
      <w:r>
        <w:t>Ladies and gentlemen, thank you for standing by. [Operator Instructions] I would now like to turn the conference over to Dan O'Neil. Please go ahead, sir.</w:t>
      </w:r>
    </w:p>
    <w:p w14:paraId="1F084D89" w14:textId="77777777" w:rsidR="00E503CB" w:rsidRDefault="00E503CB" w:rsidP="00E503CB"/>
    <w:p w14:paraId="1C934136" w14:textId="77777777" w:rsidR="00E503CB" w:rsidRDefault="00E503CB" w:rsidP="00E503CB"/>
    <w:p w14:paraId="5839702F" w14:textId="77777777" w:rsidR="00E503CB" w:rsidRDefault="00E503CB" w:rsidP="00E503CB">
      <w:r>
        <w:t>Daniel O'Neil</w:t>
      </w:r>
    </w:p>
    <w:p w14:paraId="2E91A46D" w14:textId="77777777" w:rsidR="00E503CB" w:rsidRDefault="00E503CB" w:rsidP="00E503CB">
      <w:r>
        <w:t>Vice President of Corporate Development &amp; Investor Relations</w:t>
      </w:r>
    </w:p>
    <w:p w14:paraId="245DABE9" w14:textId="77777777" w:rsidR="00E503CB" w:rsidRDefault="00E503CB" w:rsidP="00E503CB"/>
    <w:p w14:paraId="3898D9F8" w14:textId="77777777" w:rsidR="00E503CB" w:rsidRDefault="00E503CB" w:rsidP="00E503CB">
      <w:r>
        <w:t>Good afternoon. Thank you for joining our earnings call for the first quarter of fiscal 2026. Today, I'm joined by Bill Brennan, Credos' Chief Executive Officer; and Dan Fleming, Credo's Chief Financial Officer.</w:t>
      </w:r>
    </w:p>
    <w:p w14:paraId="5AEECE24" w14:textId="77777777" w:rsidR="00E503CB" w:rsidRDefault="00E503CB" w:rsidP="00E503CB"/>
    <w:p w14:paraId="16672D1F" w14:textId="77777777" w:rsidR="00E503CB" w:rsidRDefault="00E503CB" w:rsidP="00E503CB">
      <w:r>
        <w:t>During this call, we will make certain forward-looking statements. These forward-looking statements are subject to risks and uncertainties discussed in detail in our documents filed with the SEC, which can be found in the Investor Relations section of the company's website. It is not possible for the company's management to predict all risks nor can the company assess the impact of all factors on its business or the extent to which any factor or combination of factors may cause actual results to differ materially from those contained in any forward-looking statement. Given these risks, uncertainties and assumptions, the forward-looking events discussed during this call may not occur, and actual results could differ materially and adversely from those anticipated or implied. The company undertakes no obligation to publicly update forward-looking statements for any reason after the date of this call to conform these statements to actual results or to changes in the company's expectations, except as required by law.</w:t>
      </w:r>
    </w:p>
    <w:p w14:paraId="0F3AC346" w14:textId="77777777" w:rsidR="00E503CB" w:rsidRDefault="00E503CB" w:rsidP="00E503CB"/>
    <w:p w14:paraId="5C621311" w14:textId="77777777" w:rsidR="00E503CB" w:rsidRDefault="00E503CB" w:rsidP="00E503CB">
      <w:r>
        <w:t xml:space="preserve">Also, during this call, we will refer to certain non-GAAP financial measures, which we consider to be important measures of the company's performance. These non-GAAP </w:t>
      </w:r>
      <w:r>
        <w:lastRenderedPageBreak/>
        <w:t>financial measures are provided in addition to and not as a substitute for or superior to financial performance prepared in accordance with U.S. GAAP. A discussion of why we use non-GAAP financial measures and reconciliations between our GAAP and non-GAAP financial measures is available in the earnings release we issued today, which can be accessed using the Investor Relations portion of our website.</w:t>
      </w:r>
    </w:p>
    <w:p w14:paraId="39826DAF" w14:textId="77777777" w:rsidR="00E503CB" w:rsidRDefault="00E503CB" w:rsidP="00E503CB"/>
    <w:p w14:paraId="5BB6ABBD" w14:textId="77777777" w:rsidR="00E503CB" w:rsidRDefault="00E503CB" w:rsidP="00E503CB">
      <w:r>
        <w:t>I will now turn the call over to our CEO. Bill?</w:t>
      </w:r>
    </w:p>
    <w:p w14:paraId="09E75159" w14:textId="77777777" w:rsidR="00E503CB" w:rsidRDefault="00E503CB" w:rsidP="00E503CB"/>
    <w:p w14:paraId="0A287517" w14:textId="77777777" w:rsidR="00E503CB" w:rsidRDefault="00E503CB" w:rsidP="00E503CB"/>
    <w:p w14:paraId="4D2097D8" w14:textId="77777777" w:rsidR="00E503CB" w:rsidRDefault="00E503CB" w:rsidP="00E503CB">
      <w:r>
        <w:t>William Brennan</w:t>
      </w:r>
    </w:p>
    <w:p w14:paraId="766E24EA" w14:textId="77777777" w:rsidR="00E503CB" w:rsidRDefault="00E503CB" w:rsidP="00E503CB">
      <w:r>
        <w:t>President, CEO &amp; Chairman</w:t>
      </w:r>
    </w:p>
    <w:p w14:paraId="7A8B10FA" w14:textId="77777777" w:rsidR="00E503CB" w:rsidRDefault="00E503CB" w:rsidP="00E503CB"/>
    <w:p w14:paraId="44173D48" w14:textId="77777777" w:rsidR="00E503CB" w:rsidRDefault="00E503CB" w:rsidP="00E503CB">
      <w:r>
        <w:t>Thanks, Dan, and thanks, everyone, for joining our earnings call for the first quarter of fiscal '26. I'll begin with an overview of our first quarter results and then discuss our forward outlook. After my comments, our Chief Financial Officer, Dan Fleming, will provide financial details for Q1 and our guidance for the second quarter.</w:t>
      </w:r>
    </w:p>
    <w:p w14:paraId="4A96D3BD" w14:textId="77777777" w:rsidR="00E503CB" w:rsidRDefault="00E503CB" w:rsidP="00E503CB"/>
    <w:p w14:paraId="1745D8AC" w14:textId="77777777" w:rsidR="00E503CB" w:rsidRDefault="00E503CB" w:rsidP="00E503CB">
      <w:r>
        <w:t>In the first quarter, we delivered revenue of $223 million, an increase of 31% sequentially and an increase of 274% year-over-year. Our non-GAAP gross margin was 67.6%, and we achieved nearly $100 million of non-GAAP net income. Demand for Credo's reliable and power-efficient high-speed connectivity solutions continues to ramp as hyperscalers and data center operators accelerate investments in AI-driven infrastructure. We provide state-of-the-art solutions for the most demanding connectivity needs, supporting data rates up to 1.6 terabits per second across a range of industry protocols.</w:t>
      </w:r>
    </w:p>
    <w:p w14:paraId="6D95FE3F" w14:textId="77777777" w:rsidR="00E503CB" w:rsidRDefault="00E503CB" w:rsidP="00E503CB"/>
    <w:p w14:paraId="2E47A6D5" w14:textId="77777777" w:rsidR="00E503CB" w:rsidRDefault="00E503CB" w:rsidP="00E503CB">
      <w:r>
        <w:t xml:space="preserve">Credo's growth has been fueled by strategic partnerships with hyperscalers and key customers built on our ability to tackle their most complex connectivity challenges. We achieved this by delivering optimized solutions that span the design, development, qualification and production across our entire product line. Our 3-tiered innovation framework comprising of purpose-built SerDes technology, advanced integrated circuit design and system-level development approach integrates seamlessly with our pilot </w:t>
      </w:r>
      <w:r>
        <w:lastRenderedPageBreak/>
        <w:t>software and firmware platform, empowering customers to streamline system development and achieve peak performance, yield and reliability.</w:t>
      </w:r>
    </w:p>
    <w:p w14:paraId="0DD7FB18" w14:textId="77777777" w:rsidR="00E503CB" w:rsidRDefault="00E503CB" w:rsidP="00E503CB"/>
    <w:p w14:paraId="31C886A9" w14:textId="77777777" w:rsidR="00E503CB" w:rsidRDefault="00E503CB" w:rsidP="00E503CB">
      <w:r>
        <w:t>Our innovative system-level approach has driven our leadership in pioneering the active electrical cable or AEC market. And looking ahead, we are applying this proven strategy to pursue additional system-level opportunities driven by the demand for better reliability, energy efficiency and performance. We expect our approach will lead to continued diversification in terms of customers, protocols and applications. We look forward to announcements over the next several months, including at upcoming trade shows.</w:t>
      </w:r>
    </w:p>
    <w:p w14:paraId="74E2CB0C" w14:textId="77777777" w:rsidR="00E503CB" w:rsidRDefault="00E503CB" w:rsidP="00E503CB"/>
    <w:p w14:paraId="3B947A67" w14:textId="77777777" w:rsidR="00E503CB" w:rsidRDefault="00E503CB" w:rsidP="00E503CB">
      <w:r>
        <w:t>I'll now discuss our business in more detail. First, regarding AECs, our AEC product line continued its robust growth, driven by an increasingly diverse customer base. Three hyperscalers each contributed over 10% of our revenue, and we expect our customer diversification to continue to broaden over the upcoming quarters. Based on customer forecasts, we anticipate significant year-over-year growth. While shipment timing may lead to nonlinear growth patterns at a customer level, we see every data center partner scaling their deployments.</w:t>
      </w:r>
    </w:p>
    <w:p w14:paraId="4A28A29A" w14:textId="77777777" w:rsidR="00E503CB" w:rsidRDefault="00E503CB" w:rsidP="00E503CB"/>
    <w:p w14:paraId="13F2B7FA" w14:textId="77777777" w:rsidR="00E503CB" w:rsidRDefault="00E503CB" w:rsidP="00E503CB">
      <w:r>
        <w:t>We're making strong progress with new customers as well, highlighted by the first material revenue contribution from a fourth hyperscaler in Q1. We anticipate this revenue to grow throughout the fiscal year, further strengthening our market position. The adoption of AECs continues to gain traction across the industry. AECs offer an unequaled combination of reliability, signal integrity, power efficiency and system cost, all critical to building and scaling leading -edge AI clusters.</w:t>
      </w:r>
    </w:p>
    <w:p w14:paraId="6188B6FA" w14:textId="77777777" w:rsidR="00E503CB" w:rsidRDefault="00E503CB" w:rsidP="00E503CB"/>
    <w:p w14:paraId="54E087C2" w14:textId="77777777" w:rsidR="00E503CB" w:rsidRDefault="00E503CB" w:rsidP="00E503CB">
      <w:r>
        <w:t>We've seen AEC adoption at data rates of 50 gig and 100 gig per lane, and we see this continuing for 200 gig per lane, 1.6 terabit per second solutions as next-generation architectures ramp.</w:t>
      </w:r>
    </w:p>
    <w:p w14:paraId="44C50FBE" w14:textId="77777777" w:rsidR="00E503CB" w:rsidRDefault="00E503CB" w:rsidP="00E503CB"/>
    <w:p w14:paraId="56F9C5F0" w14:textId="77777777" w:rsidR="00E503CB" w:rsidRDefault="00E503CB" w:rsidP="00E503CB">
      <w:r>
        <w:t>We also see the trend towards GPU and cluster densification to continue to be a catalyst for an expanding AEC TAM. Over the past year, we've seen customer interest for AECs expand from intra-rack solutions to rack-to-rack solutions.</w:t>
      </w:r>
    </w:p>
    <w:p w14:paraId="472B60D4" w14:textId="77777777" w:rsidR="00E503CB" w:rsidRDefault="00E503CB" w:rsidP="00E503CB"/>
    <w:p w14:paraId="662E7A48" w14:textId="77777777" w:rsidR="00E503CB" w:rsidRDefault="00E503CB" w:rsidP="00E503CB">
      <w:r>
        <w:lastRenderedPageBreak/>
        <w:t>Advances in liquid cooling and power sourcing have driven a quadrupling of GPU density with one customer, which enabled them to architect their entire scale-out network with AECs up to 7 meters in length. Reliability and power efficiency led to choosing AECs over optical solutions as they are up to 1,000x more reliable and consume half the power. AECs virtually eliminate link fabs, which are intermittent losses of connection, boosting cluster reliability and productivity while reducing power consumption. Our system-level approach drives innovation, accelerates time to market and delivers a distinct competitive edge. By owning and delivering the entire solution stack, including series IP, retimer ICs, system-level design, qualification and production, Credo has forged strong customer relationships and solidified its position as the leader in the AEC market. Moving forward, we'll continue driving innovation with PCIe AECs and other advanced products coming to market in the near future.</w:t>
      </w:r>
    </w:p>
    <w:p w14:paraId="2016111F" w14:textId="77777777" w:rsidR="00E503CB" w:rsidRDefault="00E503CB" w:rsidP="00E503CB"/>
    <w:p w14:paraId="099B9A7F" w14:textId="77777777" w:rsidR="00E503CB" w:rsidRDefault="00E503CB" w:rsidP="00E503CB">
      <w:r>
        <w:t>Let me now turn to the optical market. During the first quarter, we sustained strong momentum in our optical business. positioning us is on track to achieve our goal of again doubling optical revenue in fiscal '26. We're delivering cutting-edge DSP solutions to an expanding roster of optical module customers and their hyperscale end users. With our expertise in optical DSPs, we're meeting the rigorous connectivity demands of next-generation applications. Our collaborative approach with customers helps ensure solutions that enhance performance, scalability and power efficiency, further building on our position in the market.</w:t>
      </w:r>
    </w:p>
    <w:p w14:paraId="3182B183" w14:textId="77777777" w:rsidR="00E503CB" w:rsidRDefault="00E503CB" w:rsidP="00E503CB"/>
    <w:p w14:paraId="7DE0AAFB" w14:textId="77777777" w:rsidR="00E503CB" w:rsidRDefault="00E503CB" w:rsidP="00E503CB">
      <w:r>
        <w:t>We provide customers with a leading-edge portfolio of innovative full DSP and linear receive optical or LRO solutions, supporting port speeds up to 1.6 terabits per second. For several years, the industry has debated the shift from copper to optical connectivity solutions. While consensus holds that copper will remain prevalent in the foreseeable future, Credo is strategically prioritizing optical solutions as a cornerstone of our product road map. Credo sees an expanding TAM for both copper and optical connectivity solutions, and we're excited by the opportunity to bring our system-level expertise to bear in the optical market, further diversifying our position. We look forward to discussing these innovations in the coming months.</w:t>
      </w:r>
    </w:p>
    <w:p w14:paraId="2F0C4876" w14:textId="77777777" w:rsidR="00E503CB" w:rsidRDefault="00E503CB" w:rsidP="00E503CB"/>
    <w:p w14:paraId="0544924A" w14:textId="77777777" w:rsidR="00E503CB" w:rsidRDefault="00E503CB" w:rsidP="00E503CB">
      <w:r>
        <w:t xml:space="preserve">And now regarding our retimer business. In Q1 fiscal '26, our Ethernet retimer business achieved strong results. Our retimers are recognized for their exceptional performance and energy efficiency, featuring advanced MACsec encryption and gearbox functionality. The </w:t>
      </w:r>
      <w:r>
        <w:lastRenderedPageBreak/>
        <w:t>Ethernet retimer market encompasses traditional switching applications and the emerging category of AI appliances. Our recently launched PCIe retimer family is gaining significant traction, driven by robust customer engagements. Leveraging the expertise of our world-class SerDes design team, our PCIe solutions deliver an unparalleled combination of maximum reach and minimal latency, a rare achievement as these attributes are typically a trade-off.</w:t>
      </w:r>
    </w:p>
    <w:p w14:paraId="32ACD5EF" w14:textId="77777777" w:rsidR="00E503CB" w:rsidRDefault="00E503CB" w:rsidP="00E503CB"/>
    <w:p w14:paraId="2B97FC61" w14:textId="77777777" w:rsidR="00E503CB" w:rsidRDefault="00E503CB" w:rsidP="00E503CB">
      <w:r>
        <w:t>Our engineering team's innovative design approach has resulted in a truly differentiated solution. Our top-tier devices, coupled with our award-winning pilot debug and telemetry tools, empower customers to integrate our solutions with faster time to market and better reliability. We are on track to secure PCIe design wins in calendar '25 with production revenue expected in calendar '26. Our expansion into PCIe-based solutions for AI scale-up networks significantly broadens our TAM, and we are well positioned to capitalize on the industry shift to 200-gig per lane scale-up solutions in the future, ensuring sustained growth and competitiveness.</w:t>
      </w:r>
    </w:p>
    <w:p w14:paraId="00B9E4D1" w14:textId="77777777" w:rsidR="00E503CB" w:rsidRDefault="00E503CB" w:rsidP="00E503CB"/>
    <w:p w14:paraId="768BD5A7" w14:textId="77777777" w:rsidR="00E503CB" w:rsidRDefault="00E503CB" w:rsidP="00E503CB">
      <w:r>
        <w:t>To summarize, during the first quarter of fiscal '26, Credo reported its highest quarterly revenue and profitability to date, reflecting exceptional operational execution to meet customer demand. Over the past several quarters, Credo has achieved extraordinary growth fueled by the surging demand for AI infrastructure.</w:t>
      </w:r>
    </w:p>
    <w:p w14:paraId="6D905C8E" w14:textId="77777777" w:rsidR="00E503CB" w:rsidRDefault="00E503CB" w:rsidP="00E503CB"/>
    <w:p w14:paraId="563BA6C0" w14:textId="77777777" w:rsidR="00E503CB" w:rsidRDefault="00E503CB" w:rsidP="00E503CB">
      <w:r>
        <w:t>Credo is poised for continued success with a clear path for growth through fiscal '26 and beyond. Over the medium and long term, we anticipate multiple waves of growth opportunities, fueled by the evolving scale-out and scale-up networks and next-generation training and inference architectures. We expect that each of these waves will drive growing demand for innovative connectivity solutions, spanning diverse physical mediums, distances and protocols.</w:t>
      </w:r>
    </w:p>
    <w:p w14:paraId="4978F4A2" w14:textId="77777777" w:rsidR="00E503CB" w:rsidRDefault="00E503CB" w:rsidP="00E503CB"/>
    <w:p w14:paraId="404DBF5F" w14:textId="77777777" w:rsidR="00E503CB" w:rsidRDefault="00E503CB" w:rsidP="00E503CB">
      <w:r>
        <w:t>Credo occupies a unique position in the industry as one of the few companies worldwide capable of delivering cutting-edge SerDes technology at the advanced speeds we are currently qualifying. By combining this core SerDes differentiation central to our competitive edge with our integrated circuit expertise and system-level design approach, we deliver solutions optimized to meet each customer's needs.</w:t>
      </w:r>
    </w:p>
    <w:p w14:paraId="01B37529" w14:textId="77777777" w:rsidR="00E503CB" w:rsidRDefault="00E503CB" w:rsidP="00E503CB"/>
    <w:p w14:paraId="5CA24A9C" w14:textId="77777777" w:rsidR="00E503CB" w:rsidRDefault="00E503CB" w:rsidP="00E503CB">
      <w:r>
        <w:lastRenderedPageBreak/>
        <w:t>Credo has become a high-value partner in the unprecedented build-out of hyperscale infrastructure. I believe our strong results today demonstrate our potential, and I'm increasingly optimistic about the opportunities that lie ahead.</w:t>
      </w:r>
    </w:p>
    <w:p w14:paraId="59151CA9" w14:textId="77777777" w:rsidR="00E503CB" w:rsidRDefault="00E503CB" w:rsidP="00E503CB"/>
    <w:p w14:paraId="19F97602" w14:textId="77777777" w:rsidR="00E503CB" w:rsidRDefault="00E503CB" w:rsidP="00E503CB">
      <w:r>
        <w:t>Our Chief Financial Officer, Dan Fleming, will now provide additional details on our financial results.</w:t>
      </w:r>
    </w:p>
    <w:p w14:paraId="1230F2D0" w14:textId="77777777" w:rsidR="00E503CB" w:rsidRDefault="00E503CB" w:rsidP="00E503CB"/>
    <w:p w14:paraId="7ADFBEFF" w14:textId="77777777" w:rsidR="00E503CB" w:rsidRDefault="00E503CB" w:rsidP="00E503CB"/>
    <w:p w14:paraId="74AF27A2" w14:textId="77777777" w:rsidR="00E503CB" w:rsidRDefault="00E503CB" w:rsidP="00E503CB">
      <w:r>
        <w:t>Daniel Fleming</w:t>
      </w:r>
    </w:p>
    <w:p w14:paraId="7E905A5F" w14:textId="77777777" w:rsidR="00E503CB" w:rsidRDefault="00E503CB" w:rsidP="00E503CB">
      <w:r>
        <w:t>Chief Financial Officer</w:t>
      </w:r>
    </w:p>
    <w:p w14:paraId="02E7FDB4" w14:textId="77777777" w:rsidR="00E503CB" w:rsidRDefault="00E503CB" w:rsidP="00E503CB"/>
    <w:p w14:paraId="18FC9A5D" w14:textId="77777777" w:rsidR="00E503CB" w:rsidRDefault="00E503CB" w:rsidP="00E503CB">
      <w:r>
        <w:t>Thank you, Bill, and good afternoon. I will first review our Q1 results and then discuss our outlook for Q2 of fiscal year '26.</w:t>
      </w:r>
    </w:p>
    <w:p w14:paraId="2DBAAF91" w14:textId="77777777" w:rsidR="00E503CB" w:rsidRDefault="00E503CB" w:rsidP="00E503CB"/>
    <w:p w14:paraId="6DEE069E" w14:textId="77777777" w:rsidR="00E503CB" w:rsidRDefault="00E503CB" w:rsidP="00E503CB">
      <w:r>
        <w:t>In Q1, we reported revenue of $223.1 million, up 31% sequentially and up 274% year-over-year and well above the high end of our guidance range. Our product business generated $217.1 million of revenue in Q1, up 31% sequentially and up 279% year-over-year. Notably, our AEC product line again grew healthy double digits sequentially to achieve new record revenue levels once again.</w:t>
      </w:r>
    </w:p>
    <w:p w14:paraId="5F80DD66" w14:textId="77777777" w:rsidR="00E503CB" w:rsidRDefault="00E503CB" w:rsidP="00E503CB"/>
    <w:p w14:paraId="6DBA7196" w14:textId="77777777" w:rsidR="00E503CB" w:rsidRDefault="00E503CB" w:rsidP="00E503CB">
      <w:r>
        <w:t>Our top 3 end customers were each greater than 10% of revenue in Q1. As a reminder, customer mix will vary from quarter-to-quarter, and we continue to make progress in diversifying our customer base. We continue to expect that three to four customers will be greater than 10% of revenue in the coming quarters and fiscal year as hyperscale customers continue to ramp to more significant volumes and as we expect to begin to ramp two new hyperscale customers in fiscal year '26.</w:t>
      </w:r>
    </w:p>
    <w:p w14:paraId="24A47809" w14:textId="77777777" w:rsidR="00E503CB" w:rsidRDefault="00E503CB" w:rsidP="00E503CB"/>
    <w:p w14:paraId="549DC45D" w14:textId="77777777" w:rsidR="00E503CB" w:rsidRDefault="00E503CB" w:rsidP="00E503CB">
      <w:r>
        <w:t xml:space="preserve">Our team delivered Q1 non-GAAP gross margin of 67.6%, above the high end of our guidance range and up 20 basis points sequentially. Our product non-GAAP gross margin was 66.7% in the quarter, up 12 basis points sequentially and up 517 basis points year-over-year, primarily due to increasing scale. Total non-GAAP operating expenses in the first </w:t>
      </w:r>
      <w:r>
        <w:lastRenderedPageBreak/>
        <w:t>quarter were $54.5 million, at the low end of our guidance range and up 5% sequentially. Our non-GAAP operating income was $96.2 million in Q1 compared to non-GAAP operating income of $62.5 million in Q4, up demonstrably due to the leverage attained by achieving 31% sequential top line growth, while OpEx growth was in the mid-single digits.</w:t>
      </w:r>
    </w:p>
    <w:p w14:paraId="43830E7C" w14:textId="77777777" w:rsidR="00E503CB" w:rsidRDefault="00E503CB" w:rsidP="00E503CB"/>
    <w:p w14:paraId="15CF77B4" w14:textId="77777777" w:rsidR="00E503CB" w:rsidRDefault="00E503CB" w:rsidP="00E503CB">
      <w:r>
        <w:t>Our non-GAAP operating margin was 43.1% in the quarter compared to a non-GAAP operating margin of 36.8% in the prior quarter, a sequential increase of 635 basis points. Perhaps nowhere does our performance show more clearly than at our bottom line. Our non-GAAP net income was $98.3 million in the quarter, a record high and a 51% sequential increase compared to non-GAAP net income of $65.3 million in Q4. And our non-GAAP net margin was 44.1% in the quarter as we drove significant leverage in the business.</w:t>
      </w:r>
    </w:p>
    <w:p w14:paraId="532FE0E6" w14:textId="77777777" w:rsidR="00E503CB" w:rsidRDefault="00E503CB" w:rsidP="00E503CB"/>
    <w:p w14:paraId="6ED3AD58" w14:textId="77777777" w:rsidR="00E503CB" w:rsidRDefault="00E503CB" w:rsidP="00E503CB">
      <w:r>
        <w:t>Cash flow from operations in the first quarter was $54.2 million, down $3.7 million sequentially due largely to increases in working capital. CapEx was $2.8 million in the quarter, driven largely by purchases of production equipment. And free cash flow was $51.3 million, down slightly from $54.2 million from the fourth quarter. We ended the quarter with cash and equivalents of $479.6 million, an increase of $48.3 million from the fourth quarter. We remain well capitalized to continue investing in our growth opportunities while maintaining a substantial cash buffer. Our Q1 ending inventory was $116.7 million, up $26.6 million sequentially.</w:t>
      </w:r>
    </w:p>
    <w:p w14:paraId="49AE0859" w14:textId="77777777" w:rsidR="00E503CB" w:rsidRDefault="00E503CB" w:rsidP="00E503CB"/>
    <w:p w14:paraId="34831014" w14:textId="77777777" w:rsidR="00E503CB" w:rsidRDefault="00E503CB" w:rsidP="00E503CB">
      <w:r>
        <w:t>Now turning to our guidance. We currently expect revenue in Q2 of fiscal '26 to be between $230 million and $240 million, up 5% sequentially at the midpoint. We expect Q2 non-GAAP gross margin to be within a range of 64% to 66%. We expect Q2 non-GAAP operating expenses to be between $56 million and $58 million. We expect Q2 diluted weighted average share count to be approximately 190 million shares. These expectations are based on the current tariff regime, which remains fluid. As we move forward throughout fiscal year '26, we expect sequential revenue growth in the mid-single digits, leading to approximately 120% year-over-year growth.</w:t>
      </w:r>
    </w:p>
    <w:p w14:paraId="230CAFA0" w14:textId="77777777" w:rsidR="00E503CB" w:rsidRDefault="00E503CB" w:rsidP="00E503CB"/>
    <w:p w14:paraId="38BA573B" w14:textId="77777777" w:rsidR="00E503CB" w:rsidRDefault="00E503CB" w:rsidP="00E503CB">
      <w:r>
        <w:t xml:space="preserve">We expect each of our top 3 customers from Q1 to grow significantly year-over-year in fiscal year '26. We also expect revenue diversification to strengthen further with the fourth customer surpassing the 10% revenue threshold for the year. We expect non-GAAP operating expenses to increase year-over-year by less than 50% in fiscal year '26. As a </w:t>
      </w:r>
      <w:r>
        <w:lastRenderedPageBreak/>
        <w:t>result, we expect our non-GAAP net margin to be approximately 40% in the coming quarters and for fiscal year '26. And with that, I will open it up for questions.</w:t>
      </w:r>
    </w:p>
    <w:p w14:paraId="5FB13E8F" w14:textId="77777777" w:rsidR="00E503CB" w:rsidRDefault="00E503CB" w:rsidP="00E503CB"/>
    <w:p w14:paraId="2DB9E2C5" w14:textId="77777777" w:rsidR="00E503CB" w:rsidRDefault="00E503CB" w:rsidP="00E503CB"/>
    <w:p w14:paraId="4F3D6BD8" w14:textId="77777777" w:rsidR="00E503CB" w:rsidRDefault="00E503CB" w:rsidP="00E503CB">
      <w:r>
        <w:t>Question-and-Answer Session</w:t>
      </w:r>
    </w:p>
    <w:p w14:paraId="025F13DD" w14:textId="77777777" w:rsidR="00E503CB" w:rsidRDefault="00E503CB" w:rsidP="00E503CB"/>
    <w:p w14:paraId="1489C953" w14:textId="77777777" w:rsidR="00E503CB" w:rsidRDefault="00E503CB" w:rsidP="00E503CB"/>
    <w:p w14:paraId="04FD25F0" w14:textId="77777777" w:rsidR="00E503CB" w:rsidRDefault="00E503CB" w:rsidP="00E503CB">
      <w:r>
        <w:t>Operator</w:t>
      </w:r>
    </w:p>
    <w:p w14:paraId="7EA515D1" w14:textId="77777777" w:rsidR="00E503CB" w:rsidRDefault="00E503CB" w:rsidP="00E503CB"/>
    <w:p w14:paraId="1E42E485" w14:textId="77777777" w:rsidR="00E503CB" w:rsidRDefault="00E503CB" w:rsidP="00E503CB">
      <w:r>
        <w:t>[Operator Instructions] And our first question comes from the line of Karl Ackerman with BNP Paribas.</w:t>
      </w:r>
    </w:p>
    <w:p w14:paraId="074583E2" w14:textId="77777777" w:rsidR="00E503CB" w:rsidRDefault="00E503CB" w:rsidP="00E503CB"/>
    <w:p w14:paraId="10E1261C" w14:textId="77777777" w:rsidR="00E503CB" w:rsidRDefault="00E503CB" w:rsidP="00E503CB"/>
    <w:p w14:paraId="287FABB5" w14:textId="77777777" w:rsidR="00E503CB" w:rsidRDefault="00E503CB" w:rsidP="00E503CB">
      <w:r>
        <w:t>Karl Ackerman</w:t>
      </w:r>
    </w:p>
    <w:p w14:paraId="44EB06AF" w14:textId="77777777" w:rsidR="00E503CB" w:rsidRDefault="00E503CB" w:rsidP="00E503CB">
      <w:r>
        <w:t>BNP Paribas Exane, Research Division</w:t>
      </w:r>
    </w:p>
    <w:p w14:paraId="076C4FCE" w14:textId="77777777" w:rsidR="00E503CB" w:rsidRDefault="00E503CB" w:rsidP="00E503CB"/>
    <w:p w14:paraId="613E3859" w14:textId="77777777" w:rsidR="00E503CB" w:rsidRDefault="00E503CB" w:rsidP="00E503CB">
      <w:r>
        <w:t>It sounds like you are seeing at least one of the two new hyperscalers adopting AEC this year, pull in orders relative to your previous outlook. Could you discuss whether all of these new developments are adopting -- across hyperscalers are adopting 100-gig per lane AECs and whether you have several programs across each of these hyperscalers that demonstrate the -- not only the breadth, but also the depth of your engagements? And I have a follow-up.</w:t>
      </w:r>
    </w:p>
    <w:p w14:paraId="2B04961C" w14:textId="77777777" w:rsidR="00E503CB" w:rsidRDefault="00E503CB" w:rsidP="00E503CB"/>
    <w:p w14:paraId="69FF7999" w14:textId="77777777" w:rsidR="00E503CB" w:rsidRDefault="00E503CB" w:rsidP="00E503CB"/>
    <w:p w14:paraId="08E8E316" w14:textId="77777777" w:rsidR="00E503CB" w:rsidRDefault="00E503CB" w:rsidP="00E503CB">
      <w:r>
        <w:t>William Brennan</w:t>
      </w:r>
    </w:p>
    <w:p w14:paraId="695C8A2C" w14:textId="77777777" w:rsidR="00E503CB" w:rsidRDefault="00E503CB" w:rsidP="00E503CB">
      <w:r>
        <w:t>President, CEO &amp; Chairman</w:t>
      </w:r>
    </w:p>
    <w:p w14:paraId="1E2DA941" w14:textId="77777777" w:rsidR="00E503CB" w:rsidRDefault="00E503CB" w:rsidP="00E503CB"/>
    <w:p w14:paraId="58C2F256" w14:textId="77777777" w:rsidR="00E503CB" w:rsidRDefault="00E503CB" w:rsidP="00E503CB">
      <w:r>
        <w:lastRenderedPageBreak/>
        <w:t>Yes. Thanks, Karl. I'll confirm that the most recent ramps that we've seen have been at 100 gig per lane. And depending on the customer, we've got multiple programs in flight. Naturally, as we begin a relationship with a new customer, it always starts with a single platform. And then typically, what we've seen is it expands from there. But I would say that everything we've seen over the last three months has been encouraging in a sense that we did see a pull-in from the schedule that we talked about, and we really effectively delivered to the volumes that they wanted.</w:t>
      </w:r>
    </w:p>
    <w:p w14:paraId="49D7B145" w14:textId="77777777" w:rsidR="00E503CB" w:rsidRDefault="00E503CB" w:rsidP="00E503CB"/>
    <w:p w14:paraId="72B890B6" w14:textId="77777777" w:rsidR="00E503CB" w:rsidRDefault="00E503CB" w:rsidP="00E503CB"/>
    <w:p w14:paraId="2D947E7E" w14:textId="77777777" w:rsidR="00E503CB" w:rsidRDefault="00E503CB" w:rsidP="00E503CB">
      <w:r>
        <w:t>Karl Ackerman</w:t>
      </w:r>
    </w:p>
    <w:p w14:paraId="34C582AA" w14:textId="77777777" w:rsidR="00E503CB" w:rsidRDefault="00E503CB" w:rsidP="00E503CB">
      <w:r>
        <w:t>BNP Paribas Exane, Research Division</w:t>
      </w:r>
    </w:p>
    <w:p w14:paraId="183273E6" w14:textId="77777777" w:rsidR="00E503CB" w:rsidRDefault="00E503CB" w:rsidP="00E503CB"/>
    <w:p w14:paraId="6295049C" w14:textId="77777777" w:rsidR="00E503CB" w:rsidRDefault="00E503CB" w:rsidP="00E503CB">
      <w:r>
        <w:t>Helpful. When you think about scale-up interconnect opportunities, several of your customers are taking different approaches with some using PCIe-based solutions and some using scale-up Ethernet solutions. Having said that, do you believe AECs offer greater competitive advantages to scale-up Ethernet or PCIe-based applications such as UALink, and therefore, the market opportunity of one could be larger than the other?</w:t>
      </w:r>
    </w:p>
    <w:p w14:paraId="09DECE82" w14:textId="77777777" w:rsidR="00E503CB" w:rsidRDefault="00E503CB" w:rsidP="00E503CB"/>
    <w:p w14:paraId="43A5120A" w14:textId="77777777" w:rsidR="00E503CB" w:rsidRDefault="00E503CB" w:rsidP="00E503CB"/>
    <w:p w14:paraId="2EB1E80B" w14:textId="77777777" w:rsidR="00E503CB" w:rsidRDefault="00E503CB" w:rsidP="00E503CB">
      <w:r>
        <w:t>William Brennan</w:t>
      </w:r>
    </w:p>
    <w:p w14:paraId="7A1FC2BD" w14:textId="77777777" w:rsidR="00E503CB" w:rsidRDefault="00E503CB" w:rsidP="00E503CB">
      <w:r>
        <w:t>President, CEO &amp; Chairman</w:t>
      </w:r>
    </w:p>
    <w:p w14:paraId="2F7EB736" w14:textId="77777777" w:rsidR="00E503CB" w:rsidRDefault="00E503CB" w:rsidP="00E503CB"/>
    <w:p w14:paraId="2B475155" w14:textId="77777777" w:rsidR="00E503CB" w:rsidRDefault="00E503CB" w:rsidP="00E503CB">
      <w:r>
        <w:t>Yes. I would say that the near-term opportunity for us to scale up is really with the PCIe protocol as we see the market moving from PCIe Gen 5 to Gen 6. We do see that AECs will represent a really nice opportunity, both for intra-rack as well as rack-to-rack as scale-up goes row scale.</w:t>
      </w:r>
    </w:p>
    <w:p w14:paraId="6A0804FD" w14:textId="77777777" w:rsidR="00E503CB" w:rsidRDefault="00E503CB" w:rsidP="00E503CB"/>
    <w:p w14:paraId="50B45951" w14:textId="77777777" w:rsidR="00E503CB" w:rsidRDefault="00E503CB" w:rsidP="00E503CB">
      <w:r>
        <w:t xml:space="preserve">The longer-term discussion is around the debate in the industry about the 200-gig per lane protocol. And of course, we've heard from Broadcom with scale up Ethernet. UAL is really being driven by AMD and others. Of course, NVIDIA has come forward with NVLink Fusion. And PCIe is talking about going to PCIe Gen 7 and beyond. For us, we really think the </w:t>
      </w:r>
      <w:r>
        <w:lastRenderedPageBreak/>
        <w:t>opportunity is one that we're agnostic towards because the products that we're delivering can support any one of the 200-gig per lane protocols. Each one of them uses the same identical IEEE 200-gig SerDes. And so I think we're going to be in good shape.</w:t>
      </w:r>
    </w:p>
    <w:p w14:paraId="31D3587C" w14:textId="77777777" w:rsidR="00E503CB" w:rsidRDefault="00E503CB" w:rsidP="00E503CB"/>
    <w:p w14:paraId="13F661A5" w14:textId="77777777" w:rsidR="00E503CB" w:rsidRDefault="00E503CB" w:rsidP="00E503CB">
      <w:r>
        <w:t>So it's -- again, it's Layer 1 from the standpoint of an AEC. And so I think that for us, we'd just like to see the market go faster sooner because the scale-up opportunity represents a significant increase in TAM really over the next two to five years.</w:t>
      </w:r>
    </w:p>
    <w:p w14:paraId="6E0CAD30" w14:textId="77777777" w:rsidR="00E503CB" w:rsidRDefault="00E503CB" w:rsidP="00E503CB"/>
    <w:p w14:paraId="775CF7C1" w14:textId="77777777" w:rsidR="00E503CB" w:rsidRDefault="00E503CB" w:rsidP="00E503CB"/>
    <w:p w14:paraId="4499A7EA" w14:textId="77777777" w:rsidR="00E503CB" w:rsidRDefault="00E503CB" w:rsidP="00E503CB">
      <w:r>
        <w:t>Operator</w:t>
      </w:r>
    </w:p>
    <w:p w14:paraId="55CB9F23" w14:textId="77777777" w:rsidR="00E503CB" w:rsidRDefault="00E503CB" w:rsidP="00E503CB"/>
    <w:p w14:paraId="7FA4E777" w14:textId="77777777" w:rsidR="00E503CB" w:rsidRDefault="00E503CB" w:rsidP="00E503CB">
      <w:r>
        <w:t>And our next question comes from the line of Vivek Arya with Bank of America.</w:t>
      </w:r>
    </w:p>
    <w:p w14:paraId="7450B3B1" w14:textId="77777777" w:rsidR="00E503CB" w:rsidRDefault="00E503CB" w:rsidP="00E503CB"/>
    <w:p w14:paraId="570A8A0E" w14:textId="77777777" w:rsidR="00E503CB" w:rsidRDefault="00E503CB" w:rsidP="00E503CB"/>
    <w:p w14:paraId="4A5F258F" w14:textId="77777777" w:rsidR="00E503CB" w:rsidRDefault="00E503CB" w:rsidP="00E503CB">
      <w:r>
        <w:t>Vivek Arya</w:t>
      </w:r>
    </w:p>
    <w:p w14:paraId="3F30BD0F" w14:textId="77777777" w:rsidR="00E503CB" w:rsidRDefault="00E503CB" w:rsidP="00E503CB">
      <w:r>
        <w:t>BofA Securities, Research Division</w:t>
      </w:r>
    </w:p>
    <w:p w14:paraId="4BD1C7AF" w14:textId="77777777" w:rsidR="00E503CB" w:rsidRDefault="00E503CB" w:rsidP="00E503CB"/>
    <w:p w14:paraId="49E6593E" w14:textId="77777777" w:rsidR="00E503CB" w:rsidRDefault="00E503CB" w:rsidP="00E503CB">
      <w:r>
        <w:t>First set of questions is on the AEC market. If you could quantify how large each of your 10% customers were if they were the same as you had in the prior quarter?</w:t>
      </w:r>
    </w:p>
    <w:p w14:paraId="24FA831B" w14:textId="77777777" w:rsidR="00E503CB" w:rsidRDefault="00E503CB" w:rsidP="00E503CB"/>
    <w:p w14:paraId="398465A5" w14:textId="77777777" w:rsidR="00E503CB" w:rsidRDefault="00E503CB" w:rsidP="00E503CB">
      <w:r>
        <w:t>And then Bill, if I zoom out, the market for you is now run rating closer to $1 billion or so. How large do you think this market is over time? And do you think this market is cannibalizing traditional copper? Or do you think at some point, it is even cannibalizing optical transceivers?</w:t>
      </w:r>
    </w:p>
    <w:p w14:paraId="273C45AE" w14:textId="77777777" w:rsidR="00E503CB" w:rsidRDefault="00E503CB" w:rsidP="00E503CB"/>
    <w:p w14:paraId="4E49FCC7" w14:textId="77777777" w:rsidR="00E503CB" w:rsidRDefault="00E503CB" w:rsidP="00E503CB"/>
    <w:p w14:paraId="07732C99" w14:textId="77777777" w:rsidR="00E503CB" w:rsidRDefault="00E503CB" w:rsidP="00E503CB">
      <w:r>
        <w:t>Daniel Fleming</w:t>
      </w:r>
    </w:p>
    <w:p w14:paraId="688295F0" w14:textId="77777777" w:rsidR="00E503CB" w:rsidRDefault="00E503CB" w:rsidP="00E503CB">
      <w:r>
        <w:t>Chief Financial Officer</w:t>
      </w:r>
    </w:p>
    <w:p w14:paraId="74BF0667" w14:textId="77777777" w:rsidR="00E503CB" w:rsidRDefault="00E503CB" w:rsidP="00E503CB"/>
    <w:p w14:paraId="5F65A509" w14:textId="77777777" w:rsidR="00E503CB" w:rsidRDefault="00E503CB" w:rsidP="00E503CB">
      <w:r>
        <w:t>Vivek, this is Dan. Let me address the 10% customer question that you had. So as we mentioned in our prepared remarks, we had three 10% customers in Q1. They were the same three customers that were 10% customers in Q4. The mix was a little bit different, though. Our largest customer was 35% of revenue. Second largest was 33% and the third largest was 20%. So we're quite pleased with that kind of the customer diversity that we demonstrated within Q1.</w:t>
      </w:r>
    </w:p>
    <w:p w14:paraId="597941A1" w14:textId="77777777" w:rsidR="00E503CB" w:rsidRDefault="00E503CB" w:rsidP="00E503CB"/>
    <w:p w14:paraId="1BD7A4E4" w14:textId="77777777" w:rsidR="00E503CB" w:rsidRDefault="00E503CB" w:rsidP="00E503CB">
      <w:r>
        <w:t>But having said that, we expect continued diversification, as Bill highlighted, throughout fiscal '26. We do see two additional hyperscalers ramping, one of which, which was our fourth hyperscaler, we mentioned should reach to be a 10% customer for the full year of fiscal '26.</w:t>
      </w:r>
    </w:p>
    <w:p w14:paraId="3ADD8BC8" w14:textId="77777777" w:rsidR="00E503CB" w:rsidRDefault="00E503CB" w:rsidP="00E503CB"/>
    <w:p w14:paraId="60484009" w14:textId="77777777" w:rsidR="00E503CB" w:rsidRDefault="00E503CB" w:rsidP="00E503CB">
      <w:r>
        <w:t>And then the last thing I'll mention on customer our largest customer for fiscal '25 is the largest driver of our growth in fiscal '26 as we stand right now and look forward. So that's an important factor to bear in mind as well as you look at how our year will progress.</w:t>
      </w:r>
    </w:p>
    <w:p w14:paraId="4ECD84F1" w14:textId="77777777" w:rsidR="00E503CB" w:rsidRDefault="00E503CB" w:rsidP="00E503CB"/>
    <w:p w14:paraId="3D71EC11" w14:textId="77777777" w:rsidR="00E503CB" w:rsidRDefault="00E503CB" w:rsidP="00E503CB"/>
    <w:p w14:paraId="567A0BD6" w14:textId="77777777" w:rsidR="00E503CB" w:rsidRDefault="00E503CB" w:rsidP="00E503CB">
      <w:r>
        <w:t>William Brennan</w:t>
      </w:r>
    </w:p>
    <w:p w14:paraId="2324EB68" w14:textId="77777777" w:rsidR="00E503CB" w:rsidRDefault="00E503CB" w:rsidP="00E503CB">
      <w:r>
        <w:t>President, CEO &amp; Chairman</w:t>
      </w:r>
    </w:p>
    <w:p w14:paraId="5A67C660" w14:textId="77777777" w:rsidR="00E503CB" w:rsidRDefault="00E503CB" w:rsidP="00E503CB"/>
    <w:p w14:paraId="5A3249A8" w14:textId="77777777" w:rsidR="00E503CB" w:rsidRDefault="00E503CB" w:rsidP="00E503CB">
      <w:r>
        <w:t>Right. And I'll take a shot at answering your question as it relates to the overall TAM. So with all of our customers, we've got additional opportunities. We're not seeing AECs being adopted across all the possible applications. And we've talked about this before that historically, we've talked about it being an intra-rack kind of de facto solution as we replace passive copper cables. And the catalyst being speed and also functionality. And so we've seen a good transition as the market has gone to 50 gig per lane, and now we're seeing a really good traction as it relates to 100 gig per lane. I still think we're in the early innings from a market sizing standpoint, even for just breaking out the intra-rack.</w:t>
      </w:r>
    </w:p>
    <w:p w14:paraId="5640AABD" w14:textId="77777777" w:rsidR="00E503CB" w:rsidRDefault="00E503CB" w:rsidP="00E503CB"/>
    <w:p w14:paraId="09E30668" w14:textId="77777777" w:rsidR="00E503CB" w:rsidRDefault="00E503CB" w:rsidP="00E503CB">
      <w:r>
        <w:lastRenderedPageBreak/>
        <w:t>Again, to reiterate, we see a huge opportunity from NIC to TOR applications as well as switch rack applications. And that is for front end and really emphasized much more strongly in back end, both in scale out and scale up.</w:t>
      </w:r>
    </w:p>
    <w:p w14:paraId="65796CEA" w14:textId="77777777" w:rsidR="00E503CB" w:rsidRDefault="00E503CB" w:rsidP="00E503CB"/>
    <w:p w14:paraId="7E54427E" w14:textId="77777777" w:rsidR="00E503CB" w:rsidRDefault="00E503CB" w:rsidP="00E503CB">
      <w:r>
        <w:t>What we've seen recently that we talked about in the prepared comments was that we're seeing a move from intra-rack to rack-to-rack. And traditionally, intra-rack has been passive copper cables or DACs. And we've seen rack-to-rack being more optical solutions because of the distance. But I think with the emphasis on reliability as it relates to clusters that we see customers really considering using AECs. It's really driven by reliability. I mentioned on the prepared comments that we're up to 1,000x more reliable, effectively reducing length laps and having the uptime of the cluster being much more.</w:t>
      </w:r>
    </w:p>
    <w:p w14:paraId="0187D4C9" w14:textId="77777777" w:rsidR="00E503CB" w:rsidRDefault="00E503CB" w:rsidP="00E503CB"/>
    <w:p w14:paraId="52FAE3FB" w14:textId="77777777" w:rsidR="00E503CB" w:rsidRDefault="00E503CB" w:rsidP="00E503CB">
      <w:r>
        <w:t>Again, reiterating that if you have got a single link flap in, say, 10,000 or 100,000 or 1 million GPU cluster, it brings the entire cluster down because there's no redundancy from that NIC to tour connection. And so we're actually seeing the TAM expanding. And I think for the first time in history that you're seeing copper replacing optical connections. So we're quite bullish on the market generally.</w:t>
      </w:r>
    </w:p>
    <w:p w14:paraId="7E090087" w14:textId="77777777" w:rsidR="00E503CB" w:rsidRDefault="00E503CB" w:rsidP="00E503CB"/>
    <w:p w14:paraId="3A66395F" w14:textId="77777777" w:rsidR="00E503CB" w:rsidRDefault="00E503CB" w:rsidP="00E503CB"/>
    <w:p w14:paraId="7EB3D4CA" w14:textId="77777777" w:rsidR="00E503CB" w:rsidRDefault="00E503CB" w:rsidP="00E503CB">
      <w:r>
        <w:t>Vivek Arya</w:t>
      </w:r>
    </w:p>
    <w:p w14:paraId="53F73D12" w14:textId="77777777" w:rsidR="00E503CB" w:rsidRDefault="00E503CB" w:rsidP="00E503CB">
      <w:r>
        <w:t>BofA Securities, Research Division</w:t>
      </w:r>
    </w:p>
    <w:p w14:paraId="4EEEC6C3" w14:textId="77777777" w:rsidR="00E503CB" w:rsidRDefault="00E503CB" w:rsidP="00E503CB"/>
    <w:p w14:paraId="394BFDE8" w14:textId="77777777" w:rsidR="00E503CB" w:rsidRDefault="00E503CB" w:rsidP="00E503CB">
      <w:r>
        <w:t>Got it. And for my follow-up, Bill, I actually have a question for both you and Dan, which is -- what is the next big thing for Credo? Is it optical DSP? If yes, how large can it be for you? And I ask that because it's great to see that you have this tremendous operating leverage. You're guiding every quarter, sales are up $15 million, $20 million and OpEx hardly goes up. So are you investing enough in diversifying beyond AECs and right? So just what is the next big thing for Credo? And are you investing adequately in that?</w:t>
      </w:r>
    </w:p>
    <w:p w14:paraId="335889AB" w14:textId="77777777" w:rsidR="00E503CB" w:rsidRDefault="00E503CB" w:rsidP="00E503CB"/>
    <w:p w14:paraId="66A63D89" w14:textId="77777777" w:rsidR="00E503CB" w:rsidRDefault="00E503CB" w:rsidP="00E503CB"/>
    <w:p w14:paraId="12939780" w14:textId="77777777" w:rsidR="00E503CB" w:rsidRDefault="00E503CB" w:rsidP="00E503CB">
      <w:r>
        <w:t>William Brennan</w:t>
      </w:r>
    </w:p>
    <w:p w14:paraId="4327BE1A" w14:textId="77777777" w:rsidR="00E503CB" w:rsidRDefault="00E503CB" w:rsidP="00E503CB">
      <w:r>
        <w:lastRenderedPageBreak/>
        <w:t>President, CEO &amp; Chairman</w:t>
      </w:r>
    </w:p>
    <w:p w14:paraId="66B4B28D" w14:textId="77777777" w:rsidR="00E503CB" w:rsidRDefault="00E503CB" w:rsidP="00E503CB"/>
    <w:p w14:paraId="3D32B386" w14:textId="77777777" w:rsidR="00E503CB" w:rsidRDefault="00E503CB" w:rsidP="00E503CB">
      <w:r>
        <w:t>Yes. So I think that we've talked about this in the past, and I'll speak again about the opportunity generally that we're seeing that's being driven by AI. Really, for our company, it's all about connectivity bottlenecks, and we see bottlenecks everywhere. We see that at a system level, the opportunity is abundant because really what's being driven in the market is the need for better reliability, better performance and better power efficiency. And so there's a lot to come as far as the AEC market is concerned, but we also see really big opportunities as we move from an Ethernet protocol to additional protocols in the scale-up network.</w:t>
      </w:r>
    </w:p>
    <w:p w14:paraId="5D1DEF86" w14:textId="77777777" w:rsidR="00E503CB" w:rsidRDefault="00E503CB" w:rsidP="00E503CB"/>
    <w:p w14:paraId="607ACB55" w14:textId="77777777" w:rsidR="00E503CB" w:rsidRDefault="00E503CB" w:rsidP="00E503CB">
      <w:r>
        <w:t>We believe that there's system-level opportunities in optical. And we're not going to go into too many details here, but you'll see more in the upcoming months as we announce new products. And then even bottlenecks associated with the connection between GPUs and memory. We see opportunities there that can be quite large.</w:t>
      </w:r>
    </w:p>
    <w:p w14:paraId="61D76C0B" w14:textId="77777777" w:rsidR="00E503CB" w:rsidRDefault="00E503CB" w:rsidP="00E503CB"/>
    <w:p w14:paraId="2058DEFB" w14:textId="77777777" w:rsidR="00E503CB" w:rsidRDefault="00E503CB" w:rsidP="00E503CB">
      <w:r>
        <w:t>Traditionally, we've seen that training has really been driving the market, but we see a really big upside in inference as well. And so again, we see multiple opportunities that will ultimately drive several pillars that we talk about as we maybe fast forward to two to three years from now and we look backwards.</w:t>
      </w:r>
    </w:p>
    <w:p w14:paraId="0C6EF5C3" w14:textId="77777777" w:rsidR="00E503CB" w:rsidRDefault="00E503CB" w:rsidP="00E503CB"/>
    <w:p w14:paraId="17D7049F" w14:textId="77777777" w:rsidR="00E503CB" w:rsidRDefault="00E503CB" w:rsidP="00E503CB"/>
    <w:p w14:paraId="2ED905E1" w14:textId="77777777" w:rsidR="00E503CB" w:rsidRDefault="00E503CB" w:rsidP="00E503CB">
      <w:r>
        <w:t>Daniel Fleming</w:t>
      </w:r>
    </w:p>
    <w:p w14:paraId="56C35277" w14:textId="77777777" w:rsidR="00E503CB" w:rsidRDefault="00E503CB" w:rsidP="00E503CB">
      <w:r>
        <w:t>Chief Financial Officer</w:t>
      </w:r>
    </w:p>
    <w:p w14:paraId="1E3F953F" w14:textId="77777777" w:rsidR="00E503CB" w:rsidRDefault="00E503CB" w:rsidP="00E503CB"/>
    <w:p w14:paraId="084D4897" w14:textId="77777777" w:rsidR="00E503CB" w:rsidRDefault="00E503CB" w:rsidP="00E503CB">
      <w:r>
        <w:t>The one thing I'll add to that, Vivek, just from are we investing enough? We are continuing to manage our operating expenses to support these upcoming waves of growth that Bill's talked about. But we're at this point in time right now where our top line is growing at quite a fast clip. I will mention from just from a pure R&amp;D standpoint this year, more than half of our OpEx in R&amp;D is tied to optical projects and things that are in these forthcoming pillars of our business.</w:t>
      </w:r>
    </w:p>
    <w:p w14:paraId="17E66CE6" w14:textId="77777777" w:rsidR="00E503CB" w:rsidRDefault="00E503CB" w:rsidP="00E503CB"/>
    <w:p w14:paraId="7DEC7530" w14:textId="77777777" w:rsidR="00E503CB" w:rsidRDefault="00E503CB" w:rsidP="00E503CB"/>
    <w:p w14:paraId="7358B722" w14:textId="77777777" w:rsidR="00E503CB" w:rsidRDefault="00E503CB" w:rsidP="00E503CB">
      <w:r>
        <w:t>Operator</w:t>
      </w:r>
    </w:p>
    <w:p w14:paraId="2D768791" w14:textId="77777777" w:rsidR="00E503CB" w:rsidRDefault="00E503CB" w:rsidP="00E503CB"/>
    <w:p w14:paraId="373B9507" w14:textId="77777777" w:rsidR="00E503CB" w:rsidRDefault="00E503CB" w:rsidP="00E503CB">
      <w:r>
        <w:t>And our next question comes from the line of Tom O'Malley with Barclays.</w:t>
      </w:r>
    </w:p>
    <w:p w14:paraId="03D0EEBC" w14:textId="77777777" w:rsidR="00E503CB" w:rsidRDefault="00E503CB" w:rsidP="00E503CB"/>
    <w:p w14:paraId="016356D3" w14:textId="77777777" w:rsidR="00E503CB" w:rsidRDefault="00E503CB" w:rsidP="00E503CB"/>
    <w:p w14:paraId="5B069CCA" w14:textId="77777777" w:rsidR="00E503CB" w:rsidRDefault="00E503CB" w:rsidP="00E503CB">
      <w:r>
        <w:t>Thomas O'Malley</w:t>
      </w:r>
    </w:p>
    <w:p w14:paraId="27B9DDCF" w14:textId="77777777" w:rsidR="00E503CB" w:rsidRDefault="00E503CB" w:rsidP="00E503CB">
      <w:r>
        <w:t>Barclays Bank PLC, Research Division</w:t>
      </w:r>
    </w:p>
    <w:p w14:paraId="207F06C6" w14:textId="77777777" w:rsidR="00E503CB" w:rsidRDefault="00E503CB" w:rsidP="00E503CB"/>
    <w:p w14:paraId="443392BA" w14:textId="77777777" w:rsidR="00E503CB" w:rsidRDefault="00E503CB" w:rsidP="00E503CB">
      <w:r>
        <w:t>I wanted to follow up on the optical DSP business. We're getting on the brink of a more material 1.6T transition. Could you talk about what your feelings are about your competitiveness at that node? And maybe give us a little bit of insight into the 3-nanometer platform, when you'll be in volume and how you think you're positioned versus the 800G generation?</w:t>
      </w:r>
    </w:p>
    <w:p w14:paraId="0990B746" w14:textId="77777777" w:rsidR="00E503CB" w:rsidRDefault="00E503CB" w:rsidP="00E503CB"/>
    <w:p w14:paraId="0FD3B9C5" w14:textId="77777777" w:rsidR="00E503CB" w:rsidRDefault="00E503CB" w:rsidP="00E503CB"/>
    <w:p w14:paraId="488A7D07" w14:textId="77777777" w:rsidR="00E503CB" w:rsidRDefault="00E503CB" w:rsidP="00E503CB">
      <w:r>
        <w:t>William Brennan</w:t>
      </w:r>
    </w:p>
    <w:p w14:paraId="03EB53CF" w14:textId="77777777" w:rsidR="00E503CB" w:rsidRDefault="00E503CB" w:rsidP="00E503CB">
      <w:r>
        <w:t>President, CEO &amp; Chairman</w:t>
      </w:r>
    </w:p>
    <w:p w14:paraId="75FACCA4" w14:textId="77777777" w:rsidR="00E503CB" w:rsidRDefault="00E503CB" w:rsidP="00E503CB"/>
    <w:p w14:paraId="3189A25F" w14:textId="77777777" w:rsidR="00E503CB" w:rsidRDefault="00E503CB" w:rsidP="00E503CB">
      <w:r>
        <w:t>Yes. Regarding our 200-gig per lane solution for the optical DSP, we'll have both a full DSP as well as LRO, the linear receive opticals. And so we moved to 3-nanometer straightaway due to power. We felt like the initial transceivers that were introduced to the market being well over 20 watts, something that was going to take off in high volume. And so we researched pretty extensively in 5-nanometer, and we've made the decision to really jump forward to 3, which has been -- it's a different strategy than we've pursued in the past, and it's really been driven by the need for power efficiency.</w:t>
      </w:r>
    </w:p>
    <w:p w14:paraId="0826D47B" w14:textId="77777777" w:rsidR="00E503CB" w:rsidRDefault="00E503CB" w:rsidP="00E503CB"/>
    <w:p w14:paraId="54B22E7A" w14:textId="77777777" w:rsidR="00E503CB" w:rsidRDefault="00E503CB" w:rsidP="00E503CB">
      <w:r>
        <w:t xml:space="preserve">So we feel like we're in great shape from the standpoint of the product that we're going to bring to production in the upcoming months. We think that the market for 1.6T transceivers is going to take time to develop. It's quite natural that every generation that we see, it takes </w:t>
      </w:r>
      <w:r>
        <w:lastRenderedPageBreak/>
        <w:t>a little bit more time than some of the forecasters talk about. But we feel great about the product that we've developed and the fact that we're going to bring it to production shortly.</w:t>
      </w:r>
    </w:p>
    <w:p w14:paraId="52ADD636" w14:textId="77777777" w:rsidR="00E503CB" w:rsidRDefault="00E503CB" w:rsidP="00E503CB"/>
    <w:p w14:paraId="71FFB1ED" w14:textId="77777777" w:rsidR="00E503CB" w:rsidRDefault="00E503CB" w:rsidP="00E503CB"/>
    <w:p w14:paraId="7959C8E8" w14:textId="77777777" w:rsidR="00E503CB" w:rsidRDefault="00E503CB" w:rsidP="00E503CB">
      <w:r>
        <w:t>Thomas O'Malley</w:t>
      </w:r>
    </w:p>
    <w:p w14:paraId="047D5735" w14:textId="77777777" w:rsidR="00E503CB" w:rsidRDefault="00E503CB" w:rsidP="00E503CB">
      <w:r>
        <w:t>Barclays Bank PLC, Research Division</w:t>
      </w:r>
    </w:p>
    <w:p w14:paraId="57874785" w14:textId="77777777" w:rsidR="00E503CB" w:rsidRDefault="00E503CB" w:rsidP="00E503CB"/>
    <w:p w14:paraId="7BCFAD27" w14:textId="77777777" w:rsidR="00E503CB" w:rsidRDefault="00E503CB" w:rsidP="00E503CB">
      <w:r>
        <w:t>Helpful. And then you spent a lot of time in the preamble talking about PCIe retimers. Today, that's the large GPU manufacturer and then also one large hyperscaler who's really started off their efforts there. When you talk about the opportunity in the future, are you thinking that, that is concentrated amongst those two customers? Or do you see PCIe proliferation amongst other hyperscalers as well?</w:t>
      </w:r>
    </w:p>
    <w:p w14:paraId="6932AA53" w14:textId="77777777" w:rsidR="00E503CB" w:rsidRDefault="00E503CB" w:rsidP="00E503CB"/>
    <w:p w14:paraId="57BD276A" w14:textId="77777777" w:rsidR="00E503CB" w:rsidRDefault="00E503CB" w:rsidP="00E503CB"/>
    <w:p w14:paraId="0E9DF19E" w14:textId="77777777" w:rsidR="00E503CB" w:rsidRDefault="00E503CB" w:rsidP="00E503CB">
      <w:r>
        <w:t>William Brennan</w:t>
      </w:r>
    </w:p>
    <w:p w14:paraId="5C4AE149" w14:textId="77777777" w:rsidR="00E503CB" w:rsidRDefault="00E503CB" w:rsidP="00E503CB">
      <w:r>
        <w:t>President, CEO &amp; Chairman</w:t>
      </w:r>
    </w:p>
    <w:p w14:paraId="3FB191C6" w14:textId="77777777" w:rsidR="00E503CB" w:rsidRDefault="00E503CB" w:rsidP="00E503CB"/>
    <w:p w14:paraId="1A32341F" w14:textId="77777777" w:rsidR="00E503CB" w:rsidRDefault="00E503CB" w:rsidP="00E503CB">
      <w:r>
        <w:t>Yes, we definitely see it being broader than the two that you mentioned. We think that, that is going to be the protocol that most people pursue, most hyperscalers pursue in the near term. So we think the market opportunity is significant. And as things develop over time, I think that's when you're going to see -- as the market moves from PCIe Gen 6 into whatever is next, that's when you're going to see different hyperscalers taking an approach that's pursuing different protocols. But again, for us, it's really something that we're going to be able to serve regardless of the protocol based on the fact that, again, it's the same 200-gig per lane SerDes for every single one of these protocols.</w:t>
      </w:r>
    </w:p>
    <w:p w14:paraId="13063EEA" w14:textId="77777777" w:rsidR="00E503CB" w:rsidRDefault="00E503CB" w:rsidP="00E503CB"/>
    <w:p w14:paraId="71A84C94" w14:textId="77777777" w:rsidR="00E503CB" w:rsidRDefault="00E503CB" w:rsidP="00E503CB"/>
    <w:p w14:paraId="608EC519" w14:textId="77777777" w:rsidR="00E503CB" w:rsidRDefault="00E503CB" w:rsidP="00E503CB">
      <w:r>
        <w:t>Operator</w:t>
      </w:r>
    </w:p>
    <w:p w14:paraId="602C292C" w14:textId="77777777" w:rsidR="00E503CB" w:rsidRDefault="00E503CB" w:rsidP="00E503CB"/>
    <w:p w14:paraId="193455B4" w14:textId="77777777" w:rsidR="00E503CB" w:rsidRDefault="00E503CB" w:rsidP="00E503CB">
      <w:r>
        <w:t>And our next question comes from the line of Joshua Buchalter with TD Cowen.</w:t>
      </w:r>
    </w:p>
    <w:p w14:paraId="07C89045" w14:textId="77777777" w:rsidR="00E503CB" w:rsidRDefault="00E503CB" w:rsidP="00E503CB"/>
    <w:p w14:paraId="34534B2F" w14:textId="77777777" w:rsidR="00E503CB" w:rsidRDefault="00E503CB" w:rsidP="00E503CB"/>
    <w:p w14:paraId="7A7812AD" w14:textId="77777777" w:rsidR="00E503CB" w:rsidRDefault="00E503CB" w:rsidP="00E503CB">
      <w:r>
        <w:t>Joshua Buchalter</w:t>
      </w:r>
    </w:p>
    <w:p w14:paraId="6B71776C" w14:textId="77777777" w:rsidR="00E503CB" w:rsidRDefault="00E503CB" w:rsidP="00E503CB">
      <w:r>
        <w:t>TD Cowen, Research Division</w:t>
      </w:r>
    </w:p>
    <w:p w14:paraId="7AFF5EBF" w14:textId="77777777" w:rsidR="00E503CB" w:rsidRDefault="00E503CB" w:rsidP="00E503CB"/>
    <w:p w14:paraId="31E2B09C" w14:textId="77777777" w:rsidR="00E503CB" w:rsidRDefault="00E503CB" w:rsidP="00E503CB">
      <w:r>
        <w:t>On the results. Maybe a follow-up to Tom's first one there. I think you've demonstrated an LRO at 800 gig with your WV850 platform. But it sounds like a lot of the industry research and maybe you guys think 1.6T is more of the catalyst for LRO. Maybe you could speak to the near to medium term, like how we should expect the adoption curve to ramp for the LRO solutions.</w:t>
      </w:r>
    </w:p>
    <w:p w14:paraId="609E27D0" w14:textId="77777777" w:rsidR="00E503CB" w:rsidRDefault="00E503CB" w:rsidP="00E503CB"/>
    <w:p w14:paraId="2E6A39EB" w14:textId="77777777" w:rsidR="00E503CB" w:rsidRDefault="00E503CB" w:rsidP="00E503CB"/>
    <w:p w14:paraId="3C3CC0AA" w14:textId="77777777" w:rsidR="00E503CB" w:rsidRDefault="00E503CB" w:rsidP="00E503CB">
      <w:r>
        <w:t>William Brennan</w:t>
      </w:r>
    </w:p>
    <w:p w14:paraId="01B820DD" w14:textId="77777777" w:rsidR="00E503CB" w:rsidRDefault="00E503CB" w:rsidP="00E503CB">
      <w:r>
        <w:t>President, CEO &amp; Chairman</w:t>
      </w:r>
    </w:p>
    <w:p w14:paraId="0FD16F5E" w14:textId="77777777" w:rsidR="00E503CB" w:rsidRDefault="00E503CB" w:rsidP="00E503CB"/>
    <w:p w14:paraId="70AA1BA6" w14:textId="77777777" w:rsidR="00E503CB" w:rsidRDefault="00E503CB" w:rsidP="00E503CB">
      <w:r>
        <w:t>Yes. We definitely see that every hyperscaler is kind of an independent market. The industry doesn't move one direction, and that's been for multiple generations now. So we've seen a lot of interest with 800-gig LRO, and I think there's good things coming.</w:t>
      </w:r>
    </w:p>
    <w:p w14:paraId="48F3B07B" w14:textId="77777777" w:rsidR="00E503CB" w:rsidRDefault="00E503CB" w:rsidP="00E503CB"/>
    <w:p w14:paraId="47C63E38" w14:textId="77777777" w:rsidR="00E503CB" w:rsidRDefault="00E503CB" w:rsidP="00E503CB">
      <w:r>
        <w:t>For 1.6T, again, power is becoming more and more important. And we've proven that we're able to deliver just rock-solid transceivers with our partners from a bit error rate standpoint, maintaining everything that's needed from an industry standard perspective as compared to LPO and offering significant power savings. So we think that we'll see good success with 800, but we do feel like 1.6T, it will become more and more popular given the need for power efficiency.</w:t>
      </w:r>
    </w:p>
    <w:p w14:paraId="1B4DB486" w14:textId="77777777" w:rsidR="00E503CB" w:rsidRDefault="00E503CB" w:rsidP="00E503CB"/>
    <w:p w14:paraId="0F134BC7" w14:textId="77777777" w:rsidR="00E503CB" w:rsidRDefault="00E503CB" w:rsidP="00E503CB"/>
    <w:p w14:paraId="724ED5A0" w14:textId="77777777" w:rsidR="00E503CB" w:rsidRDefault="00E503CB" w:rsidP="00E503CB">
      <w:r>
        <w:t>Joshua Buchalter</w:t>
      </w:r>
    </w:p>
    <w:p w14:paraId="55664E24" w14:textId="77777777" w:rsidR="00E503CB" w:rsidRDefault="00E503CB" w:rsidP="00E503CB">
      <w:r>
        <w:t>TD Cowen, Research Division</w:t>
      </w:r>
    </w:p>
    <w:p w14:paraId="50D08E06" w14:textId="77777777" w:rsidR="00E503CB" w:rsidRDefault="00E503CB" w:rsidP="00E503CB"/>
    <w:p w14:paraId="6BE558F0" w14:textId="77777777" w:rsidR="00E503CB" w:rsidRDefault="00E503CB" w:rsidP="00E503CB">
      <w:r>
        <w:t>Got it. I just had a question. In the prepared remarks, you mentioned I think something about your customers not necessarily ramping linearly. Your guidance is obviously very strong and somewhat linear off of the strong 1Q. Maybe you could elaborate on those comments and bigger picture, how you feel about the visibility into the ramps as your expanding customer base scales?</w:t>
      </w:r>
    </w:p>
    <w:p w14:paraId="5891EA72" w14:textId="77777777" w:rsidR="00E503CB" w:rsidRDefault="00E503CB" w:rsidP="00E503CB"/>
    <w:p w14:paraId="70DBE99C" w14:textId="77777777" w:rsidR="00E503CB" w:rsidRDefault="00E503CB" w:rsidP="00E503CB"/>
    <w:p w14:paraId="3F9DE97A" w14:textId="77777777" w:rsidR="00E503CB" w:rsidRDefault="00E503CB" w:rsidP="00E503CB">
      <w:r>
        <w:t>William Brennan</w:t>
      </w:r>
    </w:p>
    <w:p w14:paraId="2812C510" w14:textId="77777777" w:rsidR="00E503CB" w:rsidRDefault="00E503CB" w:rsidP="00E503CB">
      <w:r>
        <w:t>President, CEO &amp; Chairman</w:t>
      </w:r>
    </w:p>
    <w:p w14:paraId="731EC52F" w14:textId="77777777" w:rsidR="00E503CB" w:rsidRDefault="00E503CB" w:rsidP="00E503CB"/>
    <w:p w14:paraId="7E7F9C20" w14:textId="77777777" w:rsidR="00E503CB" w:rsidRDefault="00E503CB" w:rsidP="00E503CB">
      <w:r>
        <w:t>Yes. We've been pretty consistent in talking about -- at a given customer, we don't necessarily see a linear up and to the right ramp. That's just not how things work as customers prepare for next-generation ramps. Typically, we see a surge as they are preparing to start a new generation of deployment. And then we see it balancing out and then ultimately, it trends upward over time until we get to the next product transition.</w:t>
      </w:r>
    </w:p>
    <w:p w14:paraId="009561CD" w14:textId="77777777" w:rsidR="00E503CB" w:rsidRDefault="00E503CB" w:rsidP="00E503CB"/>
    <w:p w14:paraId="7DD5B7C8" w14:textId="77777777" w:rsidR="00E503CB" w:rsidRDefault="00E503CB" w:rsidP="00E503CB">
      <w:r>
        <w:t>And so nothing new here. It's just if we start tracking quarter-to-quarter and at one point, there was a lot of concern about us having too much concentration. And in the next quarter, we saw a really good balance between multiple customers and some people were concerned about, hey, it's kind of a decrease from the concentration you had. And long term, I can just tell you that we've been consistent in the messaging that we're going to see diversification across customers, and we're going to see diversification across mediums, copper and optical. We're going to see diversification across protocols as well.</w:t>
      </w:r>
    </w:p>
    <w:p w14:paraId="0AF86A59" w14:textId="77777777" w:rsidR="00E503CB" w:rsidRDefault="00E503CB" w:rsidP="00E503CB"/>
    <w:p w14:paraId="77148C8E" w14:textId="77777777" w:rsidR="00E503CB" w:rsidRDefault="00E503CB" w:rsidP="00E503CB">
      <w:r>
        <w:t>So I think we're right on track with showing better stability as it relates to having multiple customers in flight. And so we feel good about the fact that we've kind of moved forward from a few quarters ago where there was a concern.</w:t>
      </w:r>
    </w:p>
    <w:p w14:paraId="6A611493" w14:textId="77777777" w:rsidR="00E503CB" w:rsidRDefault="00E503CB" w:rsidP="00E503CB"/>
    <w:p w14:paraId="295F484F" w14:textId="77777777" w:rsidR="00E503CB" w:rsidRDefault="00E503CB" w:rsidP="00E503CB"/>
    <w:p w14:paraId="4765D0AC" w14:textId="77777777" w:rsidR="00E503CB" w:rsidRDefault="00E503CB" w:rsidP="00E503CB">
      <w:r>
        <w:t>Operator</w:t>
      </w:r>
    </w:p>
    <w:p w14:paraId="28032563" w14:textId="77777777" w:rsidR="00E503CB" w:rsidRDefault="00E503CB" w:rsidP="00E503CB"/>
    <w:p w14:paraId="1BBE04B5" w14:textId="77777777" w:rsidR="00E503CB" w:rsidRDefault="00E503CB" w:rsidP="00E503CB">
      <w:r>
        <w:t>And our next question comes from the line of Tore Svanberg with Stifel.</w:t>
      </w:r>
    </w:p>
    <w:p w14:paraId="63C76101" w14:textId="77777777" w:rsidR="00E503CB" w:rsidRDefault="00E503CB" w:rsidP="00E503CB"/>
    <w:p w14:paraId="72E1479D" w14:textId="77777777" w:rsidR="00E503CB" w:rsidRDefault="00E503CB" w:rsidP="00E503CB"/>
    <w:p w14:paraId="47855396" w14:textId="77777777" w:rsidR="00E503CB" w:rsidRDefault="00E503CB" w:rsidP="00E503CB">
      <w:r>
        <w:t>Tore Svanberg</w:t>
      </w:r>
    </w:p>
    <w:p w14:paraId="60E47D94" w14:textId="77777777" w:rsidR="00E503CB" w:rsidRDefault="00E503CB" w:rsidP="00E503CB">
      <w:r>
        <w:t>Stifel, Nicolaus &amp; Company, Incorporated, Research Division</w:t>
      </w:r>
    </w:p>
    <w:p w14:paraId="38B279AC" w14:textId="77777777" w:rsidR="00E503CB" w:rsidRDefault="00E503CB" w:rsidP="00E503CB"/>
    <w:p w14:paraId="31F28C55" w14:textId="77777777" w:rsidR="00E503CB" w:rsidRDefault="00E503CB" w:rsidP="00E503CB">
      <w:r>
        <w:t>Congratulations on the record results. Bill, I was hoping to get just a little bit more color on the use cases for the AEC business. I think Credo has a pretty unique position, especially in row scale. So just hoping to get a little bit more color on the size or where we are with row scale networking. I assume it's still early days, but any color you could share with us would be great.</w:t>
      </w:r>
    </w:p>
    <w:p w14:paraId="40FE7258" w14:textId="77777777" w:rsidR="00E503CB" w:rsidRDefault="00E503CB" w:rsidP="00E503CB"/>
    <w:p w14:paraId="7C756F29" w14:textId="77777777" w:rsidR="00E503CB" w:rsidRDefault="00E503CB" w:rsidP="00E503CB"/>
    <w:p w14:paraId="403665E4" w14:textId="77777777" w:rsidR="00E503CB" w:rsidRDefault="00E503CB" w:rsidP="00E503CB">
      <w:r>
        <w:t>William Brennan</w:t>
      </w:r>
    </w:p>
    <w:p w14:paraId="01EFA82F" w14:textId="77777777" w:rsidR="00E503CB" w:rsidRDefault="00E503CB" w:rsidP="00E503CB">
      <w:r>
        <w:t>President, CEO &amp; Chairman</w:t>
      </w:r>
    </w:p>
    <w:p w14:paraId="6213CA12" w14:textId="77777777" w:rsidR="00E503CB" w:rsidRDefault="00E503CB" w:rsidP="00E503CB"/>
    <w:p w14:paraId="2C3BFAD2" w14:textId="77777777" w:rsidR="00E503CB" w:rsidRDefault="00E503CB" w:rsidP="00E503CB">
      <w:r>
        <w:t>Yes. So I think that as we talk about the market opportunity, the big shift, I think, in the TAM has been with the recognition that with the densification of the rows, that the opportunity for AEC is expanding. And the drivers, again, are really clear. It's reliability and it's power efficiency. And third is probably system cost, and that's opposed to optical solutions.</w:t>
      </w:r>
    </w:p>
    <w:p w14:paraId="14121273" w14:textId="77777777" w:rsidR="00E503CB" w:rsidRDefault="00E503CB" w:rsidP="00E503CB"/>
    <w:p w14:paraId="145A762F" w14:textId="77777777" w:rsidR="00E503CB" w:rsidRDefault="00E503CB" w:rsidP="00E503CB">
      <w:r>
        <w:t>And so I could make an argument that the intra-rack market is really still in the early stages, although now you've seen the solution really take off with four of the hyperscalers. We've talked about how we fully expect that all of the hyperscalers will be adopting AECs at some point in the future. And so when we talk about intra-rack, we really talk about server racks, whether those are AI appliances or whether they're general compute. And so NIC to TOR is a big market. And then we've also talked about switch racks. And in the market, there's a trend towards disaggregation of chassis. That's been a trend that's been in place for many years. We've seen that part of the market not take off as fast as NIC to TOR, and so it represents a big growth opportunity.</w:t>
      </w:r>
    </w:p>
    <w:p w14:paraId="6D74A996" w14:textId="77777777" w:rsidR="00E503CB" w:rsidRDefault="00E503CB" w:rsidP="00E503CB"/>
    <w:p w14:paraId="2F9AC865" w14:textId="77777777" w:rsidR="00E503CB" w:rsidRDefault="00E503CB" w:rsidP="00E503CB">
      <w:r>
        <w:t>When we talk about rack-to-rack, this is really the expanding part of the TAM really in both markets from the standpoint of AI back-end networks. as well as switch racks. Switch racks are starting to go to multiple rack architectures. And so as we talk about the near-term opportunity for rack-to-rack, it's really represented by the scale-out network. But long term, we see that the scale-up network also represents a really large growth in TAM, given the fact that we expect the volumes for scale-up to be potentially in order of magnitude larger than the scale-up connections.</w:t>
      </w:r>
    </w:p>
    <w:p w14:paraId="6006898E" w14:textId="77777777" w:rsidR="00E503CB" w:rsidRDefault="00E503CB" w:rsidP="00E503CB"/>
    <w:p w14:paraId="75D7F5A2" w14:textId="77777777" w:rsidR="00E503CB" w:rsidRDefault="00E503CB" w:rsidP="00E503CB">
      <w:r>
        <w:t>So I think on several fronts, we can make the argument that we're still in the early stages. And I don't think there's any doubt in the market about if you can use copper, you will use copper given the advantages for reliability, power and cost.</w:t>
      </w:r>
    </w:p>
    <w:p w14:paraId="78F73B03" w14:textId="77777777" w:rsidR="00E503CB" w:rsidRDefault="00E503CB" w:rsidP="00E503CB"/>
    <w:p w14:paraId="3F9FE956" w14:textId="77777777" w:rsidR="00E503CB" w:rsidRDefault="00E503CB" w:rsidP="00E503CB"/>
    <w:p w14:paraId="74C75CD5" w14:textId="77777777" w:rsidR="00E503CB" w:rsidRDefault="00E503CB" w:rsidP="00E503CB">
      <w:r>
        <w:t>Tore Svanberg</w:t>
      </w:r>
    </w:p>
    <w:p w14:paraId="1F415A5B" w14:textId="77777777" w:rsidR="00E503CB" w:rsidRDefault="00E503CB" w:rsidP="00E503CB">
      <w:r>
        <w:t>Stifel, Nicolaus &amp; Company, Incorporated, Research Division</w:t>
      </w:r>
    </w:p>
    <w:p w14:paraId="29341C04" w14:textId="77777777" w:rsidR="00E503CB" w:rsidRDefault="00E503CB" w:rsidP="00E503CB"/>
    <w:p w14:paraId="4F239FD1" w14:textId="77777777" w:rsidR="00E503CB" w:rsidRDefault="00E503CB" w:rsidP="00E503CB">
      <w:r>
        <w:t>That's really helpful. And I had a follow-up question on the customer concentration and drivers for fiscal '26. So I think Dan mentioned that your largest customer will still be a significant growth driver in fiscal '26. But that particular customer, I think, was sort of down the last 2 quarters. So is that customer sort of just pausing to ramp? Or are the use cases going to expand with that particular customer in fiscal '26?</w:t>
      </w:r>
    </w:p>
    <w:p w14:paraId="24B6F104" w14:textId="77777777" w:rsidR="00E503CB" w:rsidRDefault="00E503CB" w:rsidP="00E503CB"/>
    <w:p w14:paraId="1948E2FF" w14:textId="77777777" w:rsidR="00E503CB" w:rsidRDefault="00E503CB" w:rsidP="00E503CB"/>
    <w:p w14:paraId="1C39217D" w14:textId="77777777" w:rsidR="00E503CB" w:rsidRDefault="00E503CB" w:rsidP="00E503CB">
      <w:r>
        <w:t>Daniel Fleming</w:t>
      </w:r>
    </w:p>
    <w:p w14:paraId="56C66B83" w14:textId="77777777" w:rsidR="00E503CB" w:rsidRDefault="00E503CB" w:rsidP="00E503CB">
      <w:r>
        <w:t>Chief Financial Officer</w:t>
      </w:r>
    </w:p>
    <w:p w14:paraId="151755C9" w14:textId="77777777" w:rsidR="00E503CB" w:rsidRDefault="00E503CB" w:rsidP="00E503CB"/>
    <w:p w14:paraId="3B42C7A7" w14:textId="77777777" w:rsidR="00E503CB" w:rsidRDefault="00E503CB" w:rsidP="00E503CB">
      <w:r>
        <w:t>I think maybe the answer to both of those questions is probably yes. We -- it's -- their history, if you look back over time at how they've purchased inventory from us, it's been not consistently up and to the right, as Bill noted. So -- and that's kind of what we believe to be kind of an ordinary purchasing pattern for potentially any of these hyperscalers.</w:t>
      </w:r>
    </w:p>
    <w:p w14:paraId="0BF21E06" w14:textId="77777777" w:rsidR="00E503CB" w:rsidRDefault="00E503CB" w:rsidP="00E503CB"/>
    <w:p w14:paraId="6276832D" w14:textId="77777777" w:rsidR="00E503CB" w:rsidRDefault="00E503CB" w:rsidP="00E503CB">
      <w:r>
        <w:t>But I did just for clarity, Tore, I wanted to make sure that it's understood by everyone that our largest customer from fiscal '25, we expect to be the largest customer in our fiscal '26 by the year-end and by far, actually. So it won't be a close second in all likelihood as we have forecast today from all of these customers.</w:t>
      </w:r>
    </w:p>
    <w:p w14:paraId="77933B9F" w14:textId="77777777" w:rsidR="00E503CB" w:rsidRDefault="00E503CB" w:rsidP="00E503CB"/>
    <w:p w14:paraId="666340A4" w14:textId="77777777" w:rsidR="00E503CB" w:rsidRDefault="00E503CB" w:rsidP="00E503CB"/>
    <w:p w14:paraId="08B3B36A" w14:textId="77777777" w:rsidR="00E503CB" w:rsidRDefault="00E503CB" w:rsidP="00E503CB">
      <w:r>
        <w:t>Operator</w:t>
      </w:r>
    </w:p>
    <w:p w14:paraId="70F6A932" w14:textId="77777777" w:rsidR="00E503CB" w:rsidRDefault="00E503CB" w:rsidP="00E503CB"/>
    <w:p w14:paraId="41C5CC24" w14:textId="77777777" w:rsidR="00E503CB" w:rsidRDefault="00E503CB" w:rsidP="00E503CB">
      <w:r>
        <w:t>And our next question comes from the line of Christopher Rolland with Susquehanna.</w:t>
      </w:r>
    </w:p>
    <w:p w14:paraId="5C3546FC" w14:textId="77777777" w:rsidR="00E503CB" w:rsidRDefault="00E503CB" w:rsidP="00E503CB"/>
    <w:p w14:paraId="02F11D73" w14:textId="77777777" w:rsidR="00E503CB" w:rsidRDefault="00E503CB" w:rsidP="00E503CB"/>
    <w:p w14:paraId="77036777" w14:textId="77777777" w:rsidR="00E503CB" w:rsidRDefault="00E503CB" w:rsidP="00E503CB">
      <w:r>
        <w:t>Christopher Rolland</w:t>
      </w:r>
    </w:p>
    <w:p w14:paraId="58A54441" w14:textId="77777777" w:rsidR="00E503CB" w:rsidRDefault="00E503CB" w:rsidP="00E503CB">
      <w:r>
        <w:t>Susquehanna Financial Group, LLLP, Research Division</w:t>
      </w:r>
    </w:p>
    <w:p w14:paraId="57386454" w14:textId="77777777" w:rsidR="00E503CB" w:rsidRDefault="00E503CB" w:rsidP="00E503CB"/>
    <w:p w14:paraId="296DC7E1" w14:textId="77777777" w:rsidR="00E503CB" w:rsidRDefault="00E503CB" w:rsidP="00E503CB">
      <w:r>
        <w:t>On the results and this will probably be for Bill. So I guess, first of all, for 1.6T, I believe there are some supply constraints that appear to be emerging for 1.6T optical and lasers in particular. So I have two questions here. The first one is, do you think this affects your optical DSP outlook? And then secondly, do you think that these optical constraints could actually accelerate your AEC business?</w:t>
      </w:r>
    </w:p>
    <w:p w14:paraId="7399C2A6" w14:textId="77777777" w:rsidR="00E503CB" w:rsidRDefault="00E503CB" w:rsidP="00E503CB"/>
    <w:p w14:paraId="6CCD582F" w14:textId="77777777" w:rsidR="00E503CB" w:rsidRDefault="00E503CB" w:rsidP="00E503CB"/>
    <w:p w14:paraId="1CBCE2E9" w14:textId="77777777" w:rsidR="00E503CB" w:rsidRDefault="00E503CB" w:rsidP="00E503CB">
      <w:r>
        <w:t>William Brennan</w:t>
      </w:r>
    </w:p>
    <w:p w14:paraId="1559C469" w14:textId="77777777" w:rsidR="00E503CB" w:rsidRDefault="00E503CB" w:rsidP="00E503CB">
      <w:r>
        <w:t>President, CEO &amp; Chairman</w:t>
      </w:r>
    </w:p>
    <w:p w14:paraId="2FD0B9BA" w14:textId="77777777" w:rsidR="00E503CB" w:rsidRDefault="00E503CB" w:rsidP="00E503CB"/>
    <w:p w14:paraId="7571D648" w14:textId="77777777" w:rsidR="00E503CB" w:rsidRDefault="00E503CB" w:rsidP="00E503CB">
      <w:r>
        <w:t xml:space="preserve">Yes. So I think, generally speaking, for our optical business, I think we're seeing great results. And this is really -- we began our big ramp with 400 gig or 50-gig per lane solutions. We're seeing recent success with 800 gig, and we expect to be able to grow for a long period of time with that 100-gig per lane market. I think we've been pretty consistent saying </w:t>
      </w:r>
      <w:r>
        <w:lastRenderedPageBreak/>
        <w:t>that the transition in lane speed over time typically takes a lot longer, and it's really driven by each independent customer strategy.</w:t>
      </w:r>
    </w:p>
    <w:p w14:paraId="2B366D76" w14:textId="77777777" w:rsidR="00E503CB" w:rsidRDefault="00E503CB" w:rsidP="00E503CB"/>
    <w:p w14:paraId="62121185" w14:textId="77777777" w:rsidR="00E503CB" w:rsidRDefault="00E503CB" w:rsidP="00E503CB">
      <w:r>
        <w:t>So we see big opportunity for 100 gig per lane. We see the same thing that you're seeing from a 1.6T transceiver perspective that it's going to take more time than the industry analysts have predicted. And so we don't see any slowing of the growth that we're expecting based on that delay. It will be quite good if there's an acceleration. But generally speaking, it doesn't really impact our bullishness as it relates to the optical space.</w:t>
      </w:r>
    </w:p>
    <w:p w14:paraId="6A370A5C" w14:textId="77777777" w:rsidR="00E503CB" w:rsidRDefault="00E503CB" w:rsidP="00E503CB"/>
    <w:p w14:paraId="5C954C9A" w14:textId="77777777" w:rsidR="00E503CB" w:rsidRDefault="00E503CB" w:rsidP="00E503CB"/>
    <w:p w14:paraId="66A8A056" w14:textId="77777777" w:rsidR="00E503CB" w:rsidRDefault="00E503CB" w:rsidP="00E503CB">
      <w:r>
        <w:t>Christopher Rolland</w:t>
      </w:r>
    </w:p>
    <w:p w14:paraId="6E1BEEC3" w14:textId="77777777" w:rsidR="00E503CB" w:rsidRDefault="00E503CB" w:rsidP="00E503CB">
      <w:r>
        <w:t>Susquehanna Financial Group, LLLP, Research Division</w:t>
      </w:r>
    </w:p>
    <w:p w14:paraId="40A3A1C8" w14:textId="77777777" w:rsidR="00E503CB" w:rsidRDefault="00E503CB" w:rsidP="00E503CB"/>
    <w:p w14:paraId="6082418F" w14:textId="77777777" w:rsidR="00E503CB" w:rsidRDefault="00E503CB" w:rsidP="00E503CB">
      <w:r>
        <w:t>And might it accelerate your AEC if there are supply constraints?</w:t>
      </w:r>
    </w:p>
    <w:p w14:paraId="0019E4DE" w14:textId="77777777" w:rsidR="00E503CB" w:rsidRDefault="00E503CB" w:rsidP="00E503CB"/>
    <w:p w14:paraId="7C6DCAEC" w14:textId="77777777" w:rsidR="00E503CB" w:rsidRDefault="00E503CB" w:rsidP="00E503CB"/>
    <w:p w14:paraId="1B0EBB5F" w14:textId="77777777" w:rsidR="00E503CB" w:rsidRDefault="00E503CB" w:rsidP="00E503CB">
      <w:r>
        <w:t>William Brennan</w:t>
      </w:r>
    </w:p>
    <w:p w14:paraId="1F36E163" w14:textId="77777777" w:rsidR="00E503CB" w:rsidRDefault="00E503CB" w:rsidP="00E503CB">
      <w:r>
        <w:t>President, CEO &amp; Chairman</w:t>
      </w:r>
    </w:p>
    <w:p w14:paraId="17715D72" w14:textId="77777777" w:rsidR="00E503CB" w:rsidRDefault="00E503CB" w:rsidP="00E503CB"/>
    <w:p w14:paraId="731AA704" w14:textId="77777777" w:rsidR="00E503CB" w:rsidRDefault="00E503CB" w:rsidP="00E503CB">
      <w:r>
        <w:t>I think that the AEC TAM is going to stand alone. And people are going to choose to use AECs based on whether they can or not. I think for sure, what we're seeing consistently of our customers can use an AEC, they will use an AEC. And so I don't think supply constraints in optical are going to affect that at all.</w:t>
      </w:r>
    </w:p>
    <w:p w14:paraId="60864507" w14:textId="77777777" w:rsidR="00E503CB" w:rsidRDefault="00E503CB" w:rsidP="00E503CB"/>
    <w:p w14:paraId="1A13120F" w14:textId="77777777" w:rsidR="00E503CB" w:rsidRDefault="00E503CB" w:rsidP="00E503CB"/>
    <w:p w14:paraId="68A88E3B" w14:textId="77777777" w:rsidR="00E503CB" w:rsidRDefault="00E503CB" w:rsidP="00E503CB">
      <w:r>
        <w:t>Christopher Rolland</w:t>
      </w:r>
    </w:p>
    <w:p w14:paraId="256563E6" w14:textId="77777777" w:rsidR="00E503CB" w:rsidRDefault="00E503CB" w:rsidP="00E503CB">
      <w:r>
        <w:t>Susquehanna Financial Group, LLLP, Research Division</w:t>
      </w:r>
    </w:p>
    <w:p w14:paraId="3DB628B3" w14:textId="77777777" w:rsidR="00E503CB" w:rsidRDefault="00E503CB" w:rsidP="00E503CB"/>
    <w:p w14:paraId="10443312" w14:textId="77777777" w:rsidR="00E503CB" w:rsidRDefault="00E503CB" w:rsidP="00E503CB">
      <w:r>
        <w:lastRenderedPageBreak/>
        <w:t>Excellent. And for a second question, Bill, I think there's some progress here on your fourth hyperscaler for sure. Any more color on when the fifth could be a 10% or? And then I know we're running out of hyperscalers, but any more color on any other engagements, including the big GPU guy. Is there any possibility of landing them for branded cables? Or do you think they have their own initiative here?</w:t>
      </w:r>
    </w:p>
    <w:p w14:paraId="2367FD6D" w14:textId="77777777" w:rsidR="00E503CB" w:rsidRDefault="00E503CB" w:rsidP="00E503CB"/>
    <w:p w14:paraId="677207CD" w14:textId="77777777" w:rsidR="00E503CB" w:rsidRDefault="00E503CB" w:rsidP="00E503CB"/>
    <w:p w14:paraId="1CA22F12" w14:textId="77777777" w:rsidR="00E503CB" w:rsidRDefault="00E503CB" w:rsidP="00E503CB">
      <w:r>
        <w:t>William Brennan</w:t>
      </w:r>
    </w:p>
    <w:p w14:paraId="14F49916" w14:textId="77777777" w:rsidR="00E503CB" w:rsidRDefault="00E503CB" w:rsidP="00E503CB">
      <w:r>
        <w:t>President, CEO &amp; Chairman</w:t>
      </w:r>
    </w:p>
    <w:p w14:paraId="06A1A8C7" w14:textId="77777777" w:rsidR="00E503CB" w:rsidRDefault="00E503CB" w:rsidP="00E503CB"/>
    <w:p w14:paraId="02D48E39" w14:textId="77777777" w:rsidR="00E503CB" w:rsidRDefault="00E503CB" w:rsidP="00E503CB">
      <w:r>
        <w:t>Yes. So first, I'll talk about what's upcoming. And I think your question was maybe one step ahead of where we are. The first thing is we need to get that fifth one in production. We're through qualification. And I think that from a timing standpoint, no changes to what we've talked about in the past. We expect towards the end of this fiscal year that we'll see first traction.</w:t>
      </w:r>
    </w:p>
    <w:p w14:paraId="2F60CF77" w14:textId="77777777" w:rsidR="00E503CB" w:rsidRDefault="00E503CB" w:rsidP="00E503CB"/>
    <w:p w14:paraId="3003C8E6" w14:textId="77777777" w:rsidR="00E503CB" w:rsidRDefault="00E503CB" w:rsidP="00E503CB">
      <w:r>
        <w:t>I've mentioned that all of these hyperscalers have the ability to be a 10% customer for us. It's a function of their deployment plans specifically as well as where in their network they're planning on using AECs.</w:t>
      </w:r>
    </w:p>
    <w:p w14:paraId="1C3EE0AB" w14:textId="77777777" w:rsidR="00E503CB" w:rsidRDefault="00E503CB" w:rsidP="00E503CB"/>
    <w:p w14:paraId="333DD40B" w14:textId="77777777" w:rsidR="00E503CB" w:rsidRDefault="00E503CB" w:rsidP="00E503CB">
      <w:r>
        <w:t>There's a lot of interesting things happening. We talked about the neo cloud market. We've talked about sovereign. And what we're seeing is that -- and prior to the comment, I'll say that finally, you talked about the big GPU guy. And what we're seeing even today is that we're connecting with many GPUs and including the big guy in the market.</w:t>
      </w:r>
    </w:p>
    <w:p w14:paraId="65FC6E41" w14:textId="77777777" w:rsidR="00E503CB" w:rsidRDefault="00E503CB" w:rsidP="00E503CB"/>
    <w:p w14:paraId="201E9FAA" w14:textId="77777777" w:rsidR="00E503CB" w:rsidRDefault="00E503CB" w:rsidP="00E503CB">
      <w:r>
        <w:t>And so I think there's a recognition that the things we're doing are advantageous to the overall performance and power efficiency of AI clusters. And so we're connecting to plenty of NVIDIA GPUs now as we're in production. And we see opportunities that go beyond hyperscalers as CapEx globally expands with Neo clouds as well as sovereign opportunities.</w:t>
      </w:r>
    </w:p>
    <w:p w14:paraId="51DFED63" w14:textId="77777777" w:rsidR="00E503CB" w:rsidRDefault="00E503CB" w:rsidP="00E503CB"/>
    <w:p w14:paraId="16A2C463" w14:textId="77777777" w:rsidR="00E503CB" w:rsidRDefault="00E503CB" w:rsidP="00E503CB">
      <w:r>
        <w:lastRenderedPageBreak/>
        <w:t>So I think that every time you see a new announcement of a gigawatt data center, you can rest assured that, that -- we view that as an opportunity as probably everybody else in the market views it.</w:t>
      </w:r>
    </w:p>
    <w:p w14:paraId="7D54C022" w14:textId="77777777" w:rsidR="00E503CB" w:rsidRDefault="00E503CB" w:rsidP="00E503CB"/>
    <w:p w14:paraId="375BE511" w14:textId="77777777" w:rsidR="00E503CB" w:rsidRDefault="00E503CB" w:rsidP="00E503CB"/>
    <w:p w14:paraId="5B6F9BA9" w14:textId="77777777" w:rsidR="00E503CB" w:rsidRDefault="00E503CB" w:rsidP="00E503CB">
      <w:r>
        <w:t>Operator</w:t>
      </w:r>
    </w:p>
    <w:p w14:paraId="63B37E1B" w14:textId="77777777" w:rsidR="00E503CB" w:rsidRDefault="00E503CB" w:rsidP="00E503CB"/>
    <w:p w14:paraId="77F9B83C" w14:textId="77777777" w:rsidR="00E503CB" w:rsidRDefault="00E503CB" w:rsidP="00E503CB">
      <w:r>
        <w:t>And our next question comes from the line of Vijay Rakesh with Mizuho.</w:t>
      </w:r>
    </w:p>
    <w:p w14:paraId="421DBB40" w14:textId="77777777" w:rsidR="00E503CB" w:rsidRDefault="00E503CB" w:rsidP="00E503CB"/>
    <w:p w14:paraId="09A55DD8" w14:textId="77777777" w:rsidR="00E503CB" w:rsidRDefault="00E503CB" w:rsidP="00E503CB"/>
    <w:p w14:paraId="280DE7E9" w14:textId="77777777" w:rsidR="00E503CB" w:rsidRDefault="00E503CB" w:rsidP="00E503CB">
      <w:r>
        <w:t>Vijay Rakesh</w:t>
      </w:r>
    </w:p>
    <w:p w14:paraId="38869137" w14:textId="77777777" w:rsidR="00E503CB" w:rsidRDefault="00E503CB" w:rsidP="00E503CB">
      <w:r>
        <w:t>Mizuho Securities USA LLC, Research Division</w:t>
      </w:r>
    </w:p>
    <w:p w14:paraId="1D7DADF8" w14:textId="77777777" w:rsidR="00E503CB" w:rsidRDefault="00E503CB" w:rsidP="00E503CB"/>
    <w:p w14:paraId="7987C567" w14:textId="77777777" w:rsidR="00E503CB" w:rsidRDefault="00E503CB" w:rsidP="00E503CB">
      <w:r>
        <w:t>Dan, congratulations on a pretty good quarter and guide here as well. So on the fourth CSP, it looks like a pretty nice ramp there. It looks like it's growing a lot faster than your prior ramps. Just wondering, is that driven by multiple engagements, multiple cable wins you have within there? Or are you seeing a nice pickup on ASPs as you go to 100 gig per lane?</w:t>
      </w:r>
    </w:p>
    <w:p w14:paraId="68ACF71A" w14:textId="77777777" w:rsidR="00E503CB" w:rsidRDefault="00E503CB" w:rsidP="00E503CB"/>
    <w:p w14:paraId="4E9095DB" w14:textId="77777777" w:rsidR="00E503CB" w:rsidRDefault="00E503CB" w:rsidP="00E503CB"/>
    <w:p w14:paraId="1BD1E49A" w14:textId="77777777" w:rsidR="00E503CB" w:rsidRDefault="00E503CB" w:rsidP="00E503CB">
      <w:r>
        <w:t>William Brennan</w:t>
      </w:r>
    </w:p>
    <w:p w14:paraId="5E3BACF4" w14:textId="77777777" w:rsidR="00E503CB" w:rsidRDefault="00E503CB" w:rsidP="00E503CB">
      <w:r>
        <w:t>President, CEO &amp; Chairman</w:t>
      </w:r>
    </w:p>
    <w:p w14:paraId="3266F1A5" w14:textId="77777777" w:rsidR="00E503CB" w:rsidRDefault="00E503CB" w:rsidP="00E503CB"/>
    <w:p w14:paraId="32511B16" w14:textId="77777777" w:rsidR="00E503CB" w:rsidRDefault="00E503CB" w:rsidP="00E503CB">
      <w:r>
        <w:t>I apologize, but you broke up as you're asking the question. Do you think you could repeat that?</w:t>
      </w:r>
    </w:p>
    <w:p w14:paraId="6C88F428" w14:textId="77777777" w:rsidR="00E503CB" w:rsidRDefault="00E503CB" w:rsidP="00E503CB"/>
    <w:p w14:paraId="5D0B8237" w14:textId="77777777" w:rsidR="00E503CB" w:rsidRDefault="00E503CB" w:rsidP="00E503CB"/>
    <w:p w14:paraId="1D8F502C" w14:textId="77777777" w:rsidR="00E503CB" w:rsidRDefault="00E503CB" w:rsidP="00E503CB">
      <w:r>
        <w:t>Vijay Rakesh</w:t>
      </w:r>
    </w:p>
    <w:p w14:paraId="1E0379CF" w14:textId="77777777" w:rsidR="00E503CB" w:rsidRDefault="00E503CB" w:rsidP="00E503CB">
      <w:r>
        <w:t>Mizuho Securities USA LLC, Research Division</w:t>
      </w:r>
    </w:p>
    <w:p w14:paraId="0664BB2A" w14:textId="77777777" w:rsidR="00E503CB" w:rsidRDefault="00E503CB" w:rsidP="00E503CB"/>
    <w:p w14:paraId="616D003D" w14:textId="77777777" w:rsidR="00E503CB" w:rsidRDefault="00E503CB" w:rsidP="00E503CB">
      <w:r>
        <w:t>Yes. The ramp with the fourth customer seems to be a pretty nice accelerated ramp. Are you seeing -- is that driven by a much higher content on 100 gig per lane or what is driving the pretty accelerated pickup there, I guess?</w:t>
      </w:r>
    </w:p>
    <w:p w14:paraId="2DAF1707" w14:textId="77777777" w:rsidR="00E503CB" w:rsidRDefault="00E503CB" w:rsidP="00E503CB"/>
    <w:p w14:paraId="31132C7A" w14:textId="77777777" w:rsidR="00E503CB" w:rsidRDefault="00E503CB" w:rsidP="00E503CB"/>
    <w:p w14:paraId="479E225B" w14:textId="77777777" w:rsidR="00E503CB" w:rsidRDefault="00E503CB" w:rsidP="00E503CB">
      <w:r>
        <w:t>William Brennan</w:t>
      </w:r>
    </w:p>
    <w:p w14:paraId="1898D554" w14:textId="77777777" w:rsidR="00E503CB" w:rsidRDefault="00E503CB" w:rsidP="00E503CB">
      <w:r>
        <w:t>President, CEO &amp; Chairman</w:t>
      </w:r>
    </w:p>
    <w:p w14:paraId="3A3CA9F1" w14:textId="77777777" w:rsidR="00E503CB" w:rsidRDefault="00E503CB" w:rsidP="00E503CB"/>
    <w:p w14:paraId="445065C2" w14:textId="77777777" w:rsidR="00E503CB" w:rsidRDefault="00E503CB" w:rsidP="00E503CB">
      <w:r>
        <w:t>Yes. I think that the accelerated pickup was based on our kind of natural position to be a little more conservative with the way that we're guiding. Things came together very quickly with their qualification of this first program that's ramping. And I think you can get a feel for the scale of all of these deployments. I don't think there's any big change from the standpoint of ASPs or margins. I think it's right down the middle of the fairway from what we're seeing elsewhere.</w:t>
      </w:r>
    </w:p>
    <w:p w14:paraId="5B5C89D5" w14:textId="77777777" w:rsidR="00E503CB" w:rsidRDefault="00E503CB" w:rsidP="00E503CB"/>
    <w:p w14:paraId="08209FBA" w14:textId="77777777" w:rsidR="00E503CB" w:rsidRDefault="00E503CB" w:rsidP="00E503CB"/>
    <w:p w14:paraId="669C52E6" w14:textId="77777777" w:rsidR="00E503CB" w:rsidRDefault="00E503CB" w:rsidP="00E503CB">
      <w:r>
        <w:t>Vijay Rakesh</w:t>
      </w:r>
    </w:p>
    <w:p w14:paraId="16252177" w14:textId="77777777" w:rsidR="00E503CB" w:rsidRDefault="00E503CB" w:rsidP="00E503CB">
      <w:r>
        <w:t>Mizuho Securities USA LLC, Research Division</w:t>
      </w:r>
    </w:p>
    <w:p w14:paraId="298198E4" w14:textId="77777777" w:rsidR="00E503CB" w:rsidRDefault="00E503CB" w:rsidP="00E503CB"/>
    <w:p w14:paraId="6BD32151" w14:textId="77777777" w:rsidR="00E503CB" w:rsidRDefault="00E503CB" w:rsidP="00E503CB">
      <w:r>
        <w:t>Got it. And then on the margin guide, I think I know you mentioned some impact from -- is the read through that the impact is potentially more from the talent side? Or is there some product mix in there?</w:t>
      </w:r>
    </w:p>
    <w:p w14:paraId="1DB20D00" w14:textId="77777777" w:rsidR="00E503CB" w:rsidRDefault="00E503CB" w:rsidP="00E503CB"/>
    <w:p w14:paraId="52A9741E" w14:textId="77777777" w:rsidR="00E503CB" w:rsidRDefault="00E503CB" w:rsidP="00E503CB"/>
    <w:p w14:paraId="49D888CD" w14:textId="77777777" w:rsidR="00E503CB" w:rsidRDefault="00E503CB" w:rsidP="00E503CB">
      <w:r>
        <w:t>Daniel Fleming</w:t>
      </w:r>
    </w:p>
    <w:p w14:paraId="1304FB83" w14:textId="77777777" w:rsidR="00E503CB" w:rsidRDefault="00E503CB" w:rsidP="00E503CB">
      <w:r>
        <w:t>Chief Financial Officer</w:t>
      </w:r>
    </w:p>
    <w:p w14:paraId="41319EAA" w14:textId="77777777" w:rsidR="00E503CB" w:rsidRDefault="00E503CB" w:rsidP="00E503CB"/>
    <w:p w14:paraId="27A0C3F0" w14:textId="77777777" w:rsidR="00E503CB" w:rsidRDefault="00E503CB" w:rsidP="00E503CB">
      <w:r>
        <w:lastRenderedPageBreak/>
        <w:t>Yes. It's -- let me just state it this way. We -- if you look at Q4 to Q1, we still or a bit of an impact of the benefit of increasing scale, kind of a very small 20 basis point sequential increase in gross margin. So we're at the stage or we're at the scale where any fluctuations are probably going to be caused by some product mix issues. So -- and all of these things, none of them will ever be linear. We've been very clear in stating that, although we've been very fortunate over the last few [indiscernible]</w:t>
      </w:r>
    </w:p>
    <w:p w14:paraId="5D89A268" w14:textId="77777777" w:rsidR="00E503CB" w:rsidRDefault="00E503CB" w:rsidP="00E503CB"/>
    <w:p w14:paraId="04284FEB" w14:textId="77777777" w:rsidR="00E503CB" w:rsidRDefault="00E503CB" w:rsidP="00E503CB">
      <w:r>
        <w:t>So, I guess, the key message to take away is long term, we don't see any differences in what we stated in our gross margin model [indiscernible] even though we're are closed right now where that gross margin at or above.</w:t>
      </w:r>
    </w:p>
    <w:p w14:paraId="198E9F93" w14:textId="77777777" w:rsidR="00E503CB" w:rsidRDefault="00E503CB" w:rsidP="00E503CB"/>
    <w:p w14:paraId="0F8C7C88" w14:textId="77777777" w:rsidR="00E503CB" w:rsidRDefault="00E503CB" w:rsidP="00E503CB"/>
    <w:p w14:paraId="1B9234BE" w14:textId="77777777" w:rsidR="00E503CB" w:rsidRDefault="00E503CB" w:rsidP="00E503CB">
      <w:r>
        <w:t>Operator</w:t>
      </w:r>
    </w:p>
    <w:p w14:paraId="52FE0D80" w14:textId="77777777" w:rsidR="00E503CB" w:rsidRDefault="00E503CB" w:rsidP="00E503CB"/>
    <w:p w14:paraId="7758D558" w14:textId="77777777" w:rsidR="00E503CB" w:rsidRDefault="00E503CB" w:rsidP="00E503CB">
      <w:r>
        <w:t>[Operator Instructions] And our next question comes from the line of Quinn Bolton with Needham &amp; Company.</w:t>
      </w:r>
    </w:p>
    <w:p w14:paraId="25FD75C0" w14:textId="77777777" w:rsidR="00E503CB" w:rsidRDefault="00E503CB" w:rsidP="00E503CB"/>
    <w:p w14:paraId="079B0611" w14:textId="77777777" w:rsidR="00E503CB" w:rsidRDefault="00E503CB" w:rsidP="00E503CB"/>
    <w:p w14:paraId="6144804F" w14:textId="77777777" w:rsidR="00E503CB" w:rsidRDefault="00E503CB" w:rsidP="00E503CB">
      <w:r>
        <w:t>Quinn Bolton</w:t>
      </w:r>
    </w:p>
    <w:p w14:paraId="1BFB3124" w14:textId="77777777" w:rsidR="00E503CB" w:rsidRDefault="00E503CB" w:rsidP="00E503CB">
      <w:r>
        <w:t>Needham &amp; Company, LLC, Research Division</w:t>
      </w:r>
    </w:p>
    <w:p w14:paraId="0E98EEC6" w14:textId="77777777" w:rsidR="00E503CB" w:rsidRDefault="00E503CB" w:rsidP="00E503CB"/>
    <w:p w14:paraId="1C0CDA5A" w14:textId="77777777" w:rsidR="00E503CB" w:rsidRDefault="00E503CB" w:rsidP="00E503CB">
      <w:r>
        <w:t>I guess maybe Dan and Bill, the first question I had, that fourth hyperscaler, that first program, is that rack-to-rack? Or is that intra-rack? And do you see other opportunities at that hyperscaler ramping so that you ultimately will have both intra-rack and rack-to-rack programs at that customer? And then I've got a follow-up.</w:t>
      </w:r>
    </w:p>
    <w:p w14:paraId="34217FEB" w14:textId="77777777" w:rsidR="00E503CB" w:rsidRDefault="00E503CB" w:rsidP="00E503CB"/>
    <w:p w14:paraId="04353051" w14:textId="77777777" w:rsidR="00E503CB" w:rsidRDefault="00E503CB" w:rsidP="00E503CB"/>
    <w:p w14:paraId="078B5405" w14:textId="77777777" w:rsidR="00E503CB" w:rsidRDefault="00E503CB" w:rsidP="00E503CB">
      <w:r>
        <w:t>William Brennan</w:t>
      </w:r>
    </w:p>
    <w:p w14:paraId="0722E6F6" w14:textId="77777777" w:rsidR="00E503CB" w:rsidRDefault="00E503CB" w:rsidP="00E503CB">
      <w:r>
        <w:t>President, CEO &amp; Chairman</w:t>
      </w:r>
    </w:p>
    <w:p w14:paraId="6103261C" w14:textId="77777777" w:rsidR="00E503CB" w:rsidRDefault="00E503CB" w:rsidP="00E503CB"/>
    <w:p w14:paraId="50D9E998" w14:textId="77777777" w:rsidR="00E503CB" w:rsidRDefault="00E503CB" w:rsidP="00E503CB">
      <w:r>
        <w:t>I appreciate the question and the goal to understand more. I'm not going to be too specific with the exact application, but I will say it's not a single rack architecture.</w:t>
      </w:r>
    </w:p>
    <w:p w14:paraId="52E35BDC" w14:textId="77777777" w:rsidR="00E503CB" w:rsidRDefault="00E503CB" w:rsidP="00E503CB"/>
    <w:p w14:paraId="7747F97C" w14:textId="77777777" w:rsidR="00E503CB" w:rsidRDefault="00E503CB" w:rsidP="00E503CB"/>
    <w:p w14:paraId="1F3AFFD6" w14:textId="77777777" w:rsidR="00E503CB" w:rsidRDefault="00E503CB" w:rsidP="00E503CB">
      <w:r>
        <w:t>Quinn Bolton</w:t>
      </w:r>
    </w:p>
    <w:p w14:paraId="35757CE6" w14:textId="77777777" w:rsidR="00E503CB" w:rsidRDefault="00E503CB" w:rsidP="00E503CB">
      <w:r>
        <w:t>Needham &amp; Company, LLC, Research Division</w:t>
      </w:r>
    </w:p>
    <w:p w14:paraId="77455A52" w14:textId="77777777" w:rsidR="00E503CB" w:rsidRDefault="00E503CB" w:rsidP="00E503CB"/>
    <w:p w14:paraId="3AA6E2AB" w14:textId="77777777" w:rsidR="00E503CB" w:rsidRDefault="00E503CB" w:rsidP="00E503CB">
      <w:r>
        <w:t>Okay. And are there multiple programs at that customer you expect to ramp over time?</w:t>
      </w:r>
    </w:p>
    <w:p w14:paraId="2F527CBC" w14:textId="77777777" w:rsidR="00E503CB" w:rsidRDefault="00E503CB" w:rsidP="00E503CB"/>
    <w:p w14:paraId="0A87FE22" w14:textId="77777777" w:rsidR="00E503CB" w:rsidRDefault="00E503CB" w:rsidP="00E503CB"/>
    <w:p w14:paraId="1E2D1CEB" w14:textId="77777777" w:rsidR="00E503CB" w:rsidRDefault="00E503CB" w:rsidP="00E503CB">
      <w:r>
        <w:t>William Brennan</w:t>
      </w:r>
    </w:p>
    <w:p w14:paraId="43BB308C" w14:textId="77777777" w:rsidR="00E503CB" w:rsidRDefault="00E503CB" w:rsidP="00E503CB">
      <w:r>
        <w:t>President, CEO &amp; Chairman</w:t>
      </w:r>
    </w:p>
    <w:p w14:paraId="7F424824" w14:textId="77777777" w:rsidR="00E503CB" w:rsidRDefault="00E503CB" w:rsidP="00E503CB"/>
    <w:p w14:paraId="2CD692C0" w14:textId="77777777" w:rsidR="00E503CB" w:rsidRDefault="00E503CB" w:rsidP="00E503CB">
      <w:r>
        <w:t>Yes, sure. That's -- we're right on track with where we would expect to be as we turn on a new relationship. Once there's a very good first experience, it typically leads to next-generation planning. And this is really where we do our best work is as people are looking at architecting the next-generation deployment, we typically get involved very early in architecting the racks even.</w:t>
      </w:r>
    </w:p>
    <w:p w14:paraId="3EC8AB63" w14:textId="77777777" w:rsidR="00E503CB" w:rsidRDefault="00E503CB" w:rsidP="00E503CB"/>
    <w:p w14:paraId="3363D46D" w14:textId="77777777" w:rsidR="00E503CB" w:rsidRDefault="00E503CB" w:rsidP="00E503CB">
      <w:r>
        <w:t>That's one of the areas where we're able to show several different racking options as we talk about next generation. And so it's really natural from a customer standpoint that after we get the first program kicked off that we're almost invited in as a collaborative partner on the next-generation rack and row designs.</w:t>
      </w:r>
    </w:p>
    <w:p w14:paraId="17D91CD0" w14:textId="77777777" w:rsidR="00E503CB" w:rsidRDefault="00E503CB" w:rsidP="00E503CB"/>
    <w:p w14:paraId="7F33086A" w14:textId="77777777" w:rsidR="00E503CB" w:rsidRDefault="00E503CB" w:rsidP="00E503CB"/>
    <w:p w14:paraId="63D6B4D4" w14:textId="77777777" w:rsidR="00E503CB" w:rsidRDefault="00E503CB" w:rsidP="00E503CB">
      <w:r>
        <w:t>Quinn Bolton</w:t>
      </w:r>
    </w:p>
    <w:p w14:paraId="3EE41FA1" w14:textId="77777777" w:rsidR="00E503CB" w:rsidRDefault="00E503CB" w:rsidP="00E503CB">
      <w:r>
        <w:t>Needham &amp; Company, LLC, Research Division</w:t>
      </w:r>
    </w:p>
    <w:p w14:paraId="509E2B92" w14:textId="77777777" w:rsidR="00E503CB" w:rsidRDefault="00E503CB" w:rsidP="00E503CB"/>
    <w:p w14:paraId="5EFA4FD6" w14:textId="77777777" w:rsidR="00E503CB" w:rsidRDefault="00E503CB" w:rsidP="00E503CB">
      <w:r>
        <w:t>Excellent. And then second question for me. Over the last, I think, month or so, you guys have announced patent lawsuit settlements, I believe, with Amphenol and Volex. I know you can't get into specifics of either of those agreements. But is there anything you can say about whether you've granted licenses that could generate royalties going forward? And just any thoughts you have now that perhaps you've settled lawsuits with two of the four cable vendors. How do you see competition going forward? Are you effectively enabling greater competition by granting those licenses or signing those patent settlement agreements with other suppliers now of AECs?</w:t>
      </w:r>
    </w:p>
    <w:p w14:paraId="43D5AFBD" w14:textId="77777777" w:rsidR="00E503CB" w:rsidRDefault="00E503CB" w:rsidP="00E503CB"/>
    <w:p w14:paraId="77C3CE2F" w14:textId="77777777" w:rsidR="00E503CB" w:rsidRDefault="00E503CB" w:rsidP="00E503CB"/>
    <w:p w14:paraId="2DC9C9D3" w14:textId="77777777" w:rsidR="00E503CB" w:rsidRDefault="00E503CB" w:rsidP="00E503CB">
      <w:r>
        <w:t>William Brennan</w:t>
      </w:r>
    </w:p>
    <w:p w14:paraId="31507AF2" w14:textId="77777777" w:rsidR="00E503CB" w:rsidRDefault="00E503CB" w:rsidP="00E503CB">
      <w:r>
        <w:t>President, CEO &amp; Chairman</w:t>
      </w:r>
    </w:p>
    <w:p w14:paraId="778960D7" w14:textId="77777777" w:rsidR="00E503CB" w:rsidRDefault="00E503CB" w:rsidP="00E503CB"/>
    <w:p w14:paraId="6C550A85" w14:textId="77777777" w:rsidR="00E503CB" w:rsidRDefault="00E503CB" w:rsidP="00E503CB">
      <w:r>
        <w:t>Sure. So I'll keep the comments somewhat high level. But I think that if we go back in time, this is a market that we pioneered. And along the way, we developed a lot of intellectual property. We think it's reasonable to have the expectation to have our IP be respected in the market. We're very happy that the agreements that we've announced have taken us to the point where we would expect to be. The -- and you'll see that we're pretty active in conversations with others as well.</w:t>
      </w:r>
    </w:p>
    <w:p w14:paraId="1581783F" w14:textId="77777777" w:rsidR="00E503CB" w:rsidRDefault="00E503CB" w:rsidP="00E503CB"/>
    <w:p w14:paraId="22EEB9F8" w14:textId="77777777" w:rsidR="00E503CB" w:rsidRDefault="00E503CB" w:rsidP="00E503CB">
      <w:r>
        <w:t>Really nothing in these announcements changes our sense of our place in the market. And when we think about our market share or forecast going forward. We've been really consistent in saying that the market for AECs is going to be very large, really over the next 5 to 10 years, and it's large enough for multiple winners. And when we get back to how we compete as a supplier to our partners, -- it's always driven by customer engagement. Our goal is to deliver the next-generation solutions first, achieve qualification first and ultimately helping our customers ramp successfully. This is what we believe is going to be the big difference maker long term in how market share is ultimately going to play out. So we're trying to do such a good job for our customers that we're difficult to compete with. And I think we've talked about our moat and we've talked about expanding our moat, and we feel quite good about owning all aspects of the product, and we think it's uniquely competitive.</w:t>
      </w:r>
    </w:p>
    <w:p w14:paraId="3B611199" w14:textId="77777777" w:rsidR="00E503CB" w:rsidRDefault="00E503CB" w:rsidP="00E503CB"/>
    <w:p w14:paraId="15ECDE65" w14:textId="77777777" w:rsidR="00E503CB" w:rsidRDefault="00E503CB" w:rsidP="00E503CB"/>
    <w:p w14:paraId="3B1C8AEE" w14:textId="77777777" w:rsidR="00E503CB" w:rsidRDefault="00E503CB" w:rsidP="00E503CB">
      <w:r>
        <w:t>Operator</w:t>
      </w:r>
    </w:p>
    <w:p w14:paraId="510A95D1" w14:textId="77777777" w:rsidR="00E503CB" w:rsidRDefault="00E503CB" w:rsidP="00E503CB"/>
    <w:p w14:paraId="1E224619" w14:textId="77777777" w:rsidR="00E503CB" w:rsidRDefault="00E503CB" w:rsidP="00E503CB">
      <w:r>
        <w:t>And our next question comes from the line of Suji Desilva with ROTH Capital.</w:t>
      </w:r>
    </w:p>
    <w:p w14:paraId="23E7F863" w14:textId="77777777" w:rsidR="00E503CB" w:rsidRDefault="00E503CB" w:rsidP="00E503CB"/>
    <w:p w14:paraId="1530B680" w14:textId="77777777" w:rsidR="00E503CB" w:rsidRDefault="00E503CB" w:rsidP="00E503CB"/>
    <w:p w14:paraId="08D5F963" w14:textId="77777777" w:rsidR="00E503CB" w:rsidRDefault="00E503CB" w:rsidP="00E503CB">
      <w:r>
        <w:t>Sujeeva De Silva</w:t>
      </w:r>
    </w:p>
    <w:p w14:paraId="13CCF6E0" w14:textId="77777777" w:rsidR="00E503CB" w:rsidRDefault="00E503CB" w:rsidP="00E503CB">
      <w:r>
        <w:t>ROTH Capital Partners, LLC, Research Division</w:t>
      </w:r>
    </w:p>
    <w:p w14:paraId="3927B3C9" w14:textId="77777777" w:rsidR="00E503CB" w:rsidRDefault="00E503CB" w:rsidP="00E503CB"/>
    <w:p w14:paraId="4328F9A4" w14:textId="77777777" w:rsidR="00E503CB" w:rsidRDefault="00E503CB" w:rsidP="00E503CB">
      <w:r>
        <w:t>Congrats on the progress here. Trying to ask Quinn's question maybe a little different way. I'm just trying to -- the spirit of understanding how broadly inter-rack is being adopted. You have five customers you're working with. Do they all have programs that are going to be inter-rack cables along with 3-meter rack solutions? Or is it more of a niche with specific architectures? Just trying to get a feel for that dynamic though.</w:t>
      </w:r>
    </w:p>
    <w:p w14:paraId="15FDD755" w14:textId="77777777" w:rsidR="00E503CB" w:rsidRDefault="00E503CB" w:rsidP="00E503CB"/>
    <w:p w14:paraId="463A87AF" w14:textId="77777777" w:rsidR="00E503CB" w:rsidRDefault="00E503CB" w:rsidP="00E503CB"/>
    <w:p w14:paraId="4E741A11" w14:textId="77777777" w:rsidR="00E503CB" w:rsidRDefault="00E503CB" w:rsidP="00E503CB">
      <w:r>
        <w:t>William Brennan</w:t>
      </w:r>
    </w:p>
    <w:p w14:paraId="5718E1AE" w14:textId="77777777" w:rsidR="00E503CB" w:rsidRDefault="00E503CB" w:rsidP="00E503CB">
      <w:r>
        <w:t>President, CEO &amp; Chairman</w:t>
      </w:r>
    </w:p>
    <w:p w14:paraId="7096B270" w14:textId="77777777" w:rsidR="00E503CB" w:rsidRDefault="00E503CB" w:rsidP="00E503CB"/>
    <w:p w14:paraId="604877E9" w14:textId="77777777" w:rsidR="00E503CB" w:rsidRDefault="00E503CB" w:rsidP="00E503CB">
      <w:r>
        <w:t>Yes, I wouldn't say it's across the board. I would say that the first step typically is intra-rack, so 3-meter or less connections within the same rack. And this is just recent over the last 6 to 9 months that we've seen traction as our customers start to realize the opportunity to deliver much better cluster reliability and also secondarily better power. And so I would say that we're at the early stages still of having the market expand into rack-to-rack types of solutions. But I do think there's going to be an acceleration in the way that our customers view and use AECs.</w:t>
      </w:r>
    </w:p>
    <w:p w14:paraId="572CFDD6" w14:textId="77777777" w:rsidR="00E503CB" w:rsidRDefault="00E503CB" w:rsidP="00E503CB"/>
    <w:p w14:paraId="7412CC90" w14:textId="77777777" w:rsidR="00E503CB" w:rsidRDefault="00E503CB" w:rsidP="00E503CB"/>
    <w:p w14:paraId="103E97A4" w14:textId="77777777" w:rsidR="00E503CB" w:rsidRDefault="00E503CB" w:rsidP="00E503CB">
      <w:r>
        <w:lastRenderedPageBreak/>
        <w:t>Sujeeva De Silva</w:t>
      </w:r>
    </w:p>
    <w:p w14:paraId="4C4C34A3" w14:textId="77777777" w:rsidR="00E503CB" w:rsidRDefault="00E503CB" w:rsidP="00E503CB">
      <w:r>
        <w:t>ROTH Capital Partners, LLC, Research Division</w:t>
      </w:r>
    </w:p>
    <w:p w14:paraId="228C24B0" w14:textId="77777777" w:rsidR="00E503CB" w:rsidRDefault="00E503CB" w:rsidP="00E503CB"/>
    <w:p w14:paraId="756834BF" w14:textId="77777777" w:rsidR="00E503CB" w:rsidRDefault="00E503CB" w:rsidP="00E503CB">
      <w:r>
        <w:t>Okay. That's helpful color, Bill. And then you made a comment earlier about disaggregated architectures being slower to take up than you would have thought. Any color there? Any upcoming catalysts that would shift that transition of market inflection? And most importantly, would that -- what kind of credo addressable market multiplier might that create?</w:t>
      </w:r>
    </w:p>
    <w:p w14:paraId="39BC8829" w14:textId="77777777" w:rsidR="00E503CB" w:rsidRDefault="00E503CB" w:rsidP="00E503CB"/>
    <w:p w14:paraId="10C061A4" w14:textId="77777777" w:rsidR="00E503CB" w:rsidRDefault="00E503CB" w:rsidP="00E503CB"/>
    <w:p w14:paraId="3F6E94C3" w14:textId="77777777" w:rsidR="00E503CB" w:rsidRDefault="00E503CB" w:rsidP="00E503CB">
      <w:r>
        <w:t>William Brennan</w:t>
      </w:r>
    </w:p>
    <w:p w14:paraId="104DE1EC" w14:textId="77777777" w:rsidR="00E503CB" w:rsidRDefault="00E503CB" w:rsidP="00E503CB">
      <w:r>
        <w:t>President, CEO &amp; Chairman</w:t>
      </w:r>
    </w:p>
    <w:p w14:paraId="16E0CF7D" w14:textId="77777777" w:rsidR="00E503CB" w:rsidRDefault="00E503CB" w:rsidP="00E503CB"/>
    <w:p w14:paraId="49849D17" w14:textId="77777777" w:rsidR="00E503CB" w:rsidRDefault="00E503CB" w:rsidP="00E503CB">
      <w:r>
        <w:t>Sure. So we're seeing -- the first part of that market that's taking off is the switch racks that are dedicated to back-end networks for AI. When we thought about that market as we were really launching this product family a few years ago, it was really the leaf and spine within the front-end networks. And that part of the market has moved more slowly to next-generation speeds. So I think speed is going to be a catalyst for it to take off more broadly. But we are seeing the first uptake in 100-gig per lane back-end networks for the switching application specifically.</w:t>
      </w:r>
    </w:p>
    <w:p w14:paraId="7F8B5B69" w14:textId="77777777" w:rsidR="00E503CB" w:rsidRDefault="00E503CB" w:rsidP="00E503CB"/>
    <w:p w14:paraId="203EC61B" w14:textId="77777777" w:rsidR="00E503CB" w:rsidRDefault="00E503CB" w:rsidP="00E503CB"/>
    <w:p w14:paraId="2342B022" w14:textId="77777777" w:rsidR="00E503CB" w:rsidRDefault="00E503CB" w:rsidP="00E503CB">
      <w:r>
        <w:t>Operator</w:t>
      </w:r>
    </w:p>
    <w:p w14:paraId="506BD647" w14:textId="77777777" w:rsidR="00E503CB" w:rsidRDefault="00E503CB" w:rsidP="00E503CB"/>
    <w:p w14:paraId="54083809" w14:textId="77777777" w:rsidR="00E503CB" w:rsidRDefault="00E503CB" w:rsidP="00E503CB">
      <w:r>
        <w:t>And we have no further questions at this time. Mr. Brennan, I will turn the call back over to you.</w:t>
      </w:r>
    </w:p>
    <w:p w14:paraId="5A5A8DBB" w14:textId="77777777" w:rsidR="00E503CB" w:rsidRDefault="00E503CB" w:rsidP="00E503CB"/>
    <w:p w14:paraId="5EFC1E51" w14:textId="77777777" w:rsidR="00E503CB" w:rsidRDefault="00E503CB" w:rsidP="00E503CB"/>
    <w:p w14:paraId="0923EC09" w14:textId="77777777" w:rsidR="00E503CB" w:rsidRDefault="00E503CB" w:rsidP="00E503CB">
      <w:r>
        <w:t>William Brennan</w:t>
      </w:r>
    </w:p>
    <w:p w14:paraId="4222CA3E" w14:textId="77777777" w:rsidR="00E503CB" w:rsidRDefault="00E503CB" w:rsidP="00E503CB">
      <w:r>
        <w:lastRenderedPageBreak/>
        <w:t>President, CEO &amp; Chairman</w:t>
      </w:r>
    </w:p>
    <w:p w14:paraId="4BB59679" w14:textId="77777777" w:rsidR="00E503CB" w:rsidRDefault="00E503CB" w:rsidP="00E503CB"/>
    <w:p w14:paraId="105A73A8" w14:textId="77777777" w:rsidR="00E503CB" w:rsidRDefault="00E503CB" w:rsidP="00E503CB">
      <w:r>
        <w:t>Well, thank you, everybody, for the questions, and I really appreciate the ongoing strong interest. So we'll speak quite soon. Thanks.</w:t>
      </w:r>
    </w:p>
    <w:p w14:paraId="7913A362" w14:textId="77777777" w:rsidR="00E503CB" w:rsidRDefault="00E503CB" w:rsidP="00E503CB"/>
    <w:p w14:paraId="016FDF04" w14:textId="77777777" w:rsidR="00E503CB" w:rsidRDefault="00E503CB" w:rsidP="00E503CB"/>
    <w:p w14:paraId="3BCB4C08" w14:textId="77777777" w:rsidR="00E503CB" w:rsidRDefault="00E503CB" w:rsidP="00E503CB">
      <w:r>
        <w:t>Operator</w:t>
      </w:r>
    </w:p>
    <w:p w14:paraId="0130B5DD" w14:textId="77777777" w:rsidR="00E503CB" w:rsidRDefault="00E503CB" w:rsidP="00E503CB"/>
    <w:p w14:paraId="24EC54F5" w14:textId="272D3721" w:rsidR="00E503CB" w:rsidRDefault="00E503CB" w:rsidP="00E503CB">
      <w:r>
        <w:t>Ladies and gentlemen, this concludes today's call. We thank you for your participation. You may now disconnect.</w:t>
      </w:r>
    </w:p>
    <w:p w14:paraId="0CA8B5BF" w14:textId="77777777" w:rsidR="00E503CB" w:rsidRDefault="00E503CB">
      <w:r>
        <w:br w:type="page"/>
      </w:r>
    </w:p>
    <w:p w14:paraId="2F0D2ABC" w14:textId="580C6A51" w:rsidR="00CD291C" w:rsidRDefault="00594C99" w:rsidP="00594C99">
      <w:pPr>
        <w:pStyle w:val="Heading1"/>
      </w:pPr>
      <w:r w:rsidRPr="00594C99">
        <w:lastRenderedPageBreak/>
        <w:t>Credo Technology Group Holding Ltd (CRDO) Q4 2025 Earnings Call Transcript</w:t>
      </w:r>
    </w:p>
    <w:p w14:paraId="580B0710" w14:textId="77777777" w:rsidR="00DE371B" w:rsidRDefault="00DE371B" w:rsidP="00DE371B">
      <w:r>
        <w:t>Credo Technology Group Holding Ltd (CRDO)</w:t>
      </w:r>
    </w:p>
    <w:p w14:paraId="3A1AE8C6" w14:textId="77777777" w:rsidR="00DE371B" w:rsidRDefault="00DE371B" w:rsidP="00DE371B">
      <w:r>
        <w:t>Q4 2025 Earnings Conference Call</w:t>
      </w:r>
    </w:p>
    <w:p w14:paraId="3560C65A" w14:textId="77777777" w:rsidR="00DE371B" w:rsidRDefault="00DE371B" w:rsidP="00DE371B">
      <w:r>
        <w:t>June 02, 2025 05:00 PM ET</w:t>
      </w:r>
    </w:p>
    <w:p w14:paraId="5CA63D0A" w14:textId="77777777" w:rsidR="00DE371B" w:rsidRDefault="00DE371B" w:rsidP="00DE371B"/>
    <w:p w14:paraId="70809A5F" w14:textId="77777777" w:rsidR="00DE371B" w:rsidRDefault="00DE371B" w:rsidP="00DE371B">
      <w:r>
        <w:t>Company Participants</w:t>
      </w:r>
    </w:p>
    <w:p w14:paraId="10AF2461" w14:textId="77777777" w:rsidR="00DE371B" w:rsidRDefault="00DE371B" w:rsidP="00DE371B"/>
    <w:p w14:paraId="2A134613" w14:textId="77777777" w:rsidR="00DE371B" w:rsidRDefault="00DE371B" w:rsidP="00DE371B">
      <w:r>
        <w:t>Dan O'Neil - VP, Corporate Development &amp; IR</w:t>
      </w:r>
    </w:p>
    <w:p w14:paraId="40742084" w14:textId="77777777" w:rsidR="00DE371B" w:rsidRDefault="00DE371B" w:rsidP="00DE371B">
      <w:r>
        <w:t>Bill Brennan - CEO</w:t>
      </w:r>
    </w:p>
    <w:p w14:paraId="42104B15" w14:textId="77777777" w:rsidR="00DE371B" w:rsidRDefault="00DE371B" w:rsidP="00DE371B">
      <w:r>
        <w:t>Dan Fleming - CFO</w:t>
      </w:r>
    </w:p>
    <w:p w14:paraId="061D4A63" w14:textId="77777777" w:rsidR="00DE371B" w:rsidRDefault="00DE371B" w:rsidP="00DE371B"/>
    <w:p w14:paraId="2CBB5EB4" w14:textId="77777777" w:rsidR="00DE371B" w:rsidRDefault="00DE371B" w:rsidP="00DE371B">
      <w:r>
        <w:t>Conference Call Participants</w:t>
      </w:r>
    </w:p>
    <w:p w14:paraId="2B2CF5B6" w14:textId="77777777" w:rsidR="00DE371B" w:rsidRDefault="00DE371B" w:rsidP="00DE371B"/>
    <w:p w14:paraId="76DB042E" w14:textId="77777777" w:rsidR="00DE371B" w:rsidRDefault="00DE371B" w:rsidP="00DE371B">
      <w:r>
        <w:t>Vivek Arya - Bank of America Securities</w:t>
      </w:r>
    </w:p>
    <w:p w14:paraId="4B3C5A56" w14:textId="77777777" w:rsidR="00DE371B" w:rsidRDefault="00DE371B" w:rsidP="00DE371B">
      <w:r>
        <w:t>Tore Svanberg - Stifel</w:t>
      </w:r>
    </w:p>
    <w:p w14:paraId="65627838" w14:textId="77777777" w:rsidR="00DE371B" w:rsidRDefault="00DE371B" w:rsidP="00DE371B">
      <w:r>
        <w:t>Quinn Bolton - Needham &amp; Company</w:t>
      </w:r>
    </w:p>
    <w:p w14:paraId="0DAAFA87" w14:textId="77777777" w:rsidR="00DE371B" w:rsidRDefault="00DE371B" w:rsidP="00DE371B">
      <w:r>
        <w:t>Tom O'Malley - Barclays</w:t>
      </w:r>
    </w:p>
    <w:p w14:paraId="7359BC05" w14:textId="77777777" w:rsidR="00DE371B" w:rsidRDefault="00DE371B" w:rsidP="00DE371B">
      <w:r>
        <w:t>Vijay Rakesh - Mizuho</w:t>
      </w:r>
    </w:p>
    <w:p w14:paraId="548F07BF" w14:textId="77777777" w:rsidR="00DE371B" w:rsidRDefault="00DE371B" w:rsidP="00DE371B">
      <w:r>
        <w:t>Karl Ackerman - BNP Paribas</w:t>
      </w:r>
    </w:p>
    <w:p w14:paraId="0E2914DD" w14:textId="77777777" w:rsidR="00DE371B" w:rsidRDefault="00DE371B" w:rsidP="00DE371B">
      <w:r>
        <w:t>Suji Desilva - ROTH Capital</w:t>
      </w:r>
    </w:p>
    <w:p w14:paraId="59121A08" w14:textId="77777777" w:rsidR="00DE371B" w:rsidRDefault="00DE371B" w:rsidP="00DE371B">
      <w:r>
        <w:t>Christopher Rolland - Susquehanna</w:t>
      </w:r>
    </w:p>
    <w:p w14:paraId="267D8424" w14:textId="77777777" w:rsidR="00DE371B" w:rsidRDefault="00DE371B" w:rsidP="00DE371B">
      <w:r>
        <w:t>Joshua Buchalter - TD Cowen</w:t>
      </w:r>
    </w:p>
    <w:p w14:paraId="38432DBF" w14:textId="77777777" w:rsidR="00DE371B" w:rsidRDefault="00DE371B" w:rsidP="00DE371B">
      <w:r>
        <w:t>Richard Shannon - Craig-Hallum</w:t>
      </w:r>
    </w:p>
    <w:p w14:paraId="043EDBF8" w14:textId="77777777" w:rsidR="00DE371B" w:rsidRDefault="00DE371B" w:rsidP="00DE371B"/>
    <w:p w14:paraId="7A897BED" w14:textId="77777777" w:rsidR="00DE371B" w:rsidRDefault="00DE371B" w:rsidP="00DE371B">
      <w:r>
        <w:lastRenderedPageBreak/>
        <w:t>Operator</w:t>
      </w:r>
    </w:p>
    <w:p w14:paraId="07643434" w14:textId="77777777" w:rsidR="00DE371B" w:rsidRDefault="00DE371B" w:rsidP="00DE371B"/>
    <w:p w14:paraId="2A33612B" w14:textId="77777777" w:rsidR="00DE371B" w:rsidRDefault="00DE371B" w:rsidP="00DE371B">
      <w:r>
        <w:t>Ladies and gentlemen, thank you for standing by. At this time, all participants are in a listen-only mode. Later, we will conduct a question-and-answer session. [Operator Instructions]</w:t>
      </w:r>
    </w:p>
    <w:p w14:paraId="102383E5" w14:textId="77777777" w:rsidR="00DE371B" w:rsidRDefault="00DE371B" w:rsidP="00DE371B"/>
    <w:p w14:paraId="3D87906E" w14:textId="77777777" w:rsidR="00DE371B" w:rsidRDefault="00DE371B" w:rsidP="00DE371B">
      <w:r>
        <w:t>I would now like to turn the conference over to Dan O'Neil. Please go ahead, sir.</w:t>
      </w:r>
    </w:p>
    <w:p w14:paraId="14BC9432" w14:textId="77777777" w:rsidR="00DE371B" w:rsidRDefault="00DE371B" w:rsidP="00DE371B"/>
    <w:p w14:paraId="218DF98A" w14:textId="77777777" w:rsidR="00DE371B" w:rsidRDefault="00DE371B" w:rsidP="00DE371B">
      <w:r>
        <w:t>Dan O'Neil</w:t>
      </w:r>
    </w:p>
    <w:p w14:paraId="5EAADF86" w14:textId="77777777" w:rsidR="00DE371B" w:rsidRDefault="00DE371B" w:rsidP="00DE371B"/>
    <w:p w14:paraId="5C4E00F4" w14:textId="77777777" w:rsidR="00DE371B" w:rsidRDefault="00DE371B" w:rsidP="00DE371B">
      <w:r>
        <w:t>Good afternoon. Thank you for joining our earnings call for the Fourth Quarter of Fiscal 2025. Today, I'm joined by Bill Brennan, Credo's Chief Executive Officer; and Dan Fleming, our Chief Financial Officer.</w:t>
      </w:r>
    </w:p>
    <w:p w14:paraId="37877259" w14:textId="77777777" w:rsidR="00DE371B" w:rsidRDefault="00DE371B" w:rsidP="00DE371B"/>
    <w:p w14:paraId="623A94C6" w14:textId="77777777" w:rsidR="00DE371B" w:rsidRDefault="00DE371B" w:rsidP="00DE371B">
      <w:r>
        <w:t>During this call, we will make certain forward-looking statements. These forward-looking statements are subject to risks and uncertainties discussed in detail in our documents filed with the SEC, which can be found in the Investor Relations section of the company's website.</w:t>
      </w:r>
    </w:p>
    <w:p w14:paraId="7C6A64F7" w14:textId="77777777" w:rsidR="00DE371B" w:rsidRDefault="00DE371B" w:rsidP="00DE371B"/>
    <w:p w14:paraId="18B04D4C" w14:textId="77777777" w:rsidR="00DE371B" w:rsidRDefault="00DE371B" w:rsidP="00DE371B">
      <w:r>
        <w:t>It is not possible for the company's management to predict all risks, nor can the company assess the impact of all factors on its business or the extent to which any factor or combination of factors may cause actual results to differ materially from those contained in any forward-looking statement.</w:t>
      </w:r>
    </w:p>
    <w:p w14:paraId="3E920FF0" w14:textId="77777777" w:rsidR="00DE371B" w:rsidRDefault="00DE371B" w:rsidP="00DE371B"/>
    <w:p w14:paraId="047A2DED" w14:textId="77777777" w:rsidR="00DE371B" w:rsidRDefault="00DE371B" w:rsidP="00DE371B">
      <w:r>
        <w:t>Given these risks, uncertainties and assumptions, the forward-looking events discussed during this call may not occur and actual results could differ materially and adversely from those anticipated or implied. The company undertakes no obligation to publicly update forward-looking statements for any reason after the date of this call. To conform these statements to actual results or to changes in the company's expectations, except as required by law.</w:t>
      </w:r>
    </w:p>
    <w:p w14:paraId="5E40985D" w14:textId="77777777" w:rsidR="00DE371B" w:rsidRDefault="00DE371B" w:rsidP="00DE371B"/>
    <w:p w14:paraId="6F221B9F" w14:textId="77777777" w:rsidR="00DE371B" w:rsidRDefault="00DE371B" w:rsidP="00DE371B">
      <w:r>
        <w:lastRenderedPageBreak/>
        <w:t>Also, during this call, we will refer to certain non-GAAP financial measures, which we consider to be important measures of the company's performance. These non-GAAP financial measures are provided in addition to and not as a substitute for or superior to financial performance prepared in accordance with U.S. GAAP.</w:t>
      </w:r>
    </w:p>
    <w:p w14:paraId="0A8A9BED" w14:textId="77777777" w:rsidR="00DE371B" w:rsidRDefault="00DE371B" w:rsidP="00DE371B"/>
    <w:p w14:paraId="028C7BA3" w14:textId="77777777" w:rsidR="00DE371B" w:rsidRDefault="00DE371B" w:rsidP="00DE371B">
      <w:r>
        <w:t>A discussion of why we use non-GAAP financial measures and reconciliations between our GAAP and non-GAAP financial measures is available in the earnings release we issued today, which can be assessed using the Investor Relations portion of our website.</w:t>
      </w:r>
    </w:p>
    <w:p w14:paraId="626FD9F4" w14:textId="77777777" w:rsidR="00DE371B" w:rsidRDefault="00DE371B" w:rsidP="00DE371B"/>
    <w:p w14:paraId="78095941" w14:textId="77777777" w:rsidR="00DE371B" w:rsidRDefault="00DE371B" w:rsidP="00DE371B">
      <w:r>
        <w:t>With that, I will turn the call over to our CEO. Bill?</w:t>
      </w:r>
    </w:p>
    <w:p w14:paraId="19B20DDF" w14:textId="77777777" w:rsidR="00DE371B" w:rsidRDefault="00DE371B" w:rsidP="00DE371B"/>
    <w:p w14:paraId="5ECAF635" w14:textId="77777777" w:rsidR="00DE371B" w:rsidRDefault="00DE371B" w:rsidP="00DE371B">
      <w:r>
        <w:t>Bill Brennan</w:t>
      </w:r>
    </w:p>
    <w:p w14:paraId="2B54330F" w14:textId="77777777" w:rsidR="00DE371B" w:rsidRDefault="00DE371B" w:rsidP="00DE371B"/>
    <w:p w14:paraId="58379E30" w14:textId="77777777" w:rsidR="00DE371B" w:rsidRDefault="00DE371B" w:rsidP="00DE371B">
      <w:r>
        <w:t>Thanks, Dan. Thank you for joining our earnings call for the fourth quarter of fiscal '25. I'll begin with a review of our results and then I'll provide highlights for our outlook into fiscal '26. Dan Fleming, our CFO, will follow with a detailed discussion of our Q4 and fiscal year '25 results and then provide our outlook for the first quarter.</w:t>
      </w:r>
    </w:p>
    <w:p w14:paraId="68BC8C2C" w14:textId="77777777" w:rsidR="00DE371B" w:rsidRDefault="00DE371B" w:rsidP="00DE371B"/>
    <w:p w14:paraId="245A740A" w14:textId="77777777" w:rsidR="00DE371B" w:rsidRDefault="00DE371B" w:rsidP="00DE371B">
      <w:r>
        <w:t>In the fourth quarter, we delivered revenue of $170 million, a 26% sequential increase and up 180% year-over-year. Our non-GAAP gross margin was 67.4%. For fiscal '25, Credo achieved revenue of $437 million for growth of 126% year-over-year. Our non-GAAP gross margin for fiscal '25 was 65%.</w:t>
      </w:r>
    </w:p>
    <w:p w14:paraId="3D22675E" w14:textId="77777777" w:rsidR="00DE371B" w:rsidRDefault="00DE371B" w:rsidP="00DE371B"/>
    <w:p w14:paraId="6BE462C7" w14:textId="77777777" w:rsidR="00DE371B" w:rsidRDefault="00DE371B" w:rsidP="00DE371B">
      <w:r>
        <w:t>I'm proud of Credo's achievements in fiscal '25, record-breaking revenue and profitability were fueled by surging demand for our innovative, reliable and energy efficient high-performance connectivity solutions. Our long-term commitment to customer-driven innovation paid-off significantly in fiscal '25.</w:t>
      </w:r>
    </w:p>
    <w:p w14:paraId="33AE6022" w14:textId="77777777" w:rsidR="00DE371B" w:rsidRDefault="00DE371B" w:rsidP="00DE371B"/>
    <w:p w14:paraId="43AACB26" w14:textId="77777777" w:rsidR="00DE371B" w:rsidRDefault="00DE371B" w:rsidP="00DE371B">
      <w:r>
        <w:t xml:space="preserve">Quarterly revenue nearly tripled from Q1 to Q4, validating our foresight and our ability to capitalize on a predicted inflection point. Our agile approach strengthened partnerships with hyperscalers amid a rapidly evolving AI landscape. As a pure play high-speed </w:t>
      </w:r>
      <w:r>
        <w:lastRenderedPageBreak/>
        <w:t>connectivity leader, Credo delivers a growing portfolio of differentiated solutions for global data center operators, currently supporting port speeds from 100 gigabits per second to 1.6 terabits per second.</w:t>
      </w:r>
    </w:p>
    <w:p w14:paraId="0A403FA2" w14:textId="77777777" w:rsidR="00DE371B" w:rsidRDefault="00DE371B" w:rsidP="00DE371B"/>
    <w:p w14:paraId="5DD5E09F" w14:textId="77777777" w:rsidR="00DE371B" w:rsidRDefault="00DE371B" w:rsidP="00DE371B">
      <w:r>
        <w:t>Our innovation spans three tiers, advanced SerDes technology, cutting-edge integrated circuit design and comprehensive system level solutions. These innovations are seamlessly integrated with our PILOT software platform. PILOT is an acronym for predictive integrity, link optimization and telemetry.</w:t>
      </w:r>
    </w:p>
    <w:p w14:paraId="71172B7F" w14:textId="77777777" w:rsidR="00DE371B" w:rsidRDefault="00DE371B" w:rsidP="00DE371B"/>
    <w:p w14:paraId="20EC8B05" w14:textId="77777777" w:rsidR="00DE371B" w:rsidRDefault="00DE371B" w:rsidP="00DE371B">
      <w:r>
        <w:t>PILOT offers an industry leading user interface, robust debugging tools and advanced telemetry tailored for large scale deployments. This holistic innovation strategy enables Credo to deliver copper and optical connectivity solutions that surpass industry standards, providing unmatched functionality, reliability and energy efficiency, while achieving a remarkable revenue ramp in fiscal '25, we continue to build the foundation for sustained growth.</w:t>
      </w:r>
    </w:p>
    <w:p w14:paraId="2D9DF73D" w14:textId="77777777" w:rsidR="00DE371B" w:rsidRDefault="00DE371B" w:rsidP="00DE371B"/>
    <w:p w14:paraId="2022B062" w14:textId="77777777" w:rsidR="00DE371B" w:rsidRDefault="00DE371B" w:rsidP="00DE371B">
      <w:r>
        <w:t>Looking ahead, we anticipate increasing customer diversification across copper and optical connectivity for ethernet, PCIe, UA Link and other emerging applications in both scale-out and scale-up AI networks. Following the significant revenue inflection in fiscal '25, we're energized by the expanding opportunities and total addressable market that lie ahead.</w:t>
      </w:r>
    </w:p>
    <w:p w14:paraId="6DD5758B" w14:textId="77777777" w:rsidR="00DE371B" w:rsidRDefault="00DE371B" w:rsidP="00DE371B"/>
    <w:p w14:paraId="310B3C73" w14:textId="77777777" w:rsidR="00DE371B" w:rsidRDefault="00DE371B" w:rsidP="00DE371B">
      <w:r>
        <w:t>I'll now review our business in more detail. Regarding our active electrical cable product line in Q4, our AEC revenue maintained a steep growth trajectory. As anticipated, our customer base diversified with three hyperscalers each contributing over 10% of our revenue, strengthening our market position. When we pioneered the AEC market years ago, we recognized the compelling advantages over both traditional direct attached cables or DACs and laser-based optical solutions, especially at data rates of 50 gig per lane or higher.</w:t>
      </w:r>
    </w:p>
    <w:p w14:paraId="171AD149" w14:textId="77777777" w:rsidR="00DE371B" w:rsidRDefault="00DE371B" w:rsidP="00DE371B"/>
    <w:p w14:paraId="7ADB9843" w14:textId="77777777" w:rsidR="00DE371B" w:rsidRDefault="00DE371B" w:rsidP="00DE371B">
      <w:r>
        <w:t xml:space="preserve">AECs have extended the viability of copper connectivity, becoming the de-facto standard for intra-rack applications. Compared to DAKs, (ph) AECs deliver superior signal integrity, advanced features and a more versatile form factor. Now, AECs are gaining traction as a robust rack-to-rack solution for distances up to 7 meters, offering over 100 times greater </w:t>
      </w:r>
      <w:r>
        <w:lastRenderedPageBreak/>
        <w:t>reliability than laser-based optical modules, virtually eliminating linked labs and significantly improving energy efficiency, which are both key enablers for best-in-class AI deployments.</w:t>
      </w:r>
    </w:p>
    <w:p w14:paraId="556D2BC3" w14:textId="77777777" w:rsidR="00DE371B" w:rsidRDefault="00DE371B" w:rsidP="00DE371B"/>
    <w:p w14:paraId="5834C78F" w14:textId="77777777" w:rsidR="00DE371B" w:rsidRDefault="00DE371B" w:rsidP="00DE371B">
      <w:r>
        <w:t>Credo's system level approach has driven substantial competitive advantages by owning the entire solution stack, SerDes IP, Retimer ICs, system level design, qualification and production. Our approach positions Credo for significant innovation and time to market advantages. As data center architectures evolve rapidly, we foresee a continued shift towards curated system level solutions.</w:t>
      </w:r>
    </w:p>
    <w:p w14:paraId="7BD88C1E" w14:textId="77777777" w:rsidR="00DE371B" w:rsidRDefault="00DE371B" w:rsidP="00DE371B"/>
    <w:p w14:paraId="3D844C91" w14:textId="77777777" w:rsidR="00DE371B" w:rsidRDefault="00DE371B" w:rsidP="00DE371B">
      <w:r>
        <w:t>We are enthusiastic about the ongoing expansion of the AEC market. For instance, our recently demonstrated PCIe Gen6 AECs at GTC promised the same compelling benefits for AI scale-up networks, as deployments transition to rack scale architectures. Our growing traction with hyperscalers is evident with strong customer forecasts and new design wins in qualification, we're confident in sustained AEC revenue growth.</w:t>
      </w:r>
    </w:p>
    <w:p w14:paraId="177A1F49" w14:textId="77777777" w:rsidR="00DE371B" w:rsidRDefault="00DE371B" w:rsidP="00DE371B"/>
    <w:p w14:paraId="430EE75F" w14:textId="77777777" w:rsidR="00DE371B" w:rsidRDefault="00DE371B" w:rsidP="00DE371B">
      <w:r>
        <w:t>I'll now discuss our progress in the optical market. Fiscal '25 was a standout year for Credo's optical business. We closed the year with strong momentum, expanding customer diversity across lane rates, port speeds and applications. We achieved our revenue growth targets, delivering 50 gig and 100 gig per lane optical DSPs to a broad base of optical module customers.</w:t>
      </w:r>
    </w:p>
    <w:p w14:paraId="2DCEF5AA" w14:textId="77777777" w:rsidR="00DE371B" w:rsidRDefault="00DE371B" w:rsidP="00DE371B"/>
    <w:p w14:paraId="77B33F8A" w14:textId="77777777" w:rsidR="00DE371B" w:rsidRDefault="00DE371B" w:rsidP="00DE371B">
      <w:r>
        <w:t>In Q4, we secured a significant DSP win for a 800 gig transceiver, with initial deployments expected at the U.S. hyperscaler in fiscal '26. At the OFC Conference in San Francisco last month, Credo's latest optical innovations drew widespread attention from industry leaders. We unveiled our ultra-low power 100 gig per lane optical DSPs built on 5 nanometer technology. This family, including full DSP and linear receive optics or LRO variants, sets new industry benchmarks for power efficiency.</w:t>
      </w:r>
    </w:p>
    <w:p w14:paraId="32998798" w14:textId="77777777" w:rsidR="00DE371B" w:rsidRDefault="00DE371B" w:rsidP="00DE371B"/>
    <w:p w14:paraId="46F3B2CD" w14:textId="77777777" w:rsidR="00DE371B" w:rsidRDefault="00DE371B" w:rsidP="00DE371B">
      <w:r>
        <w:t xml:space="preserve">In collaboration with an optical module partner, Credo demonstrated an industry-first 800 gig optical module with total power consumption of roughly 9 watts, powered by our Lark LRO DSP and single-mode optics. We achieved error rates comparable to full DSP </w:t>
      </w:r>
      <w:r>
        <w:lastRenderedPageBreak/>
        <w:t>solutions, earning significant interest from hyperscalers prioritizng power efficiency for AI deployments.</w:t>
      </w:r>
    </w:p>
    <w:p w14:paraId="0E1F417C" w14:textId="77777777" w:rsidR="00DE371B" w:rsidRDefault="00DE371B" w:rsidP="00DE371B"/>
    <w:p w14:paraId="601FF1CF" w14:textId="77777777" w:rsidR="00DE371B" w:rsidRDefault="00DE371B" w:rsidP="00DE371B">
      <w:r>
        <w:t>We also showcased our 3 nanometer 200 gig per lane optical DSP, supporting port speeds up to 1.6 terabits per second. With leading signal integrity and power efficiency, this solution positions Credo to drive the industry's transition to 200 gig lane speeds in the coming years. Looking ahead, we see a dynamic and growing market for optical connectivity, where reliability and energy efficiency are increasingly critical.</w:t>
      </w:r>
    </w:p>
    <w:p w14:paraId="448C8224" w14:textId="77777777" w:rsidR="00DE371B" w:rsidRDefault="00DE371B" w:rsidP="00DE371B"/>
    <w:p w14:paraId="5D698727" w14:textId="77777777" w:rsidR="00DE371B" w:rsidRDefault="00DE371B" w:rsidP="00DE371B">
      <w:r>
        <w:t>Credo is poised to deliver system level innovations that provide substantial advantages to our partners. Credo's optical business demonstrated robust execution in fiscal '25. With our growing differentiation and an expanding system level market opportunity, we anticipate accelerated revenue growth in the years ahead.</w:t>
      </w:r>
    </w:p>
    <w:p w14:paraId="3472C879" w14:textId="77777777" w:rsidR="00DE371B" w:rsidRDefault="00DE371B" w:rsidP="00DE371B"/>
    <w:p w14:paraId="3281939D" w14:textId="77777777" w:rsidR="00DE371B" w:rsidRDefault="00DE371B" w:rsidP="00DE371B">
      <w:r>
        <w:t>Turning to our Retimer business. In Q4 and fiscal '25, our Retimer business delivered robust results, reinforcing our Leadership. Retimer revenue growth was fueled by our 50 gig and 100 gig per lane ethernet solutions, offering advanced features like MACsec encryption, gearboxing and software-enabled functionality tailored to diverse customer requirements. Our customer base now includes leading AI server vendors alongside traditional switching clients, reflecting the growing adoption of our solutions in AI-driven architectures.</w:t>
      </w:r>
    </w:p>
    <w:p w14:paraId="3008B6B8" w14:textId="77777777" w:rsidR="00DE371B" w:rsidRDefault="00DE371B" w:rsidP="00DE371B"/>
    <w:p w14:paraId="59566BA9" w14:textId="77777777" w:rsidR="00DE371B" w:rsidRDefault="00DE371B" w:rsidP="00DE371B">
      <w:r>
        <w:t>For fiscal '26, we anticipate strong growth driven by the continued shift to 100 gig per lane solutions and increasing demand for system level expertise and software capabilities to address hyperscalers complex AI optimized architectures. Our recently launched PCIe Gen6 Retimer family led by the 2 CAN Retimer, achieved full compliance at the PCIe workshop, showcasing superior performance and interoperability. Demonstrations at GTC, OFC and most recently at Computex with two leading ODM partners further validated our capabilities.</w:t>
      </w:r>
    </w:p>
    <w:p w14:paraId="636D22C9" w14:textId="77777777" w:rsidR="00DE371B" w:rsidRDefault="00DE371B" w:rsidP="00DE371B"/>
    <w:p w14:paraId="6CDC648A" w14:textId="77777777" w:rsidR="00DE371B" w:rsidRDefault="00DE371B" w:rsidP="00DE371B">
      <w:r>
        <w:t xml:space="preserve">Customer momentum for our PCIe Retimers is accelerating, positioning Credo to secure design wins in calendar '25 with production revenue expected in calendar '26. Our competitive edge lies in leveraging core SerDes technology, a customer-centric approach and system level innovation to deliver differentiated latency, reach and power efficiency. </w:t>
      </w:r>
      <w:r>
        <w:lastRenderedPageBreak/>
        <w:t>Additionally, our PILOT development telemetry software platform drives faster time-to-market, improved yields and enhanced system monitoring, providing clear advantages based on market feedback.</w:t>
      </w:r>
    </w:p>
    <w:p w14:paraId="5E09F512" w14:textId="77777777" w:rsidR="00DE371B" w:rsidRDefault="00DE371B" w:rsidP="00DE371B"/>
    <w:p w14:paraId="3F0BA5CE" w14:textId="77777777" w:rsidR="00DE371B" w:rsidRDefault="00DE371B" w:rsidP="00DE371B">
      <w:r>
        <w:t>In summary, fiscal '25 marked a pivotal year for Credo, achieving record revenue, profit and market adoption of our innovative connectivity solutions, hitting the inflection point we anticipated. Our operational and customer facing teams executed flawlessly to deliver these results.</w:t>
      </w:r>
    </w:p>
    <w:p w14:paraId="3CE4A9C0" w14:textId="77777777" w:rsidR="00DE371B" w:rsidRDefault="00DE371B" w:rsidP="00DE371B"/>
    <w:p w14:paraId="2B510364" w14:textId="77777777" w:rsidR="00DE371B" w:rsidRDefault="00DE371B" w:rsidP="00DE371B">
      <w:r>
        <w:t>Credo pioneered a market that transformed how hyperscalers connect switches and servers. We continue to innovate with recent product announcements reflecting customer driven solutions. These advancements position us to capture significant opportunities in the global AI infrastructure investment wave, fueling our next phase of growth.</w:t>
      </w:r>
    </w:p>
    <w:p w14:paraId="5DFBE898" w14:textId="77777777" w:rsidR="00DE371B" w:rsidRDefault="00DE371B" w:rsidP="00DE371B"/>
    <w:p w14:paraId="2417042F" w14:textId="77777777" w:rsidR="00DE371B" w:rsidRDefault="00DE371B" w:rsidP="00DE371B">
      <w:r>
        <w:t>Reflecting on our journey, Credo has navigated successes and challenges with relentless focus on delivering world class products. This resilience defines our DNA and is our greatest strength. Thank you, Team Credo, for your dedication. I'm excited for what lies ahead. We see growing demand for high speed connectivity solutions across our hyperscaler customers to power advanced AI services, a trend we anticipate continuing for the foreseeable future.</w:t>
      </w:r>
    </w:p>
    <w:p w14:paraId="2208474F" w14:textId="77777777" w:rsidR="00DE371B" w:rsidRDefault="00DE371B" w:rsidP="00DE371B"/>
    <w:p w14:paraId="32A45913" w14:textId="77777777" w:rsidR="00DE371B" w:rsidRDefault="00DE371B" w:rsidP="00DE371B">
      <w:r>
        <w:t>Customers require reliable, power efficient, high performance and tailored solutions to support their diverse architectures. Credo meets this demand with a differentiated portfolio of copper and optical connectivity solutions customized for customers, built on our core SerDes IP, tiered innovation strategy and system level approach.</w:t>
      </w:r>
    </w:p>
    <w:p w14:paraId="65F9EA4B" w14:textId="77777777" w:rsidR="00DE371B" w:rsidRDefault="00DE371B" w:rsidP="00DE371B"/>
    <w:p w14:paraId="3F9E2885" w14:textId="77777777" w:rsidR="00DE371B" w:rsidRDefault="00DE371B" w:rsidP="00DE371B">
      <w:r>
        <w:t>With that, Dan Fleming, our CFO will now provide additional details, and we'll then take questions.</w:t>
      </w:r>
    </w:p>
    <w:p w14:paraId="31855806" w14:textId="77777777" w:rsidR="00DE371B" w:rsidRDefault="00DE371B" w:rsidP="00DE371B"/>
    <w:p w14:paraId="638EB29F" w14:textId="77777777" w:rsidR="00DE371B" w:rsidRDefault="00DE371B" w:rsidP="00DE371B">
      <w:r>
        <w:t>Dan Fleming</w:t>
      </w:r>
    </w:p>
    <w:p w14:paraId="746772CC" w14:textId="77777777" w:rsidR="00DE371B" w:rsidRDefault="00DE371B" w:rsidP="00DE371B"/>
    <w:p w14:paraId="3FABF1AC" w14:textId="77777777" w:rsidR="00DE371B" w:rsidRDefault="00DE371B" w:rsidP="00DE371B">
      <w:r>
        <w:lastRenderedPageBreak/>
        <w:t>Thank you, Bill, and good afternoon. I will first provide a financial summary of our fiscal year '25, then review our Q4 results, and finally discuss our outlook for Q1 and provide some color on our expectations for fiscal year '26. Revenue for fiscal year '25 was a record at $436.8 million, up 126% year-over-year, driven by product revenue that grew by 157%. Gross margin for the year was 65%, up 257 basis points year-over-year.</w:t>
      </w:r>
    </w:p>
    <w:p w14:paraId="42632D2C" w14:textId="77777777" w:rsidR="00DE371B" w:rsidRDefault="00DE371B" w:rsidP="00DE371B"/>
    <w:p w14:paraId="71C8DB15" w14:textId="77777777" w:rsidR="00DE371B" w:rsidRDefault="00DE371B" w:rsidP="00DE371B">
      <w:r>
        <w:t>Our operating margin improved by 2,500 basis points as we continue to generate considerable top line leverage, driven by growth in our products, while growing operating expenses considerably slower than revenue. That step-up in profitability flowed through to the bottom line as we reported earnings per share of $0.70 for the year, a $0.62 improvement over the prior year. In fiscal year '25, Credo not only delivered the dramatic product growth, which we had forecast, but we also demonstrated the earnings power in our business model.</w:t>
      </w:r>
    </w:p>
    <w:p w14:paraId="41899643" w14:textId="77777777" w:rsidR="00DE371B" w:rsidRDefault="00DE371B" w:rsidP="00DE371B"/>
    <w:p w14:paraId="565655E4" w14:textId="77777777" w:rsidR="00DE371B" w:rsidRDefault="00DE371B" w:rsidP="00DE371B">
      <w:r>
        <w:t>Moving on to the fourth quarter. In Q4, we reported revenue of $170 million, up 26% sequentially and up 180% year-over-year and well above the high-end of our guidance range. Our product business generated $165.9 million of revenue in Q4, up 26% sequentially and up 276% year-over-year. Notably, our AEC product line again grew healthy double-digits sequentially to achieve new record revenue levels once again.</w:t>
      </w:r>
    </w:p>
    <w:p w14:paraId="4929E598" w14:textId="77777777" w:rsidR="00DE371B" w:rsidRDefault="00DE371B" w:rsidP="00DE371B"/>
    <w:p w14:paraId="6759C2EC" w14:textId="77777777" w:rsidR="00DE371B" w:rsidRDefault="00DE371B" w:rsidP="00DE371B">
      <w:r>
        <w:t>Our top three end customers were each greater than 10% of revenue in Q4. As a reminder, customer mix will vary from quarter-to-quarter and we continue to make progress in diversifying our customer base. We continue to expect that three to four customers will be greater than 10% of revenue in the coming quarters and fiscal year, as hyperscale customers continue to ramp more significant volumes and as we expect to begin to ramp two new hyperscale customers in the second half of fiscal year '26.</w:t>
      </w:r>
    </w:p>
    <w:p w14:paraId="7997B53E" w14:textId="77777777" w:rsidR="00DE371B" w:rsidRDefault="00DE371B" w:rsidP="00DE371B"/>
    <w:p w14:paraId="4C10FFBD" w14:textId="77777777" w:rsidR="00DE371B" w:rsidRDefault="00DE371B" w:rsidP="00DE371B">
      <w:r>
        <w:t>Our team delivered Q4 non-GAAP gross margin of 67.4%, above the high end of our guidance range and up 355 basis points sequentially. Our product non-GAAP gross margin was 66.5% in the quarter, up 354 basis points sequentially and up 1,289 basis points year-over-year, primarily due to increasing scale.</w:t>
      </w:r>
    </w:p>
    <w:p w14:paraId="432FC502" w14:textId="77777777" w:rsidR="00DE371B" w:rsidRDefault="00DE371B" w:rsidP="00DE371B"/>
    <w:p w14:paraId="1AA5C548" w14:textId="77777777" w:rsidR="00DE371B" w:rsidRDefault="00DE371B" w:rsidP="00DE371B">
      <w:r>
        <w:lastRenderedPageBreak/>
        <w:t>Total non-GAAP operating expenses in the fourth quarter were $52 million at the high end of our guidance range and up 19% sequentially, primarily driven by headcount. Our non-GAAP operating income was $62.5 million in Q4, compared to non-GAAP operating income of $42.4 million in Q3, up demonstrably due to the leverage attained by achieving 26% sequential top line growth.</w:t>
      </w:r>
    </w:p>
    <w:p w14:paraId="648E0FAE" w14:textId="77777777" w:rsidR="00DE371B" w:rsidRDefault="00DE371B" w:rsidP="00DE371B"/>
    <w:p w14:paraId="38FC6CB7" w14:textId="77777777" w:rsidR="00DE371B" w:rsidRDefault="00DE371B" w:rsidP="00DE371B">
      <w:r>
        <w:t>Our non-GAAP operating margin was 36.8% in the quarter compared to a non-GAAP operating margin of 31.4% in the prior quarter, a sequential increase of 538 basis points. Our non-GAAP net income was $65.3 million in the quarter, a record high compared to non-GAAP net income of $45.4 million in Q3. And our non-GAAP net margin was 38.4% in the quarter, well above the high end of our long-term net margin model of 28% to 33%.</w:t>
      </w:r>
    </w:p>
    <w:p w14:paraId="46E36E8A" w14:textId="77777777" w:rsidR="00DE371B" w:rsidRDefault="00DE371B" w:rsidP="00DE371B"/>
    <w:p w14:paraId="1E14779B" w14:textId="77777777" w:rsidR="00DE371B" w:rsidRDefault="00DE371B" w:rsidP="00DE371B">
      <w:r>
        <w:t>Cash flow from operations in the fourth quarter was $57.8 million, up $53.6 million sequentially due to cash collection driven by the significant sequential product ramp. CapEx was $3.7 million in the quarter, driven largely by purchases of production equipment. And free cash flow was $54.2 million, an improvement of $54.6 million from the third quarter.</w:t>
      </w:r>
    </w:p>
    <w:p w14:paraId="123D3620" w14:textId="77777777" w:rsidR="00DE371B" w:rsidRDefault="00DE371B" w:rsidP="00DE371B"/>
    <w:p w14:paraId="515221AC" w14:textId="77777777" w:rsidR="00DE371B" w:rsidRDefault="00DE371B" w:rsidP="00DE371B">
      <w:r>
        <w:t>We ended the quarter with cash and equivalents of $431.3 million, an increase of $52.1 million from the third quarter. We remain well capitalized to continue investing in our growth opportunities while maintaining a substantial cash buffer. Our Q4 ending inventory was $90 million, up $36.8 million sequentially.</w:t>
      </w:r>
    </w:p>
    <w:p w14:paraId="56E2983A" w14:textId="77777777" w:rsidR="00DE371B" w:rsidRDefault="00DE371B" w:rsidP="00DE371B"/>
    <w:p w14:paraId="4DF6D39E" w14:textId="77777777" w:rsidR="00DE371B" w:rsidRDefault="00DE371B" w:rsidP="00DE371B">
      <w:r>
        <w:t>Now turning to our guidance. We currently expect revenue in Q1 of fiscal '26 to be between $185 million and $195 million, up 12% sequentially at the midpoint. We expect Q1 non-GAAP gross margin to be within a range of 64% to 66%. We expect Q1 non-GAAP operating expenses to be between $54 million and $56 million. We expect Q1 diluted weighted average share count to be approximately 188 million shares.</w:t>
      </w:r>
    </w:p>
    <w:p w14:paraId="1121397B" w14:textId="77777777" w:rsidR="00DE371B" w:rsidRDefault="00DE371B" w:rsidP="00DE371B"/>
    <w:p w14:paraId="42A6D86F" w14:textId="77777777" w:rsidR="00DE371B" w:rsidRDefault="00DE371B" w:rsidP="00DE371B">
      <w:r>
        <w:t>These expectations are based on the current tariff regime, which remains fluid. We were pleased to see fiscal year '25 play out as we expected. The rapid shift to AI workloads continue to drive new broad-based customer engagement and we executed well to deliver the sequential growth we had forecast throughout the year.</w:t>
      </w:r>
    </w:p>
    <w:p w14:paraId="15C9EF5F" w14:textId="77777777" w:rsidR="00DE371B" w:rsidRDefault="00DE371B" w:rsidP="00DE371B"/>
    <w:p w14:paraId="7EF0C934" w14:textId="77777777" w:rsidR="00DE371B" w:rsidRDefault="00DE371B" w:rsidP="00DE371B">
      <w:r>
        <w:t>As we begin fiscal year '26, we expect revenue to exceed $800 million for year-over-year growth in excess of 85%. We expect non-GAAP operating expenses to grow at less than half the rate of revenue from fiscal year '25 to fiscal year '26, and as a result, we expect our non-GAAP net margin to approach 40%.</w:t>
      </w:r>
    </w:p>
    <w:p w14:paraId="7663CAD8" w14:textId="77777777" w:rsidR="00DE371B" w:rsidRDefault="00DE371B" w:rsidP="00DE371B"/>
    <w:p w14:paraId="6D69C384" w14:textId="77777777" w:rsidR="00DE371B" w:rsidRDefault="00DE371B" w:rsidP="00DE371B">
      <w:r>
        <w:t>And with that, I will open it up for questions.</w:t>
      </w:r>
    </w:p>
    <w:p w14:paraId="0D7E9352" w14:textId="77777777" w:rsidR="00DE371B" w:rsidRDefault="00DE371B" w:rsidP="00DE371B"/>
    <w:p w14:paraId="4BE667B6" w14:textId="77777777" w:rsidR="00DE371B" w:rsidRDefault="00DE371B" w:rsidP="00DE371B">
      <w:r>
        <w:t>Question-and-Answer Session</w:t>
      </w:r>
    </w:p>
    <w:p w14:paraId="6125906D" w14:textId="77777777" w:rsidR="00DE371B" w:rsidRDefault="00DE371B" w:rsidP="00DE371B"/>
    <w:p w14:paraId="7922813B" w14:textId="77777777" w:rsidR="00DE371B" w:rsidRDefault="00DE371B" w:rsidP="00DE371B">
      <w:r>
        <w:t>Operator</w:t>
      </w:r>
    </w:p>
    <w:p w14:paraId="3BC4BA42" w14:textId="77777777" w:rsidR="00DE371B" w:rsidRDefault="00DE371B" w:rsidP="00DE371B"/>
    <w:p w14:paraId="052A3931" w14:textId="77777777" w:rsidR="00DE371B" w:rsidRDefault="00DE371B" w:rsidP="00DE371B">
      <w:r>
        <w:t>[Operator Instructions] Your first question comes from the line of Vivek Arya with Bank of America. Your line is open.</w:t>
      </w:r>
    </w:p>
    <w:p w14:paraId="3FE0BDA8" w14:textId="77777777" w:rsidR="00DE371B" w:rsidRDefault="00DE371B" w:rsidP="00DE371B"/>
    <w:p w14:paraId="2BD899FE" w14:textId="77777777" w:rsidR="00DE371B" w:rsidRDefault="00DE371B" w:rsidP="00DE371B">
      <w:r>
        <w:t>Vivek Arya</w:t>
      </w:r>
    </w:p>
    <w:p w14:paraId="2F987573" w14:textId="77777777" w:rsidR="00DE371B" w:rsidRDefault="00DE371B" w:rsidP="00DE371B"/>
    <w:p w14:paraId="06DE7DE5" w14:textId="77777777" w:rsidR="00DE371B" w:rsidRDefault="00DE371B" w:rsidP="00DE371B">
      <w:r>
        <w:t>Thanks for taking my questions. For the first one, on the revenue side, I was hoping you could perhaps quantify how large were the three 10% customers, especially the largest one. And thanks for giving the fiscal '26 revenue outlook. That suggests kind of a modest kind of sequential growth through the year, but I think you mentioned that you expect other new hyperscalers to come on board in the second half.</w:t>
      </w:r>
    </w:p>
    <w:p w14:paraId="209067C0" w14:textId="77777777" w:rsidR="00DE371B" w:rsidRDefault="00DE371B" w:rsidP="00DE371B"/>
    <w:p w14:paraId="5EE8F502" w14:textId="77777777" w:rsidR="00DE371B" w:rsidRDefault="00DE371B" w:rsidP="00DE371B">
      <w:r>
        <w:t>So if you could just talk through what the puts and takes are as you look at kind of shaping the year, what could be the upside drivers and downside risks from here through fiscal '26 as you get more customers onboard? And then, I had a follow up.</w:t>
      </w:r>
    </w:p>
    <w:p w14:paraId="2A0C39C6" w14:textId="77777777" w:rsidR="00DE371B" w:rsidRDefault="00DE371B" w:rsidP="00DE371B"/>
    <w:p w14:paraId="321137EC" w14:textId="77777777" w:rsidR="00DE371B" w:rsidRDefault="00DE371B" w:rsidP="00DE371B">
      <w:r>
        <w:t>Dan Fleming</w:t>
      </w:r>
    </w:p>
    <w:p w14:paraId="599B2E27" w14:textId="77777777" w:rsidR="00DE371B" w:rsidRDefault="00DE371B" w:rsidP="00DE371B"/>
    <w:p w14:paraId="31466AB5" w14:textId="77777777" w:rsidR="00DE371B" w:rsidRDefault="00DE371B" w:rsidP="00DE371B">
      <w:r>
        <w:lastRenderedPageBreak/>
        <w:t>Great. Sure. Vivek, this is Dan Fleming. So as you know, last quarter in our earnings call, we said that we had expected three to four 10% end customers in the coming quarters and fiscal year. So we reiterated that again in our prepared comments, and that's exactly what we saw in our Q4. So the largest customer was 61% of revenue, no surprise who that was and we also had a 12% and an 11% customer. And they were the same as -- same customers that we saw in Q2 past that 10% threshold.</w:t>
      </w:r>
    </w:p>
    <w:p w14:paraId="757861BD" w14:textId="77777777" w:rsidR="00DE371B" w:rsidRDefault="00DE371B" w:rsidP="00DE371B"/>
    <w:p w14:paraId="264A9483" w14:textId="77777777" w:rsidR="00DE371B" w:rsidRDefault="00DE371B" w:rsidP="00DE371B">
      <w:r>
        <w:t>So, kind of, addressing your second point, we expect to continue our diversification throughout fiscal '26. And in addition to these three customers, we do expect to have two additional hyperscalers in the second half of fiscal '26 in addition to those three 10% customers. It's a little difficult for us to map out exactly how that will chart through the year, but right now, if you just kind of apply a linear trajection that's probably as best as we could project at this point in time. But we're certainly excited about our continued revenue diversification across several hyperscalers as our innovative solutions are more broadly adopted across the industry.</w:t>
      </w:r>
    </w:p>
    <w:p w14:paraId="16301B04" w14:textId="77777777" w:rsidR="00DE371B" w:rsidRDefault="00DE371B" w:rsidP="00DE371B"/>
    <w:p w14:paraId="4E892F7C" w14:textId="77777777" w:rsidR="00DE371B" w:rsidRDefault="00DE371B" w:rsidP="00DE371B">
      <w:r>
        <w:t>Vivek Arya</w:t>
      </w:r>
    </w:p>
    <w:p w14:paraId="7FEF8960" w14:textId="77777777" w:rsidR="00DE371B" w:rsidRDefault="00DE371B" w:rsidP="00DE371B"/>
    <w:p w14:paraId="23762635" w14:textId="77777777" w:rsidR="00DE371B" w:rsidRDefault="00DE371B" w:rsidP="00DE371B">
      <w:r>
        <w:t>Got it. And for my follow-up on gross margin, you mentioned scale as a reason for gross margin expansion. But I think for Q1, you're guiding gross margin to kind of get back to a trend 65%, but you should be getting more scale benefits. So, is there anything else in mix or customers that are selling. So, just conceptually, how should we think about the gross margin trajectory for the fiscal year? And if for extra credit, if you could also tell us about how you think about EBIT margin because there you are above your longer term model? Thank you.</w:t>
      </w:r>
    </w:p>
    <w:p w14:paraId="06A47C2D" w14:textId="77777777" w:rsidR="00DE371B" w:rsidRDefault="00DE371B" w:rsidP="00DE371B"/>
    <w:p w14:paraId="6F3C714F" w14:textId="77777777" w:rsidR="00DE371B" w:rsidRDefault="00DE371B" w:rsidP="00DE371B">
      <w:r>
        <w:t>Dan Fleming</w:t>
      </w:r>
    </w:p>
    <w:p w14:paraId="7CD3CEEB" w14:textId="77777777" w:rsidR="00DE371B" w:rsidRDefault="00DE371B" w:rsidP="00DE371B"/>
    <w:p w14:paraId="64B60AE0" w14:textId="77777777" w:rsidR="00DE371B" w:rsidRDefault="00DE371B" w:rsidP="00DE371B">
      <w:r>
        <w:t>Yeah. We're certainly seeing the benefit of scale. We saw that in Q3. We saw it even more so in Q4 as that scale continued to grow. So it's a fair question that you asked. We were up 355 basis points from Q3 to Q4 gross margin wise, and that puts us above the high end of our long-term model.</w:t>
      </w:r>
    </w:p>
    <w:p w14:paraId="36CC16CE" w14:textId="77777777" w:rsidR="00DE371B" w:rsidRDefault="00DE371B" w:rsidP="00DE371B"/>
    <w:p w14:paraId="4E93B819" w14:textId="77777777" w:rsidR="00DE371B" w:rsidRDefault="00DE371B" w:rsidP="00DE371B">
      <w:r>
        <w:lastRenderedPageBreak/>
        <w:t>But having said all that, our gross margin expansion won't always be linear as we continue to increase scale and there will always be some differences in product mix from quarter-to-quarter. So we guided Q1 at 65% at the midpoint. But more importantly, we're not setting a new long-term model for gross margin, but we're clearly entering a phase right now where gross margin will be at or above the high end of that long-term expectation.</w:t>
      </w:r>
    </w:p>
    <w:p w14:paraId="140A7A11" w14:textId="77777777" w:rsidR="00DE371B" w:rsidRDefault="00DE371B" w:rsidP="00DE371B"/>
    <w:p w14:paraId="70F98FA0" w14:textId="77777777" w:rsidR="00DE371B" w:rsidRDefault="00DE371B" w:rsidP="00DE371B">
      <w:r>
        <w:t>Vivek Arya</w:t>
      </w:r>
    </w:p>
    <w:p w14:paraId="3107E8D5" w14:textId="77777777" w:rsidR="00DE371B" w:rsidRDefault="00DE371B" w:rsidP="00DE371B"/>
    <w:p w14:paraId="177C0906" w14:textId="77777777" w:rsidR="00DE371B" w:rsidRDefault="00DE371B" w:rsidP="00DE371B">
      <w:r>
        <w:t>And anything on EBIT, Dan? There also you are above target.</w:t>
      </w:r>
    </w:p>
    <w:p w14:paraId="0C72F643" w14:textId="77777777" w:rsidR="00DE371B" w:rsidRDefault="00DE371B" w:rsidP="00DE371B"/>
    <w:p w14:paraId="315E1BF7" w14:textId="77777777" w:rsidR="00DE371B" w:rsidRDefault="00DE371B" w:rsidP="00DE371B">
      <w:r>
        <w:t>Dan Fleming</w:t>
      </w:r>
    </w:p>
    <w:p w14:paraId="0263B258" w14:textId="77777777" w:rsidR="00DE371B" w:rsidRDefault="00DE371B" w:rsidP="00DE371B"/>
    <w:p w14:paraId="45BD84C1" w14:textId="77777777" w:rsidR="00DE371B" w:rsidRDefault="00DE371B" w:rsidP="00DE371B">
      <w:r>
        <w:t>Kind of the same. You would expect that to follow kind of the improvement or expansion in net margin should fall right through to EBIT. So you could do that math pretty -- in a pretty straightforward fashion. Our CapEx, the one additional piece I'll give you is, if you look at all of the different tape outs and leading those that we have planned over the coming fiscal year, our CapEx might be -- maybe double what it was this last year. So that would be the last piece of the equation you would need to come up with your own EBIT.</w:t>
      </w:r>
    </w:p>
    <w:p w14:paraId="129AAF18" w14:textId="77777777" w:rsidR="00DE371B" w:rsidRDefault="00DE371B" w:rsidP="00DE371B"/>
    <w:p w14:paraId="533BE111" w14:textId="77777777" w:rsidR="00DE371B" w:rsidRDefault="00DE371B" w:rsidP="00DE371B">
      <w:r>
        <w:t>Operator</w:t>
      </w:r>
    </w:p>
    <w:p w14:paraId="3B362F9A" w14:textId="77777777" w:rsidR="00DE371B" w:rsidRDefault="00DE371B" w:rsidP="00DE371B"/>
    <w:p w14:paraId="28CD0C66" w14:textId="77777777" w:rsidR="00DE371B" w:rsidRDefault="00DE371B" w:rsidP="00DE371B">
      <w:r>
        <w:t>[Operator Instructions] Your next question comes from the line of Tore Svanberg with Stifel. Your line is open.</w:t>
      </w:r>
    </w:p>
    <w:p w14:paraId="5D617CA5" w14:textId="77777777" w:rsidR="00DE371B" w:rsidRDefault="00DE371B" w:rsidP="00DE371B"/>
    <w:p w14:paraId="7FF7ACBD" w14:textId="77777777" w:rsidR="00DE371B" w:rsidRDefault="00DE371B" w:rsidP="00DE371B">
      <w:r>
        <w:t>Tore Svanberg</w:t>
      </w:r>
    </w:p>
    <w:p w14:paraId="5BAAD6F4" w14:textId="77777777" w:rsidR="00DE371B" w:rsidRDefault="00DE371B" w:rsidP="00DE371B"/>
    <w:p w14:paraId="44053811" w14:textId="77777777" w:rsidR="00DE371B" w:rsidRDefault="00DE371B" w:rsidP="00DE371B">
      <w:r>
        <w:t xml:space="preserve">Yes. Thank you, Bill and Dan and Dan. Awesome results, great execution. Bill, I was hoping you could talk a little bit more about some of the use cases with your large customers that are ramping, especially on the AEC side. So there's clearly an 800 gig upgrade cycle going on. I guess you're still shipping some 400 gig. And especially as we think about the two new </w:t>
      </w:r>
      <w:r>
        <w:lastRenderedPageBreak/>
        <w:t>customers that are coming out -- coming on second half of the year, if you could talk to the use cases for those as well, that would be really helpful. Thank you.</w:t>
      </w:r>
    </w:p>
    <w:p w14:paraId="1744AD75" w14:textId="77777777" w:rsidR="00DE371B" w:rsidRDefault="00DE371B" w:rsidP="00DE371B"/>
    <w:p w14:paraId="40BF2DB5" w14:textId="77777777" w:rsidR="00DE371B" w:rsidRDefault="00DE371B" w:rsidP="00DE371B">
      <w:r>
        <w:t>Bill Brennan</w:t>
      </w:r>
    </w:p>
    <w:p w14:paraId="0149482F" w14:textId="77777777" w:rsidR="00DE371B" w:rsidRDefault="00DE371B" w:rsidP="00DE371B"/>
    <w:p w14:paraId="7362D4DD" w14:textId="77777777" w:rsidR="00DE371B" w:rsidRDefault="00DE371B" w:rsidP="00DE371B">
      <w:r>
        <w:t>Sure. So I think we see the use cases being pretty consistent with what we've talked about in the past. There's three basic areas. There's a -- and our main business today is in connecting servers with switches. The first business that we ramped was really front end connections. And that is what we think about traditionally when we think with the network.</w:t>
      </w:r>
    </w:p>
    <w:p w14:paraId="318D1F6B" w14:textId="77777777" w:rsidR="00DE371B" w:rsidRDefault="00DE371B" w:rsidP="00DE371B"/>
    <w:p w14:paraId="0DFB17ED" w14:textId="77777777" w:rsidR="00DE371B" w:rsidRDefault="00DE371B" w:rsidP="00DE371B">
      <w:r>
        <w:t>Second area is now with back end networks and specifically with scale-out networks this is the majority of the product that we're shipping today. Really, if we look at all of the customers combined, I would say it's far greater than 50% of the shipments that we're seeing, scale-out, back-end networks for AI.</w:t>
      </w:r>
    </w:p>
    <w:p w14:paraId="74D1A095" w14:textId="77777777" w:rsidR="00DE371B" w:rsidRDefault="00DE371B" w:rsidP="00DE371B"/>
    <w:p w14:paraId="290A6AE4" w14:textId="77777777" w:rsidR="00DE371B" w:rsidRDefault="00DE371B" w:rsidP="00DE371B">
      <w:r>
        <w:t>The third area is really within disaggregated chassis. And so, we see that being a growing part of our business and that exists in both the back-end and front-end networks. What we're seeing is, our largest volume right now is actually in 50 gig per lane AECs, but we see the trend moving quickly to 100 gig per lane. Hopefully, that gives you the color you were looking for.</w:t>
      </w:r>
    </w:p>
    <w:p w14:paraId="0FB382ED" w14:textId="77777777" w:rsidR="00DE371B" w:rsidRDefault="00DE371B" w:rsidP="00DE371B"/>
    <w:p w14:paraId="74B26642" w14:textId="77777777" w:rsidR="00DE371B" w:rsidRDefault="00DE371B" w:rsidP="00DE371B">
      <w:r>
        <w:t>Tore Svanberg</w:t>
      </w:r>
    </w:p>
    <w:p w14:paraId="7B09D999" w14:textId="77777777" w:rsidR="00DE371B" w:rsidRDefault="00DE371B" w:rsidP="00DE371B"/>
    <w:p w14:paraId="43EDCAE0" w14:textId="77777777" w:rsidR="00DE371B" w:rsidRDefault="00DE371B" w:rsidP="00DE371B">
      <w:r>
        <w:t>Yeah. No, that's great. And maybe as a follow-up, and so related to that, because you mentioned the largest volume is still 50 gig. I assume that, that means it's more 400. But where are we sort of then in the inflection point to 800 gig? Is this sort of still very early days for 800 gig upgrades? And I assume it would be very different by customer, right? Some customers probably haven't even moved to 800 gig for your AEC product, is that right?</w:t>
      </w:r>
    </w:p>
    <w:p w14:paraId="148CDCCD" w14:textId="77777777" w:rsidR="00DE371B" w:rsidRDefault="00DE371B" w:rsidP="00DE371B"/>
    <w:p w14:paraId="7AFF6DC0" w14:textId="77777777" w:rsidR="00DE371B" w:rsidRDefault="00DE371B" w:rsidP="00DE371B">
      <w:r>
        <w:t>Bill Brennan</w:t>
      </w:r>
    </w:p>
    <w:p w14:paraId="34225151" w14:textId="77777777" w:rsidR="00DE371B" w:rsidRDefault="00DE371B" w:rsidP="00DE371B"/>
    <w:p w14:paraId="23965FED" w14:textId="77777777" w:rsidR="00DE371B" w:rsidRDefault="00DE371B" w:rsidP="00DE371B">
      <w:r>
        <w:lastRenderedPageBreak/>
        <w:t>Right. Yeah. Each one of our customers, we kind of use a different market in of itself. They all have different strategies and there's many different ways to achieve the networking objectives as it relates to AI clusters, as it relates also to the network in general. And so, we see that really towards the end of fiscal '26, we see the transition from 50 gig to 100 gig overall broadly for our business will really start to happen in a bigger way. But again, we've got some customers who are already there, 100% of the shipments that we're making are 100 gig per lane. So it's hard to talk generally about it given the fact that each one of our customers will have a different strategy.</w:t>
      </w:r>
    </w:p>
    <w:p w14:paraId="5AEAD638" w14:textId="77777777" w:rsidR="00DE371B" w:rsidRDefault="00DE371B" w:rsidP="00DE371B"/>
    <w:p w14:paraId="7E291B59" w14:textId="77777777" w:rsidR="00DE371B" w:rsidRDefault="00DE371B" w:rsidP="00DE371B">
      <w:r>
        <w:t>Tore Svanberg</w:t>
      </w:r>
    </w:p>
    <w:p w14:paraId="0A0B32F3" w14:textId="77777777" w:rsidR="00DE371B" w:rsidRDefault="00DE371B" w:rsidP="00DE371B"/>
    <w:p w14:paraId="6AAE534A" w14:textId="77777777" w:rsidR="00DE371B" w:rsidRDefault="00DE371B" w:rsidP="00DE371B">
      <w:r>
        <w:t>Well, that's great. Congrats again.</w:t>
      </w:r>
    </w:p>
    <w:p w14:paraId="3CBE34DF" w14:textId="77777777" w:rsidR="00DE371B" w:rsidRDefault="00DE371B" w:rsidP="00DE371B"/>
    <w:p w14:paraId="67FF1392" w14:textId="77777777" w:rsidR="00DE371B" w:rsidRDefault="00DE371B" w:rsidP="00DE371B">
      <w:r>
        <w:t>Bill Brennan</w:t>
      </w:r>
    </w:p>
    <w:p w14:paraId="3F9EA999" w14:textId="77777777" w:rsidR="00DE371B" w:rsidRDefault="00DE371B" w:rsidP="00DE371B"/>
    <w:p w14:paraId="44DD1917" w14:textId="77777777" w:rsidR="00DE371B" w:rsidRDefault="00DE371B" w:rsidP="00DE371B">
      <w:r>
        <w:t>Thanks, Tore.</w:t>
      </w:r>
    </w:p>
    <w:p w14:paraId="71185E45" w14:textId="77777777" w:rsidR="00DE371B" w:rsidRDefault="00DE371B" w:rsidP="00DE371B"/>
    <w:p w14:paraId="4EE571E1" w14:textId="77777777" w:rsidR="00DE371B" w:rsidRDefault="00DE371B" w:rsidP="00DE371B">
      <w:r>
        <w:t>Operator</w:t>
      </w:r>
    </w:p>
    <w:p w14:paraId="534EA578" w14:textId="77777777" w:rsidR="00DE371B" w:rsidRDefault="00DE371B" w:rsidP="00DE371B"/>
    <w:p w14:paraId="0B2ED98B" w14:textId="77777777" w:rsidR="00DE371B" w:rsidRDefault="00DE371B" w:rsidP="00DE371B">
      <w:r>
        <w:t>Your next question comes from the line of Quinn Bolton with Needham and Company. Your line is open.</w:t>
      </w:r>
    </w:p>
    <w:p w14:paraId="1F5C6105" w14:textId="77777777" w:rsidR="00DE371B" w:rsidRDefault="00DE371B" w:rsidP="00DE371B"/>
    <w:p w14:paraId="3602C725" w14:textId="77777777" w:rsidR="00DE371B" w:rsidRDefault="00DE371B" w:rsidP="00DE371B">
      <w:r>
        <w:t>Quinn Bolton</w:t>
      </w:r>
    </w:p>
    <w:p w14:paraId="239EB77A" w14:textId="77777777" w:rsidR="00DE371B" w:rsidRDefault="00DE371B" w:rsidP="00DE371B"/>
    <w:p w14:paraId="1AF17F6A" w14:textId="77777777" w:rsidR="00DE371B" w:rsidRDefault="00DE371B" w:rsidP="00DE371B">
      <w:r>
        <w:t>Hey, guys. Let me offer my congratulations as well. Wanted to come back to Dan, to the gross margin and the step down in the July quarter. Wondering if you could just talk to us about the tariff risks. I think you've got BizLink and FoxLink, which manufacture your AEC cables, both located in China and wondering if tariff risks and tariff costs are having any impact on that gross margin in the July quarter? And then, I've got a follow-up.</w:t>
      </w:r>
    </w:p>
    <w:p w14:paraId="3DB1D2E9" w14:textId="77777777" w:rsidR="00DE371B" w:rsidRDefault="00DE371B" w:rsidP="00DE371B"/>
    <w:p w14:paraId="69F50078" w14:textId="77777777" w:rsidR="00DE371B" w:rsidRDefault="00DE371B" w:rsidP="00DE371B">
      <w:r>
        <w:lastRenderedPageBreak/>
        <w:t>Dan Fleming</w:t>
      </w:r>
    </w:p>
    <w:p w14:paraId="771FF4E6" w14:textId="77777777" w:rsidR="00DE371B" w:rsidRDefault="00DE371B" w:rsidP="00DE371B"/>
    <w:p w14:paraId="20031EAE" w14:textId="77777777" w:rsidR="00DE371B" w:rsidRDefault="00DE371B" w:rsidP="00DE371B">
      <w:r>
        <w:t>Yeah. That's not -- we don't expect there to be a significant tariff risk impacted gross margin percentage at this point. So that's not what's driving potentially a minor reduction in gross margin percentage Q1 to Q2 or Q4 to Q1 (ph). But just thinking of tariffs in general, maybe I'll let Bill comment on them a little more broadly.</w:t>
      </w:r>
    </w:p>
    <w:p w14:paraId="32BCCE1B" w14:textId="77777777" w:rsidR="00DE371B" w:rsidRDefault="00DE371B" w:rsidP="00DE371B"/>
    <w:p w14:paraId="103BB3EF" w14:textId="77777777" w:rsidR="00DE371B" w:rsidRDefault="00DE371B" w:rsidP="00DE371B">
      <w:r>
        <w:t>Bill Brennan</w:t>
      </w:r>
    </w:p>
    <w:p w14:paraId="5D728E4C" w14:textId="77777777" w:rsidR="00DE371B" w:rsidRDefault="00DE371B" w:rsidP="00DE371B"/>
    <w:p w14:paraId="0EC9D57A" w14:textId="77777777" w:rsidR="00DE371B" w:rsidRDefault="00DE371B" w:rsidP="00DE371B">
      <w:r>
        <w:t>Sure. So I think what we've seen over the last quarter -- since our last call, tariffs and the overall macro economy are continuing to evolve. We're obviously monitoring the situation closely and we're working very closely with our customers, and ultimately, we're trying to be as flexible as we can in delivering the best solution for each customer. The -- over the past year, we've talked about the efforts that we're making to diversify geographically.</w:t>
      </w:r>
    </w:p>
    <w:p w14:paraId="700F50F4" w14:textId="77777777" w:rsidR="00DE371B" w:rsidRDefault="00DE371B" w:rsidP="00DE371B"/>
    <w:p w14:paraId="16A1A438" w14:textId="77777777" w:rsidR="00DE371B" w:rsidRDefault="00DE371B" w:rsidP="00DE371B">
      <w:r>
        <w:t>I'm really happy to say that in the kind of worst case scenario, within months we could be out of one geographic location and into another. And so, I feel like our team and our customers were trying to take a mindset that's dynamic and ultimately, we feel like this thing is going to be more well understood over the next three to six months and we're going to try to be as flexible as we can to deliver solutions in the most efficient way possible.</w:t>
      </w:r>
    </w:p>
    <w:p w14:paraId="5225AA52" w14:textId="77777777" w:rsidR="00DE371B" w:rsidRDefault="00DE371B" w:rsidP="00DE371B"/>
    <w:p w14:paraId="0A03EB8D" w14:textId="77777777" w:rsidR="00DE371B" w:rsidRDefault="00DE371B" w:rsidP="00DE371B">
      <w:r>
        <w:t>Quinn Bolton</w:t>
      </w:r>
    </w:p>
    <w:p w14:paraId="537038F1" w14:textId="77777777" w:rsidR="00DE371B" w:rsidRDefault="00DE371B" w:rsidP="00DE371B"/>
    <w:p w14:paraId="134562A6" w14:textId="77777777" w:rsidR="00DE371B" w:rsidRDefault="00DE371B" w:rsidP="00DE371B">
      <w:r>
        <w:t>Got it. And my follow-up, Bill, just, you've talked about your fourth and your fifth hyperscale customer ramping. It sounds like kind of more second half of the year. You've got three 10% customers, you're saying there could be three to four, I'm wondering if you think either of the two hyperscalers that ramp this year, would you expect them to ramp so quickly that one of those could be a 10% customer on a quarterly basis by the end of fiscal '26 or would you expect a more modest ramp from the two new hyperscalers this year? Thank you.</w:t>
      </w:r>
    </w:p>
    <w:p w14:paraId="67E63FC3" w14:textId="77777777" w:rsidR="00DE371B" w:rsidRDefault="00DE371B" w:rsidP="00DE371B"/>
    <w:p w14:paraId="0729044B" w14:textId="77777777" w:rsidR="00DE371B" w:rsidRDefault="00DE371B" w:rsidP="00DE371B">
      <w:r>
        <w:t>Bill Brennan</w:t>
      </w:r>
    </w:p>
    <w:p w14:paraId="4B966CAA" w14:textId="77777777" w:rsidR="00DE371B" w:rsidRDefault="00DE371B" w:rsidP="00DE371B"/>
    <w:p w14:paraId="64D3912B" w14:textId="77777777" w:rsidR="00DE371B" w:rsidRDefault="00DE371B" w:rsidP="00DE371B">
      <w:r>
        <w:t>I think all of the hyperscalers have the potential to be a 10% customer long-term. If we look at more of a short-term outlook, it's very hard for us to get specific with that. I will say that one of the two additional customers that we've talked about the ramp looks like it's going to happen towards the middle of the year. So we're getting some clarity that, that ramp is planned to be a little bit sooner than we expected.</w:t>
      </w:r>
    </w:p>
    <w:p w14:paraId="23750F8A" w14:textId="77777777" w:rsidR="00DE371B" w:rsidRDefault="00DE371B" w:rsidP="00DE371B"/>
    <w:p w14:paraId="5CE1F0B5" w14:textId="77777777" w:rsidR="00DE371B" w:rsidRDefault="00DE371B" w:rsidP="00DE371B">
      <w:r>
        <w:t>The additional customer beyond that, it's also firming up, but it looks more towards the -- more towards the second half when that's going to happen. Again, really hard for me to say in that timeframe how large these two additional customers will be, but long-term I surely believe that both of them could be a 10% customer long-term.</w:t>
      </w:r>
    </w:p>
    <w:p w14:paraId="62DC25D8" w14:textId="77777777" w:rsidR="00DE371B" w:rsidRDefault="00DE371B" w:rsidP="00DE371B"/>
    <w:p w14:paraId="32A4C45C" w14:textId="77777777" w:rsidR="00DE371B" w:rsidRDefault="00DE371B" w:rsidP="00DE371B">
      <w:r>
        <w:t>Quinn Bolton</w:t>
      </w:r>
    </w:p>
    <w:p w14:paraId="760DBEAE" w14:textId="77777777" w:rsidR="00DE371B" w:rsidRDefault="00DE371B" w:rsidP="00DE371B"/>
    <w:p w14:paraId="0859216F" w14:textId="77777777" w:rsidR="00DE371B" w:rsidRDefault="00DE371B" w:rsidP="00DE371B">
      <w:r>
        <w:t>Got it. Thank you, Bill. Thanks, Dan.</w:t>
      </w:r>
    </w:p>
    <w:p w14:paraId="5E645B57" w14:textId="77777777" w:rsidR="00DE371B" w:rsidRDefault="00DE371B" w:rsidP="00DE371B"/>
    <w:p w14:paraId="4B110567" w14:textId="77777777" w:rsidR="00DE371B" w:rsidRDefault="00DE371B" w:rsidP="00DE371B">
      <w:r>
        <w:t>Operator</w:t>
      </w:r>
    </w:p>
    <w:p w14:paraId="6709105D" w14:textId="77777777" w:rsidR="00DE371B" w:rsidRDefault="00DE371B" w:rsidP="00DE371B"/>
    <w:p w14:paraId="61C5B8B8" w14:textId="77777777" w:rsidR="00DE371B" w:rsidRDefault="00DE371B" w:rsidP="00DE371B">
      <w:r>
        <w:t>Your next question comes from the line of Tom O'Malley with Barclays. Your line is open.</w:t>
      </w:r>
    </w:p>
    <w:p w14:paraId="794C4B20" w14:textId="77777777" w:rsidR="00DE371B" w:rsidRDefault="00DE371B" w:rsidP="00DE371B"/>
    <w:p w14:paraId="7EEAF41F" w14:textId="77777777" w:rsidR="00DE371B" w:rsidRDefault="00DE371B" w:rsidP="00DE371B">
      <w:r>
        <w:t>Tom O'Malley</w:t>
      </w:r>
    </w:p>
    <w:p w14:paraId="16A43FE0" w14:textId="77777777" w:rsidR="00DE371B" w:rsidRDefault="00DE371B" w:rsidP="00DE371B"/>
    <w:p w14:paraId="36333C88" w14:textId="77777777" w:rsidR="00DE371B" w:rsidRDefault="00DE371B" w:rsidP="00DE371B">
      <w:r>
        <w:t>Hey, guys. Thanks for taking my questions. The first one, Bill, to your commentary about a majority of your business being scaled-out today. If you look at the number of connections like you're increasingly seeing a lot of these links are going to be in the scale-up architecture and you're seeing UAL, scale-up Ethernet and then NV Fusion now come out in different methods for conducting those nodes.</w:t>
      </w:r>
    </w:p>
    <w:p w14:paraId="66A6042C" w14:textId="77777777" w:rsidR="00DE371B" w:rsidRDefault="00DE371B" w:rsidP="00DE371B"/>
    <w:p w14:paraId="09FAF2DD" w14:textId="77777777" w:rsidR="00DE371B" w:rsidRDefault="00DE371B" w:rsidP="00DE371B">
      <w:r>
        <w:t xml:space="preserve">Could you talk about your play in the scale-up architecture? And do you think that you need to be embedded deeply in one of those protocols/standards to have success? Like to-date, </w:t>
      </w:r>
      <w:r>
        <w:lastRenderedPageBreak/>
        <w:t>it feels like your customer wins are very much one-on-one, but as those standards grow and those protocols grow, do you feel like that's where you will get the next wind of this company is when you get aligned there? And just any comments on the NV Fusion, please?</w:t>
      </w:r>
    </w:p>
    <w:p w14:paraId="7B43CAD1" w14:textId="77777777" w:rsidR="00DE371B" w:rsidRDefault="00DE371B" w:rsidP="00DE371B"/>
    <w:p w14:paraId="72C8BF84" w14:textId="77777777" w:rsidR="00DE371B" w:rsidRDefault="00DE371B" w:rsidP="00DE371B">
      <w:r>
        <w:t>Bill Brennan</w:t>
      </w:r>
    </w:p>
    <w:p w14:paraId="1A681415" w14:textId="77777777" w:rsidR="00DE371B" w:rsidRDefault="00DE371B" w:rsidP="00DE371B"/>
    <w:p w14:paraId="25D7171D" w14:textId="77777777" w:rsidR="00DE371B" w:rsidRDefault="00DE371B" w:rsidP="00DE371B">
      <w:r>
        <w:t>Sure. The -- before we jump into NVLink Fusion and scale up Ethernet or SUE (ph) and UALink. First of all, there's a large market for PCIe. And so that's Gen5 today moving to Gen6. And then longer term, when we talk about these other standards, these are all going to be 224 gig series. So at the -- in the near term, we expect that we're going to increase -- we're going to establish revenue and really increase that revenue base in the PCIe Gen5 and Gen6 timeframe. And then after that, we're going to be flexible in a sense of offering Gen7 or doing products that would be universal for all of the standards that we mentioned.</w:t>
      </w:r>
    </w:p>
    <w:p w14:paraId="479E70D4" w14:textId="77777777" w:rsidR="00DE371B" w:rsidRDefault="00DE371B" w:rsidP="00DE371B"/>
    <w:p w14:paraId="245B3ED2" w14:textId="77777777" w:rsidR="00DE371B" w:rsidRDefault="00DE371B" w:rsidP="00DE371B">
      <w:r>
        <w:t>At the physical layer, layer one, these are all similar SerDes and we think that if we talk about AECs specifically, we think that for 224 gig per lane AECs, we'll be able to support Ethernet SUE, UALink and also NVLink Fusion. So we think generally that the announcement from NVIDIA is good for the market. Open standards are good and that will open up opportunity for the market in general, including Credo.</w:t>
      </w:r>
    </w:p>
    <w:p w14:paraId="5B85D4E8" w14:textId="77777777" w:rsidR="00DE371B" w:rsidRDefault="00DE371B" w:rsidP="00DE371B"/>
    <w:p w14:paraId="3845A139" w14:textId="77777777" w:rsidR="00DE371B" w:rsidRDefault="00DE371B" w:rsidP="00DE371B">
      <w:r>
        <w:t>Tom O'Malley</w:t>
      </w:r>
    </w:p>
    <w:p w14:paraId="6246D27C" w14:textId="77777777" w:rsidR="00DE371B" w:rsidRDefault="00DE371B" w:rsidP="00DE371B"/>
    <w:p w14:paraId="5205C386" w14:textId="77777777" w:rsidR="00DE371B" w:rsidRDefault="00DE371B" w:rsidP="00DE371B">
      <w:r>
        <w:t>And that's helpful. As a follow-up, I wanted to kind of dive in on some comments you made in the preamble on the optical side, just talking about the success of the execution this year and then thoughts on growth into next year. In terms of your opportunities at higher speeds, are you seeing more traction with customers today? It seems like there's a lot of diversification going on and just any evidence points of that success in the market thus far? Thanks again, Bill.</w:t>
      </w:r>
    </w:p>
    <w:p w14:paraId="422ADBC6" w14:textId="77777777" w:rsidR="00DE371B" w:rsidRDefault="00DE371B" w:rsidP="00DE371B"/>
    <w:p w14:paraId="013E0A95" w14:textId="77777777" w:rsidR="00DE371B" w:rsidRDefault="00DE371B" w:rsidP="00DE371B">
      <w:r>
        <w:t>Bill Brennan</w:t>
      </w:r>
    </w:p>
    <w:p w14:paraId="4428ACD4" w14:textId="77777777" w:rsidR="00DE371B" w:rsidRDefault="00DE371B" w:rsidP="00DE371B"/>
    <w:p w14:paraId="677B0B6B" w14:textId="77777777" w:rsidR="00DE371B" w:rsidRDefault="00DE371B" w:rsidP="00DE371B">
      <w:r>
        <w:lastRenderedPageBreak/>
        <w:t>Yeah. Our progress with optical continues. So we felt great about what the team was able to accomplish in fiscal '25, and we're looking again to double or even beyond double our optical revenue in fiscal '26. So the majority of our business today is, believe it or not, 50 gig per lane and we've got several designs that are in flight and we're seeing traction now in revenue for 100 gig per lane designs. That is going to continue.</w:t>
      </w:r>
    </w:p>
    <w:p w14:paraId="7671FB55" w14:textId="77777777" w:rsidR="00DE371B" w:rsidRDefault="00DE371B" w:rsidP="00DE371B"/>
    <w:p w14:paraId="0DC3E890" w14:textId="77777777" w:rsidR="00DE371B" w:rsidRDefault="00DE371B" w:rsidP="00DE371B">
      <w:r>
        <w:t>Our share increase for 100 gig per lane optical DSPs will continue. I think when we saw each other at OFC, I mean you could sense the interest that we saw in the demonstrations that we made there. Probably most impressive coming out of that show was showing an 800 gig LRO DSP built into a module that was being demonstrated by showing great error rates. And the key point was at roughly 9 watts.</w:t>
      </w:r>
    </w:p>
    <w:p w14:paraId="2FBD9961" w14:textId="77777777" w:rsidR="00DE371B" w:rsidRDefault="00DE371B" w:rsidP="00DE371B"/>
    <w:p w14:paraId="17B1F981" w14:textId="77777777" w:rsidR="00DE371B" w:rsidRDefault="00DE371B" w:rsidP="00DE371B">
      <w:r>
        <w:t>So there's an increasing focus on power efficiency, especially in AI networks -- in AI clusters. And so my feeling is that we're going to experience a lot of success in the 100 gig per lane market in the next 12 to 24 months. And of course, beyond that 200 gig per lane is coming. I think we're in the camp that says it's going to come a little bit more slowly than predicted as it always seems to happen.</w:t>
      </w:r>
    </w:p>
    <w:p w14:paraId="21BD867C" w14:textId="77777777" w:rsidR="00DE371B" w:rsidRDefault="00DE371B" w:rsidP="00DE371B"/>
    <w:p w14:paraId="7EDCF47F" w14:textId="77777777" w:rsidR="00DE371B" w:rsidRDefault="00DE371B" w:rsidP="00DE371B">
      <w:r>
        <w:t>But also at OFC, we demonstrated what we believe is an industry leading 200 gig per lane optical DSP solution. Again, leading air performance and setting probably a new benchmark in power efficiency for that 1.6T market. We're going to come out with both full DSP and LRO variants at the same time. And our expectation is that we're really well positioned in that market as that develops.</w:t>
      </w:r>
    </w:p>
    <w:p w14:paraId="7D9CA7D7" w14:textId="77777777" w:rsidR="00DE371B" w:rsidRDefault="00DE371B" w:rsidP="00DE371B"/>
    <w:p w14:paraId="7DDFDF1C" w14:textId="77777777" w:rsidR="00DE371B" w:rsidRDefault="00DE371B" w:rsidP="00DE371B">
      <w:r>
        <w:t>Operator</w:t>
      </w:r>
    </w:p>
    <w:p w14:paraId="107F26B1" w14:textId="77777777" w:rsidR="00DE371B" w:rsidRDefault="00DE371B" w:rsidP="00DE371B"/>
    <w:p w14:paraId="78FC0EF7" w14:textId="77777777" w:rsidR="00DE371B" w:rsidRDefault="00DE371B" w:rsidP="00DE371B">
      <w:r>
        <w:t>Your next question comes from the line of Vijay Rakesh with Mizuho. Your line is open.</w:t>
      </w:r>
    </w:p>
    <w:p w14:paraId="78D7228C" w14:textId="77777777" w:rsidR="00DE371B" w:rsidRDefault="00DE371B" w:rsidP="00DE371B"/>
    <w:p w14:paraId="7055489F" w14:textId="77777777" w:rsidR="00DE371B" w:rsidRDefault="00DE371B" w:rsidP="00DE371B">
      <w:r>
        <w:t>Vijay Rakesh</w:t>
      </w:r>
    </w:p>
    <w:p w14:paraId="12CFEE08" w14:textId="77777777" w:rsidR="00DE371B" w:rsidRDefault="00DE371B" w:rsidP="00DE371B"/>
    <w:p w14:paraId="4DEB5C88" w14:textId="77777777" w:rsidR="00DE371B" w:rsidRDefault="00DE371B" w:rsidP="00DE371B">
      <w:r>
        <w:lastRenderedPageBreak/>
        <w:t>Hi, Bill and Dan. Congratulations on a great quarter, I guess. Just a couple of quick questions, I'm at the airport. It is a little noisy. But can you just talk to what are the -- what is the traction you're seeing in optical DSP? I think at OFC you had talked about three customers going to five. I'm just wondering if they're all full DSP or LRO and when do you expect those ramps to become much bigger again?</w:t>
      </w:r>
    </w:p>
    <w:p w14:paraId="5949AD03" w14:textId="77777777" w:rsidR="00DE371B" w:rsidRDefault="00DE371B" w:rsidP="00DE371B"/>
    <w:p w14:paraId="7A7F4399" w14:textId="77777777" w:rsidR="00DE371B" w:rsidRDefault="00DE371B" w:rsidP="00DE371B">
      <w:r>
        <w:t>Bill Brennan</w:t>
      </w:r>
    </w:p>
    <w:p w14:paraId="7F5139EB" w14:textId="77777777" w:rsidR="00DE371B" w:rsidRDefault="00DE371B" w:rsidP="00DE371B"/>
    <w:p w14:paraId="6A27D771" w14:textId="77777777" w:rsidR="00DE371B" w:rsidRDefault="00DE371B" w:rsidP="00DE371B">
      <w:r>
        <w:t>Sure. So I feel like we're really well positioned right now. If we talk about 100 gig per lane solutions and 200 gig per lane solutions specifically. We're going to have various products that are going to enable our customers to target specifically what they're most interested in. So our 12 nanometer family of DSPs is by far the lowest cost from standpoint of any DSPs in the market. So super cost effective in 12 nanometer. The product line we came out with recently in 5 nanometer, this sets new benchmarks for power efficiency. And so that is a trend that we see that is something that our customers are pursuing pretty aggressively right now.</w:t>
      </w:r>
    </w:p>
    <w:p w14:paraId="1580F99F" w14:textId="77777777" w:rsidR="00DE371B" w:rsidRDefault="00DE371B" w:rsidP="00DE371B"/>
    <w:p w14:paraId="0FF50E00" w14:textId="77777777" w:rsidR="00DE371B" w:rsidRDefault="00DE371B" w:rsidP="00DE371B">
      <w:r>
        <w:t>As it relates to full DSP versus LRO, we're very agnostic. And certain customers, if they can fit under the power ceiling for the module design with a full DSP, they'll go with a full DSP. In other cases, if power efficiency is really critical and we're seeing this market for 800 gig optical DSPs and optical modules, really becoming much more prioritized. So sub 10 watts is very much an objective. And in the past, those in the industry have said that the only way to do that is to go to an LPO solution, which drops the DSP and creates a whole host of issues with Interop and diagnostics. So the LRO is a solution. As we've shown, we can deliver on this requirement of sub-10 watt modules and still maintain the benefits of having the DSP designed into the system.</w:t>
      </w:r>
    </w:p>
    <w:p w14:paraId="4726C32F" w14:textId="77777777" w:rsidR="00DE371B" w:rsidRDefault="00DE371B" w:rsidP="00DE371B"/>
    <w:p w14:paraId="351AA9DB" w14:textId="77777777" w:rsidR="00DE371B" w:rsidRDefault="00DE371B" w:rsidP="00DE371B">
      <w:r>
        <w:t>Vijay Rakesh</w:t>
      </w:r>
    </w:p>
    <w:p w14:paraId="5AF310D9" w14:textId="77777777" w:rsidR="00DE371B" w:rsidRDefault="00DE371B" w:rsidP="00DE371B"/>
    <w:p w14:paraId="39DA29F4" w14:textId="77777777" w:rsidR="00DE371B" w:rsidRDefault="00DE371B" w:rsidP="00DE371B">
      <w:r>
        <w:t>Got it. Thanks. And then last, on the scale upside, I know you’re short to able to the DSP (ph), but when do you expect scale-up and where you use to start to get or start to show up and get material for you? Thanks.</w:t>
      </w:r>
    </w:p>
    <w:p w14:paraId="0188364F" w14:textId="77777777" w:rsidR="00DE371B" w:rsidRDefault="00DE371B" w:rsidP="00DE371B"/>
    <w:p w14:paraId="61981ECF" w14:textId="77777777" w:rsidR="00DE371B" w:rsidRDefault="00DE371B" w:rsidP="00DE371B">
      <w:r>
        <w:lastRenderedPageBreak/>
        <w:t>Bill Brennan</w:t>
      </w:r>
    </w:p>
    <w:p w14:paraId="23E2C830" w14:textId="77777777" w:rsidR="00DE371B" w:rsidRDefault="00DE371B" w:rsidP="00DE371B"/>
    <w:p w14:paraId="4E26A856" w14:textId="77777777" w:rsidR="00DE371B" w:rsidRDefault="00DE371B" w:rsidP="00DE371B">
      <w:r>
        <w:t>Yeah. For us, we've been pretty consistent saying that our design wins will come this calendar year and our revenue ramp will start in calendar '26. And I feel like we're absolutely right on top of that time frame. When I think it's going to become a very material and significant part of our business. I think over the next two to five years, this is going to be a part of the network where there's intense demand across the board. And so I see our business growing pretty dramatically beyond, say our fiscal '27 timeframe.</w:t>
      </w:r>
    </w:p>
    <w:p w14:paraId="3C14CF59" w14:textId="77777777" w:rsidR="00DE371B" w:rsidRDefault="00DE371B" w:rsidP="00DE371B"/>
    <w:p w14:paraId="05635696" w14:textId="77777777" w:rsidR="00DE371B" w:rsidRDefault="00DE371B" w:rsidP="00DE371B">
      <w:r>
        <w:t>Vijay Rakesh</w:t>
      </w:r>
    </w:p>
    <w:p w14:paraId="4EFD7662" w14:textId="77777777" w:rsidR="00DE371B" w:rsidRDefault="00DE371B" w:rsidP="00DE371B"/>
    <w:p w14:paraId="6CB368C9" w14:textId="77777777" w:rsidR="00DE371B" w:rsidRDefault="00DE371B" w:rsidP="00DE371B">
      <w:r>
        <w:t>Got it. Thank you.</w:t>
      </w:r>
    </w:p>
    <w:p w14:paraId="39C7E965" w14:textId="77777777" w:rsidR="00DE371B" w:rsidRDefault="00DE371B" w:rsidP="00DE371B"/>
    <w:p w14:paraId="4551A3A1" w14:textId="77777777" w:rsidR="00DE371B" w:rsidRDefault="00DE371B" w:rsidP="00DE371B">
      <w:r>
        <w:t>Operator</w:t>
      </w:r>
    </w:p>
    <w:p w14:paraId="67FF2C74" w14:textId="77777777" w:rsidR="00DE371B" w:rsidRDefault="00DE371B" w:rsidP="00DE371B"/>
    <w:p w14:paraId="43595D98" w14:textId="77777777" w:rsidR="00DE371B" w:rsidRDefault="00DE371B" w:rsidP="00DE371B">
      <w:r>
        <w:t>Your next question comes from the line of Karl Ackerman with BNP Paribas. Your line is open.</w:t>
      </w:r>
    </w:p>
    <w:p w14:paraId="566868EF" w14:textId="77777777" w:rsidR="00DE371B" w:rsidRDefault="00DE371B" w:rsidP="00DE371B"/>
    <w:p w14:paraId="7E8E750F" w14:textId="77777777" w:rsidR="00DE371B" w:rsidRDefault="00DE371B" w:rsidP="00DE371B">
      <w:r>
        <w:t>Karl Ackerman</w:t>
      </w:r>
    </w:p>
    <w:p w14:paraId="3A2DB14B" w14:textId="77777777" w:rsidR="00DE371B" w:rsidRDefault="00DE371B" w:rsidP="00DE371B"/>
    <w:p w14:paraId="05F752DB" w14:textId="77777777" w:rsidR="00DE371B" w:rsidRDefault="00DE371B" w:rsidP="00DE371B">
      <w:r>
        <w:t>Yes. Thank you. I have two, please. First, Dan, you spoke about CapEx doubling this year to support your sales outlook for fiscal '26. Given the capital commitment to support these programs, could you discuss whether any of these programs are take or pay that may give you better visibility into the manufacturing ramp requirements for these programs over the next couple of quarters?</w:t>
      </w:r>
    </w:p>
    <w:p w14:paraId="7C324F68" w14:textId="77777777" w:rsidR="00DE371B" w:rsidRDefault="00DE371B" w:rsidP="00DE371B"/>
    <w:p w14:paraId="311D3D4C" w14:textId="77777777" w:rsidR="00DE371B" w:rsidRDefault="00DE371B" w:rsidP="00DE371B">
      <w:r>
        <w:t>Dan Fleming</w:t>
      </w:r>
    </w:p>
    <w:p w14:paraId="49C55178" w14:textId="77777777" w:rsidR="00DE371B" w:rsidRDefault="00DE371B" w:rsidP="00DE371B"/>
    <w:p w14:paraId="31D33FA9" w14:textId="77777777" w:rsidR="00DE371B" w:rsidRDefault="00DE371B" w:rsidP="00DE371B">
      <w:r>
        <w:lastRenderedPageBreak/>
        <w:t>No, this is the largest thing that drives our CapEx is our production mask set tape outs. So -- and we've talked now for a while about upcoming 3 nanometer tape-outs in fiscal '26. So that's really what's driving it. So it's in a sense kind of disconnected from any customer contracts or customers specifically. It's really a fundamental devices that we're taping out that we capitalize.</w:t>
      </w:r>
    </w:p>
    <w:p w14:paraId="103E12C9" w14:textId="77777777" w:rsidR="00DE371B" w:rsidRDefault="00DE371B" w:rsidP="00DE371B"/>
    <w:p w14:paraId="38635B13" w14:textId="77777777" w:rsidR="00DE371B" w:rsidRDefault="00DE371B" w:rsidP="00DE371B">
      <w:r>
        <w:t>Karl Ackerman</w:t>
      </w:r>
    </w:p>
    <w:p w14:paraId="56A9A844" w14:textId="77777777" w:rsidR="00DE371B" w:rsidRDefault="00DE371B" w:rsidP="00DE371B"/>
    <w:p w14:paraId="45A913AB" w14:textId="77777777" w:rsidR="00DE371B" w:rsidRDefault="00DE371B" w:rsidP="00DE371B">
      <w:r>
        <w:t>Yeah. Thanks for that. I understand that you may not have full visibility into every AEC connection, but do you have a general rule of thumb to think about your AEC sales being used to connect GPU compute racks versus custom compute server racks. I ask because there's a misperception that you're over indexed to custom basic server racks for AECs. Thank you.</w:t>
      </w:r>
    </w:p>
    <w:p w14:paraId="02644E3B" w14:textId="77777777" w:rsidR="00DE371B" w:rsidRDefault="00DE371B" w:rsidP="00DE371B"/>
    <w:p w14:paraId="5D19EF5E" w14:textId="77777777" w:rsidR="00DE371B" w:rsidRDefault="00DE371B" w:rsidP="00DE371B">
      <w:r>
        <w:t>Bill Brennan</w:t>
      </w:r>
    </w:p>
    <w:p w14:paraId="4700E35C" w14:textId="77777777" w:rsidR="00DE371B" w:rsidRDefault="00DE371B" w:rsidP="00DE371B"/>
    <w:p w14:paraId="081F14B8" w14:textId="77777777" w:rsidR="00DE371B" w:rsidRDefault="00DE371B" w:rsidP="00DE371B">
      <w:r>
        <w:t>Yeah. I think you got it right that, that our AECs are used to connect any kind of GPU to any kind of switch. And we've seen that across the board with our customers. There's definitely no way to look at our AEC business as a proxy for any kind of custom GPU solutions. We're connecting broadly at a lot of our customers with both.</w:t>
      </w:r>
    </w:p>
    <w:p w14:paraId="2B6A9795" w14:textId="77777777" w:rsidR="00DE371B" w:rsidRDefault="00DE371B" w:rsidP="00DE371B"/>
    <w:p w14:paraId="33460692" w14:textId="77777777" w:rsidR="00DE371B" w:rsidRDefault="00DE371B" w:rsidP="00DE371B">
      <w:r>
        <w:t>Operator</w:t>
      </w:r>
    </w:p>
    <w:p w14:paraId="2076E7E8" w14:textId="77777777" w:rsidR="00DE371B" w:rsidRDefault="00DE371B" w:rsidP="00DE371B"/>
    <w:p w14:paraId="0CAB7318" w14:textId="77777777" w:rsidR="00DE371B" w:rsidRDefault="00DE371B" w:rsidP="00DE371B">
      <w:r>
        <w:t>Your next question comes from the line of Suji Desilva with ROTH Capital. Your line is open.</w:t>
      </w:r>
    </w:p>
    <w:p w14:paraId="286B21F5" w14:textId="77777777" w:rsidR="00DE371B" w:rsidRDefault="00DE371B" w:rsidP="00DE371B"/>
    <w:p w14:paraId="31027D5C" w14:textId="77777777" w:rsidR="00DE371B" w:rsidRDefault="00DE371B" w:rsidP="00DE371B">
      <w:r>
        <w:t>Suji Desilva</w:t>
      </w:r>
    </w:p>
    <w:p w14:paraId="47900598" w14:textId="77777777" w:rsidR="00DE371B" w:rsidRDefault="00DE371B" w:rsidP="00DE371B"/>
    <w:p w14:paraId="7B336385" w14:textId="77777777" w:rsidR="00DE371B" w:rsidRDefault="00DE371B" w:rsidP="00DE371B">
      <w:r>
        <w:t xml:space="preserve">Hi, Bill, Dan, and Dan. Congrats on the progress here. Maybe it's been a few quarters since some of your competitors have announced AEC products and talked about them. Can you just update us on the competitive landscape? And obviously, you said it'd be a large market </w:t>
      </w:r>
      <w:r>
        <w:lastRenderedPageBreak/>
        <w:t>where you get some share, but maybe you can just talk about the competitive advantages that Credo continues to bring to the marketplace with more folks talking about AEC offerings?</w:t>
      </w:r>
    </w:p>
    <w:p w14:paraId="7D7DD435" w14:textId="77777777" w:rsidR="00DE371B" w:rsidRDefault="00DE371B" w:rsidP="00DE371B"/>
    <w:p w14:paraId="5F42EEDC" w14:textId="77777777" w:rsidR="00DE371B" w:rsidRDefault="00DE371B" w:rsidP="00DE371B">
      <w:r>
        <w:t>Bill Brennan</w:t>
      </w:r>
    </w:p>
    <w:p w14:paraId="25D266A2" w14:textId="77777777" w:rsidR="00DE371B" w:rsidRDefault="00DE371B" w:rsidP="00DE371B"/>
    <w:p w14:paraId="13B8203C" w14:textId="77777777" w:rsidR="00DE371B" w:rsidRDefault="00DE371B" w:rsidP="00DE371B">
      <w:r>
        <w:t>Sure. Yeah. From our perspective, the competitive environment has not changed meaningfully in the last 90 or 120 days. We know that our customers want multiple sources and it's really becoming increasingly clear that the AEC market can support multiple winners. So our goal is to maintain our position as the leader and in doing that or continuing that leadership, it's really based on delivering innovative solutions more quickly than our competition.</w:t>
      </w:r>
    </w:p>
    <w:p w14:paraId="19B946EF" w14:textId="77777777" w:rsidR="00DE371B" w:rsidRDefault="00DE371B" w:rsidP="00DE371B"/>
    <w:p w14:paraId="73E30DF2" w14:textId="77777777" w:rsidR="00DE371B" w:rsidRDefault="00DE371B" w:rsidP="00DE371B">
      <w:r>
        <w:t>So we're very, very focused on at each one of our customers on delivering the next generation solution, first sampling and then ultimately going through qualification and being the first to ramp. And that has to do with our ability to act quickly in a sense that the entire responsibility for the system level product sits within the Credo organization. And that really comes from product definition through development, through delivery of -- for samples, all the way through qualification and ultimately in production. We take full ownership.</w:t>
      </w:r>
    </w:p>
    <w:p w14:paraId="689AF5EC" w14:textId="77777777" w:rsidR="00DE371B" w:rsidRDefault="00DE371B" w:rsidP="00DE371B"/>
    <w:p w14:paraId="1BD94610" w14:textId="77777777" w:rsidR="00DE371B" w:rsidRDefault="00DE371B" w:rsidP="00DE371B">
      <w:r>
        <w:t>There's no question, there's no time loss. All of our engineers that work on the different parts of this from SerDes to the ICs, to the system level cable system to the firm order team, all of them are sitting right next to each other. And so our ability to iterate to close the design and bring it through qualification in production, I think is probably best-in-class. And that's really our focus is to make sure our team is the one that's delivering for our customers first and satisfying them. And I think we've done a great job with that thus far.</w:t>
      </w:r>
    </w:p>
    <w:p w14:paraId="796199CB" w14:textId="77777777" w:rsidR="00DE371B" w:rsidRDefault="00DE371B" w:rsidP="00DE371B"/>
    <w:p w14:paraId="3055F39D" w14:textId="77777777" w:rsidR="00DE371B" w:rsidRDefault="00DE371B" w:rsidP="00DE371B">
      <w:r>
        <w:t>Suji Desilva</w:t>
      </w:r>
    </w:p>
    <w:p w14:paraId="6C6F930B" w14:textId="77777777" w:rsidR="00DE371B" w:rsidRDefault="00DE371B" w:rsidP="00DE371B"/>
    <w:p w14:paraId="0F68F201" w14:textId="77777777" w:rsidR="00DE371B" w:rsidRDefault="00DE371B" w:rsidP="00DE371B">
      <w:r>
        <w:t xml:space="preserve">Yeah. Great. Okay, Very helpful there. Bill. And then my second question is on the rack-to-rack 7 meter solution that you're planning I guess. Is that going to -- the timing of that </w:t>
      </w:r>
      <w:r>
        <w:lastRenderedPageBreak/>
        <w:t>dovetailing as you get into scale up more so second half of this year, next year or can you just talk about when the demand for rack-to-rack extended cables would come in versus the ones you're selling today?</w:t>
      </w:r>
    </w:p>
    <w:p w14:paraId="4818BE25" w14:textId="77777777" w:rsidR="00DE371B" w:rsidRDefault="00DE371B" w:rsidP="00DE371B"/>
    <w:p w14:paraId="78436A9A" w14:textId="77777777" w:rsidR="00DE371B" w:rsidRDefault="00DE371B" w:rsidP="00DE371B">
      <w:r>
        <w:t>Bill Brennan</w:t>
      </w:r>
    </w:p>
    <w:p w14:paraId="4D5D9BFE" w14:textId="77777777" w:rsidR="00DE371B" w:rsidRDefault="00DE371B" w:rsidP="00DE371B"/>
    <w:p w14:paraId="1B363777" w14:textId="77777777" w:rsidR="00DE371B" w:rsidRDefault="00DE371B" w:rsidP="00DE371B">
      <w:r>
        <w:t>Yes. I think that the catalysts are really in the way that the next generation data centers are being built. We've talked a lot about liquid cooling and the non-linear power sourcing increase that's happening. And so, we really see the rack-to-rack opportunity to come as those deployments increase. So you can do a lot to get significantly higher density from a compute. And that really opens the door to improving the reliability of the network by replacing optical solutions with AECs, effectively eliminating link flaps. And so we see the -- there's one customer we've publicly talked about being ex-AI and that's gone very, very well.</w:t>
      </w:r>
    </w:p>
    <w:p w14:paraId="09FAA20E" w14:textId="77777777" w:rsidR="00DE371B" w:rsidRDefault="00DE371B" w:rsidP="00DE371B"/>
    <w:p w14:paraId="6F27B40C" w14:textId="77777777" w:rsidR="00DE371B" w:rsidRDefault="00DE371B" w:rsidP="00DE371B">
      <w:r>
        <w:t>We've accomplished their very high level objectives in building the most reliable cluster possible. But we've got a second customer that's going to ramp this year that the catalyst there was similar in the sense that their ability to move to these longer length AECs really opens the door for them to improve the reliability. So I believe we'll see that over time. As it relates to scale-up, that's really going to be PCIe Gen6 to begin with. And we expect that will become somewhat popular in the calendar '26, calendar '27 timeframe.</w:t>
      </w:r>
    </w:p>
    <w:p w14:paraId="61331CB4" w14:textId="77777777" w:rsidR="00DE371B" w:rsidRDefault="00DE371B" w:rsidP="00DE371B"/>
    <w:p w14:paraId="00E11843" w14:textId="77777777" w:rsidR="00DE371B" w:rsidRDefault="00DE371B" w:rsidP="00DE371B">
      <w:r>
        <w:t>Operator</w:t>
      </w:r>
    </w:p>
    <w:p w14:paraId="566C60E9" w14:textId="77777777" w:rsidR="00DE371B" w:rsidRDefault="00DE371B" w:rsidP="00DE371B"/>
    <w:p w14:paraId="16CEA8AF" w14:textId="77777777" w:rsidR="00DE371B" w:rsidRDefault="00DE371B" w:rsidP="00DE371B">
      <w:r>
        <w:t>Your next question comes from the line of Christopher Rolland with Susquehanna. Your line is open.</w:t>
      </w:r>
    </w:p>
    <w:p w14:paraId="1129FEF2" w14:textId="77777777" w:rsidR="00DE371B" w:rsidRDefault="00DE371B" w:rsidP="00DE371B"/>
    <w:p w14:paraId="13263454" w14:textId="77777777" w:rsidR="00DE371B" w:rsidRDefault="00DE371B" w:rsidP="00DE371B">
      <w:r>
        <w:t>Christopher Rolland</w:t>
      </w:r>
    </w:p>
    <w:p w14:paraId="3BB226A6" w14:textId="77777777" w:rsidR="00DE371B" w:rsidRDefault="00DE371B" w:rsidP="00DE371B"/>
    <w:p w14:paraId="3C81879F" w14:textId="77777777" w:rsidR="00DE371B" w:rsidRDefault="00DE371B" w:rsidP="00DE371B">
      <w:r>
        <w:t xml:space="preserve">Hey, guys. Thanks for the question and congrats on these results. Bill, just a broad question for you, beyond AECs, like, if we look out maybe three years, five years, you've talked about optical becoming larger, I think 10% of revenue or higher at some point. But how would you </w:t>
      </w:r>
      <w:r>
        <w:lastRenderedPageBreak/>
        <w:t>view your total product mix AECs versus optical versus, let's say, Retimers for scale-up versus other? How do you see this mix broadly playing out three to five years from now?</w:t>
      </w:r>
    </w:p>
    <w:p w14:paraId="503CA605" w14:textId="77777777" w:rsidR="00DE371B" w:rsidRDefault="00DE371B" w:rsidP="00DE371B"/>
    <w:p w14:paraId="41B9DDB1" w14:textId="77777777" w:rsidR="00DE371B" w:rsidRDefault="00DE371B" w:rsidP="00DE371B">
      <w:r>
        <w:t>Bill Brennan</w:t>
      </w:r>
    </w:p>
    <w:p w14:paraId="127A9AE8" w14:textId="77777777" w:rsidR="00DE371B" w:rsidRDefault="00DE371B" w:rsidP="00DE371B"/>
    <w:p w14:paraId="04957453" w14:textId="77777777" w:rsidR="00DE371B" w:rsidRDefault="00DE371B" w:rsidP="00DE371B">
      <w:r>
        <w:t>It's a good question in a sense that there's a lot of conversation about the necessity to move to optical over time. And I think the market has spoken very loudly that if you can use copper you will. Even the folks like NVIDIA, they have been pretty outspoken in saying that. So we believe that the market for copper is going to be very large in the next three to five years. But with that said, if we look at the largest investments that we're making right now as a company, they're all in the optical space.</w:t>
      </w:r>
    </w:p>
    <w:p w14:paraId="749C56E9" w14:textId="77777777" w:rsidR="00DE371B" w:rsidRDefault="00DE371B" w:rsidP="00DE371B"/>
    <w:p w14:paraId="2CBF22C7" w14:textId="77777777" w:rsidR="00DE371B" w:rsidRDefault="00DE371B" w:rsidP="00DE371B">
      <w:r>
        <w:t>So my belief that is that over time, yes, we'll have 10% represented by optical, but I think that number will grow if we're – especially, if we're talking about three to five years. We see a tremendous opportunity in the optical space, really even beyond what we would think of as traditional optical DSPs. We're looking at implementing the same kind of system level innovative solutions that we've done with AEC. So there's a lot of learning there. And so when we talk about going beyond the standard, that's something we're very focused on right now.</w:t>
      </w:r>
    </w:p>
    <w:p w14:paraId="3BA608FB" w14:textId="77777777" w:rsidR="00DE371B" w:rsidRDefault="00DE371B" w:rsidP="00DE371B"/>
    <w:p w14:paraId="6BB3531B" w14:textId="77777777" w:rsidR="00DE371B" w:rsidRDefault="00DE371B" w:rsidP="00DE371B">
      <w:r>
        <w:t>I will also say that we do see a large opportunity for ICs and maybe it's in areas that are related to emerging applications within the AI space, specifically with inference. I'm not going to talk too much about that, but addressing different bottlenecks within the landscape is definitely part of our plan and there's been -- we're investing in different spaces there, but that will definitely play into our revenue in a significant way in the five year kind of timeframe. So we see lots of opportunities across the board.</w:t>
      </w:r>
    </w:p>
    <w:p w14:paraId="59882F6A" w14:textId="77777777" w:rsidR="00DE371B" w:rsidRDefault="00DE371B" w:rsidP="00DE371B"/>
    <w:p w14:paraId="588FD20B" w14:textId="77777777" w:rsidR="00DE371B" w:rsidRDefault="00DE371B" w:rsidP="00DE371B">
      <w:r>
        <w:t>Christopher Rolland</w:t>
      </w:r>
    </w:p>
    <w:p w14:paraId="2079D65A" w14:textId="77777777" w:rsidR="00DE371B" w:rsidRDefault="00DE371B" w:rsidP="00DE371B"/>
    <w:p w14:paraId="7D20F2D0" w14:textId="77777777" w:rsidR="00DE371B" w:rsidRDefault="00DE371B" w:rsidP="00DE371B">
      <w:r>
        <w:t xml:space="preserve">Excellent. Excited to hear more about those products. My second question is around supply. So you guys are putting up just some really massive growth numbers here and usually when we have a product take off like this, you can end up with some bottlenecks. </w:t>
      </w:r>
      <w:r>
        <w:lastRenderedPageBreak/>
        <w:t>So I guess my question is, are you seeing any bottlenecks, any constraints in either front-end or back-end or at your cable suppliers? And what has happened to lead times for your products during this growth? Have they grown and where are they now? Just -- yeah, the question is generally like how far these guys have to book out to get a product?</w:t>
      </w:r>
    </w:p>
    <w:p w14:paraId="741017A3" w14:textId="77777777" w:rsidR="00DE371B" w:rsidRDefault="00DE371B" w:rsidP="00DE371B"/>
    <w:p w14:paraId="2867AEA5" w14:textId="77777777" w:rsidR="00DE371B" w:rsidRDefault="00DE371B" w:rsidP="00DE371B">
      <w:r>
        <w:t>Bill Brennan</w:t>
      </w:r>
    </w:p>
    <w:p w14:paraId="2CA3AF1C" w14:textId="77777777" w:rsidR="00DE371B" w:rsidRDefault="00DE371B" w:rsidP="00DE371B"/>
    <w:p w14:paraId="1E817D5F" w14:textId="77777777" w:rsidR="00DE371B" w:rsidRDefault="00DE371B" w:rsidP="00DE371B">
      <w:r>
        <w:t>Yeah. So I think we've shown in the past couple of quarters a great ability to ramp in a short period of time. And if we kind of break it down specifically to the AEC, there's really two pieces. There's the silicon aspect of it and then there's the system level aspect. So we've got two different operations teams in the company. We've got a silicon operations team and a systems operations. And so the longest lead time that we've got is really on the silicon side and that's with TSMC and our assembly partners.</w:t>
      </w:r>
    </w:p>
    <w:p w14:paraId="68B361D4" w14:textId="77777777" w:rsidR="00DE371B" w:rsidRDefault="00DE371B" w:rsidP="00DE371B"/>
    <w:p w14:paraId="44BCE452" w14:textId="77777777" w:rsidR="00DE371B" w:rsidRDefault="00DE371B" w:rsidP="00DE371B">
      <w:r>
        <w:t>On the system side with the AEC, it's really important that we stay close with all of the different suppliers in our supply chain, but specifically the cable assembly partners, we've shown great ability to increase volumes quickly. And so this isn't the same kind of challenge as it would be to expand fab capacity. Basically, if we install an additional line, I mean if we look at, say a 24/7 operating kind of situation, every line represents about 1 million units in production capacity annually.</w:t>
      </w:r>
    </w:p>
    <w:p w14:paraId="1D90039E" w14:textId="77777777" w:rsidR="00DE371B" w:rsidRDefault="00DE371B" w:rsidP="00DE371B"/>
    <w:p w14:paraId="38E79878" w14:textId="77777777" w:rsidR="00DE371B" w:rsidRDefault="00DE371B" w:rsidP="00DE371B">
      <w:r>
        <w:t>And so the investment that's required is not as significant as taping out a -- say a 5 nanometer chip or a 3 nanometer chip, it's substantially less. And so the CapEx required, the lead time to get the equipment and the lead time to bring up the line is actually shorter than what it would take to build a semiconductor from start to finish. So I believe we're in a good position that even if we do see the kind of percentages increase that we've seen over the last 12 months that will be in good shape.</w:t>
      </w:r>
    </w:p>
    <w:p w14:paraId="27D105CB" w14:textId="77777777" w:rsidR="00DE371B" w:rsidRDefault="00DE371B" w:rsidP="00DE371B"/>
    <w:p w14:paraId="18D7FA31" w14:textId="77777777" w:rsidR="00DE371B" w:rsidRDefault="00DE371B" w:rsidP="00DE371B">
      <w:r>
        <w:t>So again, it's a huge benefit that our systems operations team has close relationships with all of the supply chain partners. And so, it's important that we have those direct connections so that we don't miss a beat when we're trying to ramp quickly. All of our supply chain partners knows that we're -- they know that we're ultimately responsible for making commitments and delivering the solution.</w:t>
      </w:r>
    </w:p>
    <w:p w14:paraId="30A5DB2E" w14:textId="77777777" w:rsidR="00DE371B" w:rsidRDefault="00DE371B" w:rsidP="00DE371B"/>
    <w:p w14:paraId="65D64215" w14:textId="77777777" w:rsidR="00DE371B" w:rsidRDefault="00DE371B" w:rsidP="00DE371B">
      <w:r>
        <w:t>Operator</w:t>
      </w:r>
    </w:p>
    <w:p w14:paraId="67B21FAE" w14:textId="77777777" w:rsidR="00DE371B" w:rsidRDefault="00DE371B" w:rsidP="00DE371B"/>
    <w:p w14:paraId="3776404F" w14:textId="77777777" w:rsidR="00DE371B" w:rsidRDefault="00DE371B" w:rsidP="00DE371B">
      <w:r>
        <w:t>Your next question comes from the line of Joshua Buchalter with TD Cowen. Your line is open.</w:t>
      </w:r>
    </w:p>
    <w:p w14:paraId="4E8DF855" w14:textId="77777777" w:rsidR="00DE371B" w:rsidRDefault="00DE371B" w:rsidP="00DE371B"/>
    <w:p w14:paraId="377CA25B" w14:textId="77777777" w:rsidR="00DE371B" w:rsidRDefault="00DE371B" w:rsidP="00DE371B">
      <w:r>
        <w:t>Joshua Buchalter</w:t>
      </w:r>
    </w:p>
    <w:p w14:paraId="436D4FDB" w14:textId="77777777" w:rsidR="00DE371B" w:rsidRDefault="00DE371B" w:rsidP="00DE371B"/>
    <w:p w14:paraId="539D5362" w14:textId="77777777" w:rsidR="00DE371B" w:rsidRDefault="00DE371B" w:rsidP="00DE371B">
      <w:r>
        <w:t>Hey, guys. Congrats on the results and guidance and thank you for taking my question. I actually wanted to ask about your PILOT software that you talked about in the prepared remarks. How does the STK and debug tool differ from what your competitors are bringing to market? And now it was also helping -- are there -- hoping are there any synergistic elements of the PILOT software brings across your AEC, DSP and Retimer hardware? Thank you.</w:t>
      </w:r>
    </w:p>
    <w:p w14:paraId="5594B3BD" w14:textId="77777777" w:rsidR="00DE371B" w:rsidRDefault="00DE371B" w:rsidP="00DE371B"/>
    <w:p w14:paraId="44C02B08" w14:textId="77777777" w:rsidR="00DE371B" w:rsidRDefault="00DE371B" w:rsidP="00DE371B">
      <w:r>
        <w:t>Bill Brennan</w:t>
      </w:r>
    </w:p>
    <w:p w14:paraId="1B3FB5CA" w14:textId="77777777" w:rsidR="00DE371B" w:rsidRDefault="00DE371B" w:rsidP="00DE371B"/>
    <w:p w14:paraId="762DBEBA" w14:textId="77777777" w:rsidR="00DE371B" w:rsidRDefault="00DE371B" w:rsidP="00DE371B">
      <w:r>
        <w:t>Sure. So we recently announced the platform, but this has been -- this debug and development tool has really been something that has been key to our success really over the past decade. And so in the Ethernet space, at the speeds where we've been operating, having the ability to offer a solution like this to customers is really critical for them to be able to develop the platforms that they're trying to develop. And so, when we talk about getting into the PCIe space, what we're bringing is years of experience and years of knowledge to the space.</w:t>
      </w:r>
    </w:p>
    <w:p w14:paraId="53FAD630" w14:textId="77777777" w:rsidR="00DE371B" w:rsidRDefault="00DE371B" w:rsidP="00DE371B"/>
    <w:p w14:paraId="58F7C993" w14:textId="77777777" w:rsidR="00DE371B" w:rsidRDefault="00DE371B" w:rsidP="00DE371B">
      <w:r>
        <w:t xml:space="preserve">We are going beyond what we have traditionally done, especially as it relates to system level features like telemetry. We learned a huge amount from our efforts in the AEC space. And so the platform that we refer to as PILOT, it really touches all levels, all three tiers of innovation that we've talked about and even extending into our customer system. So it gives great visibility into the SerDes IP, Retimer ICs or even the system level solution. So additionally, adding diagnostic and analytic capabilities along with this telemetry </w:t>
      </w:r>
      <w:r>
        <w:lastRenderedPageBreak/>
        <w:t>establishes what we think is a new benchmark for the competitive space and is specifically related to reliability and up-time stability.</w:t>
      </w:r>
    </w:p>
    <w:p w14:paraId="34FCF9F3" w14:textId="77777777" w:rsidR="00DE371B" w:rsidRDefault="00DE371B" w:rsidP="00DE371B"/>
    <w:p w14:paraId="680DA82E" w14:textId="77777777" w:rsidR="00DE371B" w:rsidRDefault="00DE371B" w:rsidP="00DE371B">
      <w:r>
        <w:t>Joshua Buchalter</w:t>
      </w:r>
    </w:p>
    <w:p w14:paraId="6EF9E2CC" w14:textId="77777777" w:rsidR="00DE371B" w:rsidRDefault="00DE371B" w:rsidP="00DE371B"/>
    <w:p w14:paraId="037E9025" w14:textId="77777777" w:rsidR="00DE371B" w:rsidRDefault="00DE371B" w:rsidP="00DE371B">
      <w:r>
        <w:t>Thank you for all the color there. For my follow-up, I wanted to ask, as your customer base diversifies through the year, can you maybe compare and contrast what types of infrastructure build outs that you're servicing with your new customers? Are these primarily accelerated AI build? Are they general purpose servers? Are they for internal versus external offerings? Like anything that we could help us better understand the composition? Thank you.</w:t>
      </w:r>
    </w:p>
    <w:p w14:paraId="296C7B70" w14:textId="77777777" w:rsidR="00DE371B" w:rsidRDefault="00DE371B" w:rsidP="00DE371B"/>
    <w:p w14:paraId="41C840AB" w14:textId="77777777" w:rsidR="00DE371B" w:rsidRDefault="00DE371B" w:rsidP="00DE371B">
      <w:r>
        <w:t>Bill Brennan</w:t>
      </w:r>
    </w:p>
    <w:p w14:paraId="3A65B6D0" w14:textId="77777777" w:rsidR="00DE371B" w:rsidRDefault="00DE371B" w:rsidP="00DE371B"/>
    <w:p w14:paraId="6B232978" w14:textId="77777777" w:rsidR="00DE371B" w:rsidRDefault="00DE371B" w:rsidP="00DE371B">
      <w:r>
        <w:t>Sure. I would comment that both of the new customers that we've talked about, the first part of the ramp will definitely be related to AI deployments. And then longer term, we see opportunities related to disaggregated switch chassis. But as you would expect, it's really the AI application that's driving the increased need for AECs.</w:t>
      </w:r>
    </w:p>
    <w:p w14:paraId="3EFACD9D" w14:textId="77777777" w:rsidR="00DE371B" w:rsidRDefault="00DE371B" w:rsidP="00DE371B"/>
    <w:p w14:paraId="36AEE4F7" w14:textId="77777777" w:rsidR="00DE371B" w:rsidRDefault="00DE371B" w:rsidP="00DE371B">
      <w:r>
        <w:t>Joshua Buchalter</w:t>
      </w:r>
    </w:p>
    <w:p w14:paraId="6E92A4E7" w14:textId="77777777" w:rsidR="00DE371B" w:rsidRDefault="00DE371B" w:rsidP="00DE371B"/>
    <w:p w14:paraId="0ACD3592" w14:textId="77777777" w:rsidR="00DE371B" w:rsidRDefault="00DE371B" w:rsidP="00DE371B">
      <w:r>
        <w:t>Thank you.</w:t>
      </w:r>
    </w:p>
    <w:p w14:paraId="7D8CDB0E" w14:textId="77777777" w:rsidR="00DE371B" w:rsidRDefault="00DE371B" w:rsidP="00DE371B"/>
    <w:p w14:paraId="1FBCB10F" w14:textId="77777777" w:rsidR="00DE371B" w:rsidRDefault="00DE371B" w:rsidP="00DE371B">
      <w:r>
        <w:t>Operator</w:t>
      </w:r>
    </w:p>
    <w:p w14:paraId="24E1416D" w14:textId="77777777" w:rsidR="00DE371B" w:rsidRDefault="00DE371B" w:rsidP="00DE371B"/>
    <w:p w14:paraId="7097B62E" w14:textId="77777777" w:rsidR="00DE371B" w:rsidRDefault="00DE371B" w:rsidP="00DE371B">
      <w:r>
        <w:t>Your next question comes from the line of Richard Shannon with Craig-Hallum Capital Group. Your line is open.</w:t>
      </w:r>
    </w:p>
    <w:p w14:paraId="0734FCC6" w14:textId="77777777" w:rsidR="00DE371B" w:rsidRDefault="00DE371B" w:rsidP="00DE371B"/>
    <w:p w14:paraId="16D1E75D" w14:textId="77777777" w:rsidR="00DE371B" w:rsidRDefault="00DE371B" w:rsidP="00DE371B">
      <w:r>
        <w:t>Richard Shannon</w:t>
      </w:r>
    </w:p>
    <w:p w14:paraId="0DA58D71" w14:textId="77777777" w:rsidR="00DE371B" w:rsidRDefault="00DE371B" w:rsidP="00DE371B"/>
    <w:p w14:paraId="232FD370" w14:textId="77777777" w:rsidR="00DE371B" w:rsidRDefault="00DE371B" w:rsidP="00DE371B">
      <w:r>
        <w:t>Well, thanks, Bill and Dan for taking my questions and I'll echo congratulations on a couple of great quarters in a row. My first question is on your DSP win with a hyperscaler here. I think you said there's 800 gig, but I'm not sure if you said whether it was full DSP or LRO, if you can share that one? But I think more importantly here, I would love to understand, how you could describe the share allocation here. It does seem like it's a much bigger deal than any of your wins in the past year. So maybe we can get a sense of the size of this win versus the ones you've had in the past.</w:t>
      </w:r>
    </w:p>
    <w:p w14:paraId="7CCF29AE" w14:textId="77777777" w:rsidR="00DE371B" w:rsidRDefault="00DE371B" w:rsidP="00DE371B"/>
    <w:p w14:paraId="327EE8AE" w14:textId="77777777" w:rsidR="00DE371B" w:rsidRDefault="00DE371B" w:rsidP="00DE371B">
      <w:r>
        <w:t>Bill Brennan</w:t>
      </w:r>
    </w:p>
    <w:p w14:paraId="49B1276A" w14:textId="77777777" w:rsidR="00DE371B" w:rsidRDefault="00DE371B" w:rsidP="00DE371B"/>
    <w:p w14:paraId="2C41DCEF" w14:textId="77777777" w:rsidR="00DE371B" w:rsidRDefault="00DE371B" w:rsidP="00DE371B">
      <w:r>
        <w:t>Yeah. I think it's hard for me to contrast the size of the opportunity. We can look at volumes and we can look at revenue kind of two different things. And so I think that if you would break it out from a volume standpoint, I think it would be similar in the sense that we expect it to be high volume as you've seen in the past with our designs. Given that it's 100 gig per lane from a revenue standpoint, it's probably going to be the largest opportunity that we've had to-date. And so I'm not going to give too much color given the fact that this is a super competitive space we're in, but I will say that this implementation is a full DSP implementation.</w:t>
      </w:r>
    </w:p>
    <w:p w14:paraId="75C584FA" w14:textId="77777777" w:rsidR="00DE371B" w:rsidRDefault="00DE371B" w:rsidP="00DE371B"/>
    <w:p w14:paraId="358B67F4" w14:textId="77777777" w:rsidR="00DE371B" w:rsidRDefault="00DE371B" w:rsidP="00DE371B">
      <w:r>
        <w:t>Richard Shannon</w:t>
      </w:r>
    </w:p>
    <w:p w14:paraId="401FBC27" w14:textId="77777777" w:rsidR="00DE371B" w:rsidRDefault="00DE371B" w:rsidP="00DE371B"/>
    <w:p w14:paraId="1C820D12" w14:textId="77777777" w:rsidR="00DE371B" w:rsidRDefault="00DE371B" w:rsidP="00DE371B">
      <w:r>
        <w:t>Okay. Thanks for thanks for that, Bill. My second question is, I guess topic hasn't come up a lot in recent quarters given how well your AEC business is going, but looking at your IP business. Obviously, I mean -- obviously, the revenue is coming down here as you apply seemingly more engineering resources to the product side, it makes sense here. But love to get your sense of how you see this business going over the long-term. And in response to one of the last questions you referred to UALink and NVLink Fusion, it just seems like there's some great opportunities there. So maybe you can help us understand kind of the long-term for your IP business. Thanks, Bill.</w:t>
      </w:r>
    </w:p>
    <w:p w14:paraId="443C2A67" w14:textId="77777777" w:rsidR="00DE371B" w:rsidRDefault="00DE371B" w:rsidP="00DE371B"/>
    <w:p w14:paraId="53339A77" w14:textId="77777777" w:rsidR="00DE371B" w:rsidRDefault="00DE371B" w:rsidP="00DE371B">
      <w:r>
        <w:t>Bill Brennan</w:t>
      </w:r>
    </w:p>
    <w:p w14:paraId="7DB9BA64" w14:textId="77777777" w:rsidR="00DE371B" w:rsidRDefault="00DE371B" w:rsidP="00DE371B"/>
    <w:p w14:paraId="5930957F" w14:textId="77777777" w:rsidR="00DE371B" w:rsidRDefault="00DE371B" w:rsidP="00DE371B">
      <w:r>
        <w:t>Sure. So I think going forward, we're not going to be breaking it out since it's not going to be above 5% of our revenues. What we've seen is, we've actually seen an acceleration of our product revenue that causes us to -- I mean, when we did our IPO 3.5 years ago, we signaled that we thought our IP business would be in the 10% to 15% range on a shorter term basis of our total revenue. But we've accelerated so quickly that we now find it being sub-5%.</w:t>
      </w:r>
    </w:p>
    <w:p w14:paraId="37E41D0D" w14:textId="77777777" w:rsidR="00DE371B" w:rsidRDefault="00DE371B" w:rsidP="00DE371B"/>
    <w:p w14:paraId="453B557D" w14:textId="77777777" w:rsidR="00DE371B" w:rsidRDefault="00DE371B" w:rsidP="00DE371B">
      <w:r>
        <w:t>From my perspective, it's really a return on investment scenario. And I've always been very consistent in saying that from a percentage revenue standpoint of our total available market, this is tiny. And I don't expect that to change. I think the way we think about that business internally now is engaging where it makes sense from a strategic perspective. And so we've had lots of opportunities.</w:t>
      </w:r>
    </w:p>
    <w:p w14:paraId="104B671E" w14:textId="77777777" w:rsidR="00DE371B" w:rsidRDefault="00DE371B" w:rsidP="00DE371B"/>
    <w:p w14:paraId="37BFA10C" w14:textId="77777777" w:rsidR="00DE371B" w:rsidRDefault="00DE371B" w:rsidP="00DE371B">
      <w:r>
        <w:t>We'll be talking to a customer about an overall system solution and a key enabler can be us providing the core IP for kind of the main chip that they're developing and then complementary solutions that would connect to that. And so those are very valuable contracts as we engage with those types of customers. And I expect those types of relationships will continue, existing relationships and new relationships. So I think as I think about our IP business, we're going to be somewhat opportunistic, of course, but the strategic aspect of it is really enabling system level solutions with key customers.</w:t>
      </w:r>
    </w:p>
    <w:p w14:paraId="4D921736" w14:textId="77777777" w:rsidR="00DE371B" w:rsidRDefault="00DE371B" w:rsidP="00DE371B"/>
    <w:p w14:paraId="789141E3" w14:textId="77777777" w:rsidR="00DE371B" w:rsidRDefault="00DE371B" w:rsidP="00DE371B">
      <w:r>
        <w:t>Operator</w:t>
      </w:r>
    </w:p>
    <w:p w14:paraId="7799A868" w14:textId="77777777" w:rsidR="00DE371B" w:rsidRDefault="00DE371B" w:rsidP="00DE371B"/>
    <w:p w14:paraId="5CDEA33A" w14:textId="77777777" w:rsidR="00DE371B" w:rsidRDefault="00DE371B" w:rsidP="00DE371B">
      <w:r>
        <w:t>Your next question comes from the line of Tore Svanberg with Stifel. Your line is open.</w:t>
      </w:r>
    </w:p>
    <w:p w14:paraId="6428D53D" w14:textId="77777777" w:rsidR="00DE371B" w:rsidRDefault="00DE371B" w:rsidP="00DE371B"/>
    <w:p w14:paraId="0D8977F4" w14:textId="77777777" w:rsidR="00DE371B" w:rsidRDefault="00DE371B" w:rsidP="00DE371B">
      <w:r>
        <w:t>Tore Svanberg</w:t>
      </w:r>
    </w:p>
    <w:p w14:paraId="6DCB899B" w14:textId="77777777" w:rsidR="00DE371B" w:rsidRDefault="00DE371B" w:rsidP="00DE371B"/>
    <w:p w14:paraId="346AE177" w14:textId="77777777" w:rsidR="00DE371B" w:rsidRDefault="00DE371B" w:rsidP="00DE371B">
      <w:r>
        <w:t xml:space="preserve">Yeah. I just have a follow-up, Bill, because there's a lot of focus on your AEC business. Obviously copper, you did talk about the optical DSP win, but you've also talked about sort of taking that further and perhaps work on a system level optical solution. I'm just </w:t>
      </w:r>
      <w:r>
        <w:lastRenderedPageBreak/>
        <w:t>wondering would you intersect the 200 gig per lane market with that particular product or would you consider doing a 100 gig?</w:t>
      </w:r>
    </w:p>
    <w:p w14:paraId="03586A20" w14:textId="77777777" w:rsidR="00DE371B" w:rsidRDefault="00DE371B" w:rsidP="00DE371B"/>
    <w:p w14:paraId="71EC0392" w14:textId="77777777" w:rsidR="00DE371B" w:rsidRDefault="00DE371B" w:rsidP="00DE371B">
      <w:r>
        <w:t>Bill Brennan</w:t>
      </w:r>
    </w:p>
    <w:p w14:paraId="0651EFDA" w14:textId="77777777" w:rsidR="00DE371B" w:rsidRDefault="00DE371B" w:rsidP="00DE371B"/>
    <w:p w14:paraId="106B42C2" w14:textId="77777777" w:rsidR="00DE371B" w:rsidRDefault="00DE371B" w:rsidP="00DE371B">
      <w:r>
        <w:t>I think yes to both questions. I think yes for 200 gig for sure, 200 gig per lane solutions. But I expect the 100 gig per lane market to extend for several years. And so, we're definitely looking at what kind of value can we add above the standard to make our customers networks more reliable and more power efficient. And so I would say, yes, that we're looking at solutions that don't require a significant shift in speeds.</w:t>
      </w:r>
    </w:p>
    <w:p w14:paraId="7DECC7AB" w14:textId="77777777" w:rsidR="00DE371B" w:rsidRDefault="00DE371B" w:rsidP="00DE371B"/>
    <w:p w14:paraId="7FB4D7FD" w14:textId="77777777" w:rsidR="00DE371B" w:rsidRDefault="00DE371B" w:rsidP="00DE371B">
      <w:r>
        <w:t>Tore Svanberg</w:t>
      </w:r>
    </w:p>
    <w:p w14:paraId="57CF0244" w14:textId="77777777" w:rsidR="00DE371B" w:rsidRDefault="00DE371B" w:rsidP="00DE371B"/>
    <w:p w14:paraId="3B96C032" w14:textId="77777777" w:rsidR="00DE371B" w:rsidRDefault="00DE371B" w:rsidP="00DE371B">
      <w:r>
        <w:t>Great. Well, we look forward to hearing more updates on that system or the product. Thank you.</w:t>
      </w:r>
    </w:p>
    <w:p w14:paraId="215821AC" w14:textId="77777777" w:rsidR="00DE371B" w:rsidRDefault="00DE371B" w:rsidP="00DE371B"/>
    <w:p w14:paraId="4D107F5A" w14:textId="77777777" w:rsidR="00DE371B" w:rsidRDefault="00DE371B" w:rsidP="00DE371B">
      <w:r>
        <w:t>Operator</w:t>
      </w:r>
    </w:p>
    <w:p w14:paraId="0CF27E8F" w14:textId="77777777" w:rsidR="00DE371B" w:rsidRDefault="00DE371B" w:rsidP="00DE371B"/>
    <w:p w14:paraId="4DEDE5C7" w14:textId="77777777" w:rsidR="00DE371B" w:rsidRDefault="00DE371B" w:rsidP="00DE371B">
      <w:r>
        <w:t>There are no further questions at this time, Mr. Brennan, I turn the call back over to you.</w:t>
      </w:r>
    </w:p>
    <w:p w14:paraId="3A94D51E" w14:textId="77777777" w:rsidR="00DE371B" w:rsidRDefault="00DE371B" w:rsidP="00DE371B"/>
    <w:p w14:paraId="7AC0A0DC" w14:textId="77777777" w:rsidR="00DE371B" w:rsidRDefault="00DE371B" w:rsidP="00DE371B">
      <w:r>
        <w:t>Bill Brennan</w:t>
      </w:r>
    </w:p>
    <w:p w14:paraId="4AE80445" w14:textId="77777777" w:rsidR="00DE371B" w:rsidRDefault="00DE371B" w:rsidP="00DE371B"/>
    <w:p w14:paraId="41F89792" w14:textId="77777777" w:rsidR="00DE371B" w:rsidRDefault="00DE371B" w:rsidP="00DE371B">
      <w:r>
        <w:t>Thank you very much. I'd like to thank everybody for the continued strong interest in Credo and for joining the call and we'll talk shortly. Thank you very much.</w:t>
      </w:r>
    </w:p>
    <w:p w14:paraId="78DB80F8" w14:textId="77777777" w:rsidR="00DE371B" w:rsidRDefault="00DE371B" w:rsidP="00DE371B"/>
    <w:p w14:paraId="17EFAE7F" w14:textId="77777777" w:rsidR="00DE371B" w:rsidRDefault="00DE371B" w:rsidP="00DE371B">
      <w:r>
        <w:t>Operator</w:t>
      </w:r>
    </w:p>
    <w:p w14:paraId="6105F01D" w14:textId="77777777" w:rsidR="00DE371B" w:rsidRDefault="00DE371B" w:rsidP="00DE371B"/>
    <w:p w14:paraId="0E82D9CC" w14:textId="3BD9684B" w:rsidR="00594C99" w:rsidRPr="00594C99" w:rsidRDefault="00DE371B" w:rsidP="00DE371B">
      <w:r>
        <w:t>This concludes today's conference call. You may now disconnect.</w:t>
      </w:r>
    </w:p>
    <w:sectPr w:rsidR="00594C99" w:rsidRPr="00594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D2"/>
    <w:rsid w:val="001817C7"/>
    <w:rsid w:val="002A2AD2"/>
    <w:rsid w:val="003043FD"/>
    <w:rsid w:val="00466C65"/>
    <w:rsid w:val="00594C99"/>
    <w:rsid w:val="009F20B5"/>
    <w:rsid w:val="00CD291C"/>
    <w:rsid w:val="00DE371B"/>
    <w:rsid w:val="00E50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A5C9BE"/>
  <w15:chartTrackingRefBased/>
  <w15:docId w15:val="{D4E76CA1-ECBE-3D44-B6D7-341EAB4F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D2"/>
    <w:rPr>
      <w:rFonts w:eastAsiaTheme="majorEastAsia" w:cstheme="majorBidi"/>
      <w:color w:val="272727" w:themeColor="text1" w:themeTint="D8"/>
    </w:rPr>
  </w:style>
  <w:style w:type="paragraph" w:styleId="Title">
    <w:name w:val="Title"/>
    <w:basedOn w:val="Normal"/>
    <w:next w:val="Normal"/>
    <w:link w:val="TitleChar"/>
    <w:uiPriority w:val="10"/>
    <w:qFormat/>
    <w:rsid w:val="002A2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D2"/>
    <w:pPr>
      <w:spacing w:before="160"/>
      <w:jc w:val="center"/>
    </w:pPr>
    <w:rPr>
      <w:i/>
      <w:iCs/>
      <w:color w:val="404040" w:themeColor="text1" w:themeTint="BF"/>
    </w:rPr>
  </w:style>
  <w:style w:type="character" w:customStyle="1" w:styleId="QuoteChar">
    <w:name w:val="Quote Char"/>
    <w:basedOn w:val="DefaultParagraphFont"/>
    <w:link w:val="Quote"/>
    <w:uiPriority w:val="29"/>
    <w:rsid w:val="002A2AD2"/>
    <w:rPr>
      <w:i/>
      <w:iCs/>
      <w:color w:val="404040" w:themeColor="text1" w:themeTint="BF"/>
    </w:rPr>
  </w:style>
  <w:style w:type="paragraph" w:styleId="ListParagraph">
    <w:name w:val="List Paragraph"/>
    <w:basedOn w:val="Normal"/>
    <w:uiPriority w:val="34"/>
    <w:qFormat/>
    <w:rsid w:val="002A2AD2"/>
    <w:pPr>
      <w:ind w:left="720"/>
      <w:contextualSpacing/>
    </w:pPr>
  </w:style>
  <w:style w:type="character" w:styleId="IntenseEmphasis">
    <w:name w:val="Intense Emphasis"/>
    <w:basedOn w:val="DefaultParagraphFont"/>
    <w:uiPriority w:val="21"/>
    <w:qFormat/>
    <w:rsid w:val="002A2AD2"/>
    <w:rPr>
      <w:i/>
      <w:iCs/>
      <w:color w:val="0F4761" w:themeColor="accent1" w:themeShade="BF"/>
    </w:rPr>
  </w:style>
  <w:style w:type="paragraph" w:styleId="IntenseQuote">
    <w:name w:val="Intense Quote"/>
    <w:basedOn w:val="Normal"/>
    <w:next w:val="Normal"/>
    <w:link w:val="IntenseQuoteChar"/>
    <w:uiPriority w:val="30"/>
    <w:qFormat/>
    <w:rsid w:val="002A2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D2"/>
    <w:rPr>
      <w:i/>
      <w:iCs/>
      <w:color w:val="0F4761" w:themeColor="accent1" w:themeShade="BF"/>
    </w:rPr>
  </w:style>
  <w:style w:type="character" w:styleId="IntenseReference">
    <w:name w:val="Intense Reference"/>
    <w:basedOn w:val="DefaultParagraphFont"/>
    <w:uiPriority w:val="32"/>
    <w:qFormat/>
    <w:rsid w:val="002A2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116</Pages>
  <Words>29698</Words>
  <Characters>172548</Characters>
  <Application>Microsoft Office Word</Application>
  <DocSecurity>0</DocSecurity>
  <Lines>8216</Lines>
  <Paragraphs>3111</Paragraphs>
  <ScaleCrop>false</ScaleCrop>
  <Company/>
  <LinksUpToDate>false</LinksUpToDate>
  <CharactersWithSpaces>199135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Jialin You</dc:creator>
  <cp:keywords/>
  <dc:description/>
  <cp:lastModifiedBy>Jialin You</cp:lastModifiedBy>
  <cp:revision>8</cp:revision>
  <dcterms:created xsi:type="dcterms:W3CDTF">2026-03-18T08:07:00Z</dcterms:created>
  <dcterms:modified xsi:type="dcterms:W3CDTF">2026-03-18T08:14:00Z</dcterms:modified>
</cp:coreProperties>
</file>