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05063" w14:textId="2A7C8861" w:rsidR="007F3D3D" w:rsidRPr="004657E2" w:rsidRDefault="005D36A2" w:rsidP="00BD4E2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C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oming to the CI CD pipeline, we are using </w:t>
      </w:r>
      <w:r w:rsidR="007F3D3D" w:rsidRPr="004657E2">
        <w:rPr>
          <w:rFonts w:ascii="Times New Roman" w:hAnsi="Times New Roman" w:cs="Times New Roman"/>
          <w:sz w:val="28"/>
          <w:szCs w:val="28"/>
        </w:rPr>
        <w:t xml:space="preserve">GitHub as a source Code Management Tool, </w:t>
      </w:r>
      <w:r w:rsidR="00A85A42" w:rsidRPr="004657E2">
        <w:rPr>
          <w:rFonts w:ascii="Times New Roman" w:hAnsi="Times New Roman" w:cs="Times New Roman"/>
          <w:sz w:val="28"/>
          <w:szCs w:val="28"/>
        </w:rPr>
        <w:t>where</w:t>
      </w:r>
      <w:r w:rsidR="001A24A2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1856A9" w:rsidRPr="004657E2">
        <w:rPr>
          <w:rFonts w:ascii="Times New Roman" w:hAnsi="Times New Roman" w:cs="Times New Roman"/>
          <w:sz w:val="28"/>
          <w:szCs w:val="28"/>
        </w:rPr>
        <w:t xml:space="preserve">we are using </w:t>
      </w:r>
      <w:r w:rsidR="001856A9" w:rsidRPr="004657E2">
        <w:rPr>
          <w:rFonts w:ascii="Times New Roman" w:hAnsi="Times New Roman" w:cs="Times New Roman"/>
          <w:b/>
          <w:bCs/>
          <w:sz w:val="28"/>
          <w:szCs w:val="28"/>
        </w:rPr>
        <w:t>git flow</w:t>
      </w:r>
      <w:r w:rsidR="001856A9" w:rsidRPr="004657E2">
        <w:rPr>
          <w:rFonts w:ascii="Times New Roman" w:hAnsi="Times New Roman" w:cs="Times New Roman"/>
          <w:sz w:val="28"/>
          <w:szCs w:val="28"/>
        </w:rPr>
        <w:t xml:space="preserve"> as a </w:t>
      </w:r>
      <w:r w:rsidR="001A24A2" w:rsidRPr="004657E2">
        <w:rPr>
          <w:rFonts w:ascii="Times New Roman" w:hAnsi="Times New Roman" w:cs="Times New Roman"/>
          <w:sz w:val="28"/>
          <w:szCs w:val="28"/>
        </w:rPr>
        <w:t>branc</w:t>
      </w:r>
      <w:r w:rsidR="00A85A42" w:rsidRPr="004657E2">
        <w:rPr>
          <w:rFonts w:ascii="Times New Roman" w:hAnsi="Times New Roman" w:cs="Times New Roman"/>
          <w:sz w:val="28"/>
          <w:szCs w:val="28"/>
        </w:rPr>
        <w:t>hing strategy having branches</w:t>
      </w:r>
      <w:r w:rsidR="001A24A2" w:rsidRPr="004657E2">
        <w:rPr>
          <w:rFonts w:ascii="Times New Roman" w:hAnsi="Times New Roman" w:cs="Times New Roman"/>
          <w:sz w:val="28"/>
          <w:szCs w:val="28"/>
        </w:rPr>
        <w:t xml:space="preserve"> like Feature, Dev, QA and PROD and bugfix. </w:t>
      </w:r>
    </w:p>
    <w:p w14:paraId="137555FF" w14:textId="7E86B74B" w:rsidR="000909AC" w:rsidRPr="004657E2" w:rsidRDefault="001A24A2" w:rsidP="00A85A4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And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03000E" w:rsidRPr="004657E2">
        <w:rPr>
          <w:rFonts w:ascii="Times New Roman" w:hAnsi="Times New Roman" w:cs="Times New Roman"/>
          <w:sz w:val="28"/>
          <w:szCs w:val="28"/>
        </w:rPr>
        <w:t xml:space="preserve">Continuous </w:t>
      </w:r>
      <w:r w:rsidR="00874383" w:rsidRPr="004657E2">
        <w:rPr>
          <w:rFonts w:ascii="Times New Roman" w:hAnsi="Times New Roman" w:cs="Times New Roman"/>
          <w:sz w:val="28"/>
          <w:szCs w:val="28"/>
        </w:rPr>
        <w:t>I</w:t>
      </w:r>
      <w:r w:rsidR="0003000E" w:rsidRPr="004657E2">
        <w:rPr>
          <w:rFonts w:ascii="Times New Roman" w:hAnsi="Times New Roman" w:cs="Times New Roman"/>
          <w:sz w:val="28"/>
          <w:szCs w:val="28"/>
        </w:rPr>
        <w:t>ntegration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server as a Jenkins.</w:t>
      </w:r>
      <w:r w:rsidR="00BD4E22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I will be writing the Jenkins file. There are two types of Jenkins files are available. One is a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declarative pipeline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 and another one is a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scripted pipeline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. So, we are using a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declarative pipeline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 here. So completely, it was a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groovy script.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A85A42" w:rsidRPr="004657E2">
        <w:rPr>
          <w:rFonts w:ascii="Times New Roman" w:hAnsi="Times New Roman" w:cs="Times New Roman"/>
          <w:sz w:val="28"/>
          <w:szCs w:val="28"/>
        </w:rPr>
        <w:t xml:space="preserve">Initially, we will be integrating </w:t>
      </w:r>
      <w:r w:rsidR="00A85A42" w:rsidRPr="004657E2">
        <w:rPr>
          <w:rFonts w:ascii="Times New Roman" w:hAnsi="Times New Roman" w:cs="Times New Roman"/>
          <w:b/>
          <w:bCs/>
          <w:sz w:val="28"/>
          <w:szCs w:val="28"/>
        </w:rPr>
        <w:t>Jenkins server</w:t>
      </w:r>
      <w:r w:rsidR="00A85A42" w:rsidRPr="004657E2">
        <w:rPr>
          <w:rFonts w:ascii="Times New Roman" w:hAnsi="Times New Roman" w:cs="Times New Roman"/>
          <w:sz w:val="28"/>
          <w:szCs w:val="28"/>
        </w:rPr>
        <w:t xml:space="preserve"> with </w:t>
      </w:r>
      <w:r w:rsidR="00A85A42" w:rsidRPr="004657E2">
        <w:rPr>
          <w:rFonts w:ascii="Times New Roman" w:hAnsi="Times New Roman" w:cs="Times New Roman"/>
          <w:b/>
          <w:bCs/>
          <w:sz w:val="28"/>
          <w:szCs w:val="28"/>
        </w:rPr>
        <w:t>GitHub</w:t>
      </w:r>
      <w:r w:rsidR="00A85A42" w:rsidRPr="004657E2">
        <w:rPr>
          <w:rFonts w:ascii="Times New Roman" w:hAnsi="Times New Roman" w:cs="Times New Roman"/>
          <w:sz w:val="28"/>
          <w:szCs w:val="28"/>
        </w:rPr>
        <w:t xml:space="preserve">, </w:t>
      </w:r>
      <w:r w:rsidR="00A85A42"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SonarQube </w:t>
      </w:r>
      <w:r w:rsidR="00A85A42" w:rsidRPr="004657E2">
        <w:rPr>
          <w:rFonts w:ascii="Times New Roman" w:hAnsi="Times New Roman" w:cs="Times New Roman"/>
          <w:sz w:val="28"/>
          <w:szCs w:val="28"/>
        </w:rPr>
        <w:t xml:space="preserve">and </w:t>
      </w:r>
      <w:r w:rsidR="000D4669" w:rsidRPr="004657E2">
        <w:rPr>
          <w:rFonts w:ascii="Times New Roman" w:hAnsi="Times New Roman" w:cs="Times New Roman"/>
          <w:b/>
          <w:bCs/>
          <w:sz w:val="28"/>
          <w:szCs w:val="28"/>
        </w:rPr>
        <w:t>Nexus</w:t>
      </w:r>
      <w:r w:rsidR="00A85A42"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0973" w:rsidRPr="004657E2">
        <w:rPr>
          <w:rFonts w:ascii="Times New Roman" w:hAnsi="Times New Roman" w:cs="Times New Roman"/>
          <w:b/>
          <w:bCs/>
          <w:sz w:val="28"/>
          <w:szCs w:val="28"/>
        </w:rPr>
        <w:t>antifactory</w:t>
      </w:r>
      <w:r w:rsidR="00A85A42" w:rsidRPr="004657E2">
        <w:rPr>
          <w:rFonts w:ascii="Times New Roman" w:hAnsi="Times New Roman" w:cs="Times New Roman"/>
          <w:sz w:val="28"/>
          <w:szCs w:val="28"/>
        </w:rPr>
        <w:t xml:space="preserve">. 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So, whenever commit happens in </w:t>
      </w:r>
      <w:r w:rsidR="00550426" w:rsidRPr="009447B5">
        <w:rPr>
          <w:rFonts w:ascii="Times New Roman" w:hAnsi="Times New Roman" w:cs="Times New Roman"/>
          <w:b/>
          <w:bCs/>
          <w:sz w:val="28"/>
          <w:szCs w:val="28"/>
        </w:rPr>
        <w:t>source code repository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, using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webhook method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 it will automatically a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Jenkins maven build</w:t>
      </w:r>
      <w:r w:rsidR="00550426" w:rsidRPr="004657E2">
        <w:rPr>
          <w:rFonts w:ascii="Times New Roman" w:hAnsi="Times New Roman" w:cs="Times New Roman"/>
          <w:sz w:val="28"/>
          <w:szCs w:val="28"/>
        </w:rPr>
        <w:t>.</w:t>
      </w:r>
    </w:p>
    <w:p w14:paraId="7437F263" w14:textId="36C84820" w:rsidR="00BD4E22" w:rsidRPr="004657E2" w:rsidRDefault="00874383" w:rsidP="00BD4E2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t>Maven</w:t>
      </w:r>
      <w:r w:rsidRPr="004657E2">
        <w:rPr>
          <w:rFonts w:ascii="Times New Roman" w:hAnsi="Times New Roman" w:cs="Times New Roman"/>
          <w:sz w:val="28"/>
          <w:szCs w:val="28"/>
        </w:rPr>
        <w:t xml:space="preserve"> is kind of a build tool </w:t>
      </w:r>
      <w:r w:rsidR="0003000E" w:rsidRPr="004657E2">
        <w:rPr>
          <w:rFonts w:ascii="Times New Roman" w:hAnsi="Times New Roman" w:cs="Times New Roman"/>
          <w:sz w:val="28"/>
          <w:szCs w:val="28"/>
        </w:rPr>
        <w:t xml:space="preserve">which is used to generate the </w:t>
      </w:r>
      <w:r w:rsidR="0003000E" w:rsidRPr="00C366BB">
        <w:rPr>
          <w:rFonts w:ascii="Times New Roman" w:hAnsi="Times New Roman" w:cs="Times New Roman"/>
          <w:b/>
          <w:bCs/>
          <w:sz w:val="28"/>
          <w:szCs w:val="28"/>
        </w:rPr>
        <w:t>Package</w:t>
      </w:r>
      <w:r w:rsidR="0003000E" w:rsidRPr="004657E2">
        <w:rPr>
          <w:rFonts w:ascii="Times New Roman" w:hAnsi="Times New Roman" w:cs="Times New Roman"/>
          <w:sz w:val="28"/>
          <w:szCs w:val="28"/>
        </w:rPr>
        <w:t xml:space="preserve"> by resolving the dependencies using </w:t>
      </w:r>
      <w:r w:rsidR="0003000E" w:rsidRPr="004657E2">
        <w:rPr>
          <w:rFonts w:ascii="Times New Roman" w:hAnsi="Times New Roman" w:cs="Times New Roman"/>
          <w:b/>
          <w:bCs/>
          <w:sz w:val="28"/>
          <w:szCs w:val="28"/>
        </w:rPr>
        <w:t>POM.xml file</w:t>
      </w:r>
      <w:r w:rsidR="0003000E" w:rsidRPr="004657E2">
        <w:rPr>
          <w:rFonts w:ascii="Times New Roman" w:hAnsi="Times New Roman" w:cs="Times New Roman"/>
          <w:sz w:val="28"/>
          <w:szCs w:val="28"/>
        </w:rPr>
        <w:t xml:space="preserve">. 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Once the </w:t>
      </w:r>
      <w:r w:rsidR="00550426" w:rsidRPr="00BB1936">
        <w:rPr>
          <w:rFonts w:ascii="Times New Roman" w:hAnsi="Times New Roman" w:cs="Times New Roman"/>
          <w:b/>
          <w:bCs/>
          <w:sz w:val="28"/>
          <w:szCs w:val="28"/>
        </w:rPr>
        <w:t>WAR file</w:t>
      </w:r>
      <w:r w:rsidR="00550426" w:rsidRPr="004657E2">
        <w:rPr>
          <w:rFonts w:ascii="Times New Roman" w:hAnsi="Times New Roman" w:cs="Times New Roman"/>
          <w:sz w:val="28"/>
          <w:szCs w:val="28"/>
        </w:rPr>
        <w:t xml:space="preserve"> is Built</w:t>
      </w:r>
      <w:r w:rsidRPr="004657E2">
        <w:rPr>
          <w:rFonts w:ascii="Times New Roman" w:hAnsi="Times New Roman" w:cs="Times New Roman"/>
          <w:sz w:val="28"/>
          <w:szCs w:val="28"/>
        </w:rPr>
        <w:t xml:space="preserve"> all the </w:t>
      </w:r>
      <w:r w:rsidR="0003000E" w:rsidRPr="004657E2">
        <w:rPr>
          <w:rFonts w:ascii="Times New Roman" w:hAnsi="Times New Roman" w:cs="Times New Roman"/>
          <w:sz w:val="28"/>
          <w:szCs w:val="28"/>
        </w:rPr>
        <w:t xml:space="preserve">packaged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WAR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57E2">
        <w:rPr>
          <w:rFonts w:ascii="Times New Roman" w:hAnsi="Times New Roman" w:cs="Times New Roman"/>
          <w:sz w:val="28"/>
          <w:szCs w:val="28"/>
        </w:rPr>
        <w:t xml:space="preserve">files will be moved to the </w:t>
      </w:r>
      <w:r w:rsidR="00550426" w:rsidRPr="004657E2">
        <w:rPr>
          <w:rFonts w:ascii="Times New Roman" w:hAnsi="Times New Roman" w:cs="Times New Roman"/>
          <w:b/>
          <w:bCs/>
          <w:sz w:val="28"/>
          <w:szCs w:val="28"/>
        </w:rPr>
        <w:t>Jenkins target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 directory</w:t>
      </w:r>
      <w:r w:rsidRPr="004657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FB1807" w14:textId="7915364A" w:rsidR="005D36A2" w:rsidRPr="004657E2" w:rsidRDefault="000D4669" w:rsidP="005D36A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In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Jenkins file</w:t>
      </w:r>
      <w:r w:rsidRPr="004657E2">
        <w:rPr>
          <w:rFonts w:ascii="Times New Roman" w:hAnsi="Times New Roman" w:cs="Times New Roman"/>
          <w:sz w:val="28"/>
          <w:szCs w:val="28"/>
        </w:rPr>
        <w:t xml:space="preserve"> there are different stages</w:t>
      </w:r>
      <w:r w:rsidR="004A713C" w:rsidRPr="004657E2">
        <w:rPr>
          <w:rFonts w:ascii="Times New Roman" w:hAnsi="Times New Roman" w:cs="Times New Roman"/>
          <w:sz w:val="28"/>
          <w:szCs w:val="28"/>
        </w:rPr>
        <w:t>,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the first stage is like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source code checkout </w:t>
      </w:r>
      <w:r w:rsidR="00BC4B84" w:rsidRPr="004657E2">
        <w:rPr>
          <w:rFonts w:ascii="Times New Roman" w:hAnsi="Times New Roman" w:cs="Times New Roman"/>
          <w:b/>
          <w:bCs/>
          <w:sz w:val="28"/>
          <w:szCs w:val="28"/>
        </w:rPr>
        <w:t>stage</w:t>
      </w:r>
      <w:r w:rsidR="00BC4B84" w:rsidRPr="004657E2">
        <w:rPr>
          <w:rFonts w:ascii="Times New Roman" w:hAnsi="Times New Roman" w:cs="Times New Roman"/>
          <w:sz w:val="28"/>
          <w:szCs w:val="28"/>
        </w:rPr>
        <w:t xml:space="preserve"> where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I need to declare my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GitHub credentials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. </w:t>
      </w:r>
      <w:r w:rsidR="00BC4B84" w:rsidRPr="004657E2">
        <w:rPr>
          <w:rFonts w:ascii="Times New Roman" w:hAnsi="Times New Roman" w:cs="Times New Roman"/>
          <w:sz w:val="28"/>
          <w:szCs w:val="28"/>
        </w:rPr>
        <w:t>So,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for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authentication </w:t>
      </w:r>
      <w:r w:rsidR="00BC4B84" w:rsidRPr="004657E2">
        <w:rPr>
          <w:rFonts w:ascii="Times New Roman" w:hAnsi="Times New Roman" w:cs="Times New Roman"/>
          <w:sz w:val="28"/>
          <w:szCs w:val="28"/>
        </w:rPr>
        <w:t>I have to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configured my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GitHub username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and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password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in a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Jenkins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add</w:t>
      </w:r>
      <w:r w:rsidR="005D36A2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874383" w:rsidRPr="004657E2">
        <w:rPr>
          <w:rFonts w:ascii="Times New Roman" w:hAnsi="Times New Roman" w:cs="Times New Roman"/>
          <w:sz w:val="28"/>
          <w:szCs w:val="28"/>
        </w:rPr>
        <w:t>credentials area, so that it will mak</w:t>
      </w:r>
      <w:r w:rsidRPr="004657E2">
        <w:rPr>
          <w:rFonts w:ascii="Times New Roman" w:hAnsi="Times New Roman" w:cs="Times New Roman"/>
          <w:sz w:val="28"/>
          <w:szCs w:val="28"/>
        </w:rPr>
        <w:t>e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th</w:t>
      </w:r>
      <w:r w:rsidRPr="004657E2">
        <w:rPr>
          <w:rFonts w:ascii="Times New Roman" w:hAnsi="Times New Roman" w:cs="Times New Roman"/>
          <w:sz w:val="28"/>
          <w:szCs w:val="28"/>
        </w:rPr>
        <w:t>e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authentication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A28253" w14:textId="2A2FE441" w:rsidR="004A713C" w:rsidRPr="004657E2" w:rsidRDefault="00874383" w:rsidP="00BD4E2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Next </w:t>
      </w:r>
      <w:r w:rsidR="00D262A5" w:rsidRPr="004657E2">
        <w:rPr>
          <w:rFonts w:ascii="Times New Roman" w:hAnsi="Times New Roman" w:cs="Times New Roman"/>
          <w:sz w:val="28"/>
          <w:szCs w:val="28"/>
        </w:rPr>
        <w:t xml:space="preserve">stage </w:t>
      </w:r>
      <w:r w:rsidRPr="004657E2">
        <w:rPr>
          <w:rFonts w:ascii="Times New Roman" w:hAnsi="Times New Roman" w:cs="Times New Roman"/>
          <w:sz w:val="28"/>
          <w:szCs w:val="28"/>
        </w:rPr>
        <w:t xml:space="preserve">is a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Maven</w:t>
      </w:r>
      <w:r w:rsidR="00D262A5"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 build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5D36A2" w:rsidRPr="004657E2">
        <w:rPr>
          <w:rFonts w:ascii="Times New Roman" w:hAnsi="Times New Roman" w:cs="Times New Roman"/>
          <w:sz w:val="28"/>
          <w:szCs w:val="28"/>
        </w:rPr>
        <w:t>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Maven is </w:t>
      </w:r>
      <w:r w:rsidR="000B784D" w:rsidRPr="004657E2">
        <w:rPr>
          <w:rFonts w:ascii="Times New Roman" w:hAnsi="Times New Roman" w:cs="Times New Roman"/>
          <w:sz w:val="28"/>
          <w:szCs w:val="28"/>
        </w:rPr>
        <w:t>used to build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0B784D" w:rsidRPr="004657E2">
        <w:rPr>
          <w:rFonts w:ascii="Times New Roman" w:hAnsi="Times New Roman" w:cs="Times New Roman"/>
          <w:b/>
          <w:bCs/>
          <w:sz w:val="28"/>
          <w:szCs w:val="28"/>
        </w:rPr>
        <w:t>Java based</w:t>
      </w:r>
      <w:r w:rsidR="000B784D" w:rsidRPr="004657E2">
        <w:rPr>
          <w:rFonts w:ascii="Times New Roman" w:hAnsi="Times New Roman" w:cs="Times New Roman"/>
          <w:sz w:val="28"/>
          <w:szCs w:val="28"/>
        </w:rPr>
        <w:t xml:space="preserve"> source code as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WAR file</w:t>
      </w:r>
      <w:r w:rsidRPr="004657E2">
        <w:rPr>
          <w:rFonts w:ascii="Times New Roman" w:hAnsi="Times New Roman" w:cs="Times New Roman"/>
          <w:sz w:val="28"/>
          <w:szCs w:val="28"/>
        </w:rPr>
        <w:t xml:space="preserve">. </w:t>
      </w:r>
      <w:r w:rsidR="000B784D" w:rsidRPr="004657E2">
        <w:rPr>
          <w:rFonts w:ascii="Times New Roman" w:hAnsi="Times New Roman" w:cs="Times New Roman"/>
          <w:sz w:val="28"/>
          <w:szCs w:val="28"/>
        </w:rPr>
        <w:t>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where I</w:t>
      </w:r>
      <w:r w:rsidR="000B784D" w:rsidRPr="004657E2">
        <w:rPr>
          <w:rFonts w:ascii="Times New Roman" w:hAnsi="Times New Roman" w:cs="Times New Roman"/>
          <w:sz w:val="28"/>
          <w:szCs w:val="28"/>
        </w:rPr>
        <w:t xml:space="preserve"> have </w:t>
      </w:r>
      <w:r w:rsidR="004A713C" w:rsidRPr="004657E2">
        <w:rPr>
          <w:rFonts w:ascii="Times New Roman" w:hAnsi="Times New Roman" w:cs="Times New Roman"/>
          <w:sz w:val="28"/>
          <w:szCs w:val="28"/>
        </w:rPr>
        <w:t>to declaring</w:t>
      </w:r>
      <w:r w:rsidRPr="004657E2">
        <w:rPr>
          <w:rFonts w:ascii="Times New Roman" w:hAnsi="Times New Roman" w:cs="Times New Roman"/>
          <w:sz w:val="28"/>
          <w:szCs w:val="28"/>
        </w:rPr>
        <w:t xml:space="preserve"> some couple of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Maven goals</w:t>
      </w:r>
      <w:r w:rsidRPr="004657E2">
        <w:rPr>
          <w:rFonts w:ascii="Times New Roman" w:hAnsi="Times New Roman" w:cs="Times New Roman"/>
          <w:sz w:val="28"/>
          <w:szCs w:val="28"/>
        </w:rPr>
        <w:t>, like a clean package</w:t>
      </w:r>
      <w:r w:rsidR="00EB524B" w:rsidRPr="004657E2">
        <w:rPr>
          <w:rFonts w:ascii="Times New Roman" w:hAnsi="Times New Roman" w:cs="Times New Roman"/>
          <w:sz w:val="28"/>
          <w:szCs w:val="28"/>
        </w:rPr>
        <w:t>(It cleans all packages)</w:t>
      </w:r>
      <w:r w:rsidRPr="004657E2">
        <w:rPr>
          <w:rFonts w:ascii="Times New Roman" w:hAnsi="Times New Roman" w:cs="Times New Roman"/>
          <w:sz w:val="28"/>
          <w:szCs w:val="28"/>
        </w:rPr>
        <w:t xml:space="preserve">, </w:t>
      </w:r>
      <w:r w:rsidRPr="00B43FAD">
        <w:rPr>
          <w:rFonts w:ascii="Times New Roman" w:hAnsi="Times New Roman" w:cs="Times New Roman"/>
          <w:b/>
          <w:bCs/>
          <w:sz w:val="28"/>
          <w:szCs w:val="28"/>
        </w:rPr>
        <w:t>compile package</w:t>
      </w:r>
      <w:r w:rsidRPr="004657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286D4E" w14:textId="1E49189C" w:rsidR="005D36A2" w:rsidRPr="004657E2" w:rsidRDefault="00874383" w:rsidP="00BD4E2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And the next stage is like a </w:t>
      </w:r>
      <w:r w:rsidR="000D4669" w:rsidRPr="004657E2">
        <w:rPr>
          <w:rFonts w:ascii="Times New Roman" w:hAnsi="Times New Roman" w:cs="Times New Roman"/>
          <w:b/>
          <w:bCs/>
          <w:sz w:val="28"/>
          <w:szCs w:val="28"/>
        </w:rPr>
        <w:t>SonarQube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657E2">
        <w:rPr>
          <w:rFonts w:ascii="Times New Roman" w:hAnsi="Times New Roman" w:cs="Times New Roman"/>
          <w:sz w:val="28"/>
          <w:szCs w:val="28"/>
        </w:rPr>
        <w:t xml:space="preserve">stage. </w:t>
      </w:r>
      <w:r w:rsidR="004A713C" w:rsidRPr="004657E2">
        <w:rPr>
          <w:rFonts w:ascii="Times New Roman" w:hAnsi="Times New Roman" w:cs="Times New Roman"/>
          <w:sz w:val="28"/>
          <w:szCs w:val="28"/>
        </w:rPr>
        <w:t>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where I'm doing the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quality code check </w:t>
      </w:r>
      <w:r w:rsidRPr="004657E2">
        <w:rPr>
          <w:rFonts w:ascii="Times New Roman" w:hAnsi="Times New Roman" w:cs="Times New Roman"/>
          <w:sz w:val="28"/>
          <w:szCs w:val="28"/>
        </w:rPr>
        <w:t xml:space="preserve">for that one. </w:t>
      </w:r>
      <w:r w:rsidR="004A713C" w:rsidRPr="004657E2">
        <w:rPr>
          <w:rFonts w:ascii="Times New Roman" w:hAnsi="Times New Roman" w:cs="Times New Roman"/>
          <w:sz w:val="28"/>
          <w:szCs w:val="28"/>
        </w:rPr>
        <w:t>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5D36A2" w:rsidRPr="004657E2">
        <w:rPr>
          <w:rFonts w:ascii="Times New Roman" w:hAnsi="Times New Roman" w:cs="Times New Roman"/>
          <w:sz w:val="28"/>
          <w:szCs w:val="28"/>
        </w:rPr>
        <w:t>some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threshold limits</w:t>
      </w:r>
      <w:r w:rsidRPr="004657E2">
        <w:rPr>
          <w:rFonts w:ascii="Times New Roman" w:hAnsi="Times New Roman" w:cs="Times New Roman"/>
          <w:sz w:val="28"/>
          <w:szCs w:val="28"/>
        </w:rPr>
        <w:t xml:space="preserve"> we used to configure and </w:t>
      </w:r>
      <w:r w:rsidR="004A713C" w:rsidRPr="004657E2">
        <w:rPr>
          <w:rFonts w:ascii="Times New Roman" w:hAnsi="Times New Roman" w:cs="Times New Roman"/>
          <w:sz w:val="28"/>
          <w:szCs w:val="28"/>
        </w:rPr>
        <w:t>also,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we need to attain some plugins for this one. </w:t>
      </w:r>
      <w:r w:rsidR="004A713C" w:rsidRPr="004657E2">
        <w:rPr>
          <w:rFonts w:ascii="Times New Roman" w:hAnsi="Times New Roman" w:cs="Times New Roman"/>
          <w:sz w:val="28"/>
          <w:szCs w:val="28"/>
        </w:rPr>
        <w:t>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the plugins will be like a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PMD</w:t>
      </w:r>
      <w:r w:rsidRPr="004657E2">
        <w:rPr>
          <w:rFonts w:ascii="Times New Roman" w:hAnsi="Times New Roman" w:cs="Times New Roman"/>
          <w:sz w:val="28"/>
          <w:szCs w:val="28"/>
        </w:rPr>
        <w:t xml:space="preserve">,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Feinberg static code analysis collecto</w:t>
      </w:r>
      <w:r w:rsidRPr="004657E2">
        <w:rPr>
          <w:rFonts w:ascii="Times New Roman" w:hAnsi="Times New Roman" w:cs="Times New Roman"/>
          <w:sz w:val="28"/>
          <w:szCs w:val="28"/>
        </w:rPr>
        <w:t xml:space="preserve">r. </w:t>
      </w:r>
      <w:r w:rsidR="004A713C" w:rsidRPr="004657E2">
        <w:rPr>
          <w:rFonts w:ascii="Times New Roman" w:hAnsi="Times New Roman" w:cs="Times New Roman"/>
          <w:sz w:val="28"/>
          <w:szCs w:val="28"/>
        </w:rPr>
        <w:t>So,</w:t>
      </w:r>
      <w:r w:rsidRPr="004657E2">
        <w:rPr>
          <w:rFonts w:ascii="Times New Roman" w:hAnsi="Times New Roman" w:cs="Times New Roman"/>
          <w:sz w:val="28"/>
          <w:szCs w:val="28"/>
        </w:rPr>
        <w:t xml:space="preserve"> these are the plugins I need to install into Jenkins for the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 xml:space="preserve">sonar cube </w:t>
      </w:r>
      <w:r w:rsidR="005D36A2" w:rsidRPr="004657E2">
        <w:rPr>
          <w:rFonts w:ascii="Times New Roman" w:hAnsi="Times New Roman" w:cs="Times New Roman"/>
          <w:b/>
          <w:bCs/>
          <w:sz w:val="28"/>
          <w:szCs w:val="28"/>
        </w:rPr>
        <w:t>testing</w:t>
      </w:r>
      <w:r w:rsidR="00BD5838" w:rsidRPr="004657E2">
        <w:rPr>
          <w:rFonts w:ascii="Times New Roman" w:hAnsi="Times New Roman" w:cs="Times New Roman"/>
          <w:sz w:val="28"/>
          <w:szCs w:val="28"/>
        </w:rPr>
        <w:t>(</w:t>
      </w:r>
      <w:r w:rsidR="00BD5838" w:rsidRPr="004657E2">
        <w:rPr>
          <w:rFonts w:ascii="Times New Roman" w:hAnsi="Times New Roman" w:cs="Times New Roman"/>
          <w:b/>
          <w:bCs/>
          <w:sz w:val="28"/>
          <w:szCs w:val="28"/>
        </w:rPr>
        <w:t>SonarQube</w:t>
      </w:r>
      <w:r w:rsidR="00BD5838" w:rsidRPr="004657E2">
        <w:rPr>
          <w:rFonts w:ascii="Times New Roman" w:hAnsi="Times New Roman" w:cs="Times New Roman"/>
          <w:sz w:val="28"/>
          <w:szCs w:val="28"/>
        </w:rPr>
        <w:t xml:space="preserve"> is an open-source platform developed by </w:t>
      </w:r>
      <w:r w:rsidR="00595F01" w:rsidRPr="004657E2">
        <w:rPr>
          <w:rFonts w:ascii="Times New Roman" w:hAnsi="Times New Roman" w:cs="Times New Roman"/>
          <w:b/>
          <w:bCs/>
          <w:sz w:val="28"/>
          <w:szCs w:val="28"/>
        </w:rPr>
        <w:t>Sonar Source</w:t>
      </w:r>
      <w:r w:rsidR="00BD5838" w:rsidRPr="004657E2">
        <w:rPr>
          <w:rFonts w:ascii="Times New Roman" w:hAnsi="Times New Roman" w:cs="Times New Roman"/>
          <w:sz w:val="28"/>
          <w:szCs w:val="28"/>
        </w:rPr>
        <w:t xml:space="preserve"> for </w:t>
      </w:r>
      <w:r w:rsidR="00BD5838" w:rsidRPr="004657E2">
        <w:rPr>
          <w:rFonts w:ascii="Times New Roman" w:hAnsi="Times New Roman" w:cs="Times New Roman"/>
          <w:b/>
          <w:bCs/>
          <w:sz w:val="28"/>
          <w:szCs w:val="28"/>
        </w:rPr>
        <w:t>continuous inspection</w:t>
      </w:r>
      <w:r w:rsidR="00BD5838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BD5838" w:rsidRPr="004657E2">
        <w:rPr>
          <w:rFonts w:ascii="Times New Roman" w:hAnsi="Times New Roman" w:cs="Times New Roman"/>
          <w:b/>
          <w:bCs/>
          <w:sz w:val="28"/>
          <w:szCs w:val="28"/>
        </w:rPr>
        <w:t>of code quality</w:t>
      </w:r>
      <w:r w:rsidR="00BD5838" w:rsidRPr="004657E2">
        <w:rPr>
          <w:rFonts w:ascii="Times New Roman" w:hAnsi="Times New Roman" w:cs="Times New Roman"/>
          <w:sz w:val="28"/>
          <w:szCs w:val="28"/>
        </w:rPr>
        <w:t xml:space="preserve">. Sonar does </w:t>
      </w:r>
      <w:r w:rsidR="00BD5838" w:rsidRPr="004657E2">
        <w:rPr>
          <w:rFonts w:ascii="Times New Roman" w:hAnsi="Times New Roman" w:cs="Times New Roman"/>
          <w:b/>
          <w:bCs/>
          <w:sz w:val="28"/>
          <w:szCs w:val="28"/>
        </w:rPr>
        <w:t>static code analysis</w:t>
      </w:r>
      <w:r w:rsidR="00BD5838" w:rsidRPr="004657E2">
        <w:rPr>
          <w:rFonts w:ascii="Times New Roman" w:hAnsi="Times New Roman" w:cs="Times New Roman"/>
          <w:sz w:val="28"/>
          <w:szCs w:val="28"/>
        </w:rPr>
        <w:t>, which provides a detailed report of bugs, code smells, vulnerabilities, code duplications)</w:t>
      </w:r>
      <w:r w:rsidR="005D36A2" w:rsidRPr="004657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357FA2" w14:textId="6AD14C51" w:rsidR="00874383" w:rsidRPr="004657E2" w:rsidRDefault="005D36A2" w:rsidP="00347E14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And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another stage is like,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Nexus stage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, so where I can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store all my artifacts</w:t>
      </w:r>
      <w:r w:rsidRPr="004657E2">
        <w:rPr>
          <w:rFonts w:ascii="Times New Roman" w:hAnsi="Times New Roman" w:cs="Times New Roman"/>
          <w:sz w:val="28"/>
          <w:szCs w:val="28"/>
        </w:rPr>
        <w:t>.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="00382F1D" w:rsidRPr="004657E2">
        <w:rPr>
          <w:rFonts w:ascii="Times New Roman" w:hAnsi="Times New Roman" w:cs="Times New Roman"/>
          <w:sz w:val="28"/>
          <w:szCs w:val="28"/>
        </w:rPr>
        <w:t>so,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one more stage we are having that is a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Docker image stage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where I'm building my Docker images. So once the Docker image is built, we are storing all the images to the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ECR registry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, so we are using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AWS ECR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. So already I have integrated my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AWS ECR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with the Jenkins so that my Jenkins can able to find the exact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ECR repo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and it will be pushing the images to the </w:t>
      </w:r>
      <w:r w:rsidR="00874383" w:rsidRPr="004657E2">
        <w:rPr>
          <w:rFonts w:ascii="Times New Roman" w:hAnsi="Times New Roman" w:cs="Times New Roman"/>
          <w:b/>
          <w:bCs/>
          <w:sz w:val="28"/>
          <w:szCs w:val="28"/>
        </w:rPr>
        <w:t>ECR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. another stage is like, it's completely a Docker container stage. </w:t>
      </w:r>
      <w:r w:rsidR="00382F1D" w:rsidRPr="004657E2">
        <w:rPr>
          <w:rFonts w:ascii="Times New Roman" w:hAnsi="Times New Roman" w:cs="Times New Roman"/>
          <w:sz w:val="28"/>
          <w:szCs w:val="28"/>
        </w:rPr>
        <w:t>So,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it will be launching the container. And one more stage I'm having like, it will be removing the existing container. </w:t>
      </w:r>
      <w:r w:rsidR="000037BB" w:rsidRPr="004657E2">
        <w:rPr>
          <w:rFonts w:ascii="Times New Roman" w:hAnsi="Times New Roman" w:cs="Times New Roman"/>
          <w:sz w:val="28"/>
          <w:szCs w:val="28"/>
        </w:rPr>
        <w:t>So,</w:t>
      </w:r>
      <w:r w:rsidR="00874383" w:rsidRPr="004657E2">
        <w:rPr>
          <w:rFonts w:ascii="Times New Roman" w:hAnsi="Times New Roman" w:cs="Times New Roman"/>
          <w:sz w:val="28"/>
          <w:szCs w:val="28"/>
        </w:rPr>
        <w:t xml:space="preserve"> this is how my </w:t>
      </w:r>
      <w:r w:rsidR="00B90A11" w:rsidRPr="004657E2">
        <w:rPr>
          <w:rFonts w:ascii="Times New Roman" w:hAnsi="Times New Roman" w:cs="Times New Roman"/>
          <w:sz w:val="28"/>
          <w:szCs w:val="28"/>
        </w:rPr>
        <w:t>CI</w:t>
      </w:r>
      <w:r w:rsidR="00874383" w:rsidRPr="004657E2">
        <w:rPr>
          <w:rFonts w:ascii="Times New Roman" w:hAnsi="Times New Roman" w:cs="Times New Roman"/>
          <w:sz w:val="28"/>
          <w:szCs w:val="28"/>
        </w:rPr>
        <w:t>CD pipeline works.</w:t>
      </w:r>
    </w:p>
    <w:p w14:paraId="7A69A15B" w14:textId="77777777" w:rsidR="005E408F" w:rsidRPr="004657E2" w:rsidRDefault="005E408F" w:rsidP="00347E14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B0D89" w14:textId="03CA993A" w:rsidR="005E408F" w:rsidRPr="004657E2" w:rsidRDefault="005E408F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lastRenderedPageBreak/>
        <w:t>Feinberg</w:t>
      </w:r>
      <w:r w:rsidRPr="004657E2">
        <w:rPr>
          <w:rFonts w:ascii="Times New Roman" w:hAnsi="Times New Roman" w:cs="Times New Roman"/>
          <w:sz w:val="28"/>
          <w:szCs w:val="28"/>
        </w:rPr>
        <w:t xml:space="preserve"> is a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static code analysis collector</w:t>
      </w:r>
      <w:r w:rsidRPr="004657E2">
        <w:rPr>
          <w:rFonts w:ascii="Times New Roman" w:hAnsi="Times New Roman" w:cs="Times New Roman"/>
          <w:sz w:val="28"/>
          <w:szCs w:val="28"/>
        </w:rPr>
        <w:t xml:space="preserve"> that is used to collect and </w:t>
      </w:r>
      <w:r w:rsidR="000E2DFE" w:rsidRPr="004657E2">
        <w:rPr>
          <w:rFonts w:ascii="Times New Roman" w:hAnsi="Times New Roman" w:cs="Times New Roman"/>
          <w:sz w:val="28"/>
          <w:szCs w:val="28"/>
        </w:rPr>
        <w:t>analyse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code quality metrics</w:t>
      </w:r>
      <w:r w:rsidRPr="004657E2">
        <w:rPr>
          <w:rFonts w:ascii="Times New Roman" w:hAnsi="Times New Roman" w:cs="Times New Roman"/>
          <w:sz w:val="28"/>
          <w:szCs w:val="28"/>
        </w:rPr>
        <w:t xml:space="preserve"> across an organization's codebase. It can help identify issues such as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security vulnerabilities</w:t>
      </w:r>
      <w:r w:rsidRPr="004657E2">
        <w:rPr>
          <w:rFonts w:ascii="Times New Roman" w:hAnsi="Times New Roman" w:cs="Times New Roman"/>
          <w:sz w:val="28"/>
          <w:szCs w:val="28"/>
        </w:rPr>
        <w:t>, code smells, and design flaws.</w:t>
      </w:r>
    </w:p>
    <w:p w14:paraId="7142F78A" w14:textId="77777777" w:rsidR="005E408F" w:rsidRPr="004657E2" w:rsidRDefault="005E408F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The main benefits of using Feinberg include:</w:t>
      </w:r>
    </w:p>
    <w:p w14:paraId="311F60DF" w14:textId="0FE8DC8A" w:rsidR="005E408F" w:rsidRPr="004657E2" w:rsidRDefault="005E408F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t>Consistent code quality:</w:t>
      </w:r>
      <w:r w:rsidRPr="004657E2">
        <w:rPr>
          <w:rFonts w:ascii="Times New Roman" w:hAnsi="Times New Roman" w:cs="Times New Roman"/>
          <w:sz w:val="28"/>
          <w:szCs w:val="28"/>
        </w:rPr>
        <w:t xml:space="preserve"> Feinberg helps ensure consistent code quality across an organization's codebase. By collecting and </w:t>
      </w:r>
      <w:r w:rsidR="00554523" w:rsidRPr="004657E2">
        <w:rPr>
          <w:rFonts w:ascii="Times New Roman" w:hAnsi="Times New Roman" w:cs="Times New Roman"/>
          <w:sz w:val="28"/>
          <w:szCs w:val="28"/>
        </w:rPr>
        <w:t>analysing</w:t>
      </w:r>
      <w:r w:rsidRPr="004657E2">
        <w:rPr>
          <w:rFonts w:ascii="Times New Roman" w:hAnsi="Times New Roman" w:cs="Times New Roman"/>
          <w:sz w:val="28"/>
          <w:szCs w:val="28"/>
        </w:rPr>
        <w:t xml:space="preserve">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code quality metrics</w:t>
      </w:r>
      <w:r w:rsidRPr="004657E2">
        <w:rPr>
          <w:rFonts w:ascii="Times New Roman" w:hAnsi="Times New Roman" w:cs="Times New Roman"/>
          <w:sz w:val="28"/>
          <w:szCs w:val="28"/>
        </w:rPr>
        <w:t>, it can help identify areas of improvement and provide feedback to developers on how to improve their code.</w:t>
      </w:r>
    </w:p>
    <w:p w14:paraId="1BD408AE" w14:textId="77777777" w:rsidR="005E408F" w:rsidRPr="004657E2" w:rsidRDefault="005E408F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t>Security:</w:t>
      </w:r>
      <w:r w:rsidRPr="004657E2">
        <w:rPr>
          <w:rFonts w:ascii="Times New Roman" w:hAnsi="Times New Roman" w:cs="Times New Roman"/>
          <w:sz w:val="28"/>
          <w:szCs w:val="28"/>
        </w:rPr>
        <w:t xml:space="preserve"> Feinberg can identify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security vulnerabilities</w:t>
      </w:r>
      <w:r w:rsidRPr="004657E2">
        <w:rPr>
          <w:rFonts w:ascii="Times New Roman" w:hAnsi="Times New Roman" w:cs="Times New Roman"/>
          <w:sz w:val="28"/>
          <w:szCs w:val="28"/>
        </w:rPr>
        <w:t xml:space="preserve"> in code, such as SQL injection, cross-site scripting (XSS), and other common security issues.</w:t>
      </w:r>
    </w:p>
    <w:p w14:paraId="305DC17F" w14:textId="77777777" w:rsidR="005E408F" w:rsidRPr="004657E2" w:rsidRDefault="005E408F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t>Compliance:</w:t>
      </w:r>
      <w:r w:rsidRPr="004657E2">
        <w:rPr>
          <w:rFonts w:ascii="Times New Roman" w:hAnsi="Times New Roman" w:cs="Times New Roman"/>
          <w:sz w:val="28"/>
          <w:szCs w:val="28"/>
        </w:rPr>
        <w:t xml:space="preserve"> Feinberg can help ensure compliance with industry standards, such as the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OWASP</w:t>
      </w:r>
      <w:r w:rsidRPr="004657E2">
        <w:rPr>
          <w:rFonts w:ascii="Times New Roman" w:hAnsi="Times New Roman" w:cs="Times New Roman"/>
          <w:sz w:val="28"/>
          <w:szCs w:val="28"/>
        </w:rPr>
        <w:t xml:space="preserve"> Top 10 or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PCI DSS</w:t>
      </w:r>
      <w:r w:rsidRPr="004657E2">
        <w:rPr>
          <w:rFonts w:ascii="Times New Roman" w:hAnsi="Times New Roman" w:cs="Times New Roman"/>
          <w:sz w:val="28"/>
          <w:szCs w:val="28"/>
        </w:rPr>
        <w:t>, by identifying potential security issues that could cause a compliance violation.</w:t>
      </w:r>
    </w:p>
    <w:p w14:paraId="17D4E727" w14:textId="77777777" w:rsidR="005E408F" w:rsidRPr="004657E2" w:rsidRDefault="005E408F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t>Cost savings:</w:t>
      </w:r>
      <w:r w:rsidRPr="004657E2">
        <w:rPr>
          <w:rFonts w:ascii="Times New Roman" w:hAnsi="Times New Roman" w:cs="Times New Roman"/>
          <w:sz w:val="28"/>
          <w:szCs w:val="28"/>
        </w:rPr>
        <w:t xml:space="preserve"> By identifying and fixing issues early in the development cycle,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Feinberg</w:t>
      </w:r>
      <w:r w:rsidRPr="004657E2">
        <w:rPr>
          <w:rFonts w:ascii="Times New Roman" w:hAnsi="Times New Roman" w:cs="Times New Roman"/>
          <w:sz w:val="28"/>
          <w:szCs w:val="28"/>
        </w:rPr>
        <w:t xml:space="preserve"> can help save costs associated with fixing issues later in the development process or after the software has been released.</w:t>
      </w:r>
    </w:p>
    <w:p w14:paraId="3DE9857E" w14:textId="1B96F98E" w:rsidR="005E408F" w:rsidRPr="004657E2" w:rsidRDefault="005E408F" w:rsidP="005E408F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Overall,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Feinberg</w:t>
      </w:r>
      <w:r w:rsidRPr="004657E2">
        <w:rPr>
          <w:rFonts w:ascii="Times New Roman" w:hAnsi="Times New Roman" w:cs="Times New Roman"/>
          <w:sz w:val="28"/>
          <w:szCs w:val="28"/>
        </w:rPr>
        <w:t xml:space="preserve"> is a useful tool for organizations looking to improve the quality and security of their codebase, and for developers looking to improve their coding skills.</w:t>
      </w:r>
    </w:p>
    <w:p w14:paraId="09F07217" w14:textId="77777777" w:rsidR="004250CD" w:rsidRPr="004657E2" w:rsidRDefault="004250CD" w:rsidP="005E408F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4A4E6B" w14:textId="2C02F24F" w:rsidR="00E710BB" w:rsidRPr="004657E2" w:rsidRDefault="00E710BB" w:rsidP="005E408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F17A88" w14:textId="7777777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This plugin provides utilities for the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static code analysis plugins</w:t>
      </w:r>
      <w:r w:rsidRPr="004657E2">
        <w:rPr>
          <w:rFonts w:ascii="Times New Roman" w:hAnsi="Times New Roman" w:cs="Times New Roman"/>
          <w:sz w:val="28"/>
          <w:szCs w:val="28"/>
        </w:rPr>
        <w:t xml:space="preserve">. Jenkins can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parse</w:t>
      </w:r>
      <w:r w:rsidRPr="004657E2">
        <w:rPr>
          <w:rFonts w:ascii="Times New Roman" w:hAnsi="Times New Roman" w:cs="Times New Roman"/>
          <w:sz w:val="28"/>
          <w:szCs w:val="28"/>
        </w:rPr>
        <w:t xml:space="preserve"> the results file from various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Code Analysis tools</w:t>
      </w:r>
      <w:r w:rsidRPr="004657E2">
        <w:rPr>
          <w:rFonts w:ascii="Times New Roman" w:hAnsi="Times New Roman" w:cs="Times New Roman"/>
          <w:sz w:val="28"/>
          <w:szCs w:val="28"/>
        </w:rPr>
        <w:t xml:space="preserve"> such as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CheckStyle</w:t>
      </w:r>
      <w:r w:rsidRPr="004657E2">
        <w:rPr>
          <w:rFonts w:ascii="Times New Roman" w:hAnsi="Times New Roman" w:cs="Times New Roman"/>
          <w:sz w:val="28"/>
          <w:szCs w:val="28"/>
        </w:rPr>
        <w:t xml:space="preserve">,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FindBugs</w:t>
      </w:r>
      <w:r w:rsidRPr="004657E2">
        <w:rPr>
          <w:rFonts w:ascii="Times New Roman" w:hAnsi="Times New Roman" w:cs="Times New Roman"/>
          <w:sz w:val="28"/>
          <w:szCs w:val="28"/>
        </w:rPr>
        <w:t xml:space="preserve">,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PMD</w:t>
      </w:r>
      <w:r w:rsidRPr="004657E2">
        <w:rPr>
          <w:rFonts w:ascii="Times New Roman" w:hAnsi="Times New Roman" w:cs="Times New Roman"/>
          <w:sz w:val="28"/>
          <w:szCs w:val="28"/>
        </w:rPr>
        <w:t xml:space="preserve"> etc. For each corresponding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code analysis tool</w:t>
      </w:r>
      <w:r w:rsidRPr="004657E2">
        <w:rPr>
          <w:rFonts w:ascii="Times New Roman" w:hAnsi="Times New Roman" w:cs="Times New Roman"/>
          <w:sz w:val="28"/>
          <w:szCs w:val="28"/>
        </w:rPr>
        <w:t xml:space="preserve">, a plugin in Jenkins needs to be installed. </w:t>
      </w:r>
    </w:p>
    <w:p w14:paraId="50F67E2F" w14:textId="7777777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Additionally the add-on plugin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Static Analysis Collector</w:t>
      </w:r>
      <w:r w:rsidRPr="004657E2">
        <w:rPr>
          <w:rFonts w:ascii="Times New Roman" w:hAnsi="Times New Roman" w:cs="Times New Roman"/>
          <w:sz w:val="28"/>
          <w:szCs w:val="28"/>
        </w:rPr>
        <w:t xml:space="preserve"> is available that combines the individual results of these plugins into a single trend graph and view. </w:t>
      </w:r>
    </w:p>
    <w:p w14:paraId="7568D250" w14:textId="6350C4EB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The plugins can provide information such as </w:t>
      </w:r>
    </w:p>
    <w:p w14:paraId="51593D13" w14:textId="7777777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The total number of warnings in a job </w:t>
      </w:r>
    </w:p>
    <w:p w14:paraId="6788DF09" w14:textId="7777777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A showing of the new and fixed warnings of a build </w:t>
      </w:r>
    </w:p>
    <w:p w14:paraId="08E15402" w14:textId="7777777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Trend Reports showing the number of warnings per build </w:t>
      </w:r>
    </w:p>
    <w:p w14:paraId="47608E3E" w14:textId="7777777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Overview of the found warnings per module, package, category, or type </w:t>
      </w:r>
    </w:p>
    <w:p w14:paraId="43266BC9" w14:textId="75820FD7" w:rsidR="00A835DA" w:rsidRPr="004657E2" w:rsidRDefault="00A835DA" w:rsidP="00A835D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Detailed reports of the found warnings optionally filtered by severity (or new and fixed) </w:t>
      </w:r>
    </w:p>
    <w:p w14:paraId="1AAE4D93" w14:textId="32FE37F5" w:rsidR="0015402D" w:rsidRPr="004657E2" w:rsidRDefault="00A835DA" w:rsidP="00347E14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lastRenderedPageBreak/>
        <w:t>Used mostly in Build and Post-Build actions in configuration!</w:t>
      </w:r>
    </w:p>
    <w:p w14:paraId="5433BD82" w14:textId="2EE5FEA8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b/>
          <w:bCs/>
          <w:sz w:val="28"/>
          <w:szCs w:val="28"/>
        </w:rPr>
        <w:t>OWASP</w:t>
      </w:r>
      <w:r w:rsidRPr="004657E2">
        <w:rPr>
          <w:rFonts w:ascii="Times New Roman" w:hAnsi="Times New Roman" w:cs="Times New Roman"/>
          <w:sz w:val="28"/>
          <w:szCs w:val="28"/>
        </w:rPr>
        <w:t xml:space="preserve"> is the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Open Web Application Security Project</w:t>
      </w:r>
      <w:r w:rsidRPr="004657E2">
        <w:rPr>
          <w:rFonts w:ascii="Times New Roman" w:hAnsi="Times New Roman" w:cs="Times New Roman"/>
          <w:sz w:val="28"/>
          <w:szCs w:val="28"/>
        </w:rPr>
        <w:t xml:space="preserve"> helping website owners and security experts protect web applications from </w:t>
      </w:r>
      <w:r w:rsidR="00560075" w:rsidRPr="004657E2">
        <w:rPr>
          <w:rFonts w:ascii="Times New Roman" w:hAnsi="Times New Roman" w:cs="Times New Roman"/>
          <w:sz w:val="28"/>
          <w:szCs w:val="28"/>
        </w:rPr>
        <w:t>cyber-attacks</w:t>
      </w:r>
      <w:r w:rsidRPr="004657E2">
        <w:rPr>
          <w:rFonts w:ascii="Times New Roman" w:hAnsi="Times New Roman" w:cs="Times New Roman"/>
          <w:sz w:val="28"/>
          <w:szCs w:val="28"/>
        </w:rPr>
        <w:t>.</w:t>
      </w:r>
    </w:p>
    <w:p w14:paraId="4776B2CF" w14:textId="77777777" w:rsidR="00354436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 xml:space="preserve">The </w:t>
      </w:r>
      <w:r w:rsidRPr="004657E2">
        <w:rPr>
          <w:rFonts w:ascii="Times New Roman" w:hAnsi="Times New Roman" w:cs="Times New Roman"/>
          <w:b/>
          <w:bCs/>
          <w:sz w:val="28"/>
          <w:szCs w:val="28"/>
        </w:rPr>
        <w:t>OWASP DevSecOps</w:t>
      </w:r>
      <w:r w:rsidRPr="004657E2">
        <w:rPr>
          <w:rFonts w:ascii="Times New Roman" w:hAnsi="Times New Roman" w:cs="Times New Roman"/>
          <w:sz w:val="28"/>
          <w:szCs w:val="28"/>
        </w:rPr>
        <w:t xml:space="preserve"> Guideline explains how we can implement a secure pipeline and use best practices to</w:t>
      </w:r>
    </w:p>
    <w:p w14:paraId="13D9CC42" w14:textId="5D3CEECC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�detect security issues (by design or application vulnerability) as fast as possible.</w:t>
      </w:r>
    </w:p>
    <w:p w14:paraId="257DB255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2F1CC0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Steps to Implement OWASP in Basic Pipeline.</w:t>
      </w:r>
    </w:p>
    <w:p w14:paraId="446EE298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Scan git repositories for finding potential credentials leakage.</w:t>
      </w:r>
    </w:p>
    <w:p w14:paraId="6CF7A9D2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Static Application Security Test)</w:t>
      </w:r>
    </w:p>
    <w:p w14:paraId="743ADDDD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Interactive Application Security Testing)</w:t>
      </w:r>
    </w:p>
    <w:p w14:paraId="115E5BCD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DAST (Dynamic Application Security Test)</w:t>
      </w:r>
    </w:p>
    <w:p w14:paraId="6BF48C54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IaC Scanning (Scanning Terraform, HelmChart code to find misconfiguration)</w:t>
      </w:r>
    </w:p>
    <w:p w14:paraId="1FB86FF3" w14:textId="77777777" w:rsidR="00F20A01" w:rsidRPr="004657E2" w:rsidRDefault="00F20A01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Infrastructure scanning</w:t>
      </w:r>
    </w:p>
    <w:p w14:paraId="1A0B63D4" w14:textId="4C21FB71" w:rsidR="0015402D" w:rsidRPr="004657E2" w:rsidRDefault="00F20A01" w:rsidP="00F20A01">
      <w:pPr>
        <w:pBdr>
          <w:bottom w:val="single" w:sz="6" w:space="1" w:color="auto"/>
        </w:pBd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7E2">
        <w:rPr>
          <w:rFonts w:ascii="Times New Roman" w:hAnsi="Times New Roman" w:cs="Times New Roman"/>
          <w:sz w:val="28"/>
          <w:szCs w:val="28"/>
        </w:rPr>
        <w:t>Compliance check</w:t>
      </w:r>
    </w:p>
    <w:p w14:paraId="39609880" w14:textId="5E68A53C" w:rsidR="000769F6" w:rsidRDefault="00EE73EF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7DA64" wp14:editId="28E59EB6">
            <wp:extent cx="5731510" cy="3227705"/>
            <wp:effectExtent l="0" t="0" r="0" b="0"/>
            <wp:docPr id="12449798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9874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4A90" w14:textId="77777777" w:rsidR="009D3DF8" w:rsidRDefault="009D3DF8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0447B2" w14:textId="23F27782" w:rsidR="009D3DF8" w:rsidRDefault="009D3DF8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DF8EF2" wp14:editId="6003250A">
            <wp:extent cx="5731510" cy="2648585"/>
            <wp:effectExtent l="0" t="0" r="0" b="5715"/>
            <wp:docPr id="1657288757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8757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370" w14:textId="77777777" w:rsidR="00F933F3" w:rsidRDefault="00F933F3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F929E6" w14:textId="69796B7A" w:rsidR="00F933F3" w:rsidRDefault="00F933F3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1D298B" wp14:editId="5E583BA7">
            <wp:extent cx="6519792" cy="4476307"/>
            <wp:effectExtent l="0" t="0" r="0" b="0"/>
            <wp:docPr id="1479808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08543" name="Picture 1479808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930" cy="44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D78E" w14:textId="23290503" w:rsidR="008B4371" w:rsidRDefault="00354947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blue green deployment you already have an application</w:t>
      </w:r>
      <w:r w:rsidR="001272DA">
        <w:rPr>
          <w:rFonts w:ascii="Times New Roman" w:hAnsi="Times New Roman" w:cs="Times New Roman"/>
          <w:sz w:val="28"/>
          <w:szCs w:val="28"/>
        </w:rPr>
        <w:t xml:space="preserve"> version is 34 and your deploying a new version of 35</w:t>
      </w:r>
      <w:r w:rsidR="0019519B">
        <w:rPr>
          <w:rFonts w:ascii="Times New Roman" w:hAnsi="Times New Roman" w:cs="Times New Roman"/>
          <w:sz w:val="28"/>
          <w:szCs w:val="28"/>
        </w:rPr>
        <w:t xml:space="preserve">. So firstly what you do is you point your load balancer </w:t>
      </w:r>
      <w:r w:rsidR="000A43AF">
        <w:rPr>
          <w:rFonts w:ascii="Times New Roman" w:hAnsi="Times New Roman" w:cs="Times New Roman"/>
          <w:sz w:val="28"/>
          <w:szCs w:val="28"/>
        </w:rPr>
        <w:t xml:space="preserve">to the application 34 which is deployed on </w:t>
      </w:r>
      <w:r w:rsidR="005C5E39">
        <w:rPr>
          <w:rFonts w:ascii="Times New Roman" w:hAnsi="Times New Roman" w:cs="Times New Roman"/>
          <w:sz w:val="28"/>
          <w:szCs w:val="28"/>
        </w:rPr>
        <w:t xml:space="preserve">your </w:t>
      </w:r>
      <w:r w:rsidR="000A43AF">
        <w:rPr>
          <w:rFonts w:ascii="Times New Roman" w:hAnsi="Times New Roman" w:cs="Times New Roman"/>
          <w:sz w:val="28"/>
          <w:szCs w:val="28"/>
        </w:rPr>
        <w:t xml:space="preserve">cluster </w:t>
      </w:r>
      <w:r w:rsidR="005C5E39">
        <w:rPr>
          <w:rFonts w:ascii="Times New Roman" w:hAnsi="Times New Roman" w:cs="Times New Roman"/>
          <w:sz w:val="28"/>
          <w:szCs w:val="28"/>
        </w:rPr>
        <w:t>then you install application 35</w:t>
      </w:r>
      <w:r w:rsidR="0027379C">
        <w:rPr>
          <w:rFonts w:ascii="Times New Roman" w:hAnsi="Times New Roman" w:cs="Times New Roman"/>
          <w:sz w:val="28"/>
          <w:szCs w:val="28"/>
        </w:rPr>
        <w:t xml:space="preserve"> on the same cluster the new version on your CI/CD</w:t>
      </w:r>
      <w:r w:rsidR="0016689F">
        <w:rPr>
          <w:rFonts w:ascii="Times New Roman" w:hAnsi="Times New Roman" w:cs="Times New Roman"/>
          <w:sz w:val="28"/>
          <w:szCs w:val="28"/>
        </w:rPr>
        <w:t xml:space="preserve"> and what you do is shift your load balancer to the application certified</w:t>
      </w:r>
      <w:r w:rsidR="005D2526">
        <w:rPr>
          <w:rFonts w:ascii="Times New Roman" w:hAnsi="Times New Roman" w:cs="Times New Roman"/>
          <w:sz w:val="28"/>
          <w:szCs w:val="28"/>
        </w:rPr>
        <w:t xml:space="preserve"> so that no traffic is sent </w:t>
      </w:r>
      <w:r w:rsidR="005D2526">
        <w:rPr>
          <w:rFonts w:ascii="Times New Roman" w:hAnsi="Times New Roman" w:cs="Times New Roman"/>
          <w:sz w:val="28"/>
          <w:szCs w:val="28"/>
        </w:rPr>
        <w:lastRenderedPageBreak/>
        <w:t xml:space="preserve">to application </w:t>
      </w:r>
      <w:r w:rsidR="00C71BA1">
        <w:rPr>
          <w:rFonts w:ascii="Times New Roman" w:hAnsi="Times New Roman" w:cs="Times New Roman"/>
          <w:sz w:val="28"/>
          <w:szCs w:val="28"/>
        </w:rPr>
        <w:t>34</w:t>
      </w:r>
      <w:r w:rsidR="008A7580">
        <w:rPr>
          <w:rFonts w:ascii="Times New Roman" w:hAnsi="Times New Roman" w:cs="Times New Roman"/>
          <w:sz w:val="28"/>
          <w:szCs w:val="28"/>
        </w:rPr>
        <w:t>. SO you provide some grace time for the users that are on the application 34 and once the grace period is over</w:t>
      </w:r>
      <w:r w:rsidR="00D12436">
        <w:rPr>
          <w:rFonts w:ascii="Times New Roman" w:hAnsi="Times New Roman" w:cs="Times New Roman"/>
          <w:sz w:val="28"/>
          <w:szCs w:val="28"/>
        </w:rPr>
        <w:t>, you just delete application 34.</w:t>
      </w:r>
    </w:p>
    <w:p w14:paraId="402D1598" w14:textId="77777777" w:rsidR="00F0592D" w:rsidRDefault="00F0592D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7D851" w14:textId="4277A491" w:rsidR="00F0592D" w:rsidRDefault="00F0592D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Deploying your application is same as 34 </w:t>
      </w:r>
      <w:r w:rsidR="00A217BB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nd 35</w:t>
      </w:r>
      <w:r w:rsidR="00DC727C">
        <w:rPr>
          <w:rFonts w:ascii="Times New Roman" w:hAnsi="Times New Roman" w:cs="Times New Roman"/>
          <w:sz w:val="28"/>
          <w:szCs w:val="28"/>
        </w:rPr>
        <w:t xml:space="preserve"> but instead of directly pointing the load balancer to 35</w:t>
      </w:r>
      <w:r w:rsidR="00607A41">
        <w:rPr>
          <w:rFonts w:ascii="Times New Roman" w:hAnsi="Times New Roman" w:cs="Times New Roman"/>
          <w:sz w:val="28"/>
          <w:szCs w:val="28"/>
        </w:rPr>
        <w:t xml:space="preserve"> what you do is limit your traffic to application , For 35 application you only send 10 % of traffic </w:t>
      </w:r>
      <w:r w:rsidR="00B244C9">
        <w:rPr>
          <w:rFonts w:ascii="Times New Roman" w:hAnsi="Times New Roman" w:cs="Times New Roman"/>
          <w:sz w:val="28"/>
          <w:szCs w:val="28"/>
        </w:rPr>
        <w:t>so like the modern day balancer like f5 or nginx</w:t>
      </w:r>
      <w:r w:rsidR="00825428">
        <w:rPr>
          <w:rFonts w:ascii="Times New Roman" w:hAnsi="Times New Roman" w:cs="Times New Roman"/>
          <w:sz w:val="28"/>
          <w:szCs w:val="28"/>
        </w:rPr>
        <w:t xml:space="preserve"> or any load balancer using nginx</w:t>
      </w:r>
      <w:r w:rsidR="002E4DD4">
        <w:rPr>
          <w:rFonts w:ascii="Times New Roman" w:hAnsi="Times New Roman" w:cs="Times New Roman"/>
          <w:sz w:val="28"/>
          <w:szCs w:val="28"/>
        </w:rPr>
        <w:t>, they call it as ratio based</w:t>
      </w:r>
      <w:r w:rsidR="008F7AB9">
        <w:rPr>
          <w:rFonts w:ascii="Times New Roman" w:hAnsi="Times New Roman" w:cs="Times New Roman"/>
          <w:sz w:val="28"/>
          <w:szCs w:val="28"/>
        </w:rPr>
        <w:t xml:space="preserve"> load balancing or weight based load balancing </w:t>
      </w:r>
      <w:r w:rsidR="00B11817">
        <w:rPr>
          <w:rFonts w:ascii="Times New Roman" w:hAnsi="Times New Roman" w:cs="Times New Roman"/>
          <w:sz w:val="28"/>
          <w:szCs w:val="28"/>
        </w:rPr>
        <w:t>initially route only 10 %</w:t>
      </w:r>
      <w:r w:rsidR="00C1144C">
        <w:rPr>
          <w:rFonts w:ascii="Times New Roman" w:hAnsi="Times New Roman" w:cs="Times New Roman"/>
          <w:sz w:val="28"/>
          <w:szCs w:val="28"/>
        </w:rPr>
        <w:t xml:space="preserve">  and probably switch 66.33 % and then finally 100 %</w:t>
      </w:r>
      <w:r w:rsidR="006D3102">
        <w:rPr>
          <w:rFonts w:ascii="Times New Roman" w:hAnsi="Times New Roman" w:cs="Times New Roman"/>
          <w:sz w:val="28"/>
          <w:szCs w:val="28"/>
        </w:rPr>
        <w:t>. All the popular load balancers can do this.</w:t>
      </w:r>
      <w:r w:rsidR="009008C3">
        <w:rPr>
          <w:rFonts w:ascii="Times New Roman" w:hAnsi="Times New Roman" w:cs="Times New Roman"/>
          <w:sz w:val="28"/>
          <w:szCs w:val="28"/>
        </w:rPr>
        <w:t>.</w:t>
      </w:r>
    </w:p>
    <w:p w14:paraId="787B43D2" w14:textId="77777777" w:rsidR="009008C3" w:rsidRDefault="009008C3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44E9D0" w14:textId="66B1DE31" w:rsidR="009008C3" w:rsidRDefault="009008C3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5DC23" wp14:editId="65AED1BA">
            <wp:extent cx="5731510" cy="3489960"/>
            <wp:effectExtent l="0" t="0" r="0" b="2540"/>
            <wp:docPr id="743350558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50558" name="Picture 4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F100" w14:textId="77777777" w:rsidR="00056FF6" w:rsidRDefault="00056FF6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1A2E99" w14:textId="77777777" w:rsidR="00056FF6" w:rsidRPr="004657E2" w:rsidRDefault="00056FF6" w:rsidP="00F20A0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56FF6" w:rsidRPr="004657E2" w:rsidSect="00D10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78F21" w14:textId="77777777" w:rsidR="00D71AA5" w:rsidRDefault="00D71AA5" w:rsidP="00874383">
      <w:pPr>
        <w:spacing w:after="0" w:line="240" w:lineRule="auto"/>
      </w:pPr>
      <w:r>
        <w:separator/>
      </w:r>
    </w:p>
  </w:endnote>
  <w:endnote w:type="continuationSeparator" w:id="0">
    <w:p w14:paraId="2A949D9C" w14:textId="77777777" w:rsidR="00D71AA5" w:rsidRDefault="00D71AA5" w:rsidP="00874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B9548" w14:textId="77777777" w:rsidR="00D71AA5" w:rsidRDefault="00D71AA5" w:rsidP="00874383">
      <w:pPr>
        <w:spacing w:after="0" w:line="240" w:lineRule="auto"/>
      </w:pPr>
      <w:r>
        <w:separator/>
      </w:r>
    </w:p>
  </w:footnote>
  <w:footnote w:type="continuationSeparator" w:id="0">
    <w:p w14:paraId="67C93D74" w14:textId="77777777" w:rsidR="00D71AA5" w:rsidRDefault="00D71AA5" w:rsidP="008743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E22"/>
    <w:rsid w:val="000037BB"/>
    <w:rsid w:val="000112E1"/>
    <w:rsid w:val="0003000E"/>
    <w:rsid w:val="00056FF6"/>
    <w:rsid w:val="00062294"/>
    <w:rsid w:val="000674AC"/>
    <w:rsid w:val="000769F6"/>
    <w:rsid w:val="000909AC"/>
    <w:rsid w:val="00091047"/>
    <w:rsid w:val="000A43AF"/>
    <w:rsid w:val="000A64F6"/>
    <w:rsid w:val="000B126C"/>
    <w:rsid w:val="000B784D"/>
    <w:rsid w:val="000C774E"/>
    <w:rsid w:val="000D4669"/>
    <w:rsid w:val="000E2DFE"/>
    <w:rsid w:val="000F231E"/>
    <w:rsid w:val="000F7489"/>
    <w:rsid w:val="000F7E9E"/>
    <w:rsid w:val="00123872"/>
    <w:rsid w:val="001272DA"/>
    <w:rsid w:val="0013043D"/>
    <w:rsid w:val="00150BA5"/>
    <w:rsid w:val="0015402D"/>
    <w:rsid w:val="0016689F"/>
    <w:rsid w:val="001745B0"/>
    <w:rsid w:val="00181B94"/>
    <w:rsid w:val="001856A9"/>
    <w:rsid w:val="001903A1"/>
    <w:rsid w:val="0019519B"/>
    <w:rsid w:val="001A178D"/>
    <w:rsid w:val="001A24A2"/>
    <w:rsid w:val="001A7D20"/>
    <w:rsid w:val="00202A0F"/>
    <w:rsid w:val="00254589"/>
    <w:rsid w:val="0027081E"/>
    <w:rsid w:val="0027379C"/>
    <w:rsid w:val="002B0E72"/>
    <w:rsid w:val="002B5262"/>
    <w:rsid w:val="002D11D1"/>
    <w:rsid w:val="002D21F0"/>
    <w:rsid w:val="002E2BF1"/>
    <w:rsid w:val="002E4DD4"/>
    <w:rsid w:val="003138F0"/>
    <w:rsid w:val="00337540"/>
    <w:rsid w:val="003422BE"/>
    <w:rsid w:val="003459F3"/>
    <w:rsid w:val="003467DD"/>
    <w:rsid w:val="00347E14"/>
    <w:rsid w:val="00354436"/>
    <w:rsid w:val="00354947"/>
    <w:rsid w:val="00376844"/>
    <w:rsid w:val="00382F1D"/>
    <w:rsid w:val="00387B84"/>
    <w:rsid w:val="003B2285"/>
    <w:rsid w:val="00404E83"/>
    <w:rsid w:val="00417911"/>
    <w:rsid w:val="004250CD"/>
    <w:rsid w:val="00427AD2"/>
    <w:rsid w:val="00430267"/>
    <w:rsid w:val="004462CE"/>
    <w:rsid w:val="004657E2"/>
    <w:rsid w:val="00480FFF"/>
    <w:rsid w:val="0048519E"/>
    <w:rsid w:val="004A02E1"/>
    <w:rsid w:val="004A69CA"/>
    <w:rsid w:val="004A713C"/>
    <w:rsid w:val="004B1B85"/>
    <w:rsid w:val="004B7DDB"/>
    <w:rsid w:val="004C6838"/>
    <w:rsid w:val="004F7276"/>
    <w:rsid w:val="005353C6"/>
    <w:rsid w:val="00550426"/>
    <w:rsid w:val="00552AAA"/>
    <w:rsid w:val="00554523"/>
    <w:rsid w:val="00560075"/>
    <w:rsid w:val="00560E03"/>
    <w:rsid w:val="00595F01"/>
    <w:rsid w:val="005A361A"/>
    <w:rsid w:val="005C5E39"/>
    <w:rsid w:val="005D2526"/>
    <w:rsid w:val="005D36A2"/>
    <w:rsid w:val="005D67A8"/>
    <w:rsid w:val="005E408F"/>
    <w:rsid w:val="0060567E"/>
    <w:rsid w:val="00607A41"/>
    <w:rsid w:val="006422D0"/>
    <w:rsid w:val="006518D0"/>
    <w:rsid w:val="00656C6A"/>
    <w:rsid w:val="00661C50"/>
    <w:rsid w:val="0066713A"/>
    <w:rsid w:val="00685FD3"/>
    <w:rsid w:val="006900CA"/>
    <w:rsid w:val="006904C1"/>
    <w:rsid w:val="006B61D9"/>
    <w:rsid w:val="006D3102"/>
    <w:rsid w:val="006E2451"/>
    <w:rsid w:val="006E650A"/>
    <w:rsid w:val="00720973"/>
    <w:rsid w:val="00725CF3"/>
    <w:rsid w:val="0074183F"/>
    <w:rsid w:val="00764EA1"/>
    <w:rsid w:val="00772E1B"/>
    <w:rsid w:val="007879FE"/>
    <w:rsid w:val="007B19BE"/>
    <w:rsid w:val="007F3D3D"/>
    <w:rsid w:val="00825428"/>
    <w:rsid w:val="00826B10"/>
    <w:rsid w:val="00835506"/>
    <w:rsid w:val="008361D6"/>
    <w:rsid w:val="00843397"/>
    <w:rsid w:val="00851156"/>
    <w:rsid w:val="00866D73"/>
    <w:rsid w:val="00874383"/>
    <w:rsid w:val="00897FB8"/>
    <w:rsid w:val="008A1F8D"/>
    <w:rsid w:val="008A7580"/>
    <w:rsid w:val="008B4159"/>
    <w:rsid w:val="008B4371"/>
    <w:rsid w:val="008C0AB6"/>
    <w:rsid w:val="008D0D11"/>
    <w:rsid w:val="008E4C26"/>
    <w:rsid w:val="008F28A5"/>
    <w:rsid w:val="008F7AB9"/>
    <w:rsid w:val="009008C3"/>
    <w:rsid w:val="00916289"/>
    <w:rsid w:val="009447B5"/>
    <w:rsid w:val="009514B5"/>
    <w:rsid w:val="0095656E"/>
    <w:rsid w:val="00963D51"/>
    <w:rsid w:val="00965DA0"/>
    <w:rsid w:val="009D08AE"/>
    <w:rsid w:val="009D3DF8"/>
    <w:rsid w:val="009D7453"/>
    <w:rsid w:val="00A105F9"/>
    <w:rsid w:val="00A217BB"/>
    <w:rsid w:val="00A80564"/>
    <w:rsid w:val="00A835DA"/>
    <w:rsid w:val="00A85A42"/>
    <w:rsid w:val="00AA4BD1"/>
    <w:rsid w:val="00AF05E2"/>
    <w:rsid w:val="00B11557"/>
    <w:rsid w:val="00B11817"/>
    <w:rsid w:val="00B21BDC"/>
    <w:rsid w:val="00B244C9"/>
    <w:rsid w:val="00B25BD7"/>
    <w:rsid w:val="00B43FAD"/>
    <w:rsid w:val="00B57E36"/>
    <w:rsid w:val="00B61E8B"/>
    <w:rsid w:val="00B71372"/>
    <w:rsid w:val="00B76318"/>
    <w:rsid w:val="00B90A11"/>
    <w:rsid w:val="00BB1936"/>
    <w:rsid w:val="00BC4B84"/>
    <w:rsid w:val="00BD4E22"/>
    <w:rsid w:val="00BD5838"/>
    <w:rsid w:val="00C1144C"/>
    <w:rsid w:val="00C366BB"/>
    <w:rsid w:val="00C42210"/>
    <w:rsid w:val="00C52D3C"/>
    <w:rsid w:val="00C67474"/>
    <w:rsid w:val="00C71BA1"/>
    <w:rsid w:val="00C95FFA"/>
    <w:rsid w:val="00CA5E05"/>
    <w:rsid w:val="00CB2D6D"/>
    <w:rsid w:val="00CB2EDC"/>
    <w:rsid w:val="00CC2ED9"/>
    <w:rsid w:val="00CC7891"/>
    <w:rsid w:val="00D030B6"/>
    <w:rsid w:val="00D03D10"/>
    <w:rsid w:val="00D10A4A"/>
    <w:rsid w:val="00D12436"/>
    <w:rsid w:val="00D262A5"/>
    <w:rsid w:val="00D3145C"/>
    <w:rsid w:val="00D32D89"/>
    <w:rsid w:val="00D466D8"/>
    <w:rsid w:val="00D71AA5"/>
    <w:rsid w:val="00D921DF"/>
    <w:rsid w:val="00D95602"/>
    <w:rsid w:val="00DC727C"/>
    <w:rsid w:val="00DE0E72"/>
    <w:rsid w:val="00DE62D0"/>
    <w:rsid w:val="00E11443"/>
    <w:rsid w:val="00E40E87"/>
    <w:rsid w:val="00E51516"/>
    <w:rsid w:val="00E710BB"/>
    <w:rsid w:val="00E748A7"/>
    <w:rsid w:val="00E84826"/>
    <w:rsid w:val="00EA1813"/>
    <w:rsid w:val="00EA4042"/>
    <w:rsid w:val="00EB524B"/>
    <w:rsid w:val="00EE73EF"/>
    <w:rsid w:val="00F04B11"/>
    <w:rsid w:val="00F0592D"/>
    <w:rsid w:val="00F20A01"/>
    <w:rsid w:val="00F47D88"/>
    <w:rsid w:val="00F73BC0"/>
    <w:rsid w:val="00F933F3"/>
    <w:rsid w:val="00FC0003"/>
    <w:rsid w:val="00FD66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0D0EDD"/>
  <w15:docId w15:val="{6E94019C-E35F-490E-B2D6-AD0AAB0BA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3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Interview%20Proxy%20Thiyagarajan\New%20folder\CICDon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E:\Interview Proxy Thiyagarajan\New folder\CICDone.dotx</Template>
  <TotalTime>93</TotalTime>
  <Pages>5</Pages>
  <Words>977</Words>
  <Characters>5575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Ponraju Ponraju</dc:creator>
  <cp:lastModifiedBy>Pranay P</cp:lastModifiedBy>
  <cp:revision>156</cp:revision>
  <dcterms:created xsi:type="dcterms:W3CDTF">2022-02-03T04:20:00Z</dcterms:created>
  <dcterms:modified xsi:type="dcterms:W3CDTF">2023-04-14T13:54:00Z</dcterms:modified>
</cp:coreProperties>
</file>