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FDA8" w14:textId="77777777" w:rsidR="00C11B7D" w:rsidRDefault="00C11B7D" w:rsidP="005678CD">
      <w:pPr>
        <w:spacing w:after="0" w:line="240" w:lineRule="auto"/>
        <w:jc w:val="center"/>
        <w:rPr>
          <w:b/>
        </w:rPr>
      </w:pPr>
    </w:p>
    <w:p w14:paraId="40749992" w14:textId="77777777" w:rsidR="00C11B7D" w:rsidRDefault="00C11B7D" w:rsidP="005678CD">
      <w:pPr>
        <w:spacing w:after="0" w:line="240" w:lineRule="auto"/>
        <w:jc w:val="center"/>
        <w:rPr>
          <w:b/>
        </w:rPr>
      </w:pPr>
    </w:p>
    <w:p w14:paraId="73B8B5A0" w14:textId="77777777" w:rsidR="00C11B7D" w:rsidRDefault="00C11B7D" w:rsidP="005678CD">
      <w:pPr>
        <w:spacing w:after="0" w:line="240" w:lineRule="auto"/>
        <w:jc w:val="center"/>
        <w:rPr>
          <w:b/>
        </w:rPr>
      </w:pPr>
    </w:p>
    <w:p w14:paraId="38EC7B9B" w14:textId="77777777" w:rsidR="00C11B7D" w:rsidRDefault="00C11B7D" w:rsidP="005678CD">
      <w:pPr>
        <w:spacing w:after="0" w:line="240" w:lineRule="auto"/>
        <w:jc w:val="center"/>
        <w:rPr>
          <w:b/>
        </w:rPr>
      </w:pPr>
    </w:p>
    <w:p w14:paraId="5F090154" w14:textId="77777777" w:rsidR="00C11B7D" w:rsidRDefault="00C11B7D" w:rsidP="005678CD">
      <w:pPr>
        <w:spacing w:after="0" w:line="240" w:lineRule="auto"/>
        <w:jc w:val="center"/>
        <w:rPr>
          <w:b/>
        </w:rPr>
      </w:pPr>
    </w:p>
    <w:p w14:paraId="40B22099" w14:textId="77777777" w:rsidR="00C11B7D" w:rsidRDefault="00C11B7D" w:rsidP="005678CD">
      <w:pPr>
        <w:spacing w:after="0" w:line="240" w:lineRule="auto"/>
        <w:jc w:val="center"/>
        <w:rPr>
          <w:b/>
        </w:rPr>
      </w:pPr>
    </w:p>
    <w:p w14:paraId="71418D03" w14:textId="77777777" w:rsidR="00C11B7D" w:rsidRDefault="00C11B7D" w:rsidP="005678CD">
      <w:pPr>
        <w:spacing w:after="0" w:line="240" w:lineRule="auto"/>
        <w:jc w:val="center"/>
        <w:rPr>
          <w:b/>
        </w:rPr>
      </w:pPr>
    </w:p>
    <w:p w14:paraId="6FAC6CE0" w14:textId="77777777" w:rsidR="00C11B7D" w:rsidRDefault="00C11B7D" w:rsidP="005678CD">
      <w:pPr>
        <w:spacing w:after="0" w:line="240" w:lineRule="auto"/>
        <w:jc w:val="center"/>
        <w:rPr>
          <w:b/>
        </w:rPr>
      </w:pPr>
    </w:p>
    <w:p w14:paraId="2925A5E7" w14:textId="7ACB98A8" w:rsidR="00C11B7D" w:rsidRPr="00C11B7D" w:rsidRDefault="00C11B7D" w:rsidP="005678CD">
      <w:pPr>
        <w:spacing w:after="0" w:line="240" w:lineRule="auto"/>
        <w:jc w:val="center"/>
        <w:rPr>
          <w:b/>
        </w:rPr>
      </w:pPr>
      <w:r w:rsidRPr="00C11B7D">
        <w:rPr>
          <w:b/>
        </w:rPr>
        <w:t>The Promise and Challenges of Serverless Cloud Computing</w:t>
      </w:r>
    </w:p>
    <w:p w14:paraId="7A948336" w14:textId="77777777" w:rsidR="00D50C5F" w:rsidRDefault="00D50C5F" w:rsidP="005678CD">
      <w:pPr>
        <w:spacing w:after="0" w:line="240" w:lineRule="auto"/>
        <w:jc w:val="center"/>
      </w:pPr>
    </w:p>
    <w:p w14:paraId="2E7A9904" w14:textId="69CCB82C" w:rsidR="00876BF1" w:rsidRDefault="00F74983" w:rsidP="005678CD">
      <w:pPr>
        <w:spacing w:after="0" w:line="240" w:lineRule="auto"/>
        <w:jc w:val="center"/>
      </w:pPr>
      <w:r>
        <w:t>Your</w:t>
      </w:r>
      <w:r w:rsidR="00876BF1" w:rsidRPr="00876BF1">
        <w:t xml:space="preserve"> Name</w:t>
      </w:r>
    </w:p>
    <w:p w14:paraId="6DC270A2" w14:textId="77777777" w:rsidR="00403751" w:rsidRPr="00876BF1" w:rsidRDefault="00403751" w:rsidP="005678CD">
      <w:pPr>
        <w:spacing w:after="0" w:line="240" w:lineRule="auto"/>
        <w:jc w:val="center"/>
      </w:pPr>
    </w:p>
    <w:p w14:paraId="304D0599" w14:textId="5767F255" w:rsidR="00D50C5F" w:rsidRDefault="00D50C5F" w:rsidP="005678CD">
      <w:pPr>
        <w:spacing w:after="0" w:line="240" w:lineRule="auto"/>
        <w:jc w:val="center"/>
      </w:pPr>
      <w:r>
        <w:t>Department of ABC, University of Wisconsin – Whitewater</w:t>
      </w:r>
    </w:p>
    <w:p w14:paraId="49C88DE8" w14:textId="77777777" w:rsidR="00403751" w:rsidRDefault="00403751" w:rsidP="005678CD">
      <w:pPr>
        <w:spacing w:after="0" w:line="240" w:lineRule="auto"/>
        <w:jc w:val="center"/>
      </w:pPr>
    </w:p>
    <w:p w14:paraId="15DC7B94" w14:textId="2DF8CDC1" w:rsidR="00876BF1" w:rsidRDefault="00D50C5F" w:rsidP="005678CD">
      <w:pPr>
        <w:spacing w:after="0" w:line="240" w:lineRule="auto"/>
        <w:jc w:val="center"/>
      </w:pPr>
      <w:r>
        <w:t xml:space="preserve">ABC 101: </w:t>
      </w:r>
      <w:r w:rsidR="00876BF1" w:rsidRPr="00876BF1">
        <w:t>Course Name</w:t>
      </w:r>
    </w:p>
    <w:p w14:paraId="3CFA421A" w14:textId="77777777" w:rsidR="00403751" w:rsidRDefault="00403751" w:rsidP="005678CD">
      <w:pPr>
        <w:spacing w:after="0" w:line="240" w:lineRule="auto"/>
        <w:jc w:val="center"/>
      </w:pPr>
    </w:p>
    <w:p w14:paraId="467D8AB2" w14:textId="67C6A2E1" w:rsidR="00D50C5F" w:rsidRDefault="00D50C5F" w:rsidP="005678CD">
      <w:pPr>
        <w:spacing w:after="0" w:line="240" w:lineRule="auto"/>
        <w:jc w:val="center"/>
      </w:pPr>
      <w:r>
        <w:t>Professor (or Dr.) Firstname Lastname</w:t>
      </w:r>
    </w:p>
    <w:p w14:paraId="4A637DDC" w14:textId="77777777" w:rsidR="00403751" w:rsidRDefault="00403751" w:rsidP="005678CD">
      <w:pPr>
        <w:spacing w:after="0" w:line="240" w:lineRule="auto"/>
        <w:jc w:val="center"/>
      </w:pPr>
    </w:p>
    <w:p w14:paraId="29DB262C" w14:textId="77777777" w:rsidR="00403751" w:rsidRDefault="00C11B7D" w:rsidP="005678CD">
      <w:pPr>
        <w:spacing w:after="0" w:line="240" w:lineRule="auto"/>
        <w:jc w:val="center"/>
      </w:pPr>
      <w:r>
        <w:t>October 30, 2023</w:t>
      </w:r>
    </w:p>
    <w:p w14:paraId="5671CFB4" w14:textId="77777777" w:rsidR="00403751" w:rsidRDefault="00403751" w:rsidP="005678CD">
      <w:pPr>
        <w:spacing w:after="0" w:line="240" w:lineRule="auto"/>
        <w:jc w:val="center"/>
      </w:pPr>
    </w:p>
    <w:p w14:paraId="37F11866" w14:textId="77777777" w:rsidR="00403751" w:rsidRDefault="00403751" w:rsidP="005678CD">
      <w:pPr>
        <w:spacing w:after="0" w:line="240" w:lineRule="auto"/>
        <w:jc w:val="center"/>
      </w:pPr>
    </w:p>
    <w:p w14:paraId="74D350B9" w14:textId="77777777" w:rsidR="00403751" w:rsidRDefault="00403751" w:rsidP="005678CD">
      <w:pPr>
        <w:spacing w:after="0" w:line="240" w:lineRule="auto"/>
        <w:jc w:val="center"/>
      </w:pPr>
    </w:p>
    <w:p w14:paraId="66D93566" w14:textId="77777777" w:rsidR="00403751" w:rsidRDefault="00403751" w:rsidP="005678CD">
      <w:pPr>
        <w:spacing w:after="0" w:line="240" w:lineRule="auto"/>
        <w:jc w:val="center"/>
      </w:pPr>
    </w:p>
    <w:p w14:paraId="4994F490" w14:textId="77777777" w:rsidR="00403751" w:rsidRDefault="00403751" w:rsidP="005678CD">
      <w:pPr>
        <w:spacing w:after="0" w:line="240" w:lineRule="auto"/>
        <w:jc w:val="center"/>
      </w:pPr>
    </w:p>
    <w:p w14:paraId="55CFF7A5" w14:textId="35E266F7" w:rsidR="00F74983" w:rsidRDefault="00876BF1" w:rsidP="005678CD">
      <w:pPr>
        <w:spacing w:after="0" w:line="240" w:lineRule="auto"/>
        <w:jc w:val="center"/>
      </w:pPr>
      <w:r w:rsidRPr="00876BF1">
        <w:br w:type="page"/>
      </w:r>
    </w:p>
    <w:p w14:paraId="198CF1B5" w14:textId="502DD803" w:rsidR="00C11B7D" w:rsidRDefault="00C11B7D" w:rsidP="005678CD">
      <w:pPr>
        <w:pStyle w:val="Heading2"/>
        <w:spacing w:after="0" w:line="240" w:lineRule="auto"/>
        <w:rPr>
          <w:bCs/>
        </w:rPr>
      </w:pPr>
      <w:r>
        <w:rPr>
          <w:bCs/>
        </w:rPr>
        <w:lastRenderedPageBreak/>
        <w:t>Abstract</w:t>
      </w:r>
      <w:r w:rsidR="005678CD">
        <w:rPr>
          <w:bCs/>
        </w:rPr>
        <w:br/>
      </w:r>
    </w:p>
    <w:p w14:paraId="6591CE10" w14:textId="77777777" w:rsidR="00B8423A" w:rsidRDefault="00B8423A" w:rsidP="00B8423A">
      <w:pPr>
        <w:spacing w:after="0" w:line="240" w:lineRule="auto"/>
      </w:pPr>
      <w:r>
        <w:t>The advent of serverless computing has swiftly evolved as a paradigm-shifting cloud services model, fundamentally altering the manner in which developers install and oversee applications within the cloud environment. Serverless platforms, such as AWS Lambda and Microsoft Azure Functions, have revolutionized the field of server management by simplifying its complexities and providing automatic resource scaling. This paradigm shift allows developers to concentrate exclusively on coding, as the underlying infrastructure dynamically adapts to meet the requirements of the application. The aforementioned model offers a multitude of advantages, such as decreased operational expenditures, expedited time-to-market, and improved scalability, rendering it an appealing choice for a wide range of entities, spanning from fledgling businesses to well-established corporations.</w:t>
      </w:r>
    </w:p>
    <w:p w14:paraId="259B2C95" w14:textId="09C3CACF" w:rsidR="00B8423A" w:rsidRDefault="00B8423A" w:rsidP="00B8423A">
      <w:pPr>
        <w:spacing w:after="0" w:line="240" w:lineRule="auto"/>
      </w:pPr>
      <w:r>
        <w:t>In this analysis, we undertake a critical examination of the possible advantages and obstacles linked to serverless computing, while also drawing comparisons and contrasts with conventional serverful designs. Our objective is to present an impartial perspective that emphasizes the strengths of serverless computing, as well as its potential limitations. This paper aims to provide valuable insights into the current state of serverless computing, its future prospects, and guidance for organizations and developers on the optimal utilization of this innovative cloud services model. These insights are derived from an extensive review of existing research and practical implementations. The survey conducted in this study incorporates a diverse range of sources, such as scholarly research articles, industry reports, and practical case studies. This approach guarantees a thorough and balanced examination of serverless computing within the dynamic and ever-changing cloud environment of the present time.</w:t>
      </w:r>
    </w:p>
    <w:p w14:paraId="37482B29" w14:textId="77777777" w:rsidR="00403751" w:rsidRDefault="00403751" w:rsidP="00B8423A">
      <w:pPr>
        <w:spacing w:after="0" w:line="240" w:lineRule="auto"/>
      </w:pPr>
    </w:p>
    <w:p w14:paraId="77FF9744" w14:textId="235AF774" w:rsidR="00C11B7D" w:rsidRDefault="00C11B7D" w:rsidP="00B8423A">
      <w:pPr>
        <w:spacing w:after="0" w:line="240" w:lineRule="auto"/>
        <w:ind w:firstLine="0"/>
      </w:pPr>
    </w:p>
    <w:p w14:paraId="265C4DCF" w14:textId="09C4BE44" w:rsidR="00F74983" w:rsidRPr="009506C6" w:rsidRDefault="009506C6" w:rsidP="005678CD">
      <w:pPr>
        <w:pStyle w:val="Heading2"/>
        <w:spacing w:after="0" w:line="240" w:lineRule="auto"/>
        <w:rPr>
          <w:bCs/>
        </w:rPr>
      </w:pPr>
      <w:r w:rsidRPr="009506C6">
        <w:rPr>
          <w:bCs/>
        </w:rPr>
        <w:t>Introduction</w:t>
      </w:r>
      <w:r w:rsidR="005678CD">
        <w:rPr>
          <w:bCs/>
        </w:rPr>
        <w:br/>
      </w:r>
    </w:p>
    <w:p w14:paraId="673510D1" w14:textId="77777777" w:rsidR="00B8423A" w:rsidRDefault="00B8423A" w:rsidP="00B8423A">
      <w:pPr>
        <w:spacing w:after="0" w:line="240" w:lineRule="auto"/>
      </w:pPr>
      <w:r>
        <w:t>Within the dynamic and ever-changing realm of cloud computing, the concept of serverless computing has emerged as a transformative movement, presenting a novel approach to the deployment and administration of applications. This particular paradigm, commonly referred to as Function-as-a-Service (FaaS), enables developers to run code in response to events without the requirement of manually provisioning or managing servers. The term "serverless" is derived from the concept of abstracting server management, which offers developers a more streamlined and effective method for deploying their applications.</w:t>
      </w:r>
    </w:p>
    <w:p w14:paraId="79D31B9B" w14:textId="77777777" w:rsidR="00B8423A" w:rsidRDefault="00B8423A" w:rsidP="00B8423A">
      <w:pPr>
        <w:spacing w:after="0" w:line="240" w:lineRule="auto"/>
      </w:pPr>
      <w:r>
        <w:t>The emergence of serverless computing can be attributed to the introduction of AWS Lambda by Amazon Web Services in 2014. Subsequently, prominent cloud providers such as Microsoft Azure and Google Cloud have launched their respective serverless systems, resulting in extensive acceptance and enthusiasm towards this paradigm. The appeal of serverless computing is in its potential to decrease operational burdens, improve scalability, and expedite the development and implementation of applications.</w:t>
      </w:r>
    </w:p>
    <w:p w14:paraId="32D708EA" w14:textId="5B46C61D" w:rsidR="00B8423A" w:rsidRDefault="00B8423A" w:rsidP="00B8423A">
      <w:pPr>
        <w:spacing w:after="0" w:line="240" w:lineRule="auto"/>
      </w:pPr>
      <w:r>
        <w:t>Despite the myriad benefits it offers, serverless computing is not a panacea. The introduction of these obstacles and constraints necessitates careful consideration. Performance considerations, namely pertaining to the occurrence of cold starts and latency, have emerged as significant challenges. One crucial factor to address is the possibility of vendor lock-in, which arises from the dependence on particular cloud providers and their proprietary systems.</w:t>
      </w:r>
      <w:r w:rsidR="00403751">
        <w:t xml:space="preserve"> </w:t>
      </w:r>
      <w:r>
        <w:lastRenderedPageBreak/>
        <w:t>Moreover, the early stage of development of debugging, monitoring, and testing tools for serverless apps introduces further intricacies for developers.</w:t>
      </w:r>
    </w:p>
    <w:p w14:paraId="7E7DB95E" w14:textId="77777777" w:rsidR="00B8423A" w:rsidRDefault="00B8423A" w:rsidP="00B8423A">
      <w:pPr>
        <w:spacing w:after="0" w:line="240" w:lineRule="auto"/>
      </w:pPr>
      <w:r>
        <w:t>The objective of this study is to present an extensive examination of serverless computing, encompassing its core principles, prominent platforms, varied applications, and the ongoing research efforts aimed at mitigating its constraints. This paper aims to provide a comprehensive analysis of the advantages and drawbacks associated with serverless computing. By examining both aspects, it aims to present a well-rounded viewpoint that can assist developers and organizations in making educated choices regarding the adoption of this particular computing paradigm.</w:t>
      </w:r>
    </w:p>
    <w:p w14:paraId="694BE8C6" w14:textId="22ABAB94" w:rsidR="00C11B7D" w:rsidRDefault="00B8423A" w:rsidP="00B8423A">
      <w:pPr>
        <w:spacing w:after="0" w:line="240" w:lineRule="auto"/>
      </w:pPr>
      <w:r>
        <w:t>In the following sections, we will examine the fundamental principles of serverless computing. This will involve presenting an overview of the prominent serverless platforms and investigating a range of application scenarios in various industries. Subsequently, an examination is conducted regarding the advantages associated with the use of serverless computing, with particular emphasis on its influence on cost-effectiveness, scalability, and expeditiousness in development. Subsequently, we proceed to discuss the obstacles and constraints associated with serverless computing, while also exploring ongoing research endeavors that try to alleviate these concerns. In conclusion, we will now engage in a discourse on the prospective trajectory of serverless computing, taking into account its capacity to persistently influence the domain of cloud computing.</w:t>
      </w:r>
    </w:p>
    <w:p w14:paraId="28A24FA4" w14:textId="77777777" w:rsidR="00B8423A" w:rsidRDefault="00B8423A" w:rsidP="00B8423A">
      <w:pPr>
        <w:spacing w:after="0" w:line="240" w:lineRule="auto"/>
      </w:pPr>
    </w:p>
    <w:p w14:paraId="7EC4DE31" w14:textId="77777777" w:rsidR="00403751" w:rsidRPr="00403751" w:rsidRDefault="00403751" w:rsidP="00403751">
      <w:pPr>
        <w:spacing w:after="0" w:line="240" w:lineRule="auto"/>
        <w:ind w:firstLine="0"/>
        <w:rPr>
          <w:b/>
          <w:bCs/>
        </w:rPr>
      </w:pPr>
      <w:r w:rsidRPr="00403751">
        <w:rPr>
          <w:b/>
          <w:bCs/>
        </w:rPr>
        <w:t>Background and Motivation</w:t>
      </w:r>
    </w:p>
    <w:p w14:paraId="618CF9A8" w14:textId="77777777" w:rsidR="00403751" w:rsidRPr="00403751" w:rsidRDefault="00403751" w:rsidP="00403751">
      <w:pPr>
        <w:spacing w:after="0" w:line="240" w:lineRule="auto"/>
        <w:rPr>
          <w:b/>
          <w:bCs/>
        </w:rPr>
      </w:pPr>
    </w:p>
    <w:p w14:paraId="7852859C" w14:textId="77777777" w:rsidR="00403751" w:rsidRPr="00403751" w:rsidRDefault="00403751" w:rsidP="00403751">
      <w:pPr>
        <w:spacing w:after="0" w:line="240" w:lineRule="auto"/>
      </w:pPr>
      <w:r w:rsidRPr="00403751">
        <w:t>The emergence of cloud computing has brought about substantial changes in the field of software development and deployment, leading to a fundamental shift away from conventional on-premise infrastructures towards flexible, readily available computing resources. Serverless computing, which is also referred to as Function-as-a-Service (FaaS), signifies a progressive advancement within this field by removing the burden of server management and operational duties from developers. Consequently, developers are able to concentrate exclusively on the task of writing code (Ghaemi, Khazaei, &amp; Musílek, 2020). The operational framework of this model is event-driven, wherein functions are conducted in response to specified events or triggers, and resource allocation is dynamically managed by the cloud provider based on demand.</w:t>
      </w:r>
    </w:p>
    <w:p w14:paraId="10DC9AE0" w14:textId="77777777" w:rsidR="00403751" w:rsidRPr="00403751" w:rsidRDefault="00403751" w:rsidP="00403751">
      <w:pPr>
        <w:spacing w:after="0" w:line="240" w:lineRule="auto"/>
      </w:pPr>
      <w:r w:rsidRPr="00403751">
        <w:t>The rationale for the adoption of serverless computing arises from the aim to optimize development productivity, minimize operational burdens, and offer a financially viable approach for delivering applications on a large scale. According to Wu et al. (2021), the elimination of server provisioning and management allows developers to be freed from the complexities associated with infrastructure maintenance. This, in turn, leads to a more expedited development lifecycle and a reduced time-to-market. The pay-as-you-go pricing model implemented by serverless platforms guarantees that users are exclusively charged for the precise amount of compute time consumed by their functions. This results in possible cost reductions, particularly for applications characterized by fluctuating workloads.</w:t>
      </w:r>
    </w:p>
    <w:p w14:paraId="7A2E37BF" w14:textId="77777777" w:rsidR="00403751" w:rsidRPr="00403751" w:rsidRDefault="00403751" w:rsidP="00403751">
      <w:pPr>
        <w:spacing w:after="0" w:line="240" w:lineRule="auto"/>
      </w:pPr>
      <w:r w:rsidRPr="00403751">
        <w:t xml:space="preserve">Nevertheless, the serverless model has certain obstacles. The conversation surrounding serverless computing has prominently addressed performance challenges, including those relating to cold starts and latency (Khandelwal, Kejariwal, &amp; Ramasamy, 2020). The issue of potential vendor lock-in arises due to the dependence on particular cloud providers and their proprietary platforms, which prompts concerns over the durability and adaptability of the arrangement in the long run. In addition, the absence of a state in serverless functions introduces </w:t>
      </w:r>
      <w:r w:rsidRPr="00403751">
        <w:lastRenderedPageBreak/>
        <w:t>complexities in the debugging and monitoring procedures, hence requiring the creation of novel tools and methodologies to guarantee the dependability and efficiency of applications (Martins, Araújo, &amp; Rupino da Cunha, 2020).</w:t>
      </w:r>
    </w:p>
    <w:p w14:paraId="5A1D9950" w14:textId="77777777" w:rsidR="00403751" w:rsidRPr="00403751" w:rsidRDefault="00403751" w:rsidP="00403751">
      <w:pPr>
        <w:spacing w:after="0" w:line="240" w:lineRule="auto"/>
      </w:pPr>
      <w:r w:rsidRPr="00403751">
        <w:t>Notwithstanding these obstacles, the serverless paradigm is increasingly being adopted in many industrial sectors. This includes startups aiming to quickly launch and expand their applications, as well as existing enterprises aiming to update their IT infrastructures. The current research and development endeavors in this field are focused on mitigating the current constraints and unleashing the whole capabilities of serverless computing, hence facilitating its wider acceptance and incorporation into conventional software development methodologies (Eismann et al., 2021).</w:t>
      </w:r>
    </w:p>
    <w:p w14:paraId="69362008" w14:textId="452B3295" w:rsidR="00403751" w:rsidRPr="00403751" w:rsidRDefault="00403751" w:rsidP="00403751">
      <w:pPr>
        <w:spacing w:after="0" w:line="240" w:lineRule="auto"/>
      </w:pPr>
      <w:r w:rsidRPr="00403751">
        <w:t>Given the aforementioned advancements, the objective of this study is to conduct an extensive examination of serverless computing, delving into its fundamental principles, prominent platforms, practical applications, advantages, and obstacles. By conducting a comprehensive examination of existing scholarly studies and real-world applications, our objective is to provide helpful perspectives and recommendations for developers and organizations contemplating the adoption of serverless computing as a feasible approach for their cloud-based applications.</w:t>
      </w:r>
    </w:p>
    <w:p w14:paraId="5C77B8E2" w14:textId="77777777" w:rsidR="00403751" w:rsidRPr="00403751" w:rsidRDefault="00403751" w:rsidP="00403751">
      <w:pPr>
        <w:spacing w:after="0" w:line="240" w:lineRule="auto"/>
        <w:rPr>
          <w:b/>
          <w:bCs/>
        </w:rPr>
      </w:pPr>
    </w:p>
    <w:p w14:paraId="77FC981B" w14:textId="77777777" w:rsidR="00403751" w:rsidRPr="00403751" w:rsidRDefault="00403751" w:rsidP="00403751">
      <w:pPr>
        <w:spacing w:after="0" w:line="240" w:lineRule="auto"/>
        <w:ind w:firstLine="0"/>
        <w:rPr>
          <w:b/>
          <w:bCs/>
        </w:rPr>
      </w:pPr>
      <w:r w:rsidRPr="00403751">
        <w:rPr>
          <w:b/>
          <w:bCs/>
        </w:rPr>
        <w:t>Serverless Computing Concepts</w:t>
      </w:r>
    </w:p>
    <w:p w14:paraId="30643421" w14:textId="77777777" w:rsidR="00403751" w:rsidRPr="00403751" w:rsidRDefault="00403751" w:rsidP="00403751">
      <w:pPr>
        <w:spacing w:after="0" w:line="240" w:lineRule="auto"/>
        <w:rPr>
          <w:b/>
          <w:bCs/>
        </w:rPr>
      </w:pPr>
    </w:p>
    <w:p w14:paraId="0F309442" w14:textId="77777777" w:rsidR="00403751" w:rsidRPr="00403751" w:rsidRDefault="00403751" w:rsidP="00403751">
      <w:pPr>
        <w:spacing w:after="0" w:line="240" w:lineRule="auto"/>
      </w:pPr>
      <w:r w:rsidRPr="00403751">
        <w:t>Serverless computing, an innovative approach in the realm of cloud services, has fundamentally transformed the processes involved in application development, deployment, and scalability. Serverless computing, at its essence, is the abstraction of server management difficulties, so allowing developers to concentrate on coding while the cloud provider assumes responsibility for the underlying infrastructure. The next part explores the fundamental concepts that serve as the basis for serverless computing, establishing a framework for comprehending its mechanics and ramifications.</w:t>
      </w:r>
    </w:p>
    <w:p w14:paraId="55B45947" w14:textId="77777777" w:rsidR="00403751" w:rsidRPr="00403751" w:rsidRDefault="00403751" w:rsidP="00403751">
      <w:pPr>
        <w:spacing w:after="0" w:line="240" w:lineRule="auto"/>
        <w:rPr>
          <w:b/>
          <w:bCs/>
        </w:rPr>
      </w:pPr>
    </w:p>
    <w:p w14:paraId="02D1E691" w14:textId="77777777" w:rsidR="00403751" w:rsidRPr="00403751" w:rsidRDefault="00403751" w:rsidP="00403751">
      <w:pPr>
        <w:spacing w:after="0" w:line="240" w:lineRule="auto"/>
        <w:ind w:firstLine="0"/>
        <w:rPr>
          <w:b/>
          <w:bCs/>
        </w:rPr>
      </w:pPr>
      <w:r w:rsidRPr="00403751">
        <w:rPr>
          <w:b/>
          <w:bCs/>
        </w:rPr>
        <w:t>Function-as-a-Service (FaaS)</w:t>
      </w:r>
    </w:p>
    <w:p w14:paraId="4987001F" w14:textId="77777777" w:rsidR="00403751" w:rsidRPr="00403751" w:rsidRDefault="00403751" w:rsidP="00403751">
      <w:pPr>
        <w:spacing w:after="0" w:line="240" w:lineRule="auto"/>
        <w:rPr>
          <w:b/>
          <w:bCs/>
        </w:rPr>
      </w:pPr>
    </w:p>
    <w:p w14:paraId="5B1C8EFD" w14:textId="77777777" w:rsidR="00403751" w:rsidRPr="00403751" w:rsidRDefault="00403751" w:rsidP="00403751">
      <w:pPr>
        <w:spacing w:after="0" w:line="240" w:lineRule="auto"/>
      </w:pPr>
      <w:r w:rsidRPr="00403751">
        <w:t>Function-as-a-Service (FaaS) serves as the fundamental element of serverless computing, wherein developers compose functions as distinct code units that are then performed in reaction to particular events or triggers (Ghaemi, Khazaei, &amp; Musílek, 2020). The aforementioned functions possess the characteristic of being stateless, meaning that they do not retain any information or state between executions. Furthermore, their execution is transient in nature, existing just for the duration required to process the specific event at hand. The cloud provider employs a dynamic resource allocation mechanism to ensure that the function is equipped with the requisite computational capacity for execution. Additionally, the provider automatically scales these resources to handle fluctuations in workloads.</w:t>
      </w:r>
    </w:p>
    <w:p w14:paraId="71A655B3" w14:textId="77777777" w:rsidR="00403751" w:rsidRPr="00403751" w:rsidRDefault="00403751" w:rsidP="00403751">
      <w:pPr>
        <w:spacing w:after="0" w:line="240" w:lineRule="auto"/>
        <w:rPr>
          <w:b/>
          <w:bCs/>
        </w:rPr>
      </w:pPr>
    </w:p>
    <w:p w14:paraId="1532B369" w14:textId="77777777" w:rsidR="00403751" w:rsidRPr="00403751" w:rsidRDefault="00403751" w:rsidP="00403751">
      <w:pPr>
        <w:spacing w:after="0" w:line="240" w:lineRule="auto"/>
        <w:ind w:firstLine="0"/>
        <w:rPr>
          <w:b/>
          <w:bCs/>
        </w:rPr>
      </w:pPr>
      <w:r w:rsidRPr="00403751">
        <w:rPr>
          <w:b/>
          <w:bCs/>
        </w:rPr>
        <w:t>Event-Driven Architecture</w:t>
      </w:r>
    </w:p>
    <w:p w14:paraId="55196E87" w14:textId="77777777" w:rsidR="00403751" w:rsidRPr="00403751" w:rsidRDefault="00403751" w:rsidP="00403751">
      <w:pPr>
        <w:spacing w:after="0" w:line="240" w:lineRule="auto"/>
        <w:rPr>
          <w:b/>
          <w:bCs/>
        </w:rPr>
      </w:pPr>
    </w:p>
    <w:p w14:paraId="4BB21166" w14:textId="77777777" w:rsidR="00403751" w:rsidRPr="00403751" w:rsidRDefault="00403751" w:rsidP="00403751">
      <w:pPr>
        <w:spacing w:after="0" w:line="240" w:lineRule="auto"/>
      </w:pPr>
      <w:r w:rsidRPr="00403751">
        <w:t xml:space="preserve">Serverless computing is based on an event-driven paradigm, wherein functions are triggered by events originating from diverse sources, including but not limited to HTTP requests, file uploads, and database alterations (Wu et al., 2021). The utilization of resources is optimized by the implementation of a reactive method, whereby functions are conducted solely when </w:t>
      </w:r>
      <w:r w:rsidRPr="00403751">
        <w:lastRenderedPageBreak/>
        <w:t>required, hence minimizing expenses associated with idle resources. The event-driven characteristic of serverless computing enables the development of microservices-based architectures, wherein programs are constructed using discrete, autonomous processes that interact via events.</w:t>
      </w:r>
    </w:p>
    <w:p w14:paraId="09526687" w14:textId="77777777" w:rsidR="00403751" w:rsidRPr="00403751" w:rsidRDefault="00403751" w:rsidP="00403751">
      <w:pPr>
        <w:spacing w:after="0" w:line="240" w:lineRule="auto"/>
        <w:rPr>
          <w:b/>
          <w:bCs/>
        </w:rPr>
      </w:pPr>
    </w:p>
    <w:p w14:paraId="3933EECF" w14:textId="77777777" w:rsidR="00403751" w:rsidRPr="00403751" w:rsidRDefault="00403751" w:rsidP="00403751">
      <w:pPr>
        <w:spacing w:after="0" w:line="240" w:lineRule="auto"/>
        <w:ind w:firstLine="0"/>
        <w:rPr>
          <w:b/>
          <w:bCs/>
        </w:rPr>
      </w:pPr>
      <w:r w:rsidRPr="00403751">
        <w:rPr>
          <w:b/>
          <w:bCs/>
        </w:rPr>
        <w:t>Resource Scaling and Management</w:t>
      </w:r>
    </w:p>
    <w:p w14:paraId="185D43A8" w14:textId="77777777" w:rsidR="00403751" w:rsidRPr="00403751" w:rsidRDefault="00403751" w:rsidP="00403751">
      <w:pPr>
        <w:spacing w:after="0" w:line="240" w:lineRule="auto"/>
        <w:rPr>
          <w:b/>
          <w:bCs/>
        </w:rPr>
      </w:pPr>
    </w:p>
    <w:p w14:paraId="4CF9504F" w14:textId="77777777" w:rsidR="00403751" w:rsidRPr="00403751" w:rsidRDefault="00403751" w:rsidP="00403751">
      <w:pPr>
        <w:spacing w:after="0" w:line="240" w:lineRule="auto"/>
      </w:pPr>
      <w:r w:rsidRPr="00403751">
        <w:t>An inherent characteristic of serverless computing is its capacity to autonomously adjust resource allocation in accordance with demand fluctuations. According to Khandelwal, Kejariwal, and Ramasamy (2020), the cloud provider actively monitors the influx of events and dynamically scales the number of function instances to ensure timely processing of each event. The auto-scaling feature obviates the necessity for manual intervention and capacity planning, since the platform effortlessly manages fluctuations in workload. In addition, serverless technologies offer inherent fault tolerance and high availability, hence diminishing the operational responsibilities placed on developers.</w:t>
      </w:r>
    </w:p>
    <w:p w14:paraId="138ABD18" w14:textId="77777777" w:rsidR="00403751" w:rsidRPr="00403751" w:rsidRDefault="00403751" w:rsidP="00403751">
      <w:pPr>
        <w:spacing w:after="0" w:line="240" w:lineRule="auto"/>
        <w:rPr>
          <w:b/>
          <w:bCs/>
        </w:rPr>
      </w:pPr>
    </w:p>
    <w:p w14:paraId="4C8505C1" w14:textId="77777777" w:rsidR="00403751" w:rsidRPr="00403751" w:rsidRDefault="00403751" w:rsidP="00403751">
      <w:pPr>
        <w:spacing w:after="0" w:line="240" w:lineRule="auto"/>
        <w:ind w:firstLine="0"/>
        <w:rPr>
          <w:b/>
          <w:bCs/>
        </w:rPr>
      </w:pPr>
      <w:r w:rsidRPr="00403751">
        <w:rPr>
          <w:b/>
          <w:bCs/>
        </w:rPr>
        <w:t>Statelessness and Ephemeral Execution</w:t>
      </w:r>
    </w:p>
    <w:p w14:paraId="263A9442" w14:textId="77777777" w:rsidR="00403751" w:rsidRPr="00403751" w:rsidRDefault="00403751" w:rsidP="00403751">
      <w:pPr>
        <w:spacing w:after="0" w:line="240" w:lineRule="auto"/>
        <w:rPr>
          <w:b/>
          <w:bCs/>
        </w:rPr>
      </w:pPr>
    </w:p>
    <w:p w14:paraId="305664F8" w14:textId="77777777" w:rsidR="00403751" w:rsidRPr="00403751" w:rsidRDefault="00403751" w:rsidP="00403751">
      <w:pPr>
        <w:spacing w:after="0" w:line="240" w:lineRule="auto"/>
      </w:pPr>
      <w:r w:rsidRPr="00403751">
        <w:t>Serverless functions are characterized by their statelessness, indicating that they do not possess the capability to keep any data or information between consecutive executions. According to Martins, Araújo, and Rupino da Cunha (2020), every instance of function execution is independent, and any necessary state preservation must be externally kept, such as in a database or object storage. The transitory characteristic of function execution also entails the quick allocation and deallocation of resources, which might give rise to cold start challenges, wherein the startup of a function instance causes latency.</w:t>
      </w:r>
    </w:p>
    <w:p w14:paraId="7D6C5262" w14:textId="77777777" w:rsidR="00403751" w:rsidRPr="00403751" w:rsidRDefault="00403751" w:rsidP="00403751">
      <w:pPr>
        <w:spacing w:after="0" w:line="240" w:lineRule="auto"/>
        <w:rPr>
          <w:b/>
          <w:bCs/>
        </w:rPr>
      </w:pPr>
    </w:p>
    <w:p w14:paraId="3FA18711" w14:textId="77777777" w:rsidR="00403751" w:rsidRPr="00403751" w:rsidRDefault="00403751" w:rsidP="00403751">
      <w:pPr>
        <w:spacing w:after="0" w:line="240" w:lineRule="auto"/>
        <w:ind w:firstLine="0"/>
        <w:rPr>
          <w:b/>
          <w:bCs/>
        </w:rPr>
      </w:pPr>
      <w:r w:rsidRPr="00403751">
        <w:rPr>
          <w:b/>
          <w:bCs/>
        </w:rPr>
        <w:t>Pay-as-You-Go Pricing Model</w:t>
      </w:r>
    </w:p>
    <w:p w14:paraId="32C76E9E" w14:textId="77777777" w:rsidR="00403751" w:rsidRPr="00403751" w:rsidRDefault="00403751" w:rsidP="00403751">
      <w:pPr>
        <w:spacing w:after="0" w:line="240" w:lineRule="auto"/>
        <w:rPr>
          <w:b/>
          <w:bCs/>
        </w:rPr>
      </w:pPr>
    </w:p>
    <w:p w14:paraId="27EB7C44" w14:textId="77777777" w:rsidR="00403751" w:rsidRPr="00403751" w:rsidRDefault="00403751" w:rsidP="00403751">
      <w:pPr>
        <w:spacing w:after="0" w:line="240" w:lineRule="auto"/>
      </w:pPr>
      <w:r w:rsidRPr="00403751">
        <w:t>Serverless computing utilizes a pricing model that follows a pay-as-you-go approach, wherein users are charged depending on the specific amount of compute time consumed by their functions, as opposed to predetermined resources granted in advance. The aforementioned strategy offers cost-effectiveness, particularly for applications characterized by intermittent or unpredictable workloads, as users are solely charged for the resources they consume (Eismann et al., 2021).</w:t>
      </w:r>
    </w:p>
    <w:p w14:paraId="100B0084" w14:textId="265AEFF0" w:rsidR="00403751" w:rsidRDefault="00403751" w:rsidP="00403751">
      <w:pPr>
        <w:spacing w:after="0" w:line="240" w:lineRule="auto"/>
      </w:pPr>
      <w:r w:rsidRPr="00403751">
        <w:t>Comprehending these core principles has significant importance in effectively navigating the serverless world, as they influence the development techniques, architectural decisions, and cost implications associated with serverless computing. The subsequent sections will go deeper into the primary serverless platforms, applications, advantages, and obstacles, offering a full perspective on the implementation of serverless computing.</w:t>
      </w:r>
    </w:p>
    <w:p w14:paraId="09B38FBA" w14:textId="77777777" w:rsidR="00403751" w:rsidRPr="00403751" w:rsidRDefault="00403751" w:rsidP="00403751">
      <w:pPr>
        <w:spacing w:after="0" w:line="240" w:lineRule="auto"/>
      </w:pPr>
    </w:p>
    <w:p w14:paraId="15BC7768" w14:textId="053B3C97" w:rsidR="009506C6" w:rsidRDefault="009506C6" w:rsidP="005678CD">
      <w:pPr>
        <w:spacing w:after="0" w:line="240" w:lineRule="auto"/>
        <w:rPr>
          <w:bCs/>
        </w:rPr>
      </w:pPr>
    </w:p>
    <w:p w14:paraId="45EE82C9" w14:textId="32176978" w:rsidR="00C11B7D" w:rsidRDefault="00C11B7D" w:rsidP="005678CD">
      <w:pPr>
        <w:spacing w:after="0" w:line="240" w:lineRule="auto"/>
        <w:jc w:val="center"/>
        <w:rPr>
          <w:b/>
          <w:bCs/>
        </w:rPr>
      </w:pPr>
      <w:r w:rsidRPr="00C11B7D">
        <w:rPr>
          <w:b/>
          <w:bCs/>
        </w:rPr>
        <w:t>Major Serverless Platforms</w:t>
      </w:r>
    </w:p>
    <w:p w14:paraId="5D9C2874" w14:textId="77777777" w:rsidR="002877E8" w:rsidRDefault="002877E8" w:rsidP="005678CD">
      <w:pPr>
        <w:spacing w:after="0" w:line="240" w:lineRule="auto"/>
        <w:ind w:firstLine="0"/>
        <w:rPr>
          <w:b/>
          <w:bCs/>
        </w:rPr>
      </w:pPr>
    </w:p>
    <w:p w14:paraId="07DA16C1" w14:textId="7B864B6B" w:rsidR="002877E8" w:rsidRDefault="002877E8" w:rsidP="005678CD">
      <w:pPr>
        <w:spacing w:after="0" w:line="240" w:lineRule="auto"/>
        <w:ind w:firstLine="0"/>
        <w:rPr>
          <w:b/>
          <w:bCs/>
        </w:rPr>
      </w:pPr>
      <w:r w:rsidRPr="002877E8">
        <w:rPr>
          <w:b/>
          <w:bCs/>
        </w:rPr>
        <w:t>AWS Lambda</w:t>
      </w:r>
    </w:p>
    <w:p w14:paraId="6A084D8A" w14:textId="77777777" w:rsidR="005678CD" w:rsidRPr="002877E8" w:rsidRDefault="005678CD" w:rsidP="005678CD">
      <w:pPr>
        <w:spacing w:after="0" w:line="240" w:lineRule="auto"/>
        <w:ind w:firstLine="0"/>
        <w:rPr>
          <w:b/>
          <w:bCs/>
        </w:rPr>
      </w:pPr>
    </w:p>
    <w:p w14:paraId="7EB82321" w14:textId="77777777" w:rsidR="00403751" w:rsidRDefault="00403751" w:rsidP="00403751">
      <w:pPr>
        <w:spacing w:after="0" w:line="240" w:lineRule="auto"/>
      </w:pPr>
      <w:r>
        <w:lastRenderedPageBreak/>
        <w:t>The AWS Lambda platform, developed by Amazon Web Services (AWS), is highly regarded as an innovative solution within the field of serverless computing. It provides a comprehensive framework for executing code in response to various events. AWS Lambda simplifies the challenges associated with managing infrastructure by automatically adjusting computational resources to meet the required level of demand. This practice guarantees that consumers are only charged for the duration of compute time they utilize, hence enhancing cost-effectiveness. AWS Lambda offers support for multiple programming languages, hence affording developers with a range of options and flexibility in their development process. Nevertheless, it is imperative to recognize potential obstacles, such as the latency associated with cold start, that may have an influence on performance. The integration of AWS Lambda with various AWS services strengthens its functionalities, hence establishing it as a comprehensive solution for fulfilling serverless computing requirements (Ghaemi, Khazaei, &amp; Musílek, 2020).</w:t>
      </w:r>
    </w:p>
    <w:p w14:paraId="7928B660" w14:textId="77777777" w:rsidR="00403751" w:rsidRDefault="00403751" w:rsidP="00403751">
      <w:pPr>
        <w:spacing w:after="0" w:line="240" w:lineRule="auto"/>
      </w:pPr>
    </w:p>
    <w:p w14:paraId="29E977CA" w14:textId="77777777" w:rsidR="00403751" w:rsidRPr="00403751" w:rsidRDefault="00403751" w:rsidP="00403751">
      <w:pPr>
        <w:spacing w:after="0" w:line="240" w:lineRule="auto"/>
        <w:ind w:firstLine="0"/>
        <w:rPr>
          <w:b/>
          <w:bCs/>
        </w:rPr>
      </w:pPr>
      <w:r w:rsidRPr="00403751">
        <w:rPr>
          <w:b/>
          <w:bCs/>
        </w:rPr>
        <w:t>Microsoft Azure Functions</w:t>
      </w:r>
    </w:p>
    <w:p w14:paraId="7CA53E0C" w14:textId="77777777" w:rsidR="00403751" w:rsidRDefault="00403751" w:rsidP="00403751">
      <w:pPr>
        <w:spacing w:after="0" w:line="240" w:lineRule="auto"/>
      </w:pPr>
    </w:p>
    <w:p w14:paraId="6A4A3F01" w14:textId="77777777" w:rsidR="00403751" w:rsidRDefault="00403751" w:rsidP="00403751">
      <w:pPr>
        <w:spacing w:after="0" w:line="240" w:lineRule="auto"/>
      </w:pPr>
      <w:r>
        <w:t>Microsoft Azure Functions is a prominent participant in the realm of serverless computing, offering developers the capability to execute code in response to events without the need for explicit provisioning or management of infrastructure. Azure Functions, akin to AWS Lambda, offers a scalable and economically viable solution, characterized by a pricing model based on usage, where users pay only for the resources consumed. The platform provides support for a diverse range of programming languages and exhibits seamless integration with many Azure services. The platform's emphasis on enhancing developer productivity is apparent in its extensive array of tools and features specifically engineered to expedite the development process. While serverless architectures provide notable advantages, it is important for users to be cognizant of the potential difficulties that may arise, such as those pertaining to debugging and monitoring (Khandelwal, Kejariwal, &amp; Ramasamy, 2020).</w:t>
      </w:r>
    </w:p>
    <w:p w14:paraId="3D5FF1E4" w14:textId="77777777" w:rsidR="00403751" w:rsidRDefault="00403751" w:rsidP="00403751">
      <w:pPr>
        <w:spacing w:after="0" w:line="240" w:lineRule="auto"/>
      </w:pPr>
    </w:p>
    <w:p w14:paraId="24CF7A37" w14:textId="77777777" w:rsidR="00403751" w:rsidRPr="00403751" w:rsidRDefault="00403751" w:rsidP="00403751">
      <w:pPr>
        <w:spacing w:after="0" w:line="240" w:lineRule="auto"/>
        <w:ind w:firstLine="0"/>
        <w:rPr>
          <w:b/>
          <w:bCs/>
        </w:rPr>
      </w:pPr>
      <w:r w:rsidRPr="00403751">
        <w:rPr>
          <w:b/>
          <w:bCs/>
        </w:rPr>
        <w:t>Google Cloud Functions</w:t>
      </w:r>
    </w:p>
    <w:p w14:paraId="46906746" w14:textId="77777777" w:rsidR="00403751" w:rsidRDefault="00403751" w:rsidP="00403751">
      <w:pPr>
        <w:spacing w:after="0" w:line="240" w:lineRule="auto"/>
      </w:pPr>
    </w:p>
    <w:p w14:paraId="2CD6B35C" w14:textId="77777777" w:rsidR="00403751" w:rsidRDefault="00403751" w:rsidP="00403751">
      <w:pPr>
        <w:spacing w:after="0" w:line="240" w:lineRule="auto"/>
      </w:pPr>
      <w:r>
        <w:t>Google Cloud Functions represents Google's entry into the realm of serverless computing, providing a comprehensively controlled platform for the development and execution of functions in reaction to events occurring in the cloud. The platform has been specifically developed to enhance the expeditious and effective process of development, enabling developers to concentrate on the coding aspect while Google undertakes the management of the underlying infrastructure. Google Cloud Functions offers support for multiple programming languages and seamless integration with various Google Cloud services, hence offering a comprehensive and adaptable serverless solution. Like other serverless systems, it is crucial for users to carefully evaluate the possible constraints and difficulties, namely regarding performance and the risk of being tied to a single provider (Aslanpour et al., 2021).</w:t>
      </w:r>
    </w:p>
    <w:p w14:paraId="43AB9C79" w14:textId="77777777" w:rsidR="00403751" w:rsidRDefault="00403751" w:rsidP="00403751">
      <w:pPr>
        <w:spacing w:after="0" w:line="240" w:lineRule="auto"/>
      </w:pPr>
    </w:p>
    <w:p w14:paraId="299EB5CF" w14:textId="77777777" w:rsidR="00403751" w:rsidRPr="00403751" w:rsidRDefault="00403751" w:rsidP="00403751">
      <w:pPr>
        <w:spacing w:after="0" w:line="240" w:lineRule="auto"/>
        <w:ind w:firstLine="0"/>
        <w:rPr>
          <w:b/>
          <w:bCs/>
        </w:rPr>
      </w:pPr>
      <w:r w:rsidRPr="00403751">
        <w:rPr>
          <w:b/>
          <w:bCs/>
        </w:rPr>
        <w:t>Other Platforms</w:t>
      </w:r>
    </w:p>
    <w:p w14:paraId="48B19699" w14:textId="77777777" w:rsidR="00403751" w:rsidRDefault="00403751" w:rsidP="00403751">
      <w:pPr>
        <w:spacing w:after="0" w:line="240" w:lineRule="auto"/>
      </w:pPr>
    </w:p>
    <w:p w14:paraId="5FEB4199" w14:textId="77777777" w:rsidR="00403751" w:rsidRDefault="00403751" w:rsidP="00403751">
      <w:pPr>
        <w:spacing w:after="0" w:line="240" w:lineRule="auto"/>
      </w:pPr>
      <w:r>
        <w:t xml:space="preserve">Alongside the prominent cloud providers, the serverless computing domain encompasses a diverse range of alternative platforms that are designed to address specific requirements and situations. Platforms such as IBM Cloud Functions and Oracle Cloud Functions have emerged as viable alternatives, offering other choices for enterprises seeking to embrace serverless </w:t>
      </w:r>
      <w:r>
        <w:lastRenderedPageBreak/>
        <w:t>computing. IBM Cloud Functions, which is built on the foundation of Apache OpenWhisk, provides a versatile and inclusive framework for running functions in reaction to various events. On the other hand, Oracle Cloud Functions, an integral component of the Oracle Cloud Infrastructure, delivers a completely managed platform specifically designed for serverless applications. Both platforms prioritize user-friendliness, scalability, and interaction with their respective cloud ecosystems, positioning themselves as viable choices within the serverless domain (Sreekanti et al., 2020).</w:t>
      </w:r>
    </w:p>
    <w:p w14:paraId="5F407880" w14:textId="77777777" w:rsidR="00403751" w:rsidRDefault="00403751" w:rsidP="00403751">
      <w:pPr>
        <w:spacing w:after="0" w:line="240" w:lineRule="auto"/>
      </w:pPr>
      <w:r>
        <w:t>Notwithstanding the existence of these various options, it is crucial for users to engage in comprehensive study and assessment in order to ascertain the platform that most effectively corresponds to their specific needs. When evaluating options, it is important to evaluate various factors including performance, scalability, available programming languages, and integration capabilities. In order to achieve this objective, it is imperative for enterprises to carefully select a serverless platform that not only satisfies their present requirements but also strategically places them for future expansion and advancement within the realm of cloud computing (Eismann et al., 2021).</w:t>
      </w:r>
    </w:p>
    <w:p w14:paraId="75578AED" w14:textId="77777777" w:rsidR="002877E8" w:rsidRDefault="002877E8" w:rsidP="005678CD">
      <w:pPr>
        <w:spacing w:after="0" w:line="240" w:lineRule="auto"/>
      </w:pPr>
    </w:p>
    <w:p w14:paraId="4A2163C7" w14:textId="77777777" w:rsidR="00C11B7D" w:rsidRPr="00C11B7D" w:rsidRDefault="00C11B7D" w:rsidP="005678CD">
      <w:pPr>
        <w:spacing w:after="0" w:line="240" w:lineRule="auto"/>
        <w:ind w:left="360" w:firstLine="0"/>
        <w:jc w:val="center"/>
        <w:rPr>
          <w:b/>
          <w:bCs/>
        </w:rPr>
      </w:pPr>
      <w:r w:rsidRPr="00C11B7D">
        <w:rPr>
          <w:b/>
          <w:bCs/>
        </w:rPr>
        <w:t>Use Cases and Applications</w:t>
      </w:r>
    </w:p>
    <w:p w14:paraId="691B7C10" w14:textId="708EC289" w:rsidR="002877E8" w:rsidRDefault="002877E8" w:rsidP="005678CD">
      <w:pPr>
        <w:spacing w:after="0" w:line="240" w:lineRule="auto"/>
        <w:ind w:firstLine="0"/>
        <w:rPr>
          <w:b/>
          <w:bCs/>
        </w:rPr>
      </w:pPr>
    </w:p>
    <w:p w14:paraId="218F47ED" w14:textId="77777777" w:rsidR="00403751" w:rsidRDefault="00237D0F" w:rsidP="00403751">
      <w:pPr>
        <w:spacing w:after="0" w:line="240" w:lineRule="auto"/>
        <w:ind w:firstLine="0"/>
      </w:pPr>
      <w:r>
        <w:rPr>
          <w:b/>
          <w:bCs/>
        </w:rPr>
        <w:tab/>
      </w:r>
      <w:r w:rsidR="00403751">
        <w:t>The use of serverless computing has experienced significant growth in diverse fields, demonstrating its adaptability and capacity to optimize processes. The adoption of serverless architectures has proven to be advantageous for a wide range of entities, including both agile startups and well-established enterprises. These entities have discovered distinct benefits in embracing this paradigm shift.</w:t>
      </w:r>
    </w:p>
    <w:p w14:paraId="10C71B87" w14:textId="77777777" w:rsidR="00403751" w:rsidRDefault="00403751" w:rsidP="00403751">
      <w:pPr>
        <w:spacing w:after="0" w:line="240" w:lineRule="auto"/>
        <w:ind w:firstLine="0"/>
      </w:pPr>
    </w:p>
    <w:p w14:paraId="718073FD" w14:textId="24F6B51D" w:rsidR="00403751" w:rsidRPr="00403751" w:rsidRDefault="00403751" w:rsidP="00403751">
      <w:pPr>
        <w:spacing w:after="0" w:line="240" w:lineRule="auto"/>
        <w:ind w:firstLine="0"/>
        <w:rPr>
          <w:b/>
          <w:bCs/>
        </w:rPr>
      </w:pPr>
      <w:r w:rsidRPr="00403751">
        <w:rPr>
          <w:b/>
          <w:bCs/>
        </w:rPr>
        <w:t>Startups</w:t>
      </w:r>
    </w:p>
    <w:p w14:paraId="67EEB395" w14:textId="77777777" w:rsidR="00403751" w:rsidRDefault="00403751" w:rsidP="00403751">
      <w:pPr>
        <w:spacing w:after="0" w:line="240" w:lineRule="auto"/>
        <w:ind w:firstLine="0"/>
      </w:pPr>
    </w:p>
    <w:p w14:paraId="4B6C52F0" w14:textId="77777777" w:rsidR="00403751" w:rsidRDefault="00403751" w:rsidP="00403751">
      <w:pPr>
        <w:spacing w:after="0" w:line="240" w:lineRule="auto"/>
      </w:pPr>
      <w:r>
        <w:t>Startups, renowned for their nimbleness and ingenuity, have enthusiastically adopted serverless computing as a means to drive their expansion. Startups frequently have resource constraints, both in terms of financial and human capital. Consequently, they actively seek strategies that might optimize operational efficiency while simultaneously decreasing expenditures. Serverless computing, exemplified by prominent platforms such as AWS Lambda, presents a highly appealing idea. According to Ghaemi, Khazaei, and Musílek (2020), the utilization of serverless technology enables startups to rapidly deploy apps while simplifying the intricacies associated with server maintenance and scalability. This approach ensures that startups may maintain their primary emphasis on product development and achieving market fit. The serverless computing's pay-as-you-go pricing model guarantees that startups will only be charged for the exact amount of compute time they utilize. This aspect is of utmost importance for firms that operate within strict financial constraints. This technique moreover offers the required scalability for companies to expand, guaranteeing that their infrastructure can accommodate heightened user loads and traffic without requiring a complete revamp or substantial supplementary expenditure. In addition, the event-driven characteristic of serverless computing is well-suited to the iterative and experimental methodology frequently embraced by startups. This enables rapid iterations and deployments, which are crucial in the contemporary dynamic business landscape.</w:t>
      </w:r>
    </w:p>
    <w:p w14:paraId="15B6AC0A" w14:textId="77777777" w:rsidR="00403751" w:rsidRDefault="00403751" w:rsidP="00403751">
      <w:pPr>
        <w:spacing w:after="0" w:line="240" w:lineRule="auto"/>
        <w:ind w:firstLine="0"/>
      </w:pPr>
    </w:p>
    <w:p w14:paraId="4851558D" w14:textId="77777777" w:rsidR="00403751" w:rsidRDefault="00403751" w:rsidP="00403751">
      <w:pPr>
        <w:spacing w:after="0" w:line="240" w:lineRule="auto"/>
        <w:ind w:firstLine="0"/>
      </w:pPr>
    </w:p>
    <w:p w14:paraId="6AACFEBB" w14:textId="3E861811" w:rsidR="00403751" w:rsidRDefault="00403751" w:rsidP="00403751">
      <w:pPr>
        <w:spacing w:after="0" w:line="240" w:lineRule="auto"/>
        <w:ind w:firstLine="0"/>
        <w:rPr>
          <w:b/>
          <w:bCs/>
        </w:rPr>
      </w:pPr>
      <w:r w:rsidRPr="00403751">
        <w:rPr>
          <w:b/>
          <w:bCs/>
        </w:rPr>
        <w:lastRenderedPageBreak/>
        <w:t>Enterprises</w:t>
      </w:r>
    </w:p>
    <w:p w14:paraId="395627E8" w14:textId="77777777" w:rsidR="002B43F6" w:rsidRPr="00403751" w:rsidRDefault="002B43F6" w:rsidP="00403751">
      <w:pPr>
        <w:spacing w:after="0" w:line="240" w:lineRule="auto"/>
        <w:ind w:firstLine="0"/>
        <w:rPr>
          <w:b/>
          <w:bCs/>
        </w:rPr>
      </w:pPr>
    </w:p>
    <w:p w14:paraId="0B092DC1" w14:textId="4696A692" w:rsidR="00403751" w:rsidRDefault="00403751" w:rsidP="00403751">
      <w:pPr>
        <w:spacing w:after="0" w:line="240" w:lineRule="auto"/>
      </w:pPr>
      <w:r>
        <w:t>On the opposite side of the continuum, significant corporations are also recognizing the benefits of serverless computing and incorporating it into their business processes to optimize productivity and minimize operational expenses. The use of serverless architectures signifies a substantial divergence from conventional server-centric configurations, affording organizations the opportunity to mitigate the challenges associated with server administration and upkeep. The implementation of this transition leads to significant financial benefits, as organizations have the ability to maximize the efficiency of their resources by only paying for the specific amount of computing time that is necessary (Eismann et al., 2021). The automatic resource scaling feature of serverless computing is especially advantageous for organizations that encounter fluctuating and uncertain demands. This phenomenon is observable in several situations, such as the processing of large datasets, where the computational demands can vary significantly, hence requiring a solution that is adaptable and capable of scaling accordingly (Werner et al., 2018). Enterprises can achieve infrastructure resilience and efficient cost management by implementing serverless computing, which enables them to effectively handle peak workloads. Furthermore, the serverless paradigm facilitates a more efficient development workflow, as software engineers may dedicate their efforts to coding rather than server administration, resulting in expedited deployment of novel functionalities and applications.</w:t>
      </w:r>
    </w:p>
    <w:p w14:paraId="1C810BCE" w14:textId="77777777" w:rsidR="00403751" w:rsidRDefault="00403751" w:rsidP="00403751">
      <w:pPr>
        <w:spacing w:after="0" w:line="240" w:lineRule="auto"/>
      </w:pPr>
    </w:p>
    <w:p w14:paraId="7A2CF7E9" w14:textId="77777777" w:rsidR="00403751" w:rsidRDefault="00403751" w:rsidP="00403751">
      <w:pPr>
        <w:spacing w:after="0" w:line="240" w:lineRule="auto"/>
        <w:ind w:firstLine="0"/>
      </w:pPr>
    </w:p>
    <w:p w14:paraId="300EDA8C" w14:textId="11B567E8" w:rsidR="00403751" w:rsidRDefault="00403751" w:rsidP="00403751">
      <w:pPr>
        <w:spacing w:after="0" w:line="240" w:lineRule="auto"/>
        <w:ind w:firstLine="0"/>
        <w:rPr>
          <w:b/>
          <w:bCs/>
        </w:rPr>
      </w:pPr>
      <w:r w:rsidRPr="00403751">
        <w:rPr>
          <w:b/>
          <w:bCs/>
        </w:rPr>
        <w:t>Specific Industry Applications</w:t>
      </w:r>
    </w:p>
    <w:p w14:paraId="775FE4C7" w14:textId="77777777" w:rsidR="00403751" w:rsidRPr="00403751" w:rsidRDefault="00403751" w:rsidP="00403751">
      <w:pPr>
        <w:spacing w:after="0" w:line="240" w:lineRule="auto"/>
        <w:ind w:firstLine="0"/>
        <w:rPr>
          <w:b/>
          <w:bCs/>
        </w:rPr>
      </w:pPr>
    </w:p>
    <w:p w14:paraId="6B298EBB" w14:textId="77777777" w:rsidR="00403751" w:rsidRDefault="00403751" w:rsidP="00403751">
      <w:pPr>
        <w:spacing w:after="0" w:line="240" w:lineRule="auto"/>
      </w:pPr>
      <w:r>
        <w:t>In addition to being utilized by startups and companies, serverless computing has demonstrated its adaptability and efficiency in several industry-specific applications. Within the domain of data science, serverless platforms have emerged as a feasible option for the deployment of models, presenting a cost-efficient alternative to conventional cloud-based and GPU-based systems (Wu et al., 2021). This is especially pertinent for workloads that exhibit irregular patterns, as the serverless paradigm guarantees the allocation of resources based on immediate requirements, hence maximizing resource use and mitigating expenses. The event-driven architecture inherent in serverless computing is highly compatible with the demands of data science applications, wherein calculations are frequently initiated by certain events or data inputs. Furthermore, the scalability of serverless computing guarantees the ability of data science applications to effectively process substantial amounts of data and intricate computations, while simultaneously upholding optimal performance levels.</w:t>
      </w:r>
    </w:p>
    <w:p w14:paraId="1E2155D4" w14:textId="74B1FC50" w:rsidR="00403751" w:rsidRDefault="00403751" w:rsidP="00403751">
      <w:pPr>
        <w:spacing w:after="0" w:line="240" w:lineRule="auto"/>
      </w:pPr>
      <w:r>
        <w:t xml:space="preserve">Serverless computing is increasingly gaining traction in the domain of edge computing, thereby expanding the advantages of cloud computing to the periphery of the network. The aforementioned transition holds significant importance for applications that require minimal latency and real-time processing, as it guarantees that computations are executed in greater proximity to the origin of data generation (Aslanpour et al., 2021). This is especially advantageous for applications related to the Internet of Things (IoT), smart cities, and other situations where rapid data processing is of utmost importance. Through the utilization of serverless computing at the edge, companies have the ability to decrease latency, boost performance, and improve the user experience. This may be achieved while still upholding the scalability and efficiency that are typically associated with serverless systems. In addition, the serverless paradigm streamlines the process of creating and implementing applications at the </w:t>
      </w:r>
      <w:r>
        <w:lastRenderedPageBreak/>
        <w:t>edge. This is achieved by allowing developers to concentrate on coding without the need to concern themselves with the underlying infrastructure. Consequently, this approach facilitates accelerated rates of innovation and deployment.</w:t>
      </w:r>
    </w:p>
    <w:p w14:paraId="3094456A" w14:textId="77777777" w:rsidR="00403751" w:rsidRDefault="00403751" w:rsidP="00403751">
      <w:pPr>
        <w:spacing w:after="0" w:line="240" w:lineRule="auto"/>
        <w:ind w:firstLine="0"/>
      </w:pPr>
    </w:p>
    <w:p w14:paraId="6AED7245" w14:textId="34559DEF" w:rsidR="00403751" w:rsidRPr="00403751" w:rsidRDefault="00403751" w:rsidP="00403751">
      <w:pPr>
        <w:spacing w:after="0" w:line="240" w:lineRule="auto"/>
        <w:ind w:firstLine="0"/>
        <w:jc w:val="center"/>
        <w:rPr>
          <w:b/>
          <w:bCs/>
        </w:rPr>
      </w:pPr>
      <w:r w:rsidRPr="00403751">
        <w:rPr>
          <w:b/>
          <w:bCs/>
        </w:rPr>
        <w:t>Benefits of Serverless Computing</w:t>
      </w:r>
    </w:p>
    <w:p w14:paraId="32459EA7" w14:textId="77777777" w:rsidR="00403751" w:rsidRDefault="00403751" w:rsidP="00403751">
      <w:pPr>
        <w:spacing w:after="0" w:line="240" w:lineRule="auto"/>
        <w:ind w:firstLine="0"/>
      </w:pPr>
    </w:p>
    <w:p w14:paraId="0C317EC3" w14:textId="250BC89A" w:rsidR="00403751" w:rsidRDefault="00403751" w:rsidP="00403751">
      <w:pPr>
        <w:spacing w:after="0" w:line="240" w:lineRule="auto"/>
        <w:ind w:firstLine="0"/>
        <w:rPr>
          <w:b/>
          <w:bCs/>
        </w:rPr>
      </w:pPr>
      <w:r w:rsidRPr="00403751">
        <w:rPr>
          <w:b/>
          <w:bCs/>
        </w:rPr>
        <w:t>Cost Efficiency</w:t>
      </w:r>
    </w:p>
    <w:p w14:paraId="501B8F0A" w14:textId="77777777" w:rsidR="00403751" w:rsidRPr="00403751" w:rsidRDefault="00403751" w:rsidP="00403751">
      <w:pPr>
        <w:spacing w:after="0" w:line="240" w:lineRule="auto"/>
        <w:ind w:firstLine="0"/>
        <w:rPr>
          <w:b/>
          <w:bCs/>
        </w:rPr>
      </w:pPr>
    </w:p>
    <w:p w14:paraId="2B92FE47" w14:textId="77777777" w:rsidR="00403751" w:rsidRDefault="00403751" w:rsidP="00403751">
      <w:pPr>
        <w:spacing w:after="0" w:line="240" w:lineRule="auto"/>
      </w:pPr>
      <w:r>
        <w:t>Serverless computing represents a significant shift in the way resources are utilized, resulting in exceptional cost-effectiveness. In conventional server-based architectures, firms frequently encounter the predicament of being bound to financial obligations for pre-determined computational resources, irrespective of their actual utilization. In contrast, serverless computing has a pricing model that follows a pay-as-you-go approach, where users are billed exclusively based on the duration of their function executions. The implementation of a granular billing technique serves to optimize resource allocation within businesses, as it enables them to exclusively pay for the specific resources they consume, thereby minimizing resource wastage (Wu et al., 2021). The research conducted by Wu et al. (2021) examined the utilization of serverless model serving. Their study emphasized the cost-efficiency of serverless computing, showcasing its superior performance and cost advantages over cloud-based alternatives and even GPU-based systems in specific scenarios. The degree of cost efficiency holds special importance for startups and small firms, since they often face budgetary limitations that are of substantial concern.</w:t>
      </w:r>
    </w:p>
    <w:p w14:paraId="349800BF" w14:textId="02485289" w:rsidR="00403751" w:rsidRDefault="00403751" w:rsidP="00403751">
      <w:pPr>
        <w:spacing w:after="0" w:line="240" w:lineRule="auto"/>
      </w:pPr>
      <w:r>
        <w:t>The cost reductions of serverless platforms are further enhanced by their autonomous scaling capabilities. Resources are dynamically adapted to accommodate the varying demands of the application, hence assuring optimal use at all times. This represents a notable divergence from the conventional approach, when entities would be required to manually allocate and deallocate resources in accordance with projected demand, frequently resulting in over allocation and heightened expenditures. According to the research conducted by Werner et al. (2018), the investigation on serverless big data processing demonstrated that the utilization of serverless computing has the potential to reduce operational and infrastructure expenses while maintaining system characteristics. This benefit in terms of cost-effectiveness distinguishes serverless computing from conventional computing models.</w:t>
      </w:r>
    </w:p>
    <w:p w14:paraId="46617F25" w14:textId="77777777" w:rsidR="00403751" w:rsidRDefault="00403751" w:rsidP="00403751">
      <w:pPr>
        <w:spacing w:after="0" w:line="240" w:lineRule="auto"/>
        <w:ind w:firstLine="0"/>
      </w:pPr>
    </w:p>
    <w:p w14:paraId="6C604B1C" w14:textId="2C8FCD83" w:rsidR="00403751" w:rsidRDefault="00403751" w:rsidP="00403751">
      <w:pPr>
        <w:spacing w:after="0" w:line="240" w:lineRule="auto"/>
        <w:ind w:firstLine="0"/>
        <w:rPr>
          <w:b/>
          <w:bCs/>
        </w:rPr>
      </w:pPr>
      <w:r w:rsidRPr="00403751">
        <w:rPr>
          <w:b/>
          <w:bCs/>
        </w:rPr>
        <w:t>Scalability</w:t>
      </w:r>
    </w:p>
    <w:p w14:paraId="23CBE346" w14:textId="77777777" w:rsidR="00403751" w:rsidRPr="00403751" w:rsidRDefault="00403751" w:rsidP="00403751">
      <w:pPr>
        <w:spacing w:after="0" w:line="240" w:lineRule="auto"/>
        <w:ind w:firstLine="0"/>
        <w:rPr>
          <w:b/>
          <w:bCs/>
        </w:rPr>
      </w:pPr>
    </w:p>
    <w:p w14:paraId="0B853352" w14:textId="77777777" w:rsidR="00403751" w:rsidRDefault="00403751" w:rsidP="00403751">
      <w:pPr>
        <w:spacing w:after="0" w:line="240" w:lineRule="auto"/>
      </w:pPr>
      <w:r>
        <w:t>Serverless computing demonstrates exceptional proficiency in delivering automated and seamless scalability. The serverless platforms' event-driven architecture guarantees the dynamic allocation of resources in accordance with the demand of the application. According to Khandelwal et al. (2020), functions are activated in response to particular events, and the platform automatically allocates the required resources to manage the workload. This approach exhibits notable advantages in scenarios characterized by fluctuating workloads, as it demonstrates equal efficiency in managing intermittent surges in traffic as it does in handling sustained high levels of demand. The study conducted by Werner et al. (2018) provided evidence that serverless computing has the potential to beat cluster-based distributed compute frameworks in terms of scalability. This research showcased the efficient handling of large-scale data processing workloads by serverless computing.</w:t>
      </w:r>
    </w:p>
    <w:p w14:paraId="0785EF6E" w14:textId="6381F447" w:rsidR="00403751" w:rsidRDefault="00403751" w:rsidP="00403751">
      <w:pPr>
        <w:spacing w:after="0" w:line="240" w:lineRule="auto"/>
      </w:pPr>
      <w:r>
        <w:lastRenderedPageBreak/>
        <w:t>The velocity of development is notably increased within a serverless environment due to the abstraction of server administration and infrastructure provisioning. By focusing exclusively on coding, developers are able to minimize the time and effort needed for resource management. According to Jonas et al. (2019), the implementation of this efficient development process not only expedites the time it takes to bring a product to market, but also enhances the ability of an organization to swiftly respond to evolving market dynamics and customer demands. The promotion of microservices and function-based architecture in serverless computing places a strong emphasis on modular design principles, which in turn facilitates the simplification of application updates and maintenance. This emphasis also contributes significantly to the acceleration of the development cycle.</w:t>
      </w:r>
    </w:p>
    <w:p w14:paraId="383EF301" w14:textId="77777777" w:rsidR="00403751" w:rsidRDefault="00403751" w:rsidP="00403751">
      <w:pPr>
        <w:spacing w:after="0" w:line="240" w:lineRule="auto"/>
        <w:ind w:firstLine="0"/>
      </w:pPr>
    </w:p>
    <w:p w14:paraId="5572A55D" w14:textId="15F82D45" w:rsidR="00403751" w:rsidRDefault="00403751" w:rsidP="00403751">
      <w:pPr>
        <w:spacing w:after="0" w:line="240" w:lineRule="auto"/>
        <w:ind w:firstLine="0"/>
        <w:rPr>
          <w:b/>
          <w:bCs/>
        </w:rPr>
      </w:pPr>
      <w:r w:rsidRPr="00403751">
        <w:rPr>
          <w:b/>
          <w:bCs/>
        </w:rPr>
        <w:t>Development Speed</w:t>
      </w:r>
    </w:p>
    <w:p w14:paraId="6CED639D" w14:textId="77777777" w:rsidR="00403751" w:rsidRPr="00403751" w:rsidRDefault="00403751" w:rsidP="00403751">
      <w:pPr>
        <w:spacing w:after="0" w:line="240" w:lineRule="auto"/>
        <w:ind w:firstLine="0"/>
        <w:rPr>
          <w:b/>
          <w:bCs/>
        </w:rPr>
      </w:pPr>
    </w:p>
    <w:p w14:paraId="2A3ECA70" w14:textId="77777777" w:rsidR="00403751" w:rsidRDefault="00403751" w:rsidP="00403751">
      <w:pPr>
        <w:spacing w:after="0" w:line="240" w:lineRule="auto"/>
      </w:pPr>
      <w:r>
        <w:t>Serverless computing has a profound impact on the speed of the development and deployment process, allowing enterprises to expedite the introduction of their products and services to the market. Serverless solutions enable developers to concentrate exclusively on coding by abstracting the intricacies of server management and infrastructure provisioning, hence diminishing the time and exertion needed to oversee underlying resources (Jonas et al., 2019). The optimized development process not only expedites the duration required to bring a product to market but also improves the flexibility of companies, enabling them to promptly respond to evolving market dynamics and client demands. The serverless paradigm places significant importance on microservices and function-based architecture, which enhances the pace of development by advocating for modular design approaches. This approach facilitates the seamless updating and maintenance of programs over an extended period.</w:t>
      </w:r>
    </w:p>
    <w:p w14:paraId="2F856064" w14:textId="77777777" w:rsidR="00403751" w:rsidRDefault="00403751" w:rsidP="00403751">
      <w:pPr>
        <w:spacing w:after="0" w:line="240" w:lineRule="auto"/>
        <w:ind w:firstLine="0"/>
      </w:pPr>
    </w:p>
    <w:p w14:paraId="3BE44D64" w14:textId="3945C00E" w:rsidR="00403751" w:rsidRDefault="00403751" w:rsidP="00403751">
      <w:pPr>
        <w:spacing w:after="0" w:line="240" w:lineRule="auto"/>
        <w:ind w:firstLine="0"/>
        <w:jc w:val="center"/>
        <w:rPr>
          <w:b/>
          <w:bCs/>
        </w:rPr>
      </w:pPr>
      <w:r w:rsidRPr="00403751">
        <w:rPr>
          <w:b/>
          <w:bCs/>
        </w:rPr>
        <w:t>Challenges and Limitations</w:t>
      </w:r>
    </w:p>
    <w:p w14:paraId="43E5AB95" w14:textId="77777777" w:rsidR="002B43F6" w:rsidRPr="00403751" w:rsidRDefault="002B43F6" w:rsidP="00403751">
      <w:pPr>
        <w:spacing w:after="0" w:line="240" w:lineRule="auto"/>
        <w:ind w:firstLine="0"/>
        <w:jc w:val="center"/>
        <w:rPr>
          <w:b/>
          <w:bCs/>
        </w:rPr>
      </w:pPr>
    </w:p>
    <w:p w14:paraId="4079C9FF" w14:textId="77777777" w:rsidR="00403751" w:rsidRDefault="00403751" w:rsidP="00403751">
      <w:pPr>
        <w:spacing w:after="0" w:line="240" w:lineRule="auto"/>
      </w:pPr>
      <w:r>
        <w:t>The utilization of serverless computing offers numerous advantages; yet, it also presents notable obstacles and restrictions that necessitate attention and resolution. This section will analyze the primary obstacles pertaining to performance, vendor lock-in, debugging, monitoring, and security.</w:t>
      </w:r>
    </w:p>
    <w:p w14:paraId="23474174" w14:textId="77777777" w:rsidR="00403751" w:rsidRDefault="00403751" w:rsidP="00403751">
      <w:pPr>
        <w:spacing w:after="0" w:line="240" w:lineRule="auto"/>
        <w:ind w:firstLine="0"/>
      </w:pPr>
    </w:p>
    <w:p w14:paraId="7FA6B157" w14:textId="77777777" w:rsidR="00403751" w:rsidRPr="00403751" w:rsidRDefault="00403751" w:rsidP="00403751">
      <w:pPr>
        <w:spacing w:after="0" w:line="240" w:lineRule="auto"/>
        <w:ind w:firstLine="0"/>
        <w:rPr>
          <w:b/>
          <w:bCs/>
        </w:rPr>
      </w:pPr>
      <w:r w:rsidRPr="00403751">
        <w:rPr>
          <w:b/>
          <w:bCs/>
        </w:rPr>
        <w:t>Performance Issues</w:t>
      </w:r>
    </w:p>
    <w:p w14:paraId="7825B51B" w14:textId="77777777" w:rsidR="00403751" w:rsidRDefault="00403751" w:rsidP="00403751">
      <w:pPr>
        <w:spacing w:after="0" w:line="240" w:lineRule="auto"/>
        <w:ind w:firstLine="0"/>
      </w:pPr>
    </w:p>
    <w:p w14:paraId="155D9688" w14:textId="77777777" w:rsidR="00403751" w:rsidRDefault="00403751" w:rsidP="00403751">
      <w:pPr>
        <w:spacing w:after="0" w:line="240" w:lineRule="auto"/>
      </w:pPr>
      <w:r>
        <w:t>One of the frequently mentioned difficulties associated with serverless computing is the occurrence of performance-related problems, particularly in relation to cold starts. When a function is called for the first time following a period of inactivity, it undergoes a cold start phenomenon characterized by the need for initialization, which leads to a significant increase in latency lasting several seconds (Werner et al., 2018). According to Bardsley et al. (2018), the average cold start latencies for AWS Lambda were approximately 2 seconds, but warm containers had an average latency of around 200 milliseconds.</w:t>
      </w:r>
    </w:p>
    <w:p w14:paraId="2293CE4B" w14:textId="2CD22837" w:rsidR="00403751" w:rsidRDefault="00403751" w:rsidP="00403751">
      <w:pPr>
        <w:spacing w:after="0" w:line="240" w:lineRule="auto"/>
      </w:pPr>
      <w:r>
        <w:t>Eskandani and Salvaneschi (2021) reported that a significant proportion, specifically over 30%, of serverless functions exhibit cold start latencies that surpass the threshold of 1 second. The observed degree of latency renders serverless architecture inappropriate for applications that require timely responsiveness. The performance of the system may deteriorate over time due to the frequent initialization of new containers during repeated cold starts.</w:t>
      </w:r>
    </w:p>
    <w:p w14:paraId="1B5DC779" w14:textId="77777777" w:rsidR="00403751" w:rsidRDefault="00403751" w:rsidP="00403751">
      <w:pPr>
        <w:spacing w:after="0" w:line="240" w:lineRule="auto"/>
        <w:ind w:firstLine="0"/>
      </w:pPr>
    </w:p>
    <w:p w14:paraId="77BA3795" w14:textId="77777777" w:rsidR="00403751" w:rsidRDefault="00403751" w:rsidP="00403751">
      <w:pPr>
        <w:spacing w:after="0" w:line="240" w:lineRule="auto"/>
        <w:ind w:firstLine="0"/>
      </w:pPr>
    </w:p>
    <w:p w14:paraId="3DF34C09" w14:textId="77777777" w:rsidR="00403751" w:rsidRDefault="00403751" w:rsidP="00403751">
      <w:pPr>
        <w:spacing w:after="0" w:line="240" w:lineRule="auto"/>
        <w:ind w:firstLine="0"/>
      </w:pPr>
    </w:p>
    <w:p w14:paraId="05AA9210" w14:textId="7F74F563" w:rsidR="00403751" w:rsidRDefault="00403751" w:rsidP="00403751">
      <w:pPr>
        <w:spacing w:after="0" w:line="240" w:lineRule="auto"/>
        <w:ind w:firstLine="0"/>
        <w:rPr>
          <w:b/>
          <w:bCs/>
        </w:rPr>
      </w:pPr>
      <w:r w:rsidRPr="00403751">
        <w:rPr>
          <w:b/>
          <w:bCs/>
        </w:rPr>
        <w:t>Vendor Lock-In</w:t>
      </w:r>
    </w:p>
    <w:p w14:paraId="44F6C170" w14:textId="77777777" w:rsidR="00403751" w:rsidRPr="00403751" w:rsidRDefault="00403751" w:rsidP="00403751">
      <w:pPr>
        <w:spacing w:after="0" w:line="240" w:lineRule="auto"/>
        <w:ind w:firstLine="0"/>
        <w:rPr>
          <w:b/>
          <w:bCs/>
        </w:rPr>
      </w:pPr>
    </w:p>
    <w:p w14:paraId="48593B43" w14:textId="42649CFF" w:rsidR="00403751" w:rsidRDefault="00403751" w:rsidP="00403751">
      <w:pPr>
        <w:spacing w:after="0" w:line="240" w:lineRule="auto"/>
      </w:pPr>
      <w:r>
        <w:t>The utilization of proprietary vendor platforms engenders a significant technological lock-in, impeding the transferability of services between various cloud providers (Khandelwal et al., 2020). According to a study conducted by Eismann et al. (2021), a sample of 104 individuals comprising serverless consumers and developers revealed that the primary worry among respondents was vendor lock-in. Specifically, 58% of participants identified vendor lock-in as a significant constraint. The process of transitioning from one vendor platform to another necessitates substantial re-architecting and code rewriting.</w:t>
      </w:r>
    </w:p>
    <w:p w14:paraId="22435DAC" w14:textId="77777777" w:rsidR="00403751" w:rsidRDefault="00403751" w:rsidP="00403751">
      <w:pPr>
        <w:spacing w:after="0" w:line="240" w:lineRule="auto"/>
        <w:ind w:firstLine="0"/>
      </w:pPr>
    </w:p>
    <w:p w14:paraId="0D6D4B48" w14:textId="77777777" w:rsidR="00403751" w:rsidRPr="00403751" w:rsidRDefault="00403751" w:rsidP="00403751">
      <w:pPr>
        <w:spacing w:after="0" w:line="240" w:lineRule="auto"/>
        <w:ind w:firstLine="0"/>
        <w:rPr>
          <w:b/>
          <w:bCs/>
        </w:rPr>
      </w:pPr>
      <w:r w:rsidRPr="00403751">
        <w:rPr>
          <w:b/>
          <w:bCs/>
        </w:rPr>
        <w:t>Debugging and Monitoring</w:t>
      </w:r>
    </w:p>
    <w:p w14:paraId="1C7880EA" w14:textId="77777777" w:rsidR="00403751" w:rsidRDefault="00403751" w:rsidP="00403751">
      <w:pPr>
        <w:spacing w:after="0" w:line="240" w:lineRule="auto"/>
        <w:ind w:firstLine="0"/>
      </w:pPr>
    </w:p>
    <w:p w14:paraId="1A68F564" w14:textId="77777777" w:rsidR="00403751" w:rsidRDefault="00403751" w:rsidP="00403751">
      <w:pPr>
        <w:spacing w:after="0" w:line="240" w:lineRule="auto"/>
      </w:pPr>
      <w:r>
        <w:t>According to Ghaemi et al. (2020), the transient and event-triggered characteristics of serverless computing provide challenges in terms of debugging and monitoring, which are more complex in comparison to conventional designs. The limited visibility into the runtime environments presents difficulties in identifying and resolving faults and performance concerns. Furthermore, this poses challenges in terms of monitoring resource utilization, tracking expenses, and optimizing configurations.</w:t>
      </w:r>
    </w:p>
    <w:p w14:paraId="71B3C369" w14:textId="5EFC918F" w:rsidR="00403751" w:rsidRDefault="00403751" w:rsidP="00403751">
      <w:pPr>
        <w:spacing w:after="0" w:line="240" w:lineRule="auto"/>
      </w:pPr>
      <w:r>
        <w:t>According to a study conducted by Eismann et al. (2021), a mere 26% of individuals utilizing serverless technology express a significant level of satisfaction with the existing debugging and monitoring tools. There is a requirement for more sophisticated tools in order to enhance the depth of understanding and ability to track occurrences and functions.</w:t>
      </w:r>
    </w:p>
    <w:p w14:paraId="079C9F70" w14:textId="77777777" w:rsidR="00403751" w:rsidRDefault="00403751" w:rsidP="00403751">
      <w:pPr>
        <w:spacing w:after="0" w:line="240" w:lineRule="auto"/>
        <w:ind w:firstLine="0"/>
      </w:pPr>
    </w:p>
    <w:p w14:paraId="1E9D454F" w14:textId="6DD49B09" w:rsidR="00403751" w:rsidRDefault="00403751" w:rsidP="00403751">
      <w:pPr>
        <w:spacing w:after="0" w:line="240" w:lineRule="auto"/>
        <w:ind w:firstLine="0"/>
        <w:rPr>
          <w:b/>
          <w:bCs/>
        </w:rPr>
      </w:pPr>
      <w:r w:rsidRPr="00403751">
        <w:rPr>
          <w:b/>
          <w:bCs/>
        </w:rPr>
        <w:t>Security Concerns</w:t>
      </w:r>
    </w:p>
    <w:p w14:paraId="104C9777" w14:textId="77777777" w:rsidR="00403751" w:rsidRPr="00403751" w:rsidRDefault="00403751" w:rsidP="00403751">
      <w:pPr>
        <w:spacing w:after="0" w:line="240" w:lineRule="auto"/>
        <w:ind w:firstLine="0"/>
        <w:rPr>
          <w:b/>
          <w:bCs/>
        </w:rPr>
      </w:pPr>
    </w:p>
    <w:p w14:paraId="048F1136" w14:textId="77777777" w:rsidR="00403751" w:rsidRDefault="00403751" w:rsidP="00403751">
      <w:pPr>
        <w:spacing w:after="0" w:line="240" w:lineRule="auto"/>
      </w:pPr>
      <w:r>
        <w:t>Although serverless systems do offer certain security protections pertaining to isolation and infrastructure management, there are still a number of security concerns that persist. These risks include broken authentication, injection attacks, inappropriate access controls, and insecure configurations (Ruan et al., 2016).</w:t>
      </w:r>
    </w:p>
    <w:p w14:paraId="21F7E004" w14:textId="52C90343" w:rsidR="00403751" w:rsidRDefault="00403751" w:rsidP="00403751">
      <w:pPr>
        <w:spacing w:after="0" w:line="240" w:lineRule="auto"/>
      </w:pPr>
      <w:r>
        <w:t>In the context of event-triggered functions, it is imperative to exercise meticulous validation and sanitization of inputs. Unprotected serverless architectures have the ability to facilitate malicious attacks, compromise data security, and expose vulnerabilities to various forms of threats. Further investigation is required in order to establish comprehensive security frameworks and optimal methodologies that are specifically designed for serverless settings.</w:t>
      </w:r>
    </w:p>
    <w:p w14:paraId="3D59B59F" w14:textId="77777777" w:rsidR="00403751" w:rsidRDefault="00403751" w:rsidP="00403751">
      <w:pPr>
        <w:spacing w:after="0" w:line="240" w:lineRule="auto"/>
        <w:ind w:firstLine="0"/>
      </w:pPr>
    </w:p>
    <w:p w14:paraId="30BFD5CF" w14:textId="77777777" w:rsidR="00403751" w:rsidRDefault="00403751" w:rsidP="00403751">
      <w:pPr>
        <w:spacing w:after="0" w:line="240" w:lineRule="auto"/>
        <w:ind w:firstLine="0"/>
      </w:pPr>
    </w:p>
    <w:p w14:paraId="4A7A267D" w14:textId="77777777" w:rsidR="00403751" w:rsidRPr="00403751" w:rsidRDefault="00403751" w:rsidP="00403751">
      <w:pPr>
        <w:spacing w:after="0" w:line="240" w:lineRule="auto"/>
        <w:ind w:firstLine="0"/>
        <w:jc w:val="center"/>
        <w:rPr>
          <w:b/>
          <w:bCs/>
        </w:rPr>
      </w:pPr>
      <w:r w:rsidRPr="00403751">
        <w:rPr>
          <w:b/>
          <w:bCs/>
        </w:rPr>
        <w:t>Current Research and Future Outlook</w:t>
      </w:r>
    </w:p>
    <w:p w14:paraId="282F76A7" w14:textId="77777777" w:rsidR="00403751" w:rsidRDefault="00403751" w:rsidP="00403751">
      <w:pPr>
        <w:spacing w:after="0" w:line="240" w:lineRule="auto"/>
        <w:ind w:firstLine="0"/>
      </w:pPr>
    </w:p>
    <w:p w14:paraId="3FE7BC09" w14:textId="77777777" w:rsidR="00403751" w:rsidRDefault="00403751" w:rsidP="00403751">
      <w:pPr>
        <w:spacing w:after="0" w:line="240" w:lineRule="auto"/>
        <w:ind w:firstLine="0"/>
      </w:pPr>
      <w:r>
        <w:t>There is ongoing research being conducted in both industry and academia to address the existing constraints of serverless computing and fully exploit its future capabilities. This section provides a concise overview of several primary areas of emphasis.</w:t>
      </w:r>
    </w:p>
    <w:p w14:paraId="3825772B" w14:textId="77777777" w:rsidR="00403751" w:rsidRDefault="00403751" w:rsidP="00403751">
      <w:pPr>
        <w:spacing w:after="0" w:line="240" w:lineRule="auto"/>
        <w:ind w:firstLine="0"/>
      </w:pPr>
    </w:p>
    <w:p w14:paraId="1059748E" w14:textId="77777777" w:rsidR="00403751" w:rsidRDefault="00403751" w:rsidP="00403751">
      <w:pPr>
        <w:spacing w:after="0" w:line="240" w:lineRule="auto"/>
        <w:ind w:firstLine="0"/>
      </w:pPr>
    </w:p>
    <w:p w14:paraId="52D92D72" w14:textId="77777777" w:rsidR="00403751" w:rsidRDefault="00403751" w:rsidP="00403751">
      <w:pPr>
        <w:spacing w:after="0" w:line="240" w:lineRule="auto"/>
        <w:ind w:firstLine="0"/>
      </w:pPr>
    </w:p>
    <w:p w14:paraId="70B161A7" w14:textId="77777777" w:rsidR="00403751" w:rsidRPr="00403751" w:rsidRDefault="00403751" w:rsidP="00403751">
      <w:pPr>
        <w:spacing w:after="0" w:line="240" w:lineRule="auto"/>
        <w:ind w:firstLine="0"/>
        <w:rPr>
          <w:b/>
          <w:bCs/>
        </w:rPr>
      </w:pPr>
      <w:r w:rsidRPr="00403751">
        <w:rPr>
          <w:b/>
          <w:bCs/>
        </w:rPr>
        <w:t>Mitigating Performance Issues</w:t>
      </w:r>
    </w:p>
    <w:p w14:paraId="01BA817B" w14:textId="77777777" w:rsidR="00403751" w:rsidRDefault="00403751" w:rsidP="00403751">
      <w:pPr>
        <w:spacing w:after="0" w:line="240" w:lineRule="auto"/>
        <w:ind w:firstLine="0"/>
      </w:pPr>
    </w:p>
    <w:p w14:paraId="112E66D9" w14:textId="77777777" w:rsidR="00403751" w:rsidRDefault="00403751" w:rsidP="00403751">
      <w:pPr>
        <w:spacing w:after="0" w:line="240" w:lineRule="auto"/>
      </w:pPr>
      <w:r>
        <w:t xml:space="preserve">Optimization research primarily focuses on enhancing cold start speeds and mitigating latency spikes. The current investigation involves the examination of various strategies, such as the utilization of low-latency languages like Go or Rust (Khandelwal et al., 2020), the optimization of container initialization, the maintenance of warm containers, and the implementation of GraalVM native images to minimize initialization overhead (Bardsley et al., 2018). </w:t>
      </w:r>
    </w:p>
    <w:p w14:paraId="4AE9813F" w14:textId="499917AF" w:rsidR="00403751" w:rsidRDefault="00403751" w:rsidP="00403751">
      <w:pPr>
        <w:spacing w:after="0" w:line="240" w:lineRule="auto"/>
      </w:pPr>
      <w:r>
        <w:t>Machine learning methodologies are currently being utilized to construct prognostic models capable of anticipating surges in traffic and preemptively initiating necessary capacity adjustments in advance. As an illustration, Azure Functions use an internal scale controller service that utilizes machine learning techniques to observe resource utilization patterns and enhance preparedness for forthcoming invocations (Eismann et al., 2021).</w:t>
      </w:r>
    </w:p>
    <w:p w14:paraId="3870C209" w14:textId="77777777" w:rsidR="00403751" w:rsidRDefault="00403751" w:rsidP="00403751">
      <w:pPr>
        <w:spacing w:after="0" w:line="240" w:lineRule="auto"/>
        <w:ind w:firstLine="0"/>
      </w:pPr>
    </w:p>
    <w:p w14:paraId="68F11B10" w14:textId="592B14B1" w:rsidR="00403751" w:rsidRDefault="00403751" w:rsidP="00403751">
      <w:pPr>
        <w:spacing w:after="0" w:line="240" w:lineRule="auto"/>
        <w:ind w:firstLine="0"/>
        <w:rPr>
          <w:b/>
          <w:bCs/>
        </w:rPr>
      </w:pPr>
      <w:r w:rsidRPr="00403751">
        <w:rPr>
          <w:b/>
          <w:bCs/>
        </w:rPr>
        <w:t>Addressing Vendor Lock-In</w:t>
      </w:r>
    </w:p>
    <w:p w14:paraId="64C5B1A0" w14:textId="77777777" w:rsidR="00403751" w:rsidRDefault="00403751" w:rsidP="00403751">
      <w:pPr>
        <w:spacing w:after="0" w:line="240" w:lineRule="auto"/>
        <w:ind w:firstLine="0"/>
        <w:rPr>
          <w:b/>
          <w:bCs/>
        </w:rPr>
      </w:pPr>
    </w:p>
    <w:p w14:paraId="58F420FF" w14:textId="77777777" w:rsidR="00403751" w:rsidRDefault="00403751" w:rsidP="00403751">
      <w:pPr>
        <w:spacing w:after="0" w:line="240" w:lineRule="auto"/>
      </w:pPr>
      <w:r>
        <w:t>The establishment of open standards and enhanced portability across serverless platforms is of utmost importance in order to mitigate the risks associated with vendor lock-in. According to Aslanpour et al. (2021), there are ongoing efforts by projects such as OpenFaaS and Fn Project to provide open source serverless frameworks that have the capability to operate in both on-premise and public cloud contexts.</w:t>
      </w:r>
    </w:p>
    <w:p w14:paraId="51A7B3B8" w14:textId="090A72CB" w:rsidR="00403751" w:rsidRDefault="00403751" w:rsidP="00403751">
      <w:pPr>
        <w:spacing w:after="0" w:line="240" w:lineRule="auto"/>
      </w:pPr>
      <w:r>
        <w:t>Scholars are currently engaged in the development of strategies such as interoperability layers, abstraction libraries, and containerization in order to provide smoother transitions between different vendors (Martins et al., 2020). The potential advantages of serverless computing can be further enhanced by the utilization of new multi-cloud APIs and management tools, which offer a cohesive interface across many service providers.</w:t>
      </w:r>
    </w:p>
    <w:p w14:paraId="235374D4" w14:textId="77777777" w:rsidR="00403751" w:rsidRDefault="00403751" w:rsidP="00403751">
      <w:pPr>
        <w:spacing w:after="0" w:line="240" w:lineRule="auto"/>
        <w:ind w:firstLine="0"/>
      </w:pPr>
    </w:p>
    <w:p w14:paraId="2BF5D769" w14:textId="138F7576" w:rsidR="00403751" w:rsidRDefault="00403751" w:rsidP="00403751">
      <w:pPr>
        <w:spacing w:after="0" w:line="240" w:lineRule="auto"/>
        <w:ind w:firstLine="0"/>
        <w:rPr>
          <w:b/>
          <w:bCs/>
        </w:rPr>
      </w:pPr>
      <w:r w:rsidRPr="00403751">
        <w:rPr>
          <w:b/>
          <w:bCs/>
        </w:rPr>
        <w:t xml:space="preserve">Improving Debugging and Monitoring Tools </w:t>
      </w:r>
    </w:p>
    <w:p w14:paraId="0199F4CE" w14:textId="77777777" w:rsidR="00403751" w:rsidRPr="00403751" w:rsidRDefault="00403751" w:rsidP="00403751">
      <w:pPr>
        <w:spacing w:after="0" w:line="240" w:lineRule="auto"/>
        <w:ind w:firstLine="0"/>
        <w:rPr>
          <w:b/>
          <w:bCs/>
        </w:rPr>
      </w:pPr>
    </w:p>
    <w:p w14:paraId="19C87711" w14:textId="77777777" w:rsidR="00403751" w:rsidRDefault="00403751" w:rsidP="00403751">
      <w:pPr>
        <w:spacing w:after="0" w:line="240" w:lineRule="auto"/>
      </w:pPr>
      <w:r>
        <w:t xml:space="preserve">There is a need for enhanced debugging and monitoring tools that are specifically designed and optimized for serverless environments. The areas of emphasis are the tracing of dispersed transactions across functions, the monitoring of execution flows, the consolidation of metrics, and the integration of warnings (Khandelwal et al., 2020). </w:t>
      </w:r>
    </w:p>
    <w:p w14:paraId="4D33C01A" w14:textId="693E657E" w:rsidR="00403751" w:rsidRDefault="00403751" w:rsidP="00403751">
      <w:pPr>
        <w:spacing w:after="0" w:line="240" w:lineRule="auto"/>
      </w:pPr>
      <w:r>
        <w:t>According to Wu et al. (2021), the utilization of machine learning techniques can enhance monitoring capabilities by identifying abnormalities and emerging difficulties through the analysis of trace data. Distributed tracing solutions such as AWS X-Ray, Google StackDriver, and open-source tools like Thundra have the capability to offer more comprehensive insights into application performance.</w:t>
      </w:r>
    </w:p>
    <w:p w14:paraId="658AFF52" w14:textId="77777777" w:rsidR="00403751" w:rsidRDefault="00403751" w:rsidP="00403751">
      <w:pPr>
        <w:spacing w:after="0" w:line="240" w:lineRule="auto"/>
        <w:ind w:firstLine="0"/>
      </w:pPr>
    </w:p>
    <w:p w14:paraId="29B60BC0" w14:textId="2BAC90AD" w:rsidR="00403751" w:rsidRDefault="00403751" w:rsidP="00403751">
      <w:pPr>
        <w:spacing w:after="0" w:line="240" w:lineRule="auto"/>
        <w:ind w:firstLine="0"/>
        <w:rPr>
          <w:b/>
          <w:bCs/>
        </w:rPr>
      </w:pPr>
      <w:r w:rsidRPr="00403751">
        <w:rPr>
          <w:b/>
          <w:bCs/>
        </w:rPr>
        <w:t>Enhancing Security Measures</w:t>
      </w:r>
    </w:p>
    <w:p w14:paraId="16370AA0" w14:textId="77777777" w:rsidR="00163941" w:rsidRPr="00403751" w:rsidRDefault="00163941" w:rsidP="00403751">
      <w:pPr>
        <w:spacing w:after="0" w:line="240" w:lineRule="auto"/>
        <w:ind w:firstLine="0"/>
        <w:rPr>
          <w:b/>
          <w:bCs/>
        </w:rPr>
      </w:pPr>
    </w:p>
    <w:p w14:paraId="28FAA423" w14:textId="77777777" w:rsidR="00403751" w:rsidRDefault="00403751" w:rsidP="00403751">
      <w:pPr>
        <w:spacing w:after="0" w:line="240" w:lineRule="auto"/>
      </w:pPr>
      <w:r>
        <w:t xml:space="preserve">According to Ruan et al. (2016), ensuring robust identity and access management, implementing data encryption, safeguarding infrastructure, and validating inputs are crucial measures for enhancing the security of serverless applications. In addition to the fundamental </w:t>
      </w:r>
      <w:r>
        <w:lastRenderedPageBreak/>
        <w:t xml:space="preserve">security measures provided by cloud platforms, there are continuous endeavors to develop serverless-specific frameworks, establish optimal practices, and create tools to enhance security. </w:t>
      </w:r>
    </w:p>
    <w:p w14:paraId="03248C70" w14:textId="48380A94" w:rsidR="00403751" w:rsidRDefault="00403751" w:rsidP="00403751">
      <w:pPr>
        <w:spacing w:after="0" w:line="240" w:lineRule="auto"/>
      </w:pPr>
      <w:r>
        <w:t>An illustration of this concept is the utilization of microsegmentation and zero trust networking principles that are specifically designed to accommodate the event-driven and automated characteristics of serverless computing. The field of rigorous security testing and validation for serverless architectures is currently gaining attention as a new area of interest.</w:t>
      </w:r>
    </w:p>
    <w:p w14:paraId="0680FE2E" w14:textId="6675794C" w:rsidR="00403751" w:rsidRDefault="009C056B" w:rsidP="009C056B">
      <w:pPr>
        <w:tabs>
          <w:tab w:val="left" w:pos="5855"/>
        </w:tabs>
        <w:spacing w:after="0" w:line="240" w:lineRule="auto"/>
        <w:ind w:firstLine="0"/>
      </w:pPr>
      <w:r>
        <w:tab/>
      </w:r>
    </w:p>
    <w:p w14:paraId="43BB4435" w14:textId="77777777" w:rsidR="009C056B" w:rsidRDefault="009C056B" w:rsidP="009C056B">
      <w:pPr>
        <w:tabs>
          <w:tab w:val="left" w:pos="5855"/>
        </w:tabs>
        <w:spacing w:after="0" w:line="240" w:lineRule="auto"/>
        <w:ind w:firstLine="0"/>
      </w:pPr>
    </w:p>
    <w:p w14:paraId="1DA3D32D" w14:textId="77777777" w:rsidR="00403751" w:rsidRPr="00403751" w:rsidRDefault="00403751" w:rsidP="00403751">
      <w:pPr>
        <w:spacing w:after="0" w:line="240" w:lineRule="auto"/>
        <w:ind w:firstLine="0"/>
        <w:jc w:val="center"/>
        <w:rPr>
          <w:b/>
          <w:bCs/>
        </w:rPr>
      </w:pPr>
      <w:r w:rsidRPr="00403751">
        <w:rPr>
          <w:b/>
          <w:bCs/>
        </w:rPr>
        <w:t>Conclusion</w:t>
      </w:r>
    </w:p>
    <w:p w14:paraId="6CB404BB" w14:textId="77777777" w:rsidR="00403751" w:rsidRDefault="00403751" w:rsidP="00403751">
      <w:pPr>
        <w:spacing w:after="0" w:line="240" w:lineRule="auto"/>
        <w:ind w:firstLine="0"/>
      </w:pPr>
    </w:p>
    <w:p w14:paraId="1591C4D4" w14:textId="77777777" w:rsidR="00403751" w:rsidRDefault="00403751" w:rsidP="00403751">
      <w:pPr>
        <w:spacing w:after="0" w:line="240" w:lineRule="auto"/>
      </w:pPr>
      <w:r>
        <w:t>Serverless computing is a significant advancement in the realm of cloud services, revolutionizing the development, deployment, and management of applications. Serverless systems allow developers to concentrate solely on coding by automating infrastructure provisioning and maintenance. The utilization of fine-grained scaling and usage-based pricing in serverless computing offers significant advantages in terms of cost savings and scalability, hence making it an appealing option for workloads that exhibit variability.</w:t>
      </w:r>
    </w:p>
    <w:p w14:paraId="5EB7BD1B" w14:textId="77777777" w:rsidR="00403751" w:rsidRDefault="00403751" w:rsidP="00403751">
      <w:pPr>
        <w:spacing w:after="0" w:line="240" w:lineRule="auto"/>
      </w:pPr>
      <w:r>
        <w:t>The use of serverless technology is currently experiencing rapid growth among startups, organizations, and many industries. Nevertheless, it is imperative to acknowledge that there are significant obstacles pertaining to performance, vendor lock-in, monitoring, debugging, and security, which necessitate continuous research and development efforts for their resolution. Emerging solutions are being developed to address these difficulties, either by optimizing serverless platforms or by utilizing additional tools and services.</w:t>
      </w:r>
    </w:p>
    <w:p w14:paraId="4C72DEA7" w14:textId="77777777" w:rsidR="00403751" w:rsidRDefault="00403751" w:rsidP="00403751">
      <w:pPr>
        <w:spacing w:after="0" w:line="240" w:lineRule="auto"/>
      </w:pPr>
      <w:r>
        <w:t>The serverless paradigm is currently in its nascent phase, and the trajectory of architectural patterns and optimal methodologies is yet to be determined. As organizations accumulate greater familiarity with the use of serverless technology in operational settings, they are identifying areas that want further attention in terms of complexity management, reliability assurance, and cost monitoring. Open source projects aimed at promoting interoperability have the potential to facilitate the progress of serverless computing by mitigating the risks associated with vendor lock-in.</w:t>
      </w:r>
    </w:p>
    <w:p w14:paraId="0E45A380" w14:textId="7C2FAFA9" w:rsidR="00403751" w:rsidRDefault="00403751" w:rsidP="00403751">
      <w:pPr>
        <w:spacing w:after="0" w:line="240" w:lineRule="auto"/>
      </w:pPr>
      <w:r>
        <w:t>In the foreseeable future, one may anticipate a significant surge in innovation from prominent cloud platforms as they engage in fierce competition to gain dominance in the serverless industry. The forthcoming generation of serverless offerings will be influenced by advanced auto-scaling algorithms, intelligent monitoring services, and the incorporation of upcoming technologies such as WebAssembly and Kubernetes. Despite the existence of ongoing obstacles, the serverless paradigm has exhibited significant potential in its ability to radically transform the processes of developing, deploying, and operating cloud applications.</w:t>
      </w:r>
    </w:p>
    <w:p w14:paraId="209E2F62" w14:textId="77777777" w:rsidR="00403751" w:rsidRDefault="00403751" w:rsidP="00403751">
      <w:pPr>
        <w:spacing w:after="0" w:line="240" w:lineRule="auto"/>
        <w:ind w:firstLine="0"/>
      </w:pPr>
    </w:p>
    <w:p w14:paraId="6F8C79D2" w14:textId="77777777" w:rsidR="00403751" w:rsidRDefault="00403751" w:rsidP="00403751">
      <w:pPr>
        <w:spacing w:after="0" w:line="240" w:lineRule="auto"/>
        <w:ind w:firstLine="0"/>
      </w:pPr>
    </w:p>
    <w:p w14:paraId="6ED0EB27" w14:textId="7B2A6878" w:rsidR="002877E8" w:rsidRDefault="002877E8" w:rsidP="00403751">
      <w:pPr>
        <w:spacing w:after="0" w:line="240" w:lineRule="auto"/>
        <w:ind w:firstLine="0"/>
        <w:rPr>
          <w:b/>
        </w:rPr>
      </w:pPr>
      <w:r>
        <w:br w:type="page"/>
      </w:r>
    </w:p>
    <w:sdt>
      <w:sdtPr>
        <w:id w:val="1798725514"/>
        <w:docPartObj>
          <w:docPartGallery w:val="Bibliographies"/>
          <w:docPartUnique/>
        </w:docPartObj>
      </w:sdtPr>
      <w:sdtEndPr/>
      <w:sdtContent>
        <w:p w14:paraId="73A359BE" w14:textId="45E70319" w:rsidR="00403751" w:rsidRPr="00403751" w:rsidRDefault="00403751">
          <w:pPr>
            <w:pStyle w:val="Heading1"/>
            <w:rPr>
              <w:b/>
              <w:bCs/>
            </w:rPr>
          </w:pPr>
          <w:r w:rsidRPr="00403751">
            <w:rPr>
              <w:b/>
              <w:bCs/>
            </w:rPr>
            <w:t>References</w:t>
          </w:r>
        </w:p>
        <w:sdt>
          <w:sdtPr>
            <w:id w:val="111145805"/>
            <w:bibliography/>
          </w:sdtPr>
          <w:sdtEndPr/>
          <w:sdtContent>
            <w:p w14:paraId="71FAE750" w14:textId="77777777" w:rsidR="00403751" w:rsidRPr="00403751" w:rsidRDefault="00403751" w:rsidP="00403751">
              <w:pPr>
                <w:spacing w:line="240" w:lineRule="auto"/>
              </w:pPr>
              <w:r w:rsidRPr="00403751">
                <w:t xml:space="preserve">Ghaemi, S., Khazaei, H., &amp; Musílek, P. (2020). ChainFaaS: An Open Blockchain-Based Serverless Platform. IEEE Access, 8, 131760-131778. </w:t>
              </w:r>
              <w:hyperlink r:id="rId8" w:history="1">
                <w:r w:rsidRPr="00403751">
                  <w:rPr>
                    <w:rStyle w:val="Hyperlink"/>
                  </w:rPr>
                  <w:t>https://doi.org/10.1109/ACCESS.2020.3010119</w:t>
                </w:r>
              </w:hyperlink>
              <w:r w:rsidRPr="00403751">
                <w:t>.</w:t>
              </w:r>
            </w:p>
            <w:p w14:paraId="4188CA12" w14:textId="77777777" w:rsidR="00403751" w:rsidRPr="00403751" w:rsidRDefault="00403751" w:rsidP="00403751">
              <w:pPr>
                <w:spacing w:line="240" w:lineRule="auto"/>
              </w:pPr>
              <w:r w:rsidRPr="00403751">
                <w:t>Wu, Y., Dinh, T., Hu, G., Zhang, M., Chee, Y., &amp; Ooi, B. (2021). Serverless Model Serving for Data Science. ArXiv, abs/2103.02958.</w:t>
              </w:r>
            </w:p>
            <w:p w14:paraId="37BCDE7E" w14:textId="77777777" w:rsidR="00403751" w:rsidRPr="00403751" w:rsidRDefault="00403751" w:rsidP="00403751">
              <w:pPr>
                <w:spacing w:line="240" w:lineRule="auto"/>
              </w:pPr>
              <w:r w:rsidRPr="00403751">
                <w:t xml:space="preserve">Khandelwal, A., Kejariwal, A., &amp; Ramasamy, K. (2020). Le Taureau: Deconstructing the Serverless Landscape &amp; A Look Forward. Proceedings of the 2020 ACM SIGMOD International Conference on Management of Data. </w:t>
              </w:r>
              <w:hyperlink r:id="rId9" w:history="1">
                <w:r w:rsidRPr="00403751">
                  <w:rPr>
                    <w:rStyle w:val="Hyperlink"/>
                  </w:rPr>
                  <w:t>https://doi.org/10.1145/3318464.3383130</w:t>
                </w:r>
              </w:hyperlink>
              <w:r w:rsidRPr="00403751">
                <w:t>.</w:t>
              </w:r>
            </w:p>
            <w:p w14:paraId="63B06C53" w14:textId="77777777" w:rsidR="00403751" w:rsidRPr="00403751" w:rsidRDefault="00403751" w:rsidP="00403751">
              <w:pPr>
                <w:spacing w:line="240" w:lineRule="auto"/>
              </w:pPr>
              <w:r w:rsidRPr="00403751">
                <w:t xml:space="preserve">Martins, H., Araújo, F., &amp; Cunha, P. (2020). Benchmarking Serverless Computing Platforms. Journal of Grid Computing, 1-19. </w:t>
              </w:r>
              <w:hyperlink r:id="rId10" w:history="1">
                <w:r w:rsidRPr="00403751">
                  <w:rPr>
                    <w:rStyle w:val="Hyperlink"/>
                  </w:rPr>
                  <w:t>https://doi.org/10.1007/s10723-020-09523-1</w:t>
                </w:r>
              </w:hyperlink>
              <w:r w:rsidRPr="00403751">
                <w:t>.</w:t>
              </w:r>
            </w:p>
            <w:p w14:paraId="0238A338" w14:textId="77777777" w:rsidR="00403751" w:rsidRPr="00403751" w:rsidRDefault="00403751" w:rsidP="00403751">
              <w:pPr>
                <w:spacing w:line="240" w:lineRule="auto"/>
              </w:pPr>
              <w:r w:rsidRPr="00403751">
                <w:t xml:space="preserve">Werner, S., Kuhlenkamp, J., Klems, M., Müller, J., &amp; Tai, S. (2018). Serverless Big Data Processing using Matrix Multiplication as Example. 2018 IEEE International Conference on Big Data (Big Data), 358-365. </w:t>
              </w:r>
              <w:hyperlink r:id="rId11" w:history="1">
                <w:r w:rsidRPr="00403751">
                  <w:rPr>
                    <w:rStyle w:val="Hyperlink"/>
                  </w:rPr>
                  <w:t>https://doi.org/10.1109/BigData.2018.8622362</w:t>
                </w:r>
              </w:hyperlink>
              <w:r w:rsidRPr="00403751">
                <w:t>.</w:t>
              </w:r>
            </w:p>
            <w:p w14:paraId="51DA4082" w14:textId="77777777" w:rsidR="00403751" w:rsidRPr="00403751" w:rsidRDefault="00403751" w:rsidP="00403751">
              <w:pPr>
                <w:spacing w:line="240" w:lineRule="auto"/>
              </w:pPr>
              <w:r w:rsidRPr="00403751">
                <w:t xml:space="preserve">Aslanpour, M., Toosi, A., Cicconetti, C., Javadi, B., Sbarski, P., Taibi, D., Assunção, M., Gill, S., Gaire, R., &amp; Dustdar, S. (2021). Serverless Edge Computing: Vision and Challenges. 2021 Australasian Computer Science Week Multiconference. </w:t>
              </w:r>
              <w:hyperlink r:id="rId12" w:history="1">
                <w:r w:rsidRPr="00403751">
                  <w:rPr>
                    <w:rStyle w:val="Hyperlink"/>
                  </w:rPr>
                  <w:t>https://doi.org/10.1145/3437378.3444367</w:t>
                </w:r>
              </w:hyperlink>
              <w:r w:rsidRPr="00403751">
                <w:t>.</w:t>
              </w:r>
            </w:p>
            <w:p w14:paraId="3CE998AA" w14:textId="77777777" w:rsidR="00403751" w:rsidRPr="00403751" w:rsidRDefault="00403751" w:rsidP="00403751">
              <w:pPr>
                <w:spacing w:line="240" w:lineRule="auto"/>
              </w:pPr>
              <w:r w:rsidRPr="00403751">
                <w:t xml:space="preserve">Eskandani, N., &amp; Salvaneschi, G. (2021). The Wonderless Dataset for Serverless Computing. 2021 IEEE/ACM 18th International Conference on Mining Software Repositories (MSR), 565-569. </w:t>
              </w:r>
              <w:hyperlink r:id="rId13" w:history="1">
                <w:r w:rsidRPr="00403751">
                  <w:rPr>
                    <w:rStyle w:val="Hyperlink"/>
                  </w:rPr>
                  <w:t>https://doi.org/10.1109/MSR52588.2021.00075</w:t>
                </w:r>
              </w:hyperlink>
              <w:r w:rsidRPr="00403751">
                <w:t>.</w:t>
              </w:r>
            </w:p>
            <w:p w14:paraId="68928FA4" w14:textId="77777777" w:rsidR="00403751" w:rsidRPr="00403751" w:rsidRDefault="00403751" w:rsidP="00403751">
              <w:pPr>
                <w:spacing w:line="240" w:lineRule="auto"/>
              </w:pPr>
              <w:r w:rsidRPr="00403751">
                <w:t xml:space="preserve">Ruan, J., Chan, F., Zhu, F., Wang, X., &amp; Yang, J. (2016). A Visualization Review of Cloud Computing Algorithms in the Last Decade. Sustainability, 8, 1-16. </w:t>
              </w:r>
              <w:hyperlink r:id="rId14" w:history="1">
                <w:r w:rsidRPr="00403751">
                  <w:rPr>
                    <w:rStyle w:val="Hyperlink"/>
                  </w:rPr>
                  <w:t>https://doi.org/10.3390/SU8101008</w:t>
                </w:r>
              </w:hyperlink>
              <w:r w:rsidRPr="00403751">
                <w:t>.</w:t>
              </w:r>
            </w:p>
            <w:p w14:paraId="599D7745" w14:textId="77777777" w:rsidR="00403751" w:rsidRPr="00403751" w:rsidRDefault="00403751" w:rsidP="00403751">
              <w:pPr>
                <w:spacing w:line="240" w:lineRule="auto"/>
              </w:pPr>
              <w:r w:rsidRPr="00403751">
                <w:t xml:space="preserve">Bardsley, D., Ryan, L., &amp; Howard, J. (2018). Serverless Performance and Optimization Strategies. 2018 IEEE International Conference on Smart Cloud (SmartCloud), 19-26. </w:t>
              </w:r>
              <w:hyperlink r:id="rId15" w:history="1">
                <w:r w:rsidRPr="00403751">
                  <w:rPr>
                    <w:rStyle w:val="Hyperlink"/>
                  </w:rPr>
                  <w:t>https://doi.org/10.1109/SMARTCLOUD.2018.00012</w:t>
                </w:r>
              </w:hyperlink>
              <w:r w:rsidRPr="00403751">
                <w:t>.</w:t>
              </w:r>
            </w:p>
            <w:p w14:paraId="08F5731A" w14:textId="77777777" w:rsidR="00403751" w:rsidRPr="00403751" w:rsidRDefault="00403751" w:rsidP="00403751">
              <w:pPr>
                <w:spacing w:line="240" w:lineRule="auto"/>
              </w:pPr>
              <w:r w:rsidRPr="00403751">
                <w:t xml:space="preserve">Eismann, S., Scheuner, J., Eyk, E., Schwinger, M., Grohmann, J., Herbst, N., Abad, C., &amp; Iosup, A. (2021). The State of Serverless Applications: Collection, Characterization, and Community Consensus. IEEE Transactions on Software Engineering, 48, 4152-4166. </w:t>
              </w:r>
              <w:hyperlink r:id="rId16" w:history="1">
                <w:r w:rsidRPr="00403751">
                  <w:rPr>
                    <w:rStyle w:val="Hyperlink"/>
                  </w:rPr>
                  <w:t>https://doi.org/10.1109/TSE.2021.3113940</w:t>
                </w:r>
              </w:hyperlink>
              <w:r w:rsidRPr="00403751">
                <w:t>.</w:t>
              </w:r>
            </w:p>
            <w:p w14:paraId="5CB6CD66" w14:textId="4B4D688A" w:rsidR="00403751" w:rsidRDefault="00971D03"/>
          </w:sdtContent>
        </w:sdt>
      </w:sdtContent>
    </w:sdt>
    <w:p w14:paraId="031E0306" w14:textId="16E68111" w:rsidR="00C11B7D" w:rsidRDefault="00C11B7D" w:rsidP="005678CD">
      <w:pPr>
        <w:pStyle w:val="Heading2"/>
        <w:spacing w:after="0" w:line="240" w:lineRule="auto"/>
      </w:pPr>
    </w:p>
    <w:p w14:paraId="36D934A5" w14:textId="77777777" w:rsidR="00C11B7D" w:rsidRPr="00C11B7D" w:rsidRDefault="00C11B7D" w:rsidP="005678CD">
      <w:pPr>
        <w:spacing w:after="0" w:line="240" w:lineRule="auto"/>
      </w:pPr>
    </w:p>
    <w:p w14:paraId="71DE575B" w14:textId="77777777" w:rsidR="00C11B7D" w:rsidRPr="00C11B7D" w:rsidRDefault="00C11B7D" w:rsidP="005678CD">
      <w:pPr>
        <w:spacing w:after="0" w:line="240" w:lineRule="auto"/>
        <w:ind w:left="1080" w:hanging="720"/>
      </w:pPr>
    </w:p>
    <w:p w14:paraId="0342E6D7" w14:textId="46A6F8FB" w:rsidR="00DD6550" w:rsidRPr="00DD6550" w:rsidRDefault="00DD6550" w:rsidP="005678CD">
      <w:pPr>
        <w:spacing w:after="0" w:line="240" w:lineRule="auto"/>
        <w:ind w:left="720" w:hanging="720"/>
      </w:pPr>
      <w:r w:rsidRPr="00DD6550">
        <w:t xml:space="preserve"> </w:t>
      </w:r>
    </w:p>
    <w:p w14:paraId="46B21AB4" w14:textId="77777777" w:rsidR="00B5198B" w:rsidRPr="006309E6" w:rsidRDefault="00B5198B" w:rsidP="005678CD">
      <w:pPr>
        <w:spacing w:after="0" w:line="240" w:lineRule="auto"/>
        <w:ind w:left="720" w:hanging="720"/>
      </w:pPr>
    </w:p>
    <w:sectPr w:rsidR="00B5198B" w:rsidRPr="006309E6" w:rsidSect="009B5D5C">
      <w:headerReference w:type="even" r:id="rId17"/>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4975" w14:textId="77777777" w:rsidR="00971D03" w:rsidRDefault="00971D03" w:rsidP="00C4379C">
      <w:r>
        <w:separator/>
      </w:r>
    </w:p>
    <w:p w14:paraId="4619D296" w14:textId="77777777" w:rsidR="00971D03" w:rsidRDefault="00971D03" w:rsidP="00C4379C"/>
  </w:endnote>
  <w:endnote w:type="continuationSeparator" w:id="0">
    <w:p w14:paraId="006E9542" w14:textId="77777777" w:rsidR="00971D03" w:rsidRDefault="00971D03" w:rsidP="00C4379C">
      <w:r>
        <w:continuationSeparator/>
      </w:r>
    </w:p>
    <w:p w14:paraId="2D60B827" w14:textId="77777777" w:rsidR="00971D03" w:rsidRDefault="00971D0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D6E9" w14:textId="77777777" w:rsidR="00971D03" w:rsidRDefault="00971D03" w:rsidP="00C4379C">
      <w:r>
        <w:separator/>
      </w:r>
    </w:p>
    <w:p w14:paraId="717D7538" w14:textId="77777777" w:rsidR="00971D03" w:rsidRDefault="00971D03" w:rsidP="00C4379C"/>
  </w:footnote>
  <w:footnote w:type="continuationSeparator" w:id="0">
    <w:p w14:paraId="228A55AA" w14:textId="77777777" w:rsidR="00971D03" w:rsidRDefault="00971D03" w:rsidP="00C4379C">
      <w:r>
        <w:continuationSeparator/>
      </w:r>
    </w:p>
    <w:p w14:paraId="30051414" w14:textId="77777777" w:rsidR="00971D03" w:rsidRDefault="00971D0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771814"/>
      <w:docPartObj>
        <w:docPartGallery w:val="Page Numbers (Top of Page)"/>
        <w:docPartUnique/>
      </w:docPartObj>
    </w:sdtPr>
    <w:sdtEndPr>
      <w:rPr>
        <w:rStyle w:val="PageNumber"/>
      </w:rPr>
    </w:sdtEndPr>
    <w:sdtContent>
      <w:p w14:paraId="186D3805" w14:textId="070D8210" w:rsidR="009B5D5C" w:rsidRDefault="009B5D5C" w:rsidP="009704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723CC4" w14:textId="77777777" w:rsidR="009B5D5C" w:rsidRDefault="009B5D5C" w:rsidP="009B5D5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3111478"/>
      <w:docPartObj>
        <w:docPartGallery w:val="Page Numbers (Top of Page)"/>
        <w:docPartUnique/>
      </w:docPartObj>
    </w:sdtPr>
    <w:sdtEndPr>
      <w:rPr>
        <w:rStyle w:val="PageNumber"/>
      </w:rPr>
    </w:sdtEndPr>
    <w:sdtContent>
      <w:p w14:paraId="700DDE8D" w14:textId="3A80EBB1" w:rsidR="009B5D5C" w:rsidRDefault="009B5D5C" w:rsidP="009704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76B39" w14:textId="69A1270D" w:rsidR="00277946" w:rsidRPr="00740426" w:rsidRDefault="00740426" w:rsidP="009B5D5C">
    <w:pPr>
      <w:pStyle w:val="Header"/>
      <w:tabs>
        <w:tab w:val="clear" w:pos="4680"/>
      </w:tabs>
      <w:ind w:right="360" w:firstLine="0"/>
      <w:rPr>
        <w:bCs/>
      </w:rPr>
    </w:pPr>
    <w:r w:rsidRPr="00740426">
      <w:rPr>
        <w:bCs/>
      </w:rPr>
      <w:t>The Promise and Challenges of Serverless Cloud Computing</w:t>
    </w:r>
    <w:r w:rsidR="00876BF1" w:rsidRPr="00740426">
      <w:rPr>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CDB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05EF"/>
    <w:multiLevelType w:val="multilevel"/>
    <w:tmpl w:val="C79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D16DA"/>
    <w:multiLevelType w:val="multilevel"/>
    <w:tmpl w:val="A7A8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B751B"/>
    <w:multiLevelType w:val="multilevel"/>
    <w:tmpl w:val="BACCC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B742A"/>
    <w:multiLevelType w:val="hybridMultilevel"/>
    <w:tmpl w:val="ADB46958"/>
    <w:lvl w:ilvl="0" w:tplc="D8364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460724">
    <w:abstractNumId w:val="3"/>
  </w:num>
  <w:num w:numId="2" w16cid:durableId="599341884">
    <w:abstractNumId w:val="1"/>
  </w:num>
  <w:num w:numId="3" w16cid:durableId="1859537502">
    <w:abstractNumId w:val="0"/>
  </w:num>
  <w:num w:numId="4" w16cid:durableId="955990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63941"/>
    <w:rsid w:val="001C349A"/>
    <w:rsid w:val="001E2904"/>
    <w:rsid w:val="002166DA"/>
    <w:rsid w:val="00237D0F"/>
    <w:rsid w:val="00277946"/>
    <w:rsid w:val="002840F2"/>
    <w:rsid w:val="002877E8"/>
    <w:rsid w:val="00293A75"/>
    <w:rsid w:val="002B43F6"/>
    <w:rsid w:val="002D19B4"/>
    <w:rsid w:val="002E077C"/>
    <w:rsid w:val="00383BA8"/>
    <w:rsid w:val="00396021"/>
    <w:rsid w:val="003E192C"/>
    <w:rsid w:val="003E7C4B"/>
    <w:rsid w:val="004007FB"/>
    <w:rsid w:val="00401CAC"/>
    <w:rsid w:val="00403751"/>
    <w:rsid w:val="004855B0"/>
    <w:rsid w:val="004A3287"/>
    <w:rsid w:val="00501369"/>
    <w:rsid w:val="005022FD"/>
    <w:rsid w:val="00511778"/>
    <w:rsid w:val="005678CD"/>
    <w:rsid w:val="005D1091"/>
    <w:rsid w:val="005E5F45"/>
    <w:rsid w:val="006309E6"/>
    <w:rsid w:val="00662089"/>
    <w:rsid w:val="00740426"/>
    <w:rsid w:val="00757D6F"/>
    <w:rsid w:val="007A7FB9"/>
    <w:rsid w:val="007F568F"/>
    <w:rsid w:val="00801BA6"/>
    <w:rsid w:val="008752D8"/>
    <w:rsid w:val="00876BF1"/>
    <w:rsid w:val="008C24D4"/>
    <w:rsid w:val="008F03A0"/>
    <w:rsid w:val="00926BDB"/>
    <w:rsid w:val="009506C6"/>
    <w:rsid w:val="0095513F"/>
    <w:rsid w:val="009575A5"/>
    <w:rsid w:val="00971D03"/>
    <w:rsid w:val="009B5D5C"/>
    <w:rsid w:val="009C056B"/>
    <w:rsid w:val="009E58E1"/>
    <w:rsid w:val="00A01664"/>
    <w:rsid w:val="00A826C6"/>
    <w:rsid w:val="00AA5E3D"/>
    <w:rsid w:val="00AD4C95"/>
    <w:rsid w:val="00B5198B"/>
    <w:rsid w:val="00B8423A"/>
    <w:rsid w:val="00BC3F63"/>
    <w:rsid w:val="00BE0359"/>
    <w:rsid w:val="00C11B7D"/>
    <w:rsid w:val="00C26F64"/>
    <w:rsid w:val="00C4379C"/>
    <w:rsid w:val="00C74123"/>
    <w:rsid w:val="00CE087A"/>
    <w:rsid w:val="00D17C67"/>
    <w:rsid w:val="00D50C5F"/>
    <w:rsid w:val="00D83A6D"/>
    <w:rsid w:val="00DA65B3"/>
    <w:rsid w:val="00DD6550"/>
    <w:rsid w:val="00E33C69"/>
    <w:rsid w:val="00E9453A"/>
    <w:rsid w:val="00EB3067"/>
    <w:rsid w:val="00ED406C"/>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0AEDC"/>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C6"/>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4">
    <w:name w:val="heading 4"/>
    <w:basedOn w:val="Normal"/>
    <w:next w:val="Normal"/>
    <w:link w:val="Heading4Char"/>
    <w:uiPriority w:val="9"/>
    <w:semiHidden/>
    <w:unhideWhenUsed/>
    <w:qFormat/>
    <w:rsid w:val="002877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FollowedHyperlink">
    <w:name w:val="FollowedHyperlink"/>
    <w:basedOn w:val="DefaultParagraphFont"/>
    <w:uiPriority w:val="99"/>
    <w:semiHidden/>
    <w:unhideWhenUsed/>
    <w:rsid w:val="009506C6"/>
    <w:rPr>
      <w:color w:val="954F72" w:themeColor="followedHyperlink"/>
      <w:u w:val="single"/>
    </w:rPr>
  </w:style>
  <w:style w:type="table" w:styleId="TableGridLight">
    <w:name w:val="Grid Table Light"/>
    <w:basedOn w:val="TableNormal"/>
    <w:uiPriority w:val="40"/>
    <w:rsid w:val="009506C6"/>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506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06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5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65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D65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65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1">
    <w:name w:val="Table Subtle 1"/>
    <w:basedOn w:val="TableNormal"/>
    <w:uiPriority w:val="99"/>
    <w:rsid w:val="00DD6550"/>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DD6550"/>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D6550"/>
    <w:rPr>
      <w:color w:val="605E5C"/>
      <w:shd w:val="clear" w:color="auto" w:fill="E1DFDD"/>
    </w:rPr>
  </w:style>
  <w:style w:type="paragraph" w:styleId="NormalWeb">
    <w:name w:val="Normal (Web)"/>
    <w:basedOn w:val="Normal"/>
    <w:uiPriority w:val="99"/>
    <w:semiHidden/>
    <w:unhideWhenUsed/>
    <w:rsid w:val="002877E8"/>
    <w:rPr>
      <w:szCs w:val="24"/>
    </w:rPr>
  </w:style>
  <w:style w:type="character" w:customStyle="1" w:styleId="Heading4Char">
    <w:name w:val="Heading 4 Char"/>
    <w:basedOn w:val="DefaultParagraphFont"/>
    <w:link w:val="Heading4"/>
    <w:uiPriority w:val="9"/>
    <w:semiHidden/>
    <w:rsid w:val="002877E8"/>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403751"/>
    <w:pPr>
      <w:keepNext/>
      <w:keepLines/>
      <w:spacing w:before="480" w:after="0" w:line="276" w:lineRule="auto"/>
      <w:ind w:firstLine="0"/>
      <w:jc w:val="left"/>
      <w:outlineLvl w:val="9"/>
    </w:pPr>
    <w:rPr>
      <w:rFonts w:asciiTheme="majorHAnsi" w:eastAsiaTheme="majorEastAsia" w:hAnsiTheme="majorHAnsi" w:cstheme="majorBidi"/>
      <w:b/>
      <w:bCs/>
      <w:color w:val="2E74B5" w:themeColor="accent1" w:themeShade="BF"/>
      <w:sz w:val="28"/>
      <w:szCs w:val="28"/>
    </w:rPr>
  </w:style>
  <w:style w:type="paragraph" w:styleId="TOC2">
    <w:name w:val="toc 2"/>
    <w:basedOn w:val="Normal"/>
    <w:next w:val="Normal"/>
    <w:autoRedefine/>
    <w:uiPriority w:val="39"/>
    <w:unhideWhenUsed/>
    <w:rsid w:val="00403751"/>
    <w:pPr>
      <w:spacing w:before="120" w:after="0"/>
      <w:ind w:left="240"/>
    </w:pPr>
    <w:rPr>
      <w:rFonts w:asciiTheme="minorHAnsi" w:hAnsiTheme="minorHAnsi" w:cstheme="minorHAnsi"/>
      <w:b/>
      <w:bCs/>
      <w:sz w:val="22"/>
      <w:szCs w:val="26"/>
    </w:rPr>
  </w:style>
  <w:style w:type="paragraph" w:styleId="TOC1">
    <w:name w:val="toc 1"/>
    <w:basedOn w:val="Normal"/>
    <w:next w:val="Normal"/>
    <w:autoRedefine/>
    <w:uiPriority w:val="39"/>
    <w:semiHidden/>
    <w:unhideWhenUsed/>
    <w:rsid w:val="00403751"/>
    <w:pPr>
      <w:spacing w:before="120" w:after="0"/>
    </w:pPr>
    <w:rPr>
      <w:rFonts w:asciiTheme="minorHAnsi" w:hAnsiTheme="minorHAnsi" w:cstheme="minorHAnsi"/>
      <w:b/>
      <w:bCs/>
      <w:i/>
      <w:iCs/>
      <w:szCs w:val="28"/>
    </w:rPr>
  </w:style>
  <w:style w:type="paragraph" w:styleId="TOC3">
    <w:name w:val="toc 3"/>
    <w:basedOn w:val="Normal"/>
    <w:next w:val="Normal"/>
    <w:autoRedefine/>
    <w:uiPriority w:val="39"/>
    <w:semiHidden/>
    <w:unhideWhenUsed/>
    <w:rsid w:val="00403751"/>
    <w:pPr>
      <w:spacing w:after="0"/>
      <w:ind w:left="48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403751"/>
    <w:pPr>
      <w:spacing w:after="0"/>
      <w:ind w:left="72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403751"/>
    <w:pPr>
      <w:spacing w:after="0"/>
      <w:ind w:left="96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403751"/>
    <w:pPr>
      <w:spacing w:after="0"/>
      <w:ind w:left="12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403751"/>
    <w:pPr>
      <w:spacing w:after="0"/>
      <w:ind w:left="144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403751"/>
    <w:pPr>
      <w:spacing w:after="0"/>
      <w:ind w:left="168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403751"/>
    <w:pPr>
      <w:spacing w:after="0"/>
      <w:ind w:left="1920"/>
    </w:pPr>
    <w:rPr>
      <w:rFonts w:asciiTheme="minorHAnsi" w:hAnsiTheme="minorHAnsi" w:cstheme="minorHAnsi"/>
      <w:sz w:val="20"/>
      <w:szCs w:val="24"/>
    </w:rPr>
  </w:style>
  <w:style w:type="character" w:styleId="PageNumber">
    <w:name w:val="page number"/>
    <w:basedOn w:val="DefaultParagraphFont"/>
    <w:uiPriority w:val="99"/>
    <w:semiHidden/>
    <w:unhideWhenUsed/>
    <w:rsid w:val="009B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4048">
      <w:bodyDiv w:val="1"/>
      <w:marLeft w:val="0"/>
      <w:marRight w:val="0"/>
      <w:marTop w:val="0"/>
      <w:marBottom w:val="0"/>
      <w:divBdr>
        <w:top w:val="none" w:sz="0" w:space="0" w:color="auto"/>
        <w:left w:val="none" w:sz="0" w:space="0" w:color="auto"/>
        <w:bottom w:val="none" w:sz="0" w:space="0" w:color="auto"/>
        <w:right w:val="none" w:sz="0" w:space="0" w:color="auto"/>
      </w:divBdr>
    </w:div>
    <w:div w:id="275334324">
      <w:bodyDiv w:val="1"/>
      <w:marLeft w:val="0"/>
      <w:marRight w:val="0"/>
      <w:marTop w:val="0"/>
      <w:marBottom w:val="0"/>
      <w:divBdr>
        <w:top w:val="none" w:sz="0" w:space="0" w:color="auto"/>
        <w:left w:val="none" w:sz="0" w:space="0" w:color="auto"/>
        <w:bottom w:val="none" w:sz="0" w:space="0" w:color="auto"/>
        <w:right w:val="none" w:sz="0" w:space="0" w:color="auto"/>
      </w:divBdr>
    </w:div>
    <w:div w:id="308363047">
      <w:bodyDiv w:val="1"/>
      <w:marLeft w:val="0"/>
      <w:marRight w:val="0"/>
      <w:marTop w:val="0"/>
      <w:marBottom w:val="0"/>
      <w:divBdr>
        <w:top w:val="none" w:sz="0" w:space="0" w:color="auto"/>
        <w:left w:val="none" w:sz="0" w:space="0" w:color="auto"/>
        <w:bottom w:val="none" w:sz="0" w:space="0" w:color="auto"/>
        <w:right w:val="none" w:sz="0" w:space="0" w:color="auto"/>
      </w:divBdr>
    </w:div>
    <w:div w:id="320239776">
      <w:bodyDiv w:val="1"/>
      <w:marLeft w:val="0"/>
      <w:marRight w:val="0"/>
      <w:marTop w:val="0"/>
      <w:marBottom w:val="0"/>
      <w:divBdr>
        <w:top w:val="none" w:sz="0" w:space="0" w:color="auto"/>
        <w:left w:val="none" w:sz="0" w:space="0" w:color="auto"/>
        <w:bottom w:val="none" w:sz="0" w:space="0" w:color="auto"/>
        <w:right w:val="none" w:sz="0" w:space="0" w:color="auto"/>
      </w:divBdr>
    </w:div>
    <w:div w:id="588850642">
      <w:bodyDiv w:val="1"/>
      <w:marLeft w:val="0"/>
      <w:marRight w:val="0"/>
      <w:marTop w:val="0"/>
      <w:marBottom w:val="0"/>
      <w:divBdr>
        <w:top w:val="none" w:sz="0" w:space="0" w:color="auto"/>
        <w:left w:val="none" w:sz="0" w:space="0" w:color="auto"/>
        <w:bottom w:val="none" w:sz="0" w:space="0" w:color="auto"/>
        <w:right w:val="none" w:sz="0" w:space="0" w:color="auto"/>
      </w:divBdr>
    </w:div>
    <w:div w:id="604776734">
      <w:bodyDiv w:val="1"/>
      <w:marLeft w:val="0"/>
      <w:marRight w:val="0"/>
      <w:marTop w:val="0"/>
      <w:marBottom w:val="0"/>
      <w:divBdr>
        <w:top w:val="none" w:sz="0" w:space="0" w:color="auto"/>
        <w:left w:val="none" w:sz="0" w:space="0" w:color="auto"/>
        <w:bottom w:val="none" w:sz="0" w:space="0" w:color="auto"/>
        <w:right w:val="none" w:sz="0" w:space="0" w:color="auto"/>
      </w:divBdr>
    </w:div>
    <w:div w:id="713770037">
      <w:bodyDiv w:val="1"/>
      <w:marLeft w:val="0"/>
      <w:marRight w:val="0"/>
      <w:marTop w:val="0"/>
      <w:marBottom w:val="0"/>
      <w:divBdr>
        <w:top w:val="none" w:sz="0" w:space="0" w:color="auto"/>
        <w:left w:val="none" w:sz="0" w:space="0" w:color="auto"/>
        <w:bottom w:val="none" w:sz="0" w:space="0" w:color="auto"/>
        <w:right w:val="none" w:sz="0" w:space="0" w:color="auto"/>
      </w:divBdr>
    </w:div>
    <w:div w:id="827476769">
      <w:bodyDiv w:val="1"/>
      <w:marLeft w:val="0"/>
      <w:marRight w:val="0"/>
      <w:marTop w:val="0"/>
      <w:marBottom w:val="0"/>
      <w:divBdr>
        <w:top w:val="none" w:sz="0" w:space="0" w:color="auto"/>
        <w:left w:val="none" w:sz="0" w:space="0" w:color="auto"/>
        <w:bottom w:val="none" w:sz="0" w:space="0" w:color="auto"/>
        <w:right w:val="none" w:sz="0" w:space="0" w:color="auto"/>
      </w:divBdr>
    </w:div>
    <w:div w:id="868759864">
      <w:bodyDiv w:val="1"/>
      <w:marLeft w:val="0"/>
      <w:marRight w:val="0"/>
      <w:marTop w:val="0"/>
      <w:marBottom w:val="0"/>
      <w:divBdr>
        <w:top w:val="none" w:sz="0" w:space="0" w:color="auto"/>
        <w:left w:val="none" w:sz="0" w:space="0" w:color="auto"/>
        <w:bottom w:val="none" w:sz="0" w:space="0" w:color="auto"/>
        <w:right w:val="none" w:sz="0" w:space="0" w:color="auto"/>
      </w:divBdr>
    </w:div>
    <w:div w:id="912354338">
      <w:bodyDiv w:val="1"/>
      <w:marLeft w:val="0"/>
      <w:marRight w:val="0"/>
      <w:marTop w:val="0"/>
      <w:marBottom w:val="0"/>
      <w:divBdr>
        <w:top w:val="none" w:sz="0" w:space="0" w:color="auto"/>
        <w:left w:val="none" w:sz="0" w:space="0" w:color="auto"/>
        <w:bottom w:val="none" w:sz="0" w:space="0" w:color="auto"/>
        <w:right w:val="none" w:sz="0" w:space="0" w:color="auto"/>
      </w:divBdr>
    </w:div>
    <w:div w:id="968585947">
      <w:bodyDiv w:val="1"/>
      <w:marLeft w:val="0"/>
      <w:marRight w:val="0"/>
      <w:marTop w:val="0"/>
      <w:marBottom w:val="0"/>
      <w:divBdr>
        <w:top w:val="none" w:sz="0" w:space="0" w:color="auto"/>
        <w:left w:val="none" w:sz="0" w:space="0" w:color="auto"/>
        <w:bottom w:val="none" w:sz="0" w:space="0" w:color="auto"/>
        <w:right w:val="none" w:sz="0" w:space="0" w:color="auto"/>
      </w:divBdr>
    </w:div>
    <w:div w:id="999432616">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6993">
      <w:bodyDiv w:val="1"/>
      <w:marLeft w:val="0"/>
      <w:marRight w:val="0"/>
      <w:marTop w:val="0"/>
      <w:marBottom w:val="0"/>
      <w:divBdr>
        <w:top w:val="none" w:sz="0" w:space="0" w:color="auto"/>
        <w:left w:val="none" w:sz="0" w:space="0" w:color="auto"/>
        <w:bottom w:val="none" w:sz="0" w:space="0" w:color="auto"/>
        <w:right w:val="none" w:sz="0" w:space="0" w:color="auto"/>
      </w:divBdr>
    </w:div>
    <w:div w:id="1163424379">
      <w:bodyDiv w:val="1"/>
      <w:marLeft w:val="0"/>
      <w:marRight w:val="0"/>
      <w:marTop w:val="0"/>
      <w:marBottom w:val="0"/>
      <w:divBdr>
        <w:top w:val="none" w:sz="0" w:space="0" w:color="auto"/>
        <w:left w:val="none" w:sz="0" w:space="0" w:color="auto"/>
        <w:bottom w:val="none" w:sz="0" w:space="0" w:color="auto"/>
        <w:right w:val="none" w:sz="0" w:space="0" w:color="auto"/>
      </w:divBdr>
    </w:div>
    <w:div w:id="1183131172">
      <w:bodyDiv w:val="1"/>
      <w:marLeft w:val="0"/>
      <w:marRight w:val="0"/>
      <w:marTop w:val="0"/>
      <w:marBottom w:val="0"/>
      <w:divBdr>
        <w:top w:val="none" w:sz="0" w:space="0" w:color="auto"/>
        <w:left w:val="none" w:sz="0" w:space="0" w:color="auto"/>
        <w:bottom w:val="none" w:sz="0" w:space="0" w:color="auto"/>
        <w:right w:val="none" w:sz="0" w:space="0" w:color="auto"/>
      </w:divBdr>
    </w:div>
    <w:div w:id="1232736445">
      <w:bodyDiv w:val="1"/>
      <w:marLeft w:val="0"/>
      <w:marRight w:val="0"/>
      <w:marTop w:val="0"/>
      <w:marBottom w:val="0"/>
      <w:divBdr>
        <w:top w:val="none" w:sz="0" w:space="0" w:color="auto"/>
        <w:left w:val="none" w:sz="0" w:space="0" w:color="auto"/>
        <w:bottom w:val="none" w:sz="0" w:space="0" w:color="auto"/>
        <w:right w:val="none" w:sz="0" w:space="0" w:color="auto"/>
      </w:divBdr>
    </w:div>
    <w:div w:id="1237014515">
      <w:bodyDiv w:val="1"/>
      <w:marLeft w:val="0"/>
      <w:marRight w:val="0"/>
      <w:marTop w:val="0"/>
      <w:marBottom w:val="0"/>
      <w:divBdr>
        <w:top w:val="none" w:sz="0" w:space="0" w:color="auto"/>
        <w:left w:val="none" w:sz="0" w:space="0" w:color="auto"/>
        <w:bottom w:val="none" w:sz="0" w:space="0" w:color="auto"/>
        <w:right w:val="none" w:sz="0" w:space="0" w:color="auto"/>
      </w:divBdr>
    </w:div>
    <w:div w:id="1316106360">
      <w:bodyDiv w:val="1"/>
      <w:marLeft w:val="0"/>
      <w:marRight w:val="0"/>
      <w:marTop w:val="0"/>
      <w:marBottom w:val="0"/>
      <w:divBdr>
        <w:top w:val="none" w:sz="0" w:space="0" w:color="auto"/>
        <w:left w:val="none" w:sz="0" w:space="0" w:color="auto"/>
        <w:bottom w:val="none" w:sz="0" w:space="0" w:color="auto"/>
        <w:right w:val="none" w:sz="0" w:space="0" w:color="auto"/>
      </w:divBdr>
    </w:div>
    <w:div w:id="1316181521">
      <w:bodyDiv w:val="1"/>
      <w:marLeft w:val="0"/>
      <w:marRight w:val="0"/>
      <w:marTop w:val="0"/>
      <w:marBottom w:val="0"/>
      <w:divBdr>
        <w:top w:val="none" w:sz="0" w:space="0" w:color="auto"/>
        <w:left w:val="none" w:sz="0" w:space="0" w:color="auto"/>
        <w:bottom w:val="none" w:sz="0" w:space="0" w:color="auto"/>
        <w:right w:val="none" w:sz="0" w:space="0" w:color="auto"/>
      </w:divBdr>
    </w:div>
    <w:div w:id="1487478630">
      <w:bodyDiv w:val="1"/>
      <w:marLeft w:val="0"/>
      <w:marRight w:val="0"/>
      <w:marTop w:val="0"/>
      <w:marBottom w:val="0"/>
      <w:divBdr>
        <w:top w:val="none" w:sz="0" w:space="0" w:color="auto"/>
        <w:left w:val="none" w:sz="0" w:space="0" w:color="auto"/>
        <w:bottom w:val="none" w:sz="0" w:space="0" w:color="auto"/>
        <w:right w:val="none" w:sz="0" w:space="0" w:color="auto"/>
      </w:divBdr>
    </w:div>
    <w:div w:id="1514607379">
      <w:bodyDiv w:val="1"/>
      <w:marLeft w:val="0"/>
      <w:marRight w:val="0"/>
      <w:marTop w:val="0"/>
      <w:marBottom w:val="0"/>
      <w:divBdr>
        <w:top w:val="none" w:sz="0" w:space="0" w:color="auto"/>
        <w:left w:val="none" w:sz="0" w:space="0" w:color="auto"/>
        <w:bottom w:val="none" w:sz="0" w:space="0" w:color="auto"/>
        <w:right w:val="none" w:sz="0" w:space="0" w:color="auto"/>
      </w:divBdr>
    </w:div>
    <w:div w:id="1678073419">
      <w:bodyDiv w:val="1"/>
      <w:marLeft w:val="0"/>
      <w:marRight w:val="0"/>
      <w:marTop w:val="0"/>
      <w:marBottom w:val="0"/>
      <w:divBdr>
        <w:top w:val="none" w:sz="0" w:space="0" w:color="auto"/>
        <w:left w:val="none" w:sz="0" w:space="0" w:color="auto"/>
        <w:bottom w:val="none" w:sz="0" w:space="0" w:color="auto"/>
        <w:right w:val="none" w:sz="0" w:space="0" w:color="auto"/>
      </w:divBdr>
    </w:div>
    <w:div w:id="1692800876">
      <w:bodyDiv w:val="1"/>
      <w:marLeft w:val="0"/>
      <w:marRight w:val="0"/>
      <w:marTop w:val="0"/>
      <w:marBottom w:val="0"/>
      <w:divBdr>
        <w:top w:val="none" w:sz="0" w:space="0" w:color="auto"/>
        <w:left w:val="none" w:sz="0" w:space="0" w:color="auto"/>
        <w:bottom w:val="none" w:sz="0" w:space="0" w:color="auto"/>
        <w:right w:val="none" w:sz="0" w:space="0" w:color="auto"/>
      </w:divBdr>
    </w:div>
    <w:div w:id="1722166739">
      <w:bodyDiv w:val="1"/>
      <w:marLeft w:val="0"/>
      <w:marRight w:val="0"/>
      <w:marTop w:val="0"/>
      <w:marBottom w:val="0"/>
      <w:divBdr>
        <w:top w:val="none" w:sz="0" w:space="0" w:color="auto"/>
        <w:left w:val="none" w:sz="0" w:space="0" w:color="auto"/>
        <w:bottom w:val="none" w:sz="0" w:space="0" w:color="auto"/>
        <w:right w:val="none" w:sz="0" w:space="0" w:color="auto"/>
      </w:divBdr>
    </w:div>
    <w:div w:id="1729455987">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07580469">
      <w:bodyDiv w:val="1"/>
      <w:marLeft w:val="0"/>
      <w:marRight w:val="0"/>
      <w:marTop w:val="0"/>
      <w:marBottom w:val="0"/>
      <w:divBdr>
        <w:top w:val="none" w:sz="0" w:space="0" w:color="auto"/>
        <w:left w:val="none" w:sz="0" w:space="0" w:color="auto"/>
        <w:bottom w:val="none" w:sz="0" w:space="0" w:color="auto"/>
        <w:right w:val="none" w:sz="0" w:space="0" w:color="auto"/>
      </w:divBdr>
    </w:div>
    <w:div w:id="1910067066">
      <w:bodyDiv w:val="1"/>
      <w:marLeft w:val="0"/>
      <w:marRight w:val="0"/>
      <w:marTop w:val="0"/>
      <w:marBottom w:val="0"/>
      <w:divBdr>
        <w:top w:val="none" w:sz="0" w:space="0" w:color="auto"/>
        <w:left w:val="none" w:sz="0" w:space="0" w:color="auto"/>
        <w:bottom w:val="none" w:sz="0" w:space="0" w:color="auto"/>
        <w:right w:val="none" w:sz="0" w:space="0" w:color="auto"/>
      </w:divBdr>
    </w:div>
    <w:div w:id="1934851310">
      <w:bodyDiv w:val="1"/>
      <w:marLeft w:val="0"/>
      <w:marRight w:val="0"/>
      <w:marTop w:val="0"/>
      <w:marBottom w:val="0"/>
      <w:divBdr>
        <w:top w:val="none" w:sz="0" w:space="0" w:color="auto"/>
        <w:left w:val="none" w:sz="0" w:space="0" w:color="auto"/>
        <w:bottom w:val="none" w:sz="0" w:space="0" w:color="auto"/>
        <w:right w:val="none" w:sz="0" w:space="0" w:color="auto"/>
      </w:divBdr>
    </w:div>
    <w:div w:id="1971082716">
      <w:bodyDiv w:val="1"/>
      <w:marLeft w:val="0"/>
      <w:marRight w:val="0"/>
      <w:marTop w:val="0"/>
      <w:marBottom w:val="0"/>
      <w:divBdr>
        <w:top w:val="none" w:sz="0" w:space="0" w:color="auto"/>
        <w:left w:val="none" w:sz="0" w:space="0" w:color="auto"/>
        <w:bottom w:val="none" w:sz="0" w:space="0" w:color="auto"/>
        <w:right w:val="none" w:sz="0" w:space="0" w:color="auto"/>
      </w:divBdr>
    </w:div>
    <w:div w:id="1990816248">
      <w:bodyDiv w:val="1"/>
      <w:marLeft w:val="0"/>
      <w:marRight w:val="0"/>
      <w:marTop w:val="0"/>
      <w:marBottom w:val="0"/>
      <w:divBdr>
        <w:top w:val="none" w:sz="0" w:space="0" w:color="auto"/>
        <w:left w:val="none" w:sz="0" w:space="0" w:color="auto"/>
        <w:bottom w:val="none" w:sz="0" w:space="0" w:color="auto"/>
        <w:right w:val="none" w:sz="0" w:space="0" w:color="auto"/>
      </w:divBdr>
    </w:div>
    <w:div w:id="2027245533">
      <w:bodyDiv w:val="1"/>
      <w:marLeft w:val="0"/>
      <w:marRight w:val="0"/>
      <w:marTop w:val="0"/>
      <w:marBottom w:val="0"/>
      <w:divBdr>
        <w:top w:val="none" w:sz="0" w:space="0" w:color="auto"/>
        <w:left w:val="none" w:sz="0" w:space="0" w:color="auto"/>
        <w:bottom w:val="none" w:sz="0" w:space="0" w:color="auto"/>
        <w:right w:val="none" w:sz="0" w:space="0" w:color="auto"/>
      </w:divBdr>
    </w:div>
    <w:div w:id="2070837308">
      <w:bodyDiv w:val="1"/>
      <w:marLeft w:val="0"/>
      <w:marRight w:val="0"/>
      <w:marTop w:val="0"/>
      <w:marBottom w:val="0"/>
      <w:divBdr>
        <w:top w:val="none" w:sz="0" w:space="0" w:color="auto"/>
        <w:left w:val="none" w:sz="0" w:space="0" w:color="auto"/>
        <w:bottom w:val="none" w:sz="0" w:space="0" w:color="auto"/>
        <w:right w:val="none" w:sz="0" w:space="0" w:color="auto"/>
      </w:divBdr>
    </w:div>
    <w:div w:id="2090805979">
      <w:bodyDiv w:val="1"/>
      <w:marLeft w:val="0"/>
      <w:marRight w:val="0"/>
      <w:marTop w:val="0"/>
      <w:marBottom w:val="0"/>
      <w:divBdr>
        <w:top w:val="none" w:sz="0" w:space="0" w:color="auto"/>
        <w:left w:val="none" w:sz="0" w:space="0" w:color="auto"/>
        <w:bottom w:val="none" w:sz="0" w:space="0" w:color="auto"/>
        <w:right w:val="none" w:sz="0" w:space="0" w:color="auto"/>
      </w:divBdr>
    </w:div>
    <w:div w:id="2102946038">
      <w:bodyDiv w:val="1"/>
      <w:marLeft w:val="0"/>
      <w:marRight w:val="0"/>
      <w:marTop w:val="0"/>
      <w:marBottom w:val="0"/>
      <w:divBdr>
        <w:top w:val="none" w:sz="0" w:space="0" w:color="auto"/>
        <w:left w:val="none" w:sz="0" w:space="0" w:color="auto"/>
        <w:bottom w:val="none" w:sz="0" w:space="0" w:color="auto"/>
        <w:right w:val="none" w:sz="0" w:space="0" w:color="auto"/>
      </w:divBdr>
    </w:div>
    <w:div w:id="21352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20.3010119" TargetMode="External"/><Relationship Id="rId13" Type="http://schemas.openxmlformats.org/officeDocument/2006/relationships/hyperlink" Target="https://doi.org/10.1109/MSR52588.2021.00075"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5/3437378.344436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TSE.2021.311394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BigData.2018.8622362" TargetMode="External"/><Relationship Id="rId5" Type="http://schemas.openxmlformats.org/officeDocument/2006/relationships/webSettings" Target="webSettings.xml"/><Relationship Id="rId15" Type="http://schemas.openxmlformats.org/officeDocument/2006/relationships/hyperlink" Target="https://doi.org/10.1109/SMARTCLOUD.2018.00012" TargetMode="External"/><Relationship Id="rId10" Type="http://schemas.openxmlformats.org/officeDocument/2006/relationships/hyperlink" Target="https://doi.org/10.1007/s10723-020-09523-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i.org/10.1145/3318464.3383130" TargetMode="External"/><Relationship Id="rId14" Type="http://schemas.openxmlformats.org/officeDocument/2006/relationships/hyperlink" Target="https://doi.org/10.3390/SU8101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3D96A-3ABE-D545-916A-DA8D190C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6193</Words>
  <Characters>35303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LNU Kunwar Gautam</cp:lastModifiedBy>
  <cp:revision>9</cp:revision>
  <dcterms:created xsi:type="dcterms:W3CDTF">2023-06-23T02:02:00Z</dcterms:created>
  <dcterms:modified xsi:type="dcterms:W3CDTF">2023-10-30T22:45:00Z</dcterms:modified>
</cp:coreProperties>
</file>