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721BE" w14:textId="77777777" w:rsidR="00EF3A4E" w:rsidRPr="00650519" w:rsidRDefault="00EF3A4E" w:rsidP="00EF3A4E">
      <w:pPr>
        <w:rPr>
          <w:b/>
          <w:bCs/>
        </w:rPr>
      </w:pPr>
      <w:r w:rsidRPr="00650519">
        <w:rPr>
          <w:b/>
          <w:bCs/>
        </w:rPr>
        <w:t>To set up a deployment for canary release, you can follow these general steps:</w:t>
      </w:r>
    </w:p>
    <w:p w14:paraId="7A9657A7" w14:textId="77777777" w:rsidR="00EF3A4E" w:rsidRDefault="00EF3A4E" w:rsidP="00EF3A4E"/>
    <w:p w14:paraId="74AD9581" w14:textId="77777777" w:rsidR="00EF3A4E" w:rsidRPr="00E26272" w:rsidRDefault="00EF3A4E" w:rsidP="00650519">
      <w:pPr>
        <w:jc w:val="both"/>
        <w:rPr>
          <w:b/>
          <w:bCs/>
        </w:rPr>
      </w:pPr>
      <w:r w:rsidRPr="00E26272">
        <w:rPr>
          <w:b/>
          <w:bCs/>
        </w:rPr>
        <w:t>Define the deployment criteria:</w:t>
      </w:r>
    </w:p>
    <w:p w14:paraId="424D6F2C" w14:textId="77777777" w:rsidR="00EF3A4E" w:rsidRDefault="00EF3A4E" w:rsidP="00650519">
      <w:pPr>
        <w:jc w:val="both"/>
      </w:pPr>
      <w:r>
        <w:t xml:space="preserve">Determine the criteria for the </w:t>
      </w:r>
      <w:r w:rsidRPr="00921C19">
        <w:rPr>
          <w:b/>
          <w:bCs/>
        </w:rPr>
        <w:t>canary deployment</w:t>
      </w:r>
      <w:r>
        <w:t xml:space="preserve">, such as the percentage of traffic that will be directed to the </w:t>
      </w:r>
      <w:r w:rsidRPr="007315A8">
        <w:rPr>
          <w:b/>
          <w:bCs/>
        </w:rPr>
        <w:t>canary version</w:t>
      </w:r>
      <w:r>
        <w:t xml:space="preserve">, the duration of the </w:t>
      </w:r>
      <w:r w:rsidRPr="006E5030">
        <w:rPr>
          <w:b/>
          <w:bCs/>
        </w:rPr>
        <w:t>canary deployment</w:t>
      </w:r>
      <w:r>
        <w:t xml:space="preserve">, and the metrics that will be used to evaluate the success of the </w:t>
      </w:r>
      <w:r w:rsidRPr="00B432AE">
        <w:rPr>
          <w:b/>
          <w:bCs/>
        </w:rPr>
        <w:t>canary release</w:t>
      </w:r>
      <w:r>
        <w:t>.</w:t>
      </w:r>
    </w:p>
    <w:p w14:paraId="2FAEC7D2" w14:textId="77777777" w:rsidR="00EF3A4E" w:rsidRDefault="00EF3A4E" w:rsidP="00EF3A4E"/>
    <w:p w14:paraId="5F349F26" w14:textId="77777777" w:rsidR="00EF3A4E" w:rsidRDefault="00EF3A4E" w:rsidP="00DB261F">
      <w:pPr>
        <w:jc w:val="both"/>
      </w:pPr>
      <w:r w:rsidRPr="005E4B04">
        <w:rPr>
          <w:b/>
          <w:bCs/>
        </w:rPr>
        <w:t>Create a new deployment:</w:t>
      </w:r>
      <w:r>
        <w:t xml:space="preserve"> Create a new deployment for the canary version of your application, with a new version number or tag. The </w:t>
      </w:r>
      <w:r w:rsidRPr="00BE49A5">
        <w:rPr>
          <w:b/>
          <w:bCs/>
        </w:rPr>
        <w:t>canary deployment</w:t>
      </w:r>
      <w:r>
        <w:t xml:space="preserve"> should be identical to the production deployment, except for the changes that you want to test.</w:t>
      </w:r>
    </w:p>
    <w:p w14:paraId="00CA692C" w14:textId="77777777" w:rsidR="00EF3A4E" w:rsidRDefault="00EF3A4E" w:rsidP="00EF3A4E"/>
    <w:p w14:paraId="703173D4" w14:textId="77777777" w:rsidR="00EF3A4E" w:rsidRDefault="00EF3A4E" w:rsidP="00F502A4">
      <w:pPr>
        <w:jc w:val="both"/>
      </w:pPr>
      <w:r w:rsidRPr="00201433">
        <w:rPr>
          <w:b/>
          <w:bCs/>
        </w:rPr>
        <w:t>Configure traffic routing:</w:t>
      </w:r>
      <w:r>
        <w:t xml:space="preserve"> Use a </w:t>
      </w:r>
      <w:r w:rsidRPr="00E11ABF">
        <w:rPr>
          <w:b/>
          <w:bCs/>
        </w:rPr>
        <w:t>traffic routing tool</w:t>
      </w:r>
      <w:r>
        <w:t xml:space="preserve">, such as AWS Application Load Balancer, to route a portion of the traffic to the </w:t>
      </w:r>
      <w:r w:rsidRPr="00394631">
        <w:rPr>
          <w:b/>
          <w:bCs/>
        </w:rPr>
        <w:t>canary version</w:t>
      </w:r>
      <w:r>
        <w:t xml:space="preserve"> of your application. You can configure the </w:t>
      </w:r>
      <w:r w:rsidRPr="00925F89">
        <w:rPr>
          <w:b/>
          <w:bCs/>
        </w:rPr>
        <w:t xml:space="preserve">traffic routing based </w:t>
      </w:r>
      <w:r>
        <w:t>on criteria such as IP address, geographic location, or user agent.</w:t>
      </w:r>
    </w:p>
    <w:p w14:paraId="34358AB9" w14:textId="77777777" w:rsidR="00EF3A4E" w:rsidRDefault="00EF3A4E" w:rsidP="00EF3A4E"/>
    <w:p w14:paraId="0517A038" w14:textId="77777777" w:rsidR="00EF3A4E" w:rsidRDefault="00EF3A4E" w:rsidP="0062365A">
      <w:pPr>
        <w:jc w:val="both"/>
      </w:pPr>
      <w:r w:rsidRPr="00E31257">
        <w:rPr>
          <w:b/>
          <w:bCs/>
        </w:rPr>
        <w:t>Monitor the canary deployment:</w:t>
      </w:r>
      <w:r>
        <w:t xml:space="preserve"> Monitor the </w:t>
      </w:r>
      <w:r w:rsidRPr="00B71B6A">
        <w:rPr>
          <w:b/>
          <w:bCs/>
        </w:rPr>
        <w:t>canary deployment</w:t>
      </w:r>
      <w:r>
        <w:t xml:space="preserve"> to ensure that it is functioning as expected. Use monitoring tools such as AWS CloudWatch to track metrics such as latency, error rates, and resource utilization. Use automated testing tools to verify the functionality of the </w:t>
      </w:r>
      <w:r w:rsidRPr="002F0AA8">
        <w:rPr>
          <w:b/>
          <w:bCs/>
        </w:rPr>
        <w:t>canary deployment</w:t>
      </w:r>
      <w:r>
        <w:t>.</w:t>
      </w:r>
    </w:p>
    <w:p w14:paraId="766A42FB" w14:textId="77777777" w:rsidR="00EF3A4E" w:rsidRDefault="00EF3A4E" w:rsidP="00EF3A4E"/>
    <w:p w14:paraId="659891B0" w14:textId="77777777" w:rsidR="00EF3A4E" w:rsidRDefault="00EF3A4E" w:rsidP="007763F5">
      <w:pPr>
        <w:jc w:val="both"/>
      </w:pPr>
      <w:r w:rsidRPr="00C13F63">
        <w:rPr>
          <w:b/>
          <w:bCs/>
        </w:rPr>
        <w:t>Evaluate the canary deployment:</w:t>
      </w:r>
      <w:r>
        <w:t xml:space="preserve"> Evaluate the </w:t>
      </w:r>
      <w:r w:rsidRPr="00EC26A4">
        <w:rPr>
          <w:b/>
          <w:bCs/>
        </w:rPr>
        <w:t>canary deployment</w:t>
      </w:r>
      <w:r>
        <w:t xml:space="preserve"> based on the defined criteria. If the canary deployment meets the criteria, gradually increase the traffic directed to the </w:t>
      </w:r>
      <w:r w:rsidRPr="0096364C">
        <w:rPr>
          <w:b/>
          <w:bCs/>
        </w:rPr>
        <w:t>canary version</w:t>
      </w:r>
      <w:r>
        <w:t xml:space="preserve"> until it receives 100% of the traffic. If the canary deployment does not meet the criteria, rollback the deployment and make the necessary changes before trying again.</w:t>
      </w:r>
    </w:p>
    <w:p w14:paraId="291A0C8B" w14:textId="77777777" w:rsidR="00EF3A4E" w:rsidRDefault="00EF3A4E" w:rsidP="00EF3A4E"/>
    <w:p w14:paraId="675FF0C8" w14:textId="77777777" w:rsidR="00EF3A4E" w:rsidRDefault="00EF3A4E" w:rsidP="00934352">
      <w:pPr>
        <w:jc w:val="both"/>
      </w:pPr>
      <w:r w:rsidRPr="007D0F16">
        <w:rPr>
          <w:b/>
          <w:bCs/>
        </w:rPr>
        <w:t>Promote the canary deployment:</w:t>
      </w:r>
      <w:r>
        <w:t xml:space="preserve"> Once the canary deployment has been evaluated and meets the criteria, promote it to production by directing all traffic to the new version. Update the version number or tag to reflect the production deployment.</w:t>
      </w:r>
    </w:p>
    <w:p w14:paraId="5211C1DE" w14:textId="77777777" w:rsidR="002D370E" w:rsidRDefault="002D370E" w:rsidP="00934352">
      <w:pPr>
        <w:jc w:val="both"/>
      </w:pPr>
    </w:p>
    <w:p w14:paraId="2698F697" w14:textId="5389370D" w:rsidR="00F5510C" w:rsidRDefault="00EF3A4E" w:rsidP="00934352">
      <w:pPr>
        <w:jc w:val="both"/>
      </w:pPr>
      <w:r>
        <w:t>By following these steps, you can set up a deployment for canary release and test changes to your application in a controlled and safe manner, reducing the risk of introducing errors or performance issues.</w:t>
      </w:r>
    </w:p>
    <w:sectPr w:rsidR="00F55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A4E"/>
    <w:rsid w:val="00172D12"/>
    <w:rsid w:val="00201433"/>
    <w:rsid w:val="002D370E"/>
    <w:rsid w:val="002F0AA8"/>
    <w:rsid w:val="00394631"/>
    <w:rsid w:val="00500AA4"/>
    <w:rsid w:val="005E4B04"/>
    <w:rsid w:val="00605AD3"/>
    <w:rsid w:val="0062365A"/>
    <w:rsid w:val="00650519"/>
    <w:rsid w:val="006E5030"/>
    <w:rsid w:val="0071511E"/>
    <w:rsid w:val="007315A8"/>
    <w:rsid w:val="007763F5"/>
    <w:rsid w:val="007D0F16"/>
    <w:rsid w:val="00921C19"/>
    <w:rsid w:val="00925F89"/>
    <w:rsid w:val="00934352"/>
    <w:rsid w:val="0096364C"/>
    <w:rsid w:val="00A30EDB"/>
    <w:rsid w:val="00B432AE"/>
    <w:rsid w:val="00B71B6A"/>
    <w:rsid w:val="00BC77FD"/>
    <w:rsid w:val="00BE49A5"/>
    <w:rsid w:val="00C13F63"/>
    <w:rsid w:val="00CF4798"/>
    <w:rsid w:val="00D363E9"/>
    <w:rsid w:val="00D62F6E"/>
    <w:rsid w:val="00DB261F"/>
    <w:rsid w:val="00E11ABF"/>
    <w:rsid w:val="00E13C32"/>
    <w:rsid w:val="00E26272"/>
    <w:rsid w:val="00E31257"/>
    <w:rsid w:val="00EB4893"/>
    <w:rsid w:val="00EC26A4"/>
    <w:rsid w:val="00EF3A4E"/>
    <w:rsid w:val="00F502A4"/>
    <w:rsid w:val="00F5510C"/>
    <w:rsid w:val="00F90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F87E5B9"/>
  <w15:chartTrackingRefBased/>
  <w15:docId w15:val="{09C1EE2A-8AB2-AE47-8BD3-75B59152C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301</Words>
  <Characters>1717</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P</dc:creator>
  <cp:keywords/>
  <dc:description/>
  <cp:lastModifiedBy>Pranay P</cp:lastModifiedBy>
  <cp:revision>37</cp:revision>
  <dcterms:created xsi:type="dcterms:W3CDTF">2023-03-16T04:00:00Z</dcterms:created>
  <dcterms:modified xsi:type="dcterms:W3CDTF">2023-03-28T17:36:00Z</dcterms:modified>
</cp:coreProperties>
</file>