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2A48" w14:textId="77777777" w:rsidR="00264728" w:rsidRPr="00BD6EA2" w:rsidRDefault="00264728" w:rsidP="0026472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D6EA2">
        <w:rPr>
          <w:b/>
          <w:bCs/>
        </w:rPr>
        <w:t>S3 Lifecycle Policies</w:t>
      </w:r>
    </w:p>
    <w:p w14:paraId="7FB0C7F2" w14:textId="77777777" w:rsidR="00264728" w:rsidRDefault="00264728" w:rsidP="00264728"/>
    <w:p w14:paraId="3BF38D2B" w14:textId="77777777" w:rsidR="00264728" w:rsidRDefault="00264728" w:rsidP="00BD6EA2">
      <w:pPr>
        <w:jc w:val="both"/>
      </w:pPr>
      <w:r>
        <w:t xml:space="preserve">Implementing  </w:t>
      </w:r>
      <w:r w:rsidRPr="00E705E5">
        <w:rPr>
          <w:b/>
          <w:bCs/>
        </w:rPr>
        <w:t>Lifecycle policies</w:t>
      </w:r>
      <w:r>
        <w:t xml:space="preserve"> within </w:t>
      </w:r>
      <w:r w:rsidRPr="00E705E5">
        <w:rPr>
          <w:b/>
          <w:bCs/>
        </w:rPr>
        <w:t>S3</w:t>
      </w:r>
      <w:r>
        <w:t xml:space="preserve"> is a great way of ensuring your data is managed safely (without experiencing unnecessary costs) and that your data is cleanly deleted once it is no longer required. </w:t>
      </w:r>
      <w:r w:rsidRPr="00E705E5">
        <w:rPr>
          <w:b/>
          <w:bCs/>
        </w:rPr>
        <w:t>Lifecycle policies</w:t>
      </w:r>
      <w:r>
        <w:t xml:space="preserve"> allow you to automatically review </w:t>
      </w:r>
      <w:r w:rsidRPr="00547F93">
        <w:rPr>
          <w:b/>
          <w:bCs/>
        </w:rPr>
        <w:t>objects</w:t>
      </w:r>
      <w:r>
        <w:t xml:space="preserve"> within your </w:t>
      </w:r>
      <w:r w:rsidRPr="00707077">
        <w:rPr>
          <w:b/>
          <w:bCs/>
        </w:rPr>
        <w:t>S3 Buckets</w:t>
      </w:r>
      <w:r>
        <w:t xml:space="preserve"> and have them moved to </w:t>
      </w:r>
      <w:r w:rsidRPr="009E3A44">
        <w:rPr>
          <w:b/>
          <w:bCs/>
        </w:rPr>
        <w:t>Glacier</w:t>
      </w:r>
      <w:r>
        <w:t xml:space="preserve"> or have the </w:t>
      </w:r>
      <w:r w:rsidRPr="00792ACF">
        <w:rPr>
          <w:b/>
          <w:bCs/>
        </w:rPr>
        <w:t>objects</w:t>
      </w:r>
      <w:r>
        <w:t xml:space="preserve"> deleted from </w:t>
      </w:r>
      <w:r w:rsidRPr="005B0147">
        <w:rPr>
          <w:b/>
          <w:bCs/>
        </w:rPr>
        <w:t>S3</w:t>
      </w:r>
      <w:r>
        <w:t>.</w:t>
      </w:r>
    </w:p>
    <w:p w14:paraId="7FFED16A" w14:textId="77777777" w:rsidR="00E705E5" w:rsidRDefault="00E705E5" w:rsidP="00264728"/>
    <w:p w14:paraId="097B8703" w14:textId="48FBD3F2" w:rsidR="00264728" w:rsidRPr="00792ACF" w:rsidRDefault="00264728" w:rsidP="00264728">
      <w:pPr>
        <w:rPr>
          <w:b/>
          <w:bCs/>
        </w:rPr>
      </w:pPr>
      <w:r w:rsidRPr="00792ACF">
        <w:rPr>
          <w:b/>
          <w:bCs/>
        </w:rPr>
        <w:t>Setting lifecycle configuration on a S3 bucket</w:t>
      </w:r>
    </w:p>
    <w:p w14:paraId="62F73024" w14:textId="77777777" w:rsidR="00264728" w:rsidRDefault="00264728" w:rsidP="00D0123E">
      <w:pPr>
        <w:jc w:val="both"/>
      </w:pPr>
      <w:r>
        <w:t xml:space="preserve">This section explains how you can set a </w:t>
      </w:r>
      <w:r w:rsidRPr="00792ACF">
        <w:rPr>
          <w:b/>
          <w:bCs/>
        </w:rPr>
        <w:t>S3 Lifecycle configuration</w:t>
      </w:r>
      <w:r>
        <w:t xml:space="preserve"> on a bucket using AWS SDKs, the AWS</w:t>
      </w:r>
    </w:p>
    <w:p w14:paraId="3FFEBBCE" w14:textId="77777777" w:rsidR="00264728" w:rsidRDefault="00264728" w:rsidP="00440D56">
      <w:pPr>
        <w:jc w:val="both"/>
      </w:pPr>
      <w:r>
        <w:t>CLI, or the Amazon S3 console. For information about S3 Lifecycle configuration, see Managing your</w:t>
      </w:r>
    </w:p>
    <w:p w14:paraId="2A77A8CD" w14:textId="77777777" w:rsidR="00264728" w:rsidRDefault="00264728" w:rsidP="006A347C">
      <w:pPr>
        <w:jc w:val="both"/>
      </w:pPr>
      <w:r>
        <w:t>storage lifecycle (p. 699).</w:t>
      </w:r>
    </w:p>
    <w:p w14:paraId="4B938794" w14:textId="77777777" w:rsidR="00264728" w:rsidRDefault="00264728" w:rsidP="006A347C">
      <w:pPr>
        <w:jc w:val="both"/>
      </w:pPr>
      <w:r>
        <w:t>You can use lifecycle rules to define actions that you want Amazon S3 to take during an object's lifetime</w:t>
      </w:r>
    </w:p>
    <w:p w14:paraId="26925D06" w14:textId="300233CC" w:rsidR="00264728" w:rsidRDefault="00264728" w:rsidP="00847D30">
      <w:pPr>
        <w:jc w:val="both"/>
      </w:pPr>
      <w:r>
        <w:t>(for example, transition objects to another storage class, archive them, or delete them after a specified</w:t>
      </w:r>
      <w:r w:rsidR="00557AB5">
        <w:t xml:space="preserve"> </w:t>
      </w:r>
      <w:r>
        <w:t>period of time).</w:t>
      </w:r>
    </w:p>
    <w:p w14:paraId="58076C8B" w14:textId="77777777" w:rsidR="00264728" w:rsidRDefault="00264728" w:rsidP="002E1F14">
      <w:pPr>
        <w:jc w:val="both"/>
      </w:pPr>
      <w:r>
        <w:t>Before you set a lifecycle configuration, note the following:</w:t>
      </w:r>
    </w:p>
    <w:p w14:paraId="2FDC07A2" w14:textId="77777777" w:rsidR="00264728" w:rsidRDefault="00264728" w:rsidP="00790135">
      <w:pPr>
        <w:jc w:val="both"/>
      </w:pPr>
      <w:r>
        <w:t>Propagation delay</w:t>
      </w:r>
    </w:p>
    <w:p w14:paraId="271DA459" w14:textId="77777777" w:rsidR="00264728" w:rsidRDefault="00264728" w:rsidP="00264728">
      <w:r>
        <w:t>When you add an S3 Lifecycle configuration to a bucket, there is usually some lag before a new or</w:t>
      </w:r>
    </w:p>
    <w:p w14:paraId="3736C3A6" w14:textId="77777777" w:rsidR="00264728" w:rsidRDefault="00264728" w:rsidP="00264728">
      <w:r>
        <w:t>updated Lifecycle configuration is fully propagated to all the Amazon S3 systems. Expect a delay of a</w:t>
      </w:r>
    </w:p>
    <w:p w14:paraId="4AFC7E90" w14:textId="77777777" w:rsidR="00264728" w:rsidRDefault="00264728" w:rsidP="00264728">
      <w:r>
        <w:t>few minutes before the configuration fully takes effect. This delay can also occur when you delete an S3</w:t>
      </w:r>
    </w:p>
    <w:p w14:paraId="53902A2F" w14:textId="77777777" w:rsidR="00264728" w:rsidRDefault="00264728" w:rsidP="00264728">
      <w:r>
        <w:t>Lifecycle configuration.</w:t>
      </w:r>
    </w:p>
    <w:p w14:paraId="5CAF3F0A" w14:textId="77777777" w:rsidR="00264728" w:rsidRDefault="00264728" w:rsidP="00264728">
      <w:r>
        <w:t>Disabling or deleting Lifecycle rules</w:t>
      </w:r>
    </w:p>
    <w:p w14:paraId="4A124709" w14:textId="77777777" w:rsidR="00264728" w:rsidRDefault="00264728" w:rsidP="00264728">
      <w:r>
        <w:t>When you disable or delete Lifecycle rules, Amazon S3 stops scheduling new objects for deletion or</w:t>
      </w:r>
    </w:p>
    <w:p w14:paraId="3A3C0D65" w14:textId="77777777" w:rsidR="00264728" w:rsidRDefault="00264728" w:rsidP="00264728">
      <w:r>
        <w:t>transition after a small delay. Any objects that were already scheduled are unscheduled and are not</w:t>
      </w:r>
    </w:p>
    <w:p w14:paraId="2CDAAF76" w14:textId="77777777" w:rsidR="00264728" w:rsidRDefault="00264728" w:rsidP="00264728">
      <w:r>
        <w:t>deleted or transitioned.</w:t>
      </w:r>
    </w:p>
    <w:p w14:paraId="5C8A1E8D" w14:textId="77777777" w:rsidR="00264728" w:rsidRDefault="00264728" w:rsidP="00264728">
      <w:r>
        <w:t>Existing and new objects</w:t>
      </w:r>
    </w:p>
    <w:p w14:paraId="39C2FB83" w14:textId="77777777" w:rsidR="00264728" w:rsidRDefault="00264728" w:rsidP="00264728">
      <w:r>
        <w:t>When you add a Lifecycle configuration to a bucket, the configuration rules apply to both existing</w:t>
      </w:r>
    </w:p>
    <w:p w14:paraId="0837A6D6" w14:textId="77777777" w:rsidR="00264728" w:rsidRDefault="00264728" w:rsidP="00264728">
      <w:r>
        <w:t>objects and objects that you add later. For example, if you add a Lifecycle configuration rule today with</w:t>
      </w:r>
    </w:p>
    <w:p w14:paraId="5A0815D7" w14:textId="77777777" w:rsidR="00264728" w:rsidRDefault="00264728" w:rsidP="00264728">
      <w:r>
        <w:t>an expiration action that causes objects with a specific prefix to expire 30 days after creation, Amazon S3</w:t>
      </w:r>
    </w:p>
    <w:p w14:paraId="033AB87E" w14:textId="77777777" w:rsidR="00264728" w:rsidRDefault="00264728" w:rsidP="00264728">
      <w:r>
        <w:t>will queue for removal any existing objects that are more than 30 days old.</w:t>
      </w:r>
    </w:p>
    <w:p w14:paraId="7EC47603" w14:textId="77777777" w:rsidR="00264728" w:rsidRDefault="00264728" w:rsidP="00264728">
      <w:r>
        <w:t>Changes in billing</w:t>
      </w:r>
    </w:p>
    <w:p w14:paraId="51F052CB" w14:textId="77777777" w:rsidR="00264728" w:rsidRDefault="00264728" w:rsidP="00264728">
      <w:r>
        <w:t>There may be a lag between when the Lifecycle configuration rules are satisfied and when the action</w:t>
      </w:r>
    </w:p>
    <w:p w14:paraId="0BA51057" w14:textId="77777777" w:rsidR="00264728" w:rsidRDefault="00264728" w:rsidP="00264728">
      <w:r>
        <w:t>triggered by satisfying the rule is taken. However, changes in billing happen as soon as the Lifecycle</w:t>
      </w:r>
    </w:p>
    <w:p w14:paraId="56707DDF" w14:textId="77777777" w:rsidR="00264728" w:rsidRDefault="00264728" w:rsidP="00264728">
      <w:r>
        <w:t>configuration rule is satisfied, even if the action is not yet taken.</w:t>
      </w:r>
    </w:p>
    <w:p w14:paraId="3499AA8E" w14:textId="77777777" w:rsidR="00264728" w:rsidRDefault="00264728" w:rsidP="00264728">
      <w:r>
        <w:lastRenderedPageBreak/>
        <w:t>For example, after the object expiration time, you are not charged for storage, even if the object is not</w:t>
      </w:r>
    </w:p>
    <w:p w14:paraId="0630DB90" w14:textId="77777777" w:rsidR="00264728" w:rsidRDefault="00264728" w:rsidP="00264728">
      <w:r>
        <w:t>deleted immediately. Another example, as soon as the object transition time elapses, you are charged</w:t>
      </w:r>
    </w:p>
    <w:p w14:paraId="1B63CBDA" w14:textId="77777777" w:rsidR="00264728" w:rsidRDefault="00264728" w:rsidP="00264728">
      <w:r>
        <w:t>S3 Glacier Flexible Retrieval storage rates, even if the object is not immediately transitioned to the S3</w:t>
      </w:r>
    </w:p>
    <w:p w14:paraId="5E9027EF" w14:textId="77777777" w:rsidR="00264728" w:rsidRDefault="00264728" w:rsidP="00264728">
      <w:r>
        <w:t>Glacier Flexible Retrieval storage class. Lifecycle transitions to the S3 Intelligent-Tiering storage class are</w:t>
      </w:r>
    </w:p>
    <w:p w14:paraId="5B58EF70" w14:textId="77777777" w:rsidR="00264728" w:rsidRDefault="00264728" w:rsidP="00264728">
      <w:r>
        <w:t xml:space="preserve">the exception. Changes in billing do not happen until the object has transitioned into the S3 </w:t>
      </w:r>
      <w:proofErr w:type="spellStart"/>
      <w:r>
        <w:t>IntelligentTiering</w:t>
      </w:r>
      <w:proofErr w:type="spellEnd"/>
      <w:r>
        <w:t xml:space="preserve"> storage class.</w:t>
      </w:r>
    </w:p>
    <w:p w14:paraId="7DE67FF0" w14:textId="77777777" w:rsidR="00264728" w:rsidRDefault="00264728" w:rsidP="00264728">
      <w:r>
        <w:t>Using the S3 console</w:t>
      </w:r>
    </w:p>
    <w:p w14:paraId="0EC71BBE" w14:textId="77777777" w:rsidR="00264728" w:rsidRDefault="00264728" w:rsidP="00264728">
      <w:r>
        <w:t>You can define a lifecycle rules for all objects or a subset of objects in the bucket by using a shared prefix</w:t>
      </w:r>
    </w:p>
    <w:p w14:paraId="077FFDC0" w14:textId="77777777" w:rsidR="00264728" w:rsidRDefault="00264728" w:rsidP="00264728">
      <w:r>
        <w:t>(objects names that begin with a common string) or a tag. Using a lifecycle rule you can define actions</w:t>
      </w:r>
    </w:p>
    <w:p w14:paraId="54366B4B" w14:textId="77777777" w:rsidR="00264728" w:rsidRDefault="00264728" w:rsidP="00264728">
      <w:r>
        <w:t>specific to current and non-current object versions. For more information, see the following:</w:t>
      </w:r>
    </w:p>
    <w:p w14:paraId="46BEED18" w14:textId="77777777" w:rsidR="00264728" w:rsidRDefault="00264728" w:rsidP="00264728">
      <w:r>
        <w:t>• Managing your storage lifecycle (p. 699)</w:t>
      </w:r>
    </w:p>
    <w:p w14:paraId="259A8B2F" w14:textId="77777777" w:rsidR="00264728" w:rsidRDefault="00264728" w:rsidP="00264728">
      <w:r>
        <w:t>• Using versioning in S3 buckets (p. 636)</w:t>
      </w:r>
    </w:p>
    <w:p w14:paraId="34DA5F45" w14:textId="77777777" w:rsidR="00264728" w:rsidRDefault="00264728" w:rsidP="00264728">
      <w:r>
        <w:t>To create a lifecycle rule</w:t>
      </w:r>
    </w:p>
    <w:p w14:paraId="3885A1B3" w14:textId="77777777" w:rsidR="00264728" w:rsidRDefault="00264728" w:rsidP="00264728">
      <w:r>
        <w:t>1. Sign in to the AWS Management Console and open the Amazon S3 console at https://</w:t>
      </w:r>
    </w:p>
    <w:p w14:paraId="79991C60" w14:textId="77777777" w:rsidR="00264728" w:rsidRDefault="00264728" w:rsidP="00264728">
      <w:r>
        <w:t>console.aws.amazon.com/s3/.</w:t>
      </w:r>
    </w:p>
    <w:p w14:paraId="01E2929A" w14:textId="77777777" w:rsidR="00264728" w:rsidRDefault="00264728" w:rsidP="00264728">
      <w:r>
        <w:t>2. In the Buckets list, choose the name of the bucket that you want to create a lifecycle rule for.</w:t>
      </w:r>
    </w:p>
    <w:p w14:paraId="6C1EDE02" w14:textId="77777777" w:rsidR="00264728" w:rsidRDefault="00264728" w:rsidP="00264728">
      <w:r>
        <w:t>3. Choose the Management tab, and choose Create lifecycle rule.</w:t>
      </w:r>
    </w:p>
    <w:p w14:paraId="7737D82E" w14:textId="77777777" w:rsidR="00264728" w:rsidRDefault="00264728" w:rsidP="00264728">
      <w:r>
        <w:t>4. In Lifecycle rule name, enter a name for your rule.</w:t>
      </w:r>
    </w:p>
    <w:p w14:paraId="346D4B62" w14:textId="77777777" w:rsidR="00264728" w:rsidRDefault="00264728" w:rsidP="00264728">
      <w:r>
        <w:t>The name must be unique within the bucket.</w:t>
      </w:r>
    </w:p>
    <w:p w14:paraId="5FF1AD04" w14:textId="77777777" w:rsidR="00264728" w:rsidRDefault="00264728" w:rsidP="00264728">
      <w:r>
        <w:t>5. Choose the scope of the lifecycle rule:</w:t>
      </w:r>
    </w:p>
    <w:p w14:paraId="5587580E" w14:textId="77777777" w:rsidR="00264728" w:rsidRDefault="00264728" w:rsidP="00264728">
      <w:r>
        <w:t>• To apply this lifecycle rule to all objects with a specific prefix or tag, choose Limit the scope to</w:t>
      </w:r>
    </w:p>
    <w:p w14:paraId="4449F69D" w14:textId="77777777" w:rsidR="00264728" w:rsidRDefault="00264728" w:rsidP="00264728">
      <w:r>
        <w:t>specific prefixes or tags.</w:t>
      </w:r>
    </w:p>
    <w:p w14:paraId="6486C398" w14:textId="77777777" w:rsidR="00264728" w:rsidRDefault="00264728" w:rsidP="00264728">
      <w:r>
        <w:t>• To limit the scope by prefix, in Prefix, enter the prefix.</w:t>
      </w:r>
    </w:p>
    <w:p w14:paraId="210A80E7" w14:textId="77777777" w:rsidR="00264728" w:rsidRDefault="00264728" w:rsidP="00264728">
      <w:r>
        <w:t>• To limit the scope by tag, choose Add tag, and enter the tag key and value.</w:t>
      </w:r>
    </w:p>
    <w:p w14:paraId="2AFFD9DD" w14:textId="77777777" w:rsidR="00264728" w:rsidRDefault="00264728" w:rsidP="00264728">
      <w:r>
        <w:t>For more information about object name prefixes, see Creating object key names (p. 150). For</w:t>
      </w:r>
    </w:p>
    <w:p w14:paraId="3455B2C0" w14:textId="77777777" w:rsidR="00264728" w:rsidRDefault="00264728" w:rsidP="00264728">
      <w:r>
        <w:t>more information about object tags, see Categorizing your storage using tags (p. 823).</w:t>
      </w:r>
    </w:p>
    <w:p w14:paraId="56B743D2" w14:textId="77777777" w:rsidR="00264728" w:rsidRDefault="00264728" w:rsidP="00264728">
      <w:r>
        <w:t>• To apply this lifecycle rule to all objects in the bucket, choose This rule applies to all objects in</w:t>
      </w:r>
    </w:p>
    <w:p w14:paraId="4FB1A17C" w14:textId="77777777" w:rsidR="00264728" w:rsidRDefault="00264728" w:rsidP="00264728">
      <w:r>
        <w:t>the bucket, and choose I acknowledge that this rule applies to all objects in the bucket.</w:t>
      </w:r>
    </w:p>
    <w:p w14:paraId="6C8CF5D9" w14:textId="77777777" w:rsidR="00264728" w:rsidRDefault="00264728" w:rsidP="00264728">
      <w:r>
        <w:t>6. To filter a rule by object size, you can check Specify minimum object size, Specify maximum object</w:t>
      </w:r>
    </w:p>
    <w:p w14:paraId="76C083EF" w14:textId="77777777" w:rsidR="00264728" w:rsidRDefault="00264728" w:rsidP="00264728">
      <w:r>
        <w:t>size, or both options.</w:t>
      </w:r>
    </w:p>
    <w:p w14:paraId="52925CA3" w14:textId="77777777" w:rsidR="00264728" w:rsidRDefault="00264728" w:rsidP="00264728">
      <w:r>
        <w:t>• When you're specifying a minimum object size or maximum object size, the value must be larger</w:t>
      </w:r>
    </w:p>
    <w:p w14:paraId="53F8B9F2" w14:textId="77777777" w:rsidR="00264728" w:rsidRDefault="00264728" w:rsidP="00264728">
      <w:r>
        <w:t>than 0 bytes and up to 5TB. You can specify this value in bytes, KB, MB, or GB.</w:t>
      </w:r>
    </w:p>
    <w:p w14:paraId="080265DD" w14:textId="77777777" w:rsidR="00264728" w:rsidRDefault="00264728" w:rsidP="00264728">
      <w:r>
        <w:t>• When you're specifying both, the maximum object size must be larger than the minimum object</w:t>
      </w:r>
    </w:p>
    <w:p w14:paraId="5F0A86CE" w14:textId="77777777" w:rsidR="00264728" w:rsidRDefault="00264728" w:rsidP="00264728">
      <w:r>
        <w:t>size.</w:t>
      </w:r>
    </w:p>
    <w:p w14:paraId="31E27D87" w14:textId="77777777" w:rsidR="00264728" w:rsidRDefault="00264728" w:rsidP="00264728">
      <w:r>
        <w:lastRenderedPageBreak/>
        <w:t>7. Under Lifecycle rule actions, choose the actions that you want your lifecycle rule to perform:</w:t>
      </w:r>
    </w:p>
    <w:p w14:paraId="58F68513" w14:textId="77777777" w:rsidR="00264728" w:rsidRDefault="00264728" w:rsidP="00264728">
      <w:r>
        <w:t>• Transition current versions of objects between storage classes</w:t>
      </w:r>
    </w:p>
    <w:p w14:paraId="045C0C5D" w14:textId="77777777" w:rsidR="00264728" w:rsidRDefault="00264728" w:rsidP="00264728">
      <w:r>
        <w:t>• Transition previous versions of objects between storage classes</w:t>
      </w:r>
    </w:p>
    <w:p w14:paraId="5A52F2D2" w14:textId="77777777" w:rsidR="00264728" w:rsidRDefault="00264728" w:rsidP="00264728">
      <w:r>
        <w:t>• Expire current versions of objects</w:t>
      </w:r>
    </w:p>
    <w:p w14:paraId="3B3A547B" w14:textId="77777777" w:rsidR="00264728" w:rsidRDefault="00264728" w:rsidP="00264728">
      <w:r>
        <w:t>• Permanently delete previous versions of objects</w:t>
      </w:r>
    </w:p>
    <w:p w14:paraId="47C7C5A1" w14:textId="77777777" w:rsidR="00264728" w:rsidRDefault="00264728" w:rsidP="00264728">
      <w:r>
        <w:t>• Delete expired delete markers or incomplete multipart uploads</w:t>
      </w:r>
    </w:p>
    <w:p w14:paraId="55F58E40" w14:textId="77777777" w:rsidR="00264728" w:rsidRDefault="00264728" w:rsidP="00264728">
      <w:r>
        <w:t>Depending on the actions that you choose, different options appear.</w:t>
      </w:r>
    </w:p>
    <w:p w14:paraId="485F0225" w14:textId="77777777" w:rsidR="00264728" w:rsidRDefault="00264728" w:rsidP="00264728">
      <w:r>
        <w:t>8. To transition current versions of objects between storage classes, under Transition current versions</w:t>
      </w:r>
    </w:p>
    <w:p w14:paraId="7FE2178F" w14:textId="77777777" w:rsidR="00264728" w:rsidRDefault="00264728" w:rsidP="00264728">
      <w:r>
        <w:t>of objects between storage classes:</w:t>
      </w:r>
    </w:p>
    <w:p w14:paraId="1FAECC27" w14:textId="77777777" w:rsidR="00264728" w:rsidRDefault="00264728" w:rsidP="00264728">
      <w:r>
        <w:t>a. In Storage class transitions, choose the storage class to transition to:</w:t>
      </w:r>
    </w:p>
    <w:p w14:paraId="0FDAA9BF" w14:textId="77777777" w:rsidR="00264728" w:rsidRDefault="00264728" w:rsidP="00264728">
      <w:r>
        <w:t>• Standard-IA</w:t>
      </w:r>
    </w:p>
    <w:p w14:paraId="52AEB2FE" w14:textId="77777777" w:rsidR="00264728" w:rsidRDefault="00264728" w:rsidP="00264728">
      <w:r>
        <w:t>• Intelligent-Tiering</w:t>
      </w:r>
    </w:p>
    <w:p w14:paraId="1315935E" w14:textId="77777777" w:rsidR="00264728" w:rsidRDefault="00264728" w:rsidP="00264728">
      <w:r>
        <w:t>• One Zone-IA</w:t>
      </w:r>
    </w:p>
    <w:p w14:paraId="3DC32F80" w14:textId="77777777" w:rsidR="00264728" w:rsidRDefault="00264728" w:rsidP="00264728">
      <w:r>
        <w:t>• S3 Glacier Flexible Retrieval</w:t>
      </w:r>
    </w:p>
    <w:p w14:paraId="04021DBE" w14:textId="77777777" w:rsidR="00264728" w:rsidRDefault="00264728" w:rsidP="00264728">
      <w:r>
        <w:t>• Glacier Deep Archive</w:t>
      </w:r>
    </w:p>
    <w:p w14:paraId="603BA623" w14:textId="77777777" w:rsidR="00264728" w:rsidRDefault="00264728" w:rsidP="00264728">
      <w:r>
        <w:t>b. In Days after object creation, enter the number of days after creation to transition the object.</w:t>
      </w:r>
    </w:p>
    <w:p w14:paraId="6B617BAE" w14:textId="77777777" w:rsidR="00264728" w:rsidRDefault="00264728" w:rsidP="00264728"/>
    <w:p w14:paraId="15D2C2CA" w14:textId="77777777" w:rsidR="00264728" w:rsidRDefault="00264728" w:rsidP="00264728">
      <w:r>
        <w:t>Important</w:t>
      </w:r>
    </w:p>
    <w:p w14:paraId="51878D88" w14:textId="77777777" w:rsidR="00264728" w:rsidRDefault="00264728" w:rsidP="00264728">
      <w:r>
        <w:t>When you choose the S3 Glacier Flexible Retrieval or Glacier Deep Archive storage class,</w:t>
      </w:r>
    </w:p>
    <w:p w14:paraId="584D858D" w14:textId="77777777" w:rsidR="00264728" w:rsidRDefault="00264728" w:rsidP="00264728">
      <w:r>
        <w:t>your objects remain in Amazon S3. You cannot access them directly through the separate</w:t>
      </w:r>
    </w:p>
    <w:p w14:paraId="310968AF" w14:textId="77777777" w:rsidR="00264728" w:rsidRDefault="00264728" w:rsidP="00264728">
      <w:r>
        <w:t>Amazon S3 Glacier service. For more information, see Transitioning objects using Amazon</w:t>
      </w:r>
    </w:p>
    <w:p w14:paraId="5101E215" w14:textId="77777777" w:rsidR="00264728" w:rsidRDefault="00264728" w:rsidP="00264728">
      <w:r>
        <w:t>S3 Lifecycle (p. 701).</w:t>
      </w:r>
    </w:p>
    <w:p w14:paraId="504B17AB" w14:textId="77777777" w:rsidR="00264728" w:rsidRDefault="00264728" w:rsidP="00264728">
      <w:r>
        <w:t>9. To transition non-current versions of objects between storage classes, under Transition non-current</w:t>
      </w:r>
    </w:p>
    <w:p w14:paraId="6BD7E55E" w14:textId="77777777" w:rsidR="00264728" w:rsidRDefault="00264728" w:rsidP="00264728">
      <w:r>
        <w:t>versions of objects between storage classes:</w:t>
      </w:r>
    </w:p>
    <w:p w14:paraId="548736B7" w14:textId="77777777" w:rsidR="00264728" w:rsidRDefault="00264728" w:rsidP="00264728">
      <w:r>
        <w:t>a. In Storage class transitions, choose the storage class to transition to:</w:t>
      </w:r>
    </w:p>
    <w:p w14:paraId="624AF627" w14:textId="77777777" w:rsidR="00264728" w:rsidRDefault="00264728" w:rsidP="00264728">
      <w:r>
        <w:t>• Standard-IA</w:t>
      </w:r>
    </w:p>
    <w:p w14:paraId="70D210AE" w14:textId="77777777" w:rsidR="00264728" w:rsidRDefault="00264728" w:rsidP="00264728">
      <w:r>
        <w:t>• Intelligent-Tiering</w:t>
      </w:r>
    </w:p>
    <w:p w14:paraId="45D6CD3C" w14:textId="77777777" w:rsidR="00264728" w:rsidRDefault="00264728" w:rsidP="00264728">
      <w:r>
        <w:t>• One Zone-IA</w:t>
      </w:r>
    </w:p>
    <w:p w14:paraId="5C8C5189" w14:textId="77777777" w:rsidR="00264728" w:rsidRDefault="00264728" w:rsidP="00264728">
      <w:r>
        <w:t>• S3 Glacier Flexible Retrieval</w:t>
      </w:r>
    </w:p>
    <w:p w14:paraId="0E20CD57" w14:textId="77777777" w:rsidR="00264728" w:rsidRDefault="00264728" w:rsidP="00264728">
      <w:r>
        <w:t>• Glacier Deep Archive</w:t>
      </w:r>
    </w:p>
    <w:p w14:paraId="1B722A8B" w14:textId="77777777" w:rsidR="00264728" w:rsidRDefault="00264728" w:rsidP="00264728">
      <w:r>
        <w:t>b. In Days after object becomes non-current, enter the number of days after creation to</w:t>
      </w:r>
    </w:p>
    <w:p w14:paraId="05D6E939" w14:textId="77777777" w:rsidR="00264728" w:rsidRDefault="00264728" w:rsidP="00264728">
      <w:r>
        <w:t>transition the object.</w:t>
      </w:r>
    </w:p>
    <w:p w14:paraId="20BDD134" w14:textId="77777777" w:rsidR="00264728" w:rsidRDefault="00264728" w:rsidP="00264728">
      <w:r>
        <w:t>10. To expire current versions of objects, under Expire previous versions of objects, in Number of days</w:t>
      </w:r>
    </w:p>
    <w:p w14:paraId="2D0F72C9" w14:textId="77777777" w:rsidR="00264728" w:rsidRDefault="00264728" w:rsidP="00264728">
      <w:r>
        <w:t>after object creation, enter the number of days.</w:t>
      </w:r>
    </w:p>
    <w:p w14:paraId="44B35A04" w14:textId="77777777" w:rsidR="00264728" w:rsidRDefault="00264728" w:rsidP="00264728">
      <w:r>
        <w:t>Important</w:t>
      </w:r>
    </w:p>
    <w:p w14:paraId="2F9132DB" w14:textId="77777777" w:rsidR="00264728" w:rsidRDefault="00264728" w:rsidP="00264728">
      <w:r>
        <w:t>In a non-versioned bucket the expiration action results in Amazon S3 permanently</w:t>
      </w:r>
    </w:p>
    <w:p w14:paraId="7058C882" w14:textId="77777777" w:rsidR="00264728" w:rsidRDefault="00264728" w:rsidP="00264728">
      <w:r>
        <w:t>removing the object. For more information about lifecycle actions, see Elements to describe</w:t>
      </w:r>
    </w:p>
    <w:p w14:paraId="191111F9" w14:textId="77777777" w:rsidR="00264728" w:rsidRDefault="00264728" w:rsidP="00264728">
      <w:r>
        <w:t>lifecycle actions (p. 722).</w:t>
      </w:r>
    </w:p>
    <w:p w14:paraId="3EEB42EA" w14:textId="77777777" w:rsidR="00264728" w:rsidRDefault="00264728" w:rsidP="00264728">
      <w:r>
        <w:t>11. To permanently delete previous versions of objects, under Permanently delete noncurrent versions</w:t>
      </w:r>
    </w:p>
    <w:p w14:paraId="6272F375" w14:textId="77777777" w:rsidR="00264728" w:rsidRDefault="00264728" w:rsidP="00264728">
      <w:r>
        <w:t xml:space="preserve">of objects, in Days after objects become noncurrent, enter the number of days. You can </w:t>
      </w:r>
      <w:proofErr w:type="spellStart"/>
      <w:r>
        <w:t>optionall</w:t>
      </w:r>
      <w:proofErr w:type="spellEnd"/>
    </w:p>
    <w:p w14:paraId="6EF2B148" w14:textId="77777777" w:rsidR="00264728" w:rsidRDefault="00264728" w:rsidP="00264728">
      <w:r>
        <w:lastRenderedPageBreak/>
        <w:t>specify the number of newer versions to retain by entering a value under Number of newer versions</w:t>
      </w:r>
    </w:p>
    <w:p w14:paraId="6F8818EE" w14:textId="77777777" w:rsidR="00264728" w:rsidRDefault="00264728" w:rsidP="00264728">
      <w:r>
        <w:t>to retain.</w:t>
      </w:r>
    </w:p>
    <w:p w14:paraId="53315361" w14:textId="77777777" w:rsidR="00264728" w:rsidRDefault="00264728" w:rsidP="00264728">
      <w:r>
        <w:t>12. Under Delete expired delete markers or incomplete multipart uploads, choose Delete expired</w:t>
      </w:r>
    </w:p>
    <w:p w14:paraId="26587FE4" w14:textId="77777777" w:rsidR="00264728" w:rsidRDefault="00264728" w:rsidP="00264728">
      <w:r>
        <w:t>object delete markers and Delete incomplete multipart uploads. Then, enter the number of</w:t>
      </w:r>
    </w:p>
    <w:p w14:paraId="2C2F0487" w14:textId="77777777" w:rsidR="00264728" w:rsidRDefault="00264728" w:rsidP="00264728">
      <w:r>
        <w:t>days after the multipart upload initiation that you want to end and clean up incomplete multipart</w:t>
      </w:r>
    </w:p>
    <w:p w14:paraId="22CD7973" w14:textId="77777777" w:rsidR="00264728" w:rsidRDefault="00264728" w:rsidP="00264728">
      <w:r>
        <w:t>uploads.</w:t>
      </w:r>
    </w:p>
    <w:p w14:paraId="3FB8F26A" w14:textId="77777777" w:rsidR="00264728" w:rsidRDefault="00264728" w:rsidP="00264728">
      <w:r>
        <w:t>For more information about multipart uploads, see Uploading and copying objects using multipart</w:t>
      </w:r>
    </w:p>
    <w:p w14:paraId="3538AAD8" w14:textId="77777777" w:rsidR="00264728" w:rsidRDefault="00264728" w:rsidP="00264728">
      <w:r>
        <w:t>upload (p. 167).</w:t>
      </w:r>
    </w:p>
    <w:p w14:paraId="59FEEE3E" w14:textId="77777777" w:rsidR="00264728" w:rsidRDefault="00264728" w:rsidP="00264728">
      <w:r>
        <w:t>13. Choose Create rule.</w:t>
      </w:r>
    </w:p>
    <w:p w14:paraId="2406AF32" w14:textId="77777777" w:rsidR="00264728" w:rsidRDefault="00264728" w:rsidP="00264728">
      <w:r>
        <w:t>If the rule does not contain any errors, Amazon S3 enables it, and you can see it on the Management</w:t>
      </w:r>
    </w:p>
    <w:p w14:paraId="2F7BCF81" w14:textId="77777777" w:rsidR="00264728" w:rsidRDefault="00264728" w:rsidP="00264728">
      <w:r>
        <w:t>tab under Lifecycle rules.</w:t>
      </w:r>
    </w:p>
    <w:p w14:paraId="3BD46680" w14:textId="77777777" w:rsidR="00264728" w:rsidRDefault="00264728" w:rsidP="00264728">
      <w:r>
        <w:t>How To Enable Lifecycle Management In S3 Bucket Using AWS Portal</w:t>
      </w:r>
    </w:p>
    <w:p w14:paraId="5E6CFFC9" w14:textId="77777777" w:rsidR="00264728" w:rsidRDefault="00264728" w:rsidP="00264728">
      <w:r>
        <w:t>LINK :- https://www.c-sharpcorner.com/article/how-to-enable-lifecycle-management-in-s3-bucket-using-aws-portal4/</w:t>
      </w:r>
    </w:p>
    <w:p w14:paraId="72B4AF88" w14:textId="77777777" w:rsidR="00F5510C" w:rsidRDefault="00F5510C"/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28"/>
    <w:rsid w:val="00172D12"/>
    <w:rsid w:val="00264728"/>
    <w:rsid w:val="002E1F14"/>
    <w:rsid w:val="00440D56"/>
    <w:rsid w:val="00547F93"/>
    <w:rsid w:val="00557AB5"/>
    <w:rsid w:val="005B0147"/>
    <w:rsid w:val="00690F20"/>
    <w:rsid w:val="006A347C"/>
    <w:rsid w:val="00707077"/>
    <w:rsid w:val="00790135"/>
    <w:rsid w:val="00792ACF"/>
    <w:rsid w:val="00847D30"/>
    <w:rsid w:val="009E3A44"/>
    <w:rsid w:val="00BD6EA2"/>
    <w:rsid w:val="00D0123E"/>
    <w:rsid w:val="00D62F6E"/>
    <w:rsid w:val="00E705E5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B429"/>
  <w15:chartTrackingRefBased/>
  <w15:docId w15:val="{51ADAAE0-FDE3-0A49-807D-CA8CC84C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16</cp:revision>
  <dcterms:created xsi:type="dcterms:W3CDTF">2023-03-22T07:13:00Z</dcterms:created>
  <dcterms:modified xsi:type="dcterms:W3CDTF">2023-03-22T13:28:00Z</dcterms:modified>
</cp:coreProperties>
</file>