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2347" w14:textId="6B1BA055" w:rsidR="00EA3FDE" w:rsidRDefault="006865B9" w:rsidP="00EA3FDE">
      <w:pPr>
        <w:jc w:val="center"/>
        <w:rPr>
          <w:rFonts w:ascii="Arial" w:hAnsi="Arial" w:cs="Arial"/>
          <w:b/>
          <w:sz w:val="32"/>
          <w:szCs w:val="24"/>
        </w:rPr>
      </w:pPr>
      <w:r>
        <w:rPr>
          <w:rFonts w:ascii="Arial" w:hAnsi="Arial" w:cs="Arial"/>
          <w:b/>
          <w:sz w:val="32"/>
          <w:szCs w:val="24"/>
        </w:rPr>
        <w:t>Leadership Coach Log Analysis Export</w:t>
      </w:r>
      <w:r w:rsidR="00304359">
        <w:rPr>
          <w:rFonts w:ascii="Arial" w:hAnsi="Arial" w:cs="Arial"/>
          <w:b/>
          <w:sz w:val="32"/>
          <w:szCs w:val="24"/>
        </w:rPr>
        <w:t xml:space="preserve"> </w:t>
      </w:r>
      <w:r w:rsidR="00304359" w:rsidRPr="001E5999">
        <w:rPr>
          <w:rFonts w:ascii="Arial" w:hAnsi="Arial" w:cs="Arial"/>
          <w:b/>
          <w:sz w:val="32"/>
          <w:szCs w:val="24"/>
        </w:rPr>
        <w:t>Report Documentation</w:t>
      </w:r>
    </w:p>
    <w:p w14:paraId="58996391" w14:textId="1DE2BA18" w:rsidR="00806664" w:rsidRPr="00DC4738" w:rsidRDefault="00806664" w:rsidP="00806664">
      <w:pPr>
        <w:rPr>
          <w:rFonts w:cstheme="minorHAnsi"/>
          <w:b/>
          <w:sz w:val="32"/>
          <w:szCs w:val="24"/>
        </w:rPr>
      </w:pPr>
    </w:p>
    <w:tbl>
      <w:tblPr>
        <w:tblStyle w:val="TableGrid"/>
        <w:tblW w:w="14503" w:type="dxa"/>
        <w:tblLook w:val="04A0" w:firstRow="1" w:lastRow="0" w:firstColumn="1" w:lastColumn="0" w:noHBand="0" w:noVBand="1"/>
      </w:tblPr>
      <w:tblGrid>
        <w:gridCol w:w="2038"/>
        <w:gridCol w:w="2097"/>
        <w:gridCol w:w="1530"/>
        <w:gridCol w:w="1890"/>
        <w:gridCol w:w="1890"/>
        <w:gridCol w:w="1620"/>
        <w:gridCol w:w="3438"/>
      </w:tblGrid>
      <w:tr w:rsidR="001E013A" w14:paraId="18D2ACCC" w14:textId="049004D8" w:rsidTr="00C578D5">
        <w:trPr>
          <w:trHeight w:val="369"/>
        </w:trPr>
        <w:tc>
          <w:tcPr>
            <w:tcW w:w="2038" w:type="dxa"/>
          </w:tcPr>
          <w:p w14:paraId="12690834" w14:textId="760D88D4" w:rsidR="001E013A" w:rsidRPr="00EA3FDE" w:rsidRDefault="00B8298A" w:rsidP="00B53A4F">
            <w:pPr>
              <w:rPr>
                <w:b/>
                <w:bCs/>
              </w:rPr>
            </w:pPr>
            <w:r>
              <w:rPr>
                <w:b/>
                <w:bCs/>
              </w:rPr>
              <w:t xml:space="preserve">Program </w:t>
            </w:r>
            <w:r w:rsidR="00CA67BE">
              <w:rPr>
                <w:b/>
                <w:bCs/>
              </w:rPr>
              <w:t>Name</w:t>
            </w:r>
          </w:p>
        </w:tc>
        <w:tc>
          <w:tcPr>
            <w:tcW w:w="2097" w:type="dxa"/>
          </w:tcPr>
          <w:p w14:paraId="626C725A" w14:textId="1465A3B0" w:rsidR="001E013A" w:rsidRPr="00EA3FDE" w:rsidRDefault="00B8298A" w:rsidP="00B53A4F">
            <w:pPr>
              <w:rPr>
                <w:b/>
                <w:bCs/>
              </w:rPr>
            </w:pPr>
            <w:r>
              <w:rPr>
                <w:b/>
                <w:bCs/>
              </w:rPr>
              <w:t xml:space="preserve">Program </w:t>
            </w:r>
            <w:r w:rsidR="00CA67BE">
              <w:rPr>
                <w:b/>
                <w:bCs/>
              </w:rPr>
              <w:t>Key</w:t>
            </w:r>
          </w:p>
        </w:tc>
        <w:tc>
          <w:tcPr>
            <w:tcW w:w="1530" w:type="dxa"/>
          </w:tcPr>
          <w:p w14:paraId="756BE120" w14:textId="724A402B" w:rsidR="001E013A" w:rsidRPr="00EA3FDE" w:rsidRDefault="00B8298A" w:rsidP="00B53A4F">
            <w:pPr>
              <w:rPr>
                <w:b/>
                <w:bCs/>
              </w:rPr>
            </w:pPr>
            <w:r>
              <w:rPr>
                <w:b/>
                <w:bCs/>
              </w:rPr>
              <w:t>LCL Key</w:t>
            </w:r>
          </w:p>
        </w:tc>
        <w:tc>
          <w:tcPr>
            <w:tcW w:w="1890" w:type="dxa"/>
          </w:tcPr>
          <w:p w14:paraId="46A8812F" w14:textId="31967422" w:rsidR="001E013A" w:rsidRPr="00EA3FDE" w:rsidRDefault="00B8298A" w:rsidP="00B53A4F">
            <w:pPr>
              <w:rPr>
                <w:b/>
                <w:bCs/>
              </w:rPr>
            </w:pPr>
            <w:r>
              <w:rPr>
                <w:b/>
                <w:bCs/>
              </w:rPr>
              <w:t>Leadership Coach</w:t>
            </w:r>
          </w:p>
        </w:tc>
        <w:tc>
          <w:tcPr>
            <w:tcW w:w="1890" w:type="dxa"/>
          </w:tcPr>
          <w:p w14:paraId="4970CBF4" w14:textId="50FCC26B" w:rsidR="001E013A" w:rsidRPr="00EA3FDE" w:rsidRDefault="00B8298A" w:rsidP="00B53A4F">
            <w:pPr>
              <w:rPr>
                <w:b/>
                <w:bCs/>
              </w:rPr>
            </w:pPr>
            <w:r>
              <w:rPr>
                <w:b/>
                <w:bCs/>
              </w:rPr>
              <w:t>Leadership Coach Username</w:t>
            </w:r>
          </w:p>
        </w:tc>
        <w:tc>
          <w:tcPr>
            <w:tcW w:w="1620" w:type="dxa"/>
          </w:tcPr>
          <w:p w14:paraId="074D2E5B" w14:textId="1B02CA06" w:rsidR="001E013A" w:rsidRPr="00EA3FDE" w:rsidRDefault="00B8298A" w:rsidP="00B53A4F">
            <w:pPr>
              <w:rPr>
                <w:b/>
                <w:bCs/>
              </w:rPr>
            </w:pPr>
            <w:r>
              <w:rPr>
                <w:b/>
                <w:bCs/>
              </w:rPr>
              <w:t>Date Entered</w:t>
            </w:r>
          </w:p>
        </w:tc>
        <w:tc>
          <w:tcPr>
            <w:tcW w:w="3438" w:type="dxa"/>
          </w:tcPr>
          <w:p w14:paraId="36F7FCF3" w14:textId="17E89427" w:rsidR="001E013A" w:rsidRPr="00EA3FDE" w:rsidRDefault="00B8298A" w:rsidP="00B53A4F">
            <w:pPr>
              <w:rPr>
                <w:b/>
                <w:bCs/>
              </w:rPr>
            </w:pPr>
            <w:r>
              <w:rPr>
                <w:b/>
                <w:bCs/>
              </w:rPr>
              <w:t>Month Year</w:t>
            </w:r>
          </w:p>
        </w:tc>
      </w:tr>
      <w:tr w:rsidR="00B8298A" w14:paraId="5C78395F" w14:textId="0C576688" w:rsidTr="00C578D5">
        <w:trPr>
          <w:trHeight w:val="323"/>
        </w:trPr>
        <w:tc>
          <w:tcPr>
            <w:tcW w:w="2038" w:type="dxa"/>
          </w:tcPr>
          <w:p w14:paraId="653BCF4C" w14:textId="095D3BEE" w:rsidR="00B8298A" w:rsidRPr="00A95D1E" w:rsidRDefault="00CA67BE" w:rsidP="00B8298A">
            <w:pPr>
              <w:rPr>
                <w:rFonts w:ascii="Arial" w:hAnsi="Arial" w:cs="Arial"/>
                <w:i/>
                <w:color w:val="E20000"/>
                <w:sz w:val="19"/>
                <w:szCs w:val="19"/>
              </w:rPr>
            </w:pPr>
            <w:r>
              <w:rPr>
                <w:rFonts w:ascii="Arial" w:hAnsi="Arial" w:cs="Arial"/>
                <w:i/>
                <w:color w:val="E20000"/>
                <w:sz w:val="19"/>
                <w:szCs w:val="19"/>
              </w:rPr>
              <w:t>This is the program name for the program record.</w:t>
            </w:r>
          </w:p>
        </w:tc>
        <w:tc>
          <w:tcPr>
            <w:tcW w:w="2097" w:type="dxa"/>
          </w:tcPr>
          <w:p w14:paraId="428C717F" w14:textId="6276F9E2" w:rsidR="00B8298A" w:rsidRPr="00A95D1E" w:rsidRDefault="00CA67BE" w:rsidP="00B8298A">
            <w:pPr>
              <w:rPr>
                <w:rFonts w:ascii="Arial" w:hAnsi="Arial" w:cs="Arial"/>
                <w:i/>
                <w:color w:val="E20000"/>
                <w:sz w:val="19"/>
                <w:szCs w:val="19"/>
              </w:rPr>
            </w:pPr>
            <w:r>
              <w:rPr>
                <w:rFonts w:ascii="Arial" w:hAnsi="Arial" w:cs="Arial"/>
                <w:i/>
                <w:color w:val="E20000"/>
                <w:sz w:val="19"/>
                <w:szCs w:val="19"/>
              </w:rPr>
              <w:t>This is a unique identifier for the program record.</w:t>
            </w:r>
          </w:p>
        </w:tc>
        <w:tc>
          <w:tcPr>
            <w:tcW w:w="1530" w:type="dxa"/>
          </w:tcPr>
          <w:p w14:paraId="20EAFBA4" w14:textId="79B66983" w:rsidR="00B8298A" w:rsidRPr="00A95D1E" w:rsidRDefault="00B8298A" w:rsidP="00B8298A">
            <w:pPr>
              <w:rPr>
                <w:rFonts w:ascii="Arial" w:hAnsi="Arial" w:cs="Arial"/>
                <w:i/>
                <w:color w:val="E20000"/>
                <w:sz w:val="19"/>
                <w:szCs w:val="19"/>
              </w:rPr>
            </w:pPr>
            <w:r>
              <w:rPr>
                <w:rFonts w:ascii="Arial" w:hAnsi="Arial" w:cs="Arial"/>
                <w:i/>
                <w:color w:val="E20000"/>
                <w:sz w:val="19"/>
                <w:szCs w:val="19"/>
              </w:rPr>
              <w:t xml:space="preserve">This is a unique identifier for the </w:t>
            </w:r>
            <w:r w:rsidR="00E96708">
              <w:rPr>
                <w:rFonts w:ascii="Arial" w:hAnsi="Arial" w:cs="Arial"/>
                <w:i/>
                <w:color w:val="E20000"/>
                <w:sz w:val="19"/>
                <w:szCs w:val="19"/>
              </w:rPr>
              <w:t>LCL</w:t>
            </w:r>
            <w:r>
              <w:rPr>
                <w:rFonts w:ascii="Arial" w:hAnsi="Arial" w:cs="Arial"/>
                <w:i/>
                <w:color w:val="E20000"/>
                <w:sz w:val="19"/>
                <w:szCs w:val="19"/>
              </w:rPr>
              <w:t>.</w:t>
            </w:r>
          </w:p>
        </w:tc>
        <w:tc>
          <w:tcPr>
            <w:tcW w:w="1890" w:type="dxa"/>
          </w:tcPr>
          <w:p w14:paraId="71C488A2" w14:textId="39F91DF0" w:rsidR="00B8298A" w:rsidRPr="00A95D1E" w:rsidRDefault="00E96708" w:rsidP="00B8298A">
            <w:pPr>
              <w:rPr>
                <w:rFonts w:ascii="Arial" w:hAnsi="Arial" w:cs="Arial"/>
                <w:i/>
                <w:color w:val="E20000"/>
                <w:sz w:val="19"/>
                <w:szCs w:val="19"/>
              </w:rPr>
            </w:pPr>
            <w:r>
              <w:rPr>
                <w:rFonts w:ascii="Arial" w:hAnsi="Arial" w:cs="Arial"/>
                <w:i/>
                <w:color w:val="E20000"/>
                <w:sz w:val="19"/>
                <w:szCs w:val="19"/>
              </w:rPr>
              <w:t>This is the name of the leadership coach selected on the LCL.</w:t>
            </w:r>
          </w:p>
        </w:tc>
        <w:tc>
          <w:tcPr>
            <w:tcW w:w="1890" w:type="dxa"/>
          </w:tcPr>
          <w:p w14:paraId="1BBAA8B0" w14:textId="4A72EE99" w:rsidR="00B8298A" w:rsidRPr="00A95D1E" w:rsidRDefault="00E96708" w:rsidP="00B8298A">
            <w:pPr>
              <w:rPr>
                <w:rFonts w:ascii="Arial" w:hAnsi="Arial" w:cs="Arial"/>
                <w:i/>
                <w:color w:val="E20000"/>
                <w:sz w:val="19"/>
                <w:szCs w:val="19"/>
              </w:rPr>
            </w:pPr>
            <w:r>
              <w:rPr>
                <w:rFonts w:ascii="Arial" w:hAnsi="Arial" w:cs="Arial"/>
                <w:i/>
                <w:color w:val="E20000"/>
                <w:sz w:val="19"/>
                <w:szCs w:val="19"/>
              </w:rPr>
              <w:t>The is the username of the leadership coach selected on the LCL.</w:t>
            </w:r>
          </w:p>
        </w:tc>
        <w:tc>
          <w:tcPr>
            <w:tcW w:w="1620" w:type="dxa"/>
          </w:tcPr>
          <w:p w14:paraId="62E628E6" w14:textId="0D70495D" w:rsidR="00B8298A" w:rsidRPr="00A95D1E" w:rsidRDefault="00E96708" w:rsidP="00B8298A">
            <w:pPr>
              <w:rPr>
                <w:rFonts w:ascii="Arial" w:hAnsi="Arial" w:cs="Arial"/>
                <w:i/>
                <w:color w:val="E20000"/>
                <w:sz w:val="19"/>
                <w:szCs w:val="19"/>
              </w:rPr>
            </w:pPr>
            <w:r>
              <w:rPr>
                <w:rFonts w:ascii="Arial" w:hAnsi="Arial" w:cs="Arial"/>
                <w:i/>
                <w:color w:val="E20000"/>
                <w:sz w:val="19"/>
                <w:szCs w:val="19"/>
              </w:rPr>
              <w:t>This is the date that the LCL was entered into PIDS.</w:t>
            </w:r>
          </w:p>
        </w:tc>
        <w:tc>
          <w:tcPr>
            <w:tcW w:w="3438" w:type="dxa"/>
          </w:tcPr>
          <w:p w14:paraId="32BBEBE7" w14:textId="6AC9B5E0" w:rsidR="00B8298A" w:rsidRPr="00A95D1E" w:rsidRDefault="00E96708" w:rsidP="00B8298A">
            <w:pPr>
              <w:rPr>
                <w:rFonts w:ascii="Arial" w:hAnsi="Arial" w:cs="Arial"/>
                <w:i/>
                <w:color w:val="E20000"/>
                <w:sz w:val="19"/>
                <w:szCs w:val="19"/>
              </w:rPr>
            </w:pPr>
            <w:r>
              <w:rPr>
                <w:rFonts w:ascii="Arial" w:hAnsi="Arial" w:cs="Arial"/>
                <w:i/>
                <w:color w:val="E20000"/>
                <w:sz w:val="19"/>
                <w:szCs w:val="19"/>
              </w:rPr>
              <w:t>If the LCL has the “Cumulative record of engagements over one month period” option selected as the type of log, then this field will display the month/year of the log.  Otherwise, it will be blank.</w:t>
            </w:r>
          </w:p>
        </w:tc>
      </w:tr>
    </w:tbl>
    <w:p w14:paraId="12137D20" w14:textId="10B3E75B" w:rsidR="001E013A" w:rsidRDefault="001E013A"/>
    <w:tbl>
      <w:tblPr>
        <w:tblStyle w:val="TableGrid"/>
        <w:tblW w:w="14560" w:type="dxa"/>
        <w:tblInd w:w="-5" w:type="dxa"/>
        <w:tblLook w:val="04A0" w:firstRow="1" w:lastRow="0" w:firstColumn="1" w:lastColumn="0" w:noHBand="0" w:noVBand="1"/>
      </w:tblPr>
      <w:tblGrid>
        <w:gridCol w:w="2520"/>
        <w:gridCol w:w="2520"/>
        <w:gridCol w:w="2610"/>
        <w:gridCol w:w="2340"/>
        <w:gridCol w:w="2430"/>
        <w:gridCol w:w="2140"/>
      </w:tblGrid>
      <w:tr w:rsidR="001E013A" w14:paraId="3885D0EC" w14:textId="77777777" w:rsidTr="00954F53">
        <w:trPr>
          <w:trHeight w:val="496"/>
        </w:trPr>
        <w:tc>
          <w:tcPr>
            <w:tcW w:w="2520" w:type="dxa"/>
          </w:tcPr>
          <w:p w14:paraId="5B2BEA64" w14:textId="2AEA9955" w:rsidR="001E013A" w:rsidRPr="00FA65A5" w:rsidRDefault="00B8298A" w:rsidP="00F31A0F">
            <w:pPr>
              <w:rPr>
                <w:b/>
                <w:bCs/>
              </w:rPr>
            </w:pPr>
            <w:r w:rsidRPr="00FA65A5">
              <w:rPr>
                <w:b/>
                <w:bCs/>
              </w:rPr>
              <w:t>Single Log Date</w:t>
            </w:r>
          </w:p>
        </w:tc>
        <w:tc>
          <w:tcPr>
            <w:tcW w:w="2520" w:type="dxa"/>
          </w:tcPr>
          <w:p w14:paraId="3ECBE9B3" w14:textId="0BE81CD5" w:rsidR="001E013A" w:rsidRPr="00FA65A5" w:rsidRDefault="00B8298A" w:rsidP="00F31A0F">
            <w:pPr>
              <w:rPr>
                <w:b/>
                <w:bCs/>
              </w:rPr>
            </w:pPr>
            <w:r w:rsidRPr="00FA65A5">
              <w:rPr>
                <w:b/>
                <w:bCs/>
              </w:rPr>
              <w:t>Phase of Implementation</w:t>
            </w:r>
          </w:p>
        </w:tc>
        <w:tc>
          <w:tcPr>
            <w:tcW w:w="2610" w:type="dxa"/>
          </w:tcPr>
          <w:p w14:paraId="2FD15D08" w14:textId="514B4717" w:rsidR="001E013A" w:rsidRPr="00FA65A5" w:rsidRDefault="00B8298A" w:rsidP="00F31A0F">
            <w:pPr>
              <w:rPr>
                <w:b/>
                <w:bCs/>
              </w:rPr>
            </w:pPr>
            <w:r w:rsidRPr="00FA65A5">
              <w:rPr>
                <w:b/>
                <w:bCs/>
              </w:rPr>
              <w:t>Internal PBC Coach in Place</w:t>
            </w:r>
          </w:p>
        </w:tc>
        <w:tc>
          <w:tcPr>
            <w:tcW w:w="2340" w:type="dxa"/>
          </w:tcPr>
          <w:p w14:paraId="0DEAD00E" w14:textId="40A6AFC6" w:rsidR="001E013A" w:rsidRPr="00FA65A5" w:rsidRDefault="00B8298A" w:rsidP="00F31A0F">
            <w:pPr>
              <w:rPr>
                <w:b/>
                <w:bCs/>
              </w:rPr>
            </w:pPr>
            <w:r w:rsidRPr="00FA65A5">
              <w:rPr>
                <w:b/>
                <w:bCs/>
              </w:rPr>
              <w:t>Action Plan in Place</w:t>
            </w:r>
          </w:p>
        </w:tc>
        <w:tc>
          <w:tcPr>
            <w:tcW w:w="2430" w:type="dxa"/>
          </w:tcPr>
          <w:p w14:paraId="043C5BE4" w14:textId="5E9AA5BF" w:rsidR="001E013A" w:rsidRPr="00FA65A5" w:rsidRDefault="00B8298A" w:rsidP="00F31A0F">
            <w:pPr>
              <w:rPr>
                <w:b/>
                <w:bCs/>
              </w:rPr>
            </w:pPr>
            <w:r w:rsidRPr="00FA65A5">
              <w:rPr>
                <w:b/>
                <w:bCs/>
              </w:rPr>
              <w:t>Leadership Team in Place</w:t>
            </w:r>
          </w:p>
        </w:tc>
        <w:tc>
          <w:tcPr>
            <w:tcW w:w="2140" w:type="dxa"/>
          </w:tcPr>
          <w:p w14:paraId="1A9DF327" w14:textId="1B6E8968" w:rsidR="001E013A" w:rsidRPr="00FA65A5" w:rsidRDefault="003D7071" w:rsidP="00F31A0F">
            <w:pPr>
              <w:rPr>
                <w:b/>
                <w:bCs/>
              </w:rPr>
            </w:pPr>
            <w:r>
              <w:rPr>
                <w:b/>
                <w:bCs/>
              </w:rPr>
              <w:t>Last BOQ Completed</w:t>
            </w:r>
          </w:p>
        </w:tc>
      </w:tr>
      <w:tr w:rsidR="001E013A" w14:paraId="49376623" w14:textId="77777777" w:rsidTr="00954F53">
        <w:trPr>
          <w:trHeight w:val="1088"/>
        </w:trPr>
        <w:tc>
          <w:tcPr>
            <w:tcW w:w="2520" w:type="dxa"/>
          </w:tcPr>
          <w:p w14:paraId="00ACB898" w14:textId="1090593F" w:rsidR="001E013A" w:rsidRDefault="00E96708" w:rsidP="00F31A0F">
            <w:r>
              <w:rPr>
                <w:rFonts w:ascii="Arial" w:hAnsi="Arial" w:cs="Arial"/>
                <w:i/>
                <w:color w:val="E20000"/>
                <w:sz w:val="19"/>
                <w:szCs w:val="19"/>
              </w:rPr>
              <w:t>If the LCL has the “Single engagement/encounter” option selected as the type of log, then this field will display the date of the log.  Otherwise, it will be blank.</w:t>
            </w:r>
          </w:p>
        </w:tc>
        <w:tc>
          <w:tcPr>
            <w:tcW w:w="2520" w:type="dxa"/>
          </w:tcPr>
          <w:p w14:paraId="7D323DF0" w14:textId="050E5C8A" w:rsidR="001E013A" w:rsidRPr="00E96708" w:rsidRDefault="00E96708" w:rsidP="00F31A0F">
            <w:pPr>
              <w:rPr>
                <w:rFonts w:ascii="Arial" w:hAnsi="Arial" w:cs="Arial"/>
                <w:i/>
                <w:color w:val="E20000"/>
                <w:sz w:val="19"/>
                <w:szCs w:val="19"/>
              </w:rPr>
            </w:pPr>
            <w:r w:rsidRPr="00E96708">
              <w:rPr>
                <w:rFonts w:ascii="Arial" w:hAnsi="Arial" w:cs="Arial"/>
                <w:i/>
                <w:color w:val="E20000"/>
                <w:sz w:val="19"/>
                <w:szCs w:val="19"/>
              </w:rPr>
              <w:t>This is the answer to the “What phase of implementation is the program currently in?” question on the LCL.</w:t>
            </w:r>
          </w:p>
        </w:tc>
        <w:tc>
          <w:tcPr>
            <w:tcW w:w="2610" w:type="dxa"/>
          </w:tcPr>
          <w:p w14:paraId="0B7F0C2A" w14:textId="5ECDFEE7" w:rsidR="001E013A" w:rsidRPr="00E96708" w:rsidRDefault="00E96708" w:rsidP="00F31A0F">
            <w:pPr>
              <w:rPr>
                <w:rFonts w:ascii="Arial" w:hAnsi="Arial" w:cs="Arial"/>
                <w:i/>
                <w:color w:val="E20000"/>
                <w:sz w:val="19"/>
                <w:szCs w:val="19"/>
              </w:rPr>
            </w:pPr>
            <w:r>
              <w:rPr>
                <w:rFonts w:ascii="Arial" w:hAnsi="Arial" w:cs="Arial"/>
                <w:i/>
                <w:color w:val="E20000"/>
                <w:sz w:val="19"/>
                <w:szCs w:val="19"/>
              </w:rPr>
              <w:t>If at least one person in the “Classroom Coach(es)/Practice-Base Coach(es)” field</w:t>
            </w:r>
            <w:r w:rsidR="00FA65A5">
              <w:rPr>
                <w:rFonts w:ascii="Arial" w:hAnsi="Arial" w:cs="Arial"/>
                <w:i/>
                <w:color w:val="E20000"/>
                <w:sz w:val="19"/>
                <w:szCs w:val="19"/>
              </w:rPr>
              <w:t xml:space="preserve"> on the LCL</w:t>
            </w:r>
            <w:r>
              <w:rPr>
                <w:rFonts w:ascii="Arial" w:hAnsi="Arial" w:cs="Arial"/>
                <w:i/>
                <w:color w:val="E20000"/>
                <w:sz w:val="19"/>
                <w:szCs w:val="19"/>
              </w:rPr>
              <w:t xml:space="preserve"> is selected, this wi</w:t>
            </w:r>
            <w:r w:rsidR="00FA65A5">
              <w:rPr>
                <w:rFonts w:ascii="Arial" w:hAnsi="Arial" w:cs="Arial"/>
                <w:i/>
                <w:color w:val="E20000"/>
                <w:sz w:val="19"/>
                <w:szCs w:val="19"/>
              </w:rPr>
              <w:t>ll display “Yes”.  Otherwise, it will display “No”.</w:t>
            </w:r>
          </w:p>
        </w:tc>
        <w:tc>
          <w:tcPr>
            <w:tcW w:w="2340" w:type="dxa"/>
          </w:tcPr>
          <w:p w14:paraId="24025C89" w14:textId="596C6CFB" w:rsidR="001E013A" w:rsidRPr="00E96708" w:rsidRDefault="00FA65A5" w:rsidP="00F31A0F">
            <w:pPr>
              <w:rPr>
                <w:rFonts w:ascii="Arial" w:hAnsi="Arial" w:cs="Arial"/>
                <w:i/>
                <w:color w:val="E20000"/>
                <w:sz w:val="19"/>
                <w:szCs w:val="19"/>
              </w:rPr>
            </w:pPr>
            <w:r>
              <w:rPr>
                <w:rFonts w:ascii="Arial" w:hAnsi="Arial" w:cs="Arial"/>
                <w:i/>
                <w:color w:val="E20000"/>
                <w:sz w:val="19"/>
                <w:szCs w:val="19"/>
              </w:rPr>
              <w:t>If any of the options, except “Not Applicable”, in the “</w:t>
            </w:r>
            <w:r w:rsidRPr="00FA65A5">
              <w:rPr>
                <w:rFonts w:ascii="Arial" w:hAnsi="Arial" w:cs="Arial"/>
                <w:i/>
                <w:color w:val="E20000"/>
                <w:sz w:val="19"/>
                <w:szCs w:val="19"/>
              </w:rPr>
              <w:t>What is the likelihood of completing most or all of the goals of the program's action plan within the expected time frames?</w:t>
            </w:r>
            <w:r>
              <w:rPr>
                <w:rFonts w:ascii="Arial" w:hAnsi="Arial" w:cs="Arial"/>
                <w:i/>
                <w:color w:val="E20000"/>
                <w:sz w:val="19"/>
                <w:szCs w:val="19"/>
              </w:rPr>
              <w:t>” field on the LCL are selected, this will display “Yes”.  Otherwise, it will display “No”.</w:t>
            </w:r>
          </w:p>
        </w:tc>
        <w:tc>
          <w:tcPr>
            <w:tcW w:w="2430" w:type="dxa"/>
          </w:tcPr>
          <w:p w14:paraId="09A4ACDE" w14:textId="65651AC3" w:rsidR="001E013A" w:rsidRPr="00E96708" w:rsidRDefault="00FA65A5" w:rsidP="00F31A0F">
            <w:pPr>
              <w:rPr>
                <w:rFonts w:ascii="Arial" w:hAnsi="Arial" w:cs="Arial"/>
                <w:i/>
                <w:color w:val="E20000"/>
                <w:sz w:val="19"/>
                <w:szCs w:val="19"/>
              </w:rPr>
            </w:pPr>
            <w:r>
              <w:rPr>
                <w:rFonts w:ascii="Arial" w:hAnsi="Arial" w:cs="Arial"/>
                <w:i/>
                <w:color w:val="E20000"/>
                <w:sz w:val="19"/>
                <w:szCs w:val="19"/>
              </w:rPr>
              <w:t>If the “Leadership team established” option in the “Identified Program Strengths” field on the LCL is selected, this will display “Yes”.  Otherwise, this will display “No”.</w:t>
            </w:r>
          </w:p>
        </w:tc>
        <w:tc>
          <w:tcPr>
            <w:tcW w:w="2140" w:type="dxa"/>
          </w:tcPr>
          <w:p w14:paraId="0D8883DD" w14:textId="72F5D1CB" w:rsidR="001E013A" w:rsidRPr="00E96708" w:rsidRDefault="003D7071" w:rsidP="00F31A0F">
            <w:pPr>
              <w:rPr>
                <w:rFonts w:ascii="Arial" w:hAnsi="Arial" w:cs="Arial"/>
                <w:i/>
                <w:color w:val="E20000"/>
                <w:sz w:val="19"/>
                <w:szCs w:val="19"/>
              </w:rPr>
            </w:pPr>
            <w:r>
              <w:rPr>
                <w:rFonts w:ascii="Arial" w:hAnsi="Arial" w:cs="Arial"/>
                <w:i/>
                <w:color w:val="E20000"/>
                <w:sz w:val="19"/>
                <w:szCs w:val="19"/>
              </w:rPr>
              <w:t>The date of the most recent Benchmarks of Quality 2.0 form completed for this program.  Only forms that have a date before the report end date will be included.</w:t>
            </w:r>
          </w:p>
        </w:tc>
      </w:tr>
    </w:tbl>
    <w:p w14:paraId="29AAFD72" w14:textId="1FC9C7C5" w:rsidR="001E013A" w:rsidRDefault="001E013A"/>
    <w:tbl>
      <w:tblPr>
        <w:tblStyle w:val="TableGrid"/>
        <w:tblW w:w="14578" w:type="dxa"/>
        <w:tblInd w:w="-5" w:type="dxa"/>
        <w:tblLook w:val="04A0" w:firstRow="1" w:lastRow="0" w:firstColumn="1" w:lastColumn="0" w:noHBand="0" w:noVBand="1"/>
      </w:tblPr>
      <w:tblGrid>
        <w:gridCol w:w="2200"/>
        <w:gridCol w:w="2200"/>
        <w:gridCol w:w="2278"/>
        <w:gridCol w:w="2043"/>
        <w:gridCol w:w="2121"/>
        <w:gridCol w:w="1868"/>
        <w:gridCol w:w="1868"/>
      </w:tblGrid>
      <w:tr w:rsidR="00B8298A" w14:paraId="63C62638" w14:textId="6904AE92" w:rsidTr="00B8298A">
        <w:trPr>
          <w:trHeight w:val="477"/>
        </w:trPr>
        <w:tc>
          <w:tcPr>
            <w:tcW w:w="2200" w:type="dxa"/>
          </w:tcPr>
          <w:p w14:paraId="6C4BAC6E" w14:textId="3267C051" w:rsidR="00B8298A" w:rsidRPr="00FA65A5" w:rsidRDefault="003D7071" w:rsidP="00FB2F21">
            <w:pPr>
              <w:rPr>
                <w:b/>
                <w:bCs/>
              </w:rPr>
            </w:pPr>
            <w:r>
              <w:rPr>
                <w:b/>
                <w:bCs/>
              </w:rPr>
              <w:t>Last BOQ FCC Completed</w:t>
            </w:r>
          </w:p>
        </w:tc>
        <w:tc>
          <w:tcPr>
            <w:tcW w:w="2200" w:type="dxa"/>
          </w:tcPr>
          <w:p w14:paraId="2E22F94A" w14:textId="515D293D" w:rsidR="00B8298A" w:rsidRPr="00FA65A5" w:rsidRDefault="003D7071" w:rsidP="00FB2F21">
            <w:pPr>
              <w:rPr>
                <w:b/>
                <w:bCs/>
              </w:rPr>
            </w:pPr>
            <w:r>
              <w:rPr>
                <w:b/>
                <w:bCs/>
              </w:rPr>
              <w:t>Last TPOT Completed</w:t>
            </w:r>
          </w:p>
        </w:tc>
        <w:tc>
          <w:tcPr>
            <w:tcW w:w="2278" w:type="dxa"/>
          </w:tcPr>
          <w:p w14:paraId="0EC25325" w14:textId="23B35806" w:rsidR="00B8298A" w:rsidRPr="00FA65A5" w:rsidRDefault="003D7071" w:rsidP="00FB2F21">
            <w:pPr>
              <w:rPr>
                <w:b/>
                <w:bCs/>
              </w:rPr>
            </w:pPr>
            <w:r>
              <w:rPr>
                <w:b/>
                <w:bCs/>
              </w:rPr>
              <w:t>Last TPITOS Completed</w:t>
            </w:r>
          </w:p>
        </w:tc>
        <w:tc>
          <w:tcPr>
            <w:tcW w:w="2043" w:type="dxa"/>
          </w:tcPr>
          <w:p w14:paraId="4FFC5BF3" w14:textId="261BB024" w:rsidR="00B8298A" w:rsidRPr="00FA65A5" w:rsidRDefault="003D7071" w:rsidP="00FB2F21">
            <w:pPr>
              <w:rPr>
                <w:b/>
                <w:bCs/>
              </w:rPr>
            </w:pPr>
            <w:r>
              <w:rPr>
                <w:b/>
                <w:bCs/>
              </w:rPr>
              <w:t>BOQ Scheduled</w:t>
            </w:r>
          </w:p>
        </w:tc>
        <w:tc>
          <w:tcPr>
            <w:tcW w:w="2121" w:type="dxa"/>
          </w:tcPr>
          <w:p w14:paraId="1F606B3F" w14:textId="7FF0CD50" w:rsidR="00B8298A" w:rsidRPr="00FA65A5" w:rsidRDefault="003D7071" w:rsidP="00FB2F21">
            <w:pPr>
              <w:rPr>
                <w:b/>
                <w:bCs/>
              </w:rPr>
            </w:pPr>
            <w:r>
              <w:rPr>
                <w:b/>
                <w:bCs/>
              </w:rPr>
              <w:t>BOQ FCC Scheduled</w:t>
            </w:r>
          </w:p>
        </w:tc>
        <w:tc>
          <w:tcPr>
            <w:tcW w:w="1868" w:type="dxa"/>
          </w:tcPr>
          <w:p w14:paraId="50FF0DED" w14:textId="5401797C" w:rsidR="00B8298A" w:rsidRPr="00FA65A5" w:rsidRDefault="003D7071" w:rsidP="00FB2F21">
            <w:pPr>
              <w:rPr>
                <w:b/>
                <w:bCs/>
              </w:rPr>
            </w:pPr>
            <w:r>
              <w:rPr>
                <w:b/>
                <w:bCs/>
              </w:rPr>
              <w:t>TPOT Scheduled</w:t>
            </w:r>
          </w:p>
        </w:tc>
        <w:tc>
          <w:tcPr>
            <w:tcW w:w="1868" w:type="dxa"/>
          </w:tcPr>
          <w:p w14:paraId="73AA13DE" w14:textId="579E7AF6" w:rsidR="00B8298A" w:rsidRPr="00FA65A5" w:rsidRDefault="003D7071" w:rsidP="00FB2F21">
            <w:pPr>
              <w:rPr>
                <w:b/>
                <w:bCs/>
              </w:rPr>
            </w:pPr>
            <w:r>
              <w:rPr>
                <w:b/>
                <w:bCs/>
              </w:rPr>
              <w:t>TPITOS Scheduled</w:t>
            </w:r>
          </w:p>
        </w:tc>
      </w:tr>
      <w:tr w:rsidR="00B8298A" w14:paraId="62C1EB7B" w14:textId="5EC91D03" w:rsidTr="00FA65A5">
        <w:trPr>
          <w:trHeight w:val="620"/>
        </w:trPr>
        <w:tc>
          <w:tcPr>
            <w:tcW w:w="2200" w:type="dxa"/>
          </w:tcPr>
          <w:p w14:paraId="43B52C7A" w14:textId="1ABE6B16" w:rsidR="00B8298A" w:rsidRPr="00E96708" w:rsidRDefault="003D7071" w:rsidP="00FB2F21">
            <w:pPr>
              <w:rPr>
                <w:rFonts w:ascii="Arial" w:hAnsi="Arial" w:cs="Arial"/>
                <w:i/>
                <w:color w:val="E20000"/>
                <w:sz w:val="19"/>
                <w:szCs w:val="19"/>
              </w:rPr>
            </w:pPr>
            <w:r>
              <w:rPr>
                <w:rFonts w:ascii="Arial" w:hAnsi="Arial" w:cs="Arial"/>
                <w:i/>
                <w:color w:val="E20000"/>
                <w:sz w:val="19"/>
                <w:szCs w:val="19"/>
              </w:rPr>
              <w:t>The date of the most recent Benchmarks of Quality FCC form completed for this program.  Only forms that have a date before the report end date will be included.</w:t>
            </w:r>
          </w:p>
        </w:tc>
        <w:tc>
          <w:tcPr>
            <w:tcW w:w="2200" w:type="dxa"/>
          </w:tcPr>
          <w:p w14:paraId="18782102" w14:textId="70131BA8" w:rsidR="00B8298A" w:rsidRPr="00E96708" w:rsidRDefault="003D7071" w:rsidP="00FB2F21">
            <w:pPr>
              <w:rPr>
                <w:rFonts w:ascii="Arial" w:hAnsi="Arial" w:cs="Arial"/>
                <w:i/>
                <w:color w:val="E20000"/>
                <w:sz w:val="19"/>
                <w:szCs w:val="19"/>
              </w:rPr>
            </w:pPr>
            <w:r>
              <w:rPr>
                <w:rFonts w:ascii="Arial" w:hAnsi="Arial" w:cs="Arial"/>
                <w:i/>
                <w:color w:val="E20000"/>
                <w:sz w:val="19"/>
                <w:szCs w:val="19"/>
              </w:rPr>
              <w:t>The date of the most recent TPOT form completed for this program.  Only forms that have a date before the report end date will be included.</w:t>
            </w:r>
          </w:p>
        </w:tc>
        <w:tc>
          <w:tcPr>
            <w:tcW w:w="2278" w:type="dxa"/>
          </w:tcPr>
          <w:p w14:paraId="539717A7" w14:textId="2ECCA51F" w:rsidR="00B8298A" w:rsidRPr="00E96708" w:rsidRDefault="003D7071" w:rsidP="00FB2F21">
            <w:pPr>
              <w:rPr>
                <w:rFonts w:ascii="Arial" w:hAnsi="Arial" w:cs="Arial"/>
                <w:i/>
                <w:color w:val="E20000"/>
                <w:sz w:val="19"/>
                <w:szCs w:val="19"/>
              </w:rPr>
            </w:pPr>
            <w:r>
              <w:rPr>
                <w:rFonts w:ascii="Arial" w:hAnsi="Arial" w:cs="Arial"/>
                <w:i/>
                <w:color w:val="E20000"/>
                <w:sz w:val="19"/>
                <w:szCs w:val="19"/>
              </w:rPr>
              <w:t>The date of the most recent TPITOS form completed for this program.  Only forms that have a date before the report end date will be included.</w:t>
            </w:r>
          </w:p>
        </w:tc>
        <w:tc>
          <w:tcPr>
            <w:tcW w:w="2043" w:type="dxa"/>
          </w:tcPr>
          <w:p w14:paraId="667337E9" w14:textId="04279221" w:rsidR="00B8298A" w:rsidRPr="00E96708" w:rsidRDefault="003D7071" w:rsidP="00FB2F21">
            <w:pPr>
              <w:rPr>
                <w:rFonts w:ascii="Arial" w:hAnsi="Arial" w:cs="Arial"/>
                <w:i/>
                <w:color w:val="E20000"/>
                <w:sz w:val="19"/>
                <w:szCs w:val="19"/>
              </w:rPr>
            </w:pPr>
            <w:r>
              <w:rPr>
                <w:rFonts w:ascii="Arial" w:hAnsi="Arial" w:cs="Arial"/>
                <w:i/>
                <w:color w:val="E20000"/>
                <w:sz w:val="19"/>
                <w:szCs w:val="19"/>
              </w:rPr>
              <w:t>The most recent month where a Benchmarks of Quality 2.0 form was scheduled to be completed for this program.</w:t>
            </w:r>
            <w:r w:rsidR="00757903">
              <w:rPr>
                <w:rFonts w:ascii="Arial" w:hAnsi="Arial" w:cs="Arial"/>
                <w:i/>
                <w:color w:val="E20000"/>
                <w:sz w:val="19"/>
                <w:szCs w:val="19"/>
              </w:rPr>
              <w:t xml:space="preserve"> </w:t>
            </w:r>
            <w:r>
              <w:rPr>
                <w:rFonts w:ascii="Arial" w:hAnsi="Arial" w:cs="Arial"/>
                <w:i/>
                <w:color w:val="E20000"/>
                <w:sz w:val="19"/>
                <w:szCs w:val="19"/>
              </w:rPr>
              <w:t xml:space="preserve">Only schedules that are </w:t>
            </w:r>
            <w:r w:rsidR="00757903">
              <w:rPr>
                <w:rFonts w:ascii="Arial" w:hAnsi="Arial" w:cs="Arial"/>
                <w:i/>
                <w:color w:val="E20000"/>
                <w:sz w:val="19"/>
                <w:szCs w:val="19"/>
              </w:rPr>
              <w:t xml:space="preserve">after the report start date and </w:t>
            </w:r>
            <w:r>
              <w:rPr>
                <w:rFonts w:ascii="Arial" w:hAnsi="Arial" w:cs="Arial"/>
                <w:i/>
                <w:color w:val="E20000"/>
                <w:sz w:val="19"/>
                <w:szCs w:val="19"/>
              </w:rPr>
              <w:t xml:space="preserve">within two years </w:t>
            </w:r>
            <w:r w:rsidR="00757903">
              <w:rPr>
                <w:rFonts w:ascii="Arial" w:hAnsi="Arial" w:cs="Arial"/>
                <w:i/>
                <w:color w:val="E20000"/>
                <w:sz w:val="19"/>
                <w:szCs w:val="19"/>
              </w:rPr>
              <w:t>of</w:t>
            </w:r>
            <w:r>
              <w:rPr>
                <w:rFonts w:ascii="Arial" w:hAnsi="Arial" w:cs="Arial"/>
                <w:i/>
                <w:color w:val="E20000"/>
                <w:sz w:val="19"/>
                <w:szCs w:val="19"/>
              </w:rPr>
              <w:t xml:space="preserve"> the report end date will be included.</w:t>
            </w:r>
          </w:p>
        </w:tc>
        <w:tc>
          <w:tcPr>
            <w:tcW w:w="2121" w:type="dxa"/>
          </w:tcPr>
          <w:p w14:paraId="6D34C21B" w14:textId="53D5D5FB" w:rsidR="00B8298A" w:rsidRPr="00E96708" w:rsidRDefault="003D7071" w:rsidP="00FB2F21">
            <w:pPr>
              <w:rPr>
                <w:rFonts w:ascii="Arial" w:hAnsi="Arial" w:cs="Arial"/>
                <w:i/>
                <w:color w:val="E20000"/>
                <w:sz w:val="19"/>
                <w:szCs w:val="19"/>
              </w:rPr>
            </w:pPr>
            <w:r>
              <w:rPr>
                <w:rFonts w:ascii="Arial" w:hAnsi="Arial" w:cs="Arial"/>
                <w:i/>
                <w:color w:val="E20000"/>
                <w:sz w:val="19"/>
                <w:szCs w:val="19"/>
              </w:rPr>
              <w:t xml:space="preserve">The most recent month where a Benchmarks of Quality FCC form was scheduled to be completed for this program.  </w:t>
            </w:r>
            <w:r w:rsidR="00757903">
              <w:rPr>
                <w:rFonts w:ascii="Arial" w:hAnsi="Arial" w:cs="Arial"/>
                <w:i/>
                <w:color w:val="E20000"/>
                <w:sz w:val="19"/>
                <w:szCs w:val="19"/>
              </w:rPr>
              <w:t>Only schedules that are after the report start date and within two years of the report end date will be included.</w:t>
            </w:r>
          </w:p>
        </w:tc>
        <w:tc>
          <w:tcPr>
            <w:tcW w:w="1868" w:type="dxa"/>
          </w:tcPr>
          <w:p w14:paraId="1C076532" w14:textId="6656F450" w:rsidR="00B8298A" w:rsidRPr="00E96708" w:rsidRDefault="003D7071" w:rsidP="00FB2F21">
            <w:pPr>
              <w:rPr>
                <w:rFonts w:ascii="Arial" w:hAnsi="Arial" w:cs="Arial"/>
                <w:i/>
                <w:color w:val="E20000"/>
                <w:sz w:val="19"/>
                <w:szCs w:val="19"/>
              </w:rPr>
            </w:pPr>
            <w:r>
              <w:rPr>
                <w:rFonts w:ascii="Arial" w:hAnsi="Arial" w:cs="Arial"/>
                <w:i/>
                <w:color w:val="E20000"/>
                <w:sz w:val="19"/>
                <w:szCs w:val="19"/>
              </w:rPr>
              <w:t xml:space="preserve">The most recent month where a TPOT form was scheduled to be completed for this program.  </w:t>
            </w:r>
            <w:r w:rsidR="00757903">
              <w:rPr>
                <w:rFonts w:ascii="Arial" w:hAnsi="Arial" w:cs="Arial"/>
                <w:i/>
                <w:color w:val="E20000"/>
                <w:sz w:val="19"/>
                <w:szCs w:val="19"/>
              </w:rPr>
              <w:t>Only schedules that are after the report start date and within two years of the report end date will be included.</w:t>
            </w:r>
          </w:p>
        </w:tc>
        <w:tc>
          <w:tcPr>
            <w:tcW w:w="1868" w:type="dxa"/>
          </w:tcPr>
          <w:p w14:paraId="646AF58C" w14:textId="1DD2AF8B" w:rsidR="00B8298A" w:rsidRPr="00E96708" w:rsidRDefault="003D7071" w:rsidP="00FB2F21">
            <w:pPr>
              <w:rPr>
                <w:rFonts w:ascii="Arial" w:hAnsi="Arial" w:cs="Arial"/>
                <w:i/>
                <w:color w:val="E20000"/>
                <w:sz w:val="19"/>
                <w:szCs w:val="19"/>
              </w:rPr>
            </w:pPr>
            <w:r>
              <w:rPr>
                <w:rFonts w:ascii="Arial" w:hAnsi="Arial" w:cs="Arial"/>
                <w:i/>
                <w:color w:val="E20000"/>
                <w:sz w:val="19"/>
                <w:szCs w:val="19"/>
              </w:rPr>
              <w:t xml:space="preserve">The most recent month where a TPITOS form was scheduled to be completed for this program.  </w:t>
            </w:r>
            <w:r w:rsidR="00757903">
              <w:rPr>
                <w:rFonts w:ascii="Arial" w:hAnsi="Arial" w:cs="Arial"/>
                <w:i/>
                <w:color w:val="E20000"/>
                <w:sz w:val="19"/>
                <w:szCs w:val="19"/>
              </w:rPr>
              <w:t>Only schedules that are after the report start date and within two years of the report end date will be included.</w:t>
            </w:r>
          </w:p>
        </w:tc>
      </w:tr>
    </w:tbl>
    <w:p w14:paraId="351E9337" w14:textId="77777777" w:rsidR="00E8112D" w:rsidRDefault="00E8112D"/>
    <w:tbl>
      <w:tblPr>
        <w:tblStyle w:val="TableGrid"/>
        <w:tblW w:w="14560" w:type="dxa"/>
        <w:tblInd w:w="-5" w:type="dxa"/>
        <w:tblLook w:val="04A0" w:firstRow="1" w:lastRow="0" w:firstColumn="1" w:lastColumn="0" w:noHBand="0" w:noVBand="1"/>
      </w:tblPr>
      <w:tblGrid>
        <w:gridCol w:w="2520"/>
        <w:gridCol w:w="2520"/>
        <w:gridCol w:w="2610"/>
        <w:gridCol w:w="2340"/>
        <w:gridCol w:w="2430"/>
        <w:gridCol w:w="2140"/>
      </w:tblGrid>
      <w:tr w:rsidR="00B8298A" w14:paraId="24D9D632" w14:textId="77777777" w:rsidTr="00FB2F21">
        <w:trPr>
          <w:trHeight w:val="496"/>
        </w:trPr>
        <w:tc>
          <w:tcPr>
            <w:tcW w:w="2520" w:type="dxa"/>
          </w:tcPr>
          <w:p w14:paraId="031D03D4" w14:textId="12300262" w:rsidR="00B8298A" w:rsidRPr="00FA65A5" w:rsidRDefault="00B8298A" w:rsidP="00FB2F21">
            <w:pPr>
              <w:rPr>
                <w:b/>
                <w:bCs/>
              </w:rPr>
            </w:pPr>
            <w:r w:rsidRPr="00FA65A5">
              <w:rPr>
                <w:b/>
                <w:bCs/>
              </w:rPr>
              <w:lastRenderedPageBreak/>
              <w:t>Cohort Key</w:t>
            </w:r>
          </w:p>
        </w:tc>
        <w:tc>
          <w:tcPr>
            <w:tcW w:w="2520" w:type="dxa"/>
          </w:tcPr>
          <w:p w14:paraId="0B288B60" w14:textId="1019CD3B" w:rsidR="00B8298A" w:rsidRPr="00FA65A5" w:rsidRDefault="00B8298A" w:rsidP="00FB2F21">
            <w:pPr>
              <w:rPr>
                <w:b/>
                <w:bCs/>
              </w:rPr>
            </w:pPr>
            <w:r w:rsidRPr="00FA65A5">
              <w:rPr>
                <w:b/>
                <w:bCs/>
              </w:rPr>
              <w:t>Cohort</w:t>
            </w:r>
          </w:p>
        </w:tc>
        <w:tc>
          <w:tcPr>
            <w:tcW w:w="2610" w:type="dxa"/>
          </w:tcPr>
          <w:p w14:paraId="2D778D90" w14:textId="43E67236" w:rsidR="00B8298A" w:rsidRPr="00FA65A5" w:rsidRDefault="00B8298A" w:rsidP="00FB2F21">
            <w:pPr>
              <w:rPr>
                <w:b/>
                <w:bCs/>
              </w:rPr>
            </w:pPr>
            <w:r w:rsidRPr="00FA65A5">
              <w:rPr>
                <w:b/>
                <w:bCs/>
              </w:rPr>
              <w:t>Hub Key</w:t>
            </w:r>
          </w:p>
        </w:tc>
        <w:tc>
          <w:tcPr>
            <w:tcW w:w="2340" w:type="dxa"/>
          </w:tcPr>
          <w:p w14:paraId="5E7E93CF" w14:textId="6D1A92C2" w:rsidR="00B8298A" w:rsidRPr="00FA65A5" w:rsidRDefault="00B8298A" w:rsidP="00FB2F21">
            <w:pPr>
              <w:rPr>
                <w:b/>
                <w:bCs/>
              </w:rPr>
            </w:pPr>
            <w:r w:rsidRPr="00FA65A5">
              <w:rPr>
                <w:b/>
                <w:bCs/>
              </w:rPr>
              <w:t>Hub</w:t>
            </w:r>
          </w:p>
        </w:tc>
        <w:tc>
          <w:tcPr>
            <w:tcW w:w="2430" w:type="dxa"/>
          </w:tcPr>
          <w:p w14:paraId="38F95A3B" w14:textId="30D58101" w:rsidR="00B8298A" w:rsidRPr="00FA65A5" w:rsidRDefault="00B8298A" w:rsidP="00FB2F21">
            <w:pPr>
              <w:rPr>
                <w:b/>
                <w:bCs/>
              </w:rPr>
            </w:pPr>
            <w:r w:rsidRPr="00FA65A5">
              <w:rPr>
                <w:b/>
                <w:bCs/>
              </w:rPr>
              <w:t>State Key</w:t>
            </w:r>
          </w:p>
        </w:tc>
        <w:tc>
          <w:tcPr>
            <w:tcW w:w="2140" w:type="dxa"/>
          </w:tcPr>
          <w:p w14:paraId="51076C7D" w14:textId="0453EAE5" w:rsidR="00B8298A" w:rsidRPr="00FA65A5" w:rsidRDefault="00B8298A" w:rsidP="00FB2F21">
            <w:pPr>
              <w:rPr>
                <w:b/>
                <w:bCs/>
              </w:rPr>
            </w:pPr>
            <w:r w:rsidRPr="00FA65A5">
              <w:rPr>
                <w:b/>
                <w:bCs/>
              </w:rPr>
              <w:t>State</w:t>
            </w:r>
          </w:p>
        </w:tc>
      </w:tr>
      <w:tr w:rsidR="00FA65A5" w14:paraId="516BAC94" w14:textId="77777777" w:rsidTr="00FB2F21">
        <w:trPr>
          <w:trHeight w:val="1088"/>
        </w:trPr>
        <w:tc>
          <w:tcPr>
            <w:tcW w:w="2520" w:type="dxa"/>
          </w:tcPr>
          <w:p w14:paraId="53FB0D63" w14:textId="01DE0AF1" w:rsidR="00FA65A5" w:rsidRDefault="00FA65A5" w:rsidP="00FA65A5">
            <w:r w:rsidRPr="00A95D1E">
              <w:rPr>
                <w:rFonts w:ascii="Arial" w:hAnsi="Arial" w:cs="Arial"/>
                <w:i/>
                <w:color w:val="E20000"/>
                <w:sz w:val="19"/>
                <w:szCs w:val="19"/>
              </w:rPr>
              <w:t xml:space="preserve">This is a unique identifier for the </w:t>
            </w:r>
            <w:r>
              <w:rPr>
                <w:rFonts w:ascii="Arial" w:hAnsi="Arial" w:cs="Arial"/>
                <w:i/>
                <w:color w:val="E20000"/>
                <w:sz w:val="19"/>
                <w:szCs w:val="19"/>
              </w:rPr>
              <w:t>cohort</w:t>
            </w:r>
            <w:r w:rsidRPr="00A95D1E">
              <w:rPr>
                <w:rFonts w:ascii="Arial" w:hAnsi="Arial" w:cs="Arial"/>
                <w:i/>
                <w:color w:val="E20000"/>
                <w:sz w:val="19"/>
                <w:szCs w:val="19"/>
              </w:rPr>
              <w:t xml:space="preserve"> record that is associated with the</w:t>
            </w:r>
            <w:r>
              <w:rPr>
                <w:rFonts w:ascii="Arial" w:hAnsi="Arial" w:cs="Arial"/>
                <w:i/>
                <w:color w:val="E20000"/>
                <w:sz w:val="19"/>
                <w:szCs w:val="19"/>
              </w:rPr>
              <w:t xml:space="preserve"> program record.</w:t>
            </w:r>
          </w:p>
        </w:tc>
        <w:tc>
          <w:tcPr>
            <w:tcW w:w="2520" w:type="dxa"/>
          </w:tcPr>
          <w:p w14:paraId="613D64E8" w14:textId="4DBE7714" w:rsidR="00FA65A5" w:rsidRDefault="00FA65A5" w:rsidP="00FA65A5">
            <w:r w:rsidRPr="00A95D1E">
              <w:rPr>
                <w:rFonts w:ascii="Arial" w:hAnsi="Arial" w:cs="Arial"/>
                <w:i/>
                <w:color w:val="E20000"/>
                <w:sz w:val="19"/>
                <w:szCs w:val="19"/>
              </w:rPr>
              <w:t xml:space="preserve">This is the </w:t>
            </w:r>
            <w:r>
              <w:rPr>
                <w:rFonts w:ascii="Arial" w:hAnsi="Arial" w:cs="Arial"/>
                <w:i/>
                <w:color w:val="E20000"/>
                <w:sz w:val="19"/>
                <w:szCs w:val="19"/>
              </w:rPr>
              <w:t>cohort</w:t>
            </w:r>
            <w:r w:rsidRPr="00A95D1E">
              <w:rPr>
                <w:rFonts w:ascii="Arial" w:hAnsi="Arial" w:cs="Arial"/>
                <w:i/>
                <w:color w:val="E20000"/>
                <w:sz w:val="19"/>
                <w:szCs w:val="19"/>
              </w:rPr>
              <w:t xml:space="preserve"> name for the </w:t>
            </w:r>
            <w:r>
              <w:rPr>
                <w:rFonts w:ascii="Arial" w:hAnsi="Arial" w:cs="Arial"/>
                <w:i/>
                <w:color w:val="E20000"/>
                <w:sz w:val="19"/>
                <w:szCs w:val="19"/>
              </w:rPr>
              <w:t>cohort</w:t>
            </w:r>
            <w:r w:rsidRPr="00A95D1E">
              <w:rPr>
                <w:rFonts w:ascii="Arial" w:hAnsi="Arial" w:cs="Arial"/>
                <w:i/>
                <w:color w:val="E20000"/>
                <w:sz w:val="19"/>
                <w:szCs w:val="19"/>
              </w:rPr>
              <w:t xml:space="preserve"> record that is associated with the </w:t>
            </w:r>
            <w:r>
              <w:rPr>
                <w:rFonts w:ascii="Arial" w:hAnsi="Arial" w:cs="Arial"/>
                <w:i/>
                <w:color w:val="E20000"/>
                <w:sz w:val="19"/>
                <w:szCs w:val="19"/>
              </w:rPr>
              <w:t>program record.</w:t>
            </w:r>
          </w:p>
        </w:tc>
        <w:tc>
          <w:tcPr>
            <w:tcW w:w="2610" w:type="dxa"/>
          </w:tcPr>
          <w:p w14:paraId="0B54FF3C" w14:textId="0C3E514B" w:rsidR="00FA65A5" w:rsidRDefault="00FA65A5" w:rsidP="00FA65A5">
            <w:r w:rsidRPr="00A95D1E">
              <w:rPr>
                <w:rFonts w:ascii="Arial" w:hAnsi="Arial" w:cs="Arial"/>
                <w:i/>
                <w:color w:val="E20000"/>
                <w:sz w:val="19"/>
                <w:szCs w:val="19"/>
              </w:rPr>
              <w:t xml:space="preserve">This is a unique identifier for the </w:t>
            </w:r>
            <w:r>
              <w:rPr>
                <w:rFonts w:ascii="Arial" w:hAnsi="Arial" w:cs="Arial"/>
                <w:i/>
                <w:color w:val="E20000"/>
                <w:sz w:val="19"/>
                <w:szCs w:val="19"/>
              </w:rPr>
              <w:t>hub</w:t>
            </w:r>
            <w:r w:rsidRPr="00A95D1E">
              <w:rPr>
                <w:rFonts w:ascii="Arial" w:hAnsi="Arial" w:cs="Arial"/>
                <w:i/>
                <w:color w:val="E20000"/>
                <w:sz w:val="19"/>
                <w:szCs w:val="19"/>
              </w:rPr>
              <w:t xml:space="preserve"> record that is associated with the</w:t>
            </w:r>
            <w:r>
              <w:rPr>
                <w:rFonts w:ascii="Arial" w:hAnsi="Arial" w:cs="Arial"/>
                <w:i/>
                <w:color w:val="E20000"/>
                <w:sz w:val="19"/>
                <w:szCs w:val="19"/>
              </w:rPr>
              <w:t xml:space="preserve"> program record.</w:t>
            </w:r>
          </w:p>
        </w:tc>
        <w:tc>
          <w:tcPr>
            <w:tcW w:w="2340" w:type="dxa"/>
          </w:tcPr>
          <w:p w14:paraId="56D06A4D" w14:textId="192947A9" w:rsidR="00FA65A5" w:rsidRDefault="00FA65A5" w:rsidP="00FA65A5">
            <w:r w:rsidRPr="00A95D1E">
              <w:rPr>
                <w:rFonts w:ascii="Arial" w:hAnsi="Arial" w:cs="Arial"/>
                <w:i/>
                <w:color w:val="E20000"/>
                <w:sz w:val="19"/>
                <w:szCs w:val="19"/>
              </w:rPr>
              <w:t xml:space="preserve">This is the </w:t>
            </w:r>
            <w:r>
              <w:rPr>
                <w:rFonts w:ascii="Arial" w:hAnsi="Arial" w:cs="Arial"/>
                <w:i/>
                <w:color w:val="E20000"/>
                <w:sz w:val="19"/>
                <w:szCs w:val="19"/>
              </w:rPr>
              <w:t>hub</w:t>
            </w:r>
            <w:r w:rsidRPr="00A95D1E">
              <w:rPr>
                <w:rFonts w:ascii="Arial" w:hAnsi="Arial" w:cs="Arial"/>
                <w:i/>
                <w:color w:val="E20000"/>
                <w:sz w:val="19"/>
                <w:szCs w:val="19"/>
              </w:rPr>
              <w:t xml:space="preserve"> name for the </w:t>
            </w:r>
            <w:r>
              <w:rPr>
                <w:rFonts w:ascii="Arial" w:hAnsi="Arial" w:cs="Arial"/>
                <w:i/>
                <w:color w:val="E20000"/>
                <w:sz w:val="19"/>
                <w:szCs w:val="19"/>
              </w:rPr>
              <w:t>hub</w:t>
            </w:r>
            <w:r w:rsidRPr="00A95D1E">
              <w:rPr>
                <w:rFonts w:ascii="Arial" w:hAnsi="Arial" w:cs="Arial"/>
                <w:i/>
                <w:color w:val="E20000"/>
                <w:sz w:val="19"/>
                <w:szCs w:val="19"/>
              </w:rPr>
              <w:t xml:space="preserve"> record that is associated with the </w:t>
            </w:r>
            <w:r>
              <w:rPr>
                <w:rFonts w:ascii="Arial" w:hAnsi="Arial" w:cs="Arial"/>
                <w:i/>
                <w:color w:val="E20000"/>
                <w:sz w:val="19"/>
                <w:szCs w:val="19"/>
              </w:rPr>
              <w:t>program record.</w:t>
            </w:r>
          </w:p>
        </w:tc>
        <w:tc>
          <w:tcPr>
            <w:tcW w:w="2430" w:type="dxa"/>
          </w:tcPr>
          <w:p w14:paraId="148AED15" w14:textId="01558A7B" w:rsidR="00FA65A5" w:rsidRDefault="00FA65A5" w:rsidP="00FA65A5">
            <w:r w:rsidRPr="00A95D1E">
              <w:rPr>
                <w:rFonts w:ascii="Arial" w:hAnsi="Arial" w:cs="Arial"/>
                <w:i/>
                <w:color w:val="E20000"/>
                <w:sz w:val="19"/>
                <w:szCs w:val="19"/>
              </w:rPr>
              <w:t>This is a unique identifier for the state record that is associated with the</w:t>
            </w:r>
            <w:r>
              <w:rPr>
                <w:rFonts w:ascii="Arial" w:hAnsi="Arial" w:cs="Arial"/>
                <w:i/>
                <w:color w:val="E20000"/>
                <w:sz w:val="19"/>
                <w:szCs w:val="19"/>
              </w:rPr>
              <w:t xml:space="preserve"> program record.</w:t>
            </w:r>
          </w:p>
        </w:tc>
        <w:tc>
          <w:tcPr>
            <w:tcW w:w="2140" w:type="dxa"/>
          </w:tcPr>
          <w:p w14:paraId="30B601B1" w14:textId="1352A811" w:rsidR="00FA65A5" w:rsidRDefault="00FA65A5" w:rsidP="00FA65A5">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program record.</w:t>
            </w:r>
          </w:p>
        </w:tc>
      </w:tr>
    </w:tbl>
    <w:p w14:paraId="44924C07" w14:textId="77777777" w:rsidR="00B8298A" w:rsidRDefault="00B8298A"/>
    <w:tbl>
      <w:tblPr>
        <w:tblStyle w:val="TableGrid"/>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4443"/>
        <w:gridCol w:w="1927"/>
        <w:gridCol w:w="6590"/>
      </w:tblGrid>
      <w:tr w:rsidR="00D71403" w:rsidRPr="0056235A" w14:paraId="77C39CE8" w14:textId="77777777" w:rsidTr="00E8112D">
        <w:trPr>
          <w:trHeight w:val="360"/>
        </w:trPr>
        <w:tc>
          <w:tcPr>
            <w:tcW w:w="12960" w:type="dxa"/>
            <w:gridSpan w:val="3"/>
            <w:shd w:val="clear" w:color="auto" w:fill="auto"/>
            <w:vAlign w:val="bottom"/>
          </w:tcPr>
          <w:p w14:paraId="714B03F2" w14:textId="50DE6E1A" w:rsidR="00BA751A" w:rsidRDefault="00D71403" w:rsidP="00D71403">
            <w:pPr>
              <w:rPr>
                <w:rFonts w:ascii="Arial" w:hAnsi="Arial" w:cs="Arial"/>
              </w:rPr>
            </w:pPr>
            <w:r w:rsidRPr="001E5999">
              <w:rPr>
                <w:rFonts w:ascii="Arial" w:hAnsi="Arial" w:cs="Arial"/>
                <w:b/>
              </w:rPr>
              <w:t>Intent:</w:t>
            </w:r>
            <w:r w:rsidRPr="006579B7">
              <w:rPr>
                <w:rFonts w:ascii="Arial" w:hAnsi="Arial" w:cs="Arial"/>
              </w:rPr>
              <w:t xml:space="preserve">  This report is designed to </w:t>
            </w:r>
            <w:r w:rsidR="008E16C4">
              <w:rPr>
                <w:rFonts w:ascii="Arial" w:hAnsi="Arial" w:cs="Arial"/>
              </w:rPr>
              <w:t xml:space="preserve">export </w:t>
            </w:r>
            <w:r w:rsidR="006865B9">
              <w:rPr>
                <w:rFonts w:ascii="Arial" w:hAnsi="Arial" w:cs="Arial"/>
              </w:rPr>
              <w:t xml:space="preserve">information about the programs that are in the system, their Leadership Coach Log info, and the forms that </w:t>
            </w:r>
            <w:r w:rsidR="00B8298A">
              <w:rPr>
                <w:rFonts w:ascii="Arial" w:hAnsi="Arial" w:cs="Arial"/>
              </w:rPr>
              <w:t>have been completed/scheduled.</w:t>
            </w:r>
            <w:r w:rsidR="00FA65A5">
              <w:rPr>
                <w:rFonts w:ascii="Arial" w:hAnsi="Arial" w:cs="Arial"/>
              </w:rPr>
              <w:t xml:space="preserve">  All</w:t>
            </w:r>
            <w:r w:rsidR="00497A79">
              <w:rPr>
                <w:rFonts w:ascii="Arial" w:hAnsi="Arial" w:cs="Arial"/>
              </w:rPr>
              <w:t xml:space="preserve"> active</w:t>
            </w:r>
            <w:r w:rsidR="00FA65A5">
              <w:rPr>
                <w:rFonts w:ascii="Arial" w:hAnsi="Arial" w:cs="Arial"/>
              </w:rPr>
              <w:t xml:space="preserve"> programs that are included in the “Program(s), Hub(s), Cohort(s), and State(s)” criteria will be included in the report.</w:t>
            </w:r>
            <w:r w:rsidR="00497A79">
              <w:rPr>
                <w:rFonts w:ascii="Arial" w:hAnsi="Arial" w:cs="Arial"/>
              </w:rPr>
              <w:t xml:space="preserve">  A program is active if its start date is before the report end date and it either doesn’t have an end date or its end date is after the report start date.</w:t>
            </w:r>
            <w:r w:rsidR="00FA65A5">
              <w:rPr>
                <w:rFonts w:ascii="Arial" w:hAnsi="Arial" w:cs="Arial"/>
              </w:rPr>
              <w:t xml:space="preserve">  Every LCL that has a date or month/year that is between the report start date and end date will be included and associated with the proper program record.</w:t>
            </w:r>
          </w:p>
          <w:p w14:paraId="38DF1D60" w14:textId="77777777" w:rsidR="00B8298A" w:rsidRDefault="00B8298A" w:rsidP="00D71403">
            <w:pPr>
              <w:rPr>
                <w:rFonts w:ascii="Arial" w:hAnsi="Arial" w:cs="Arial"/>
              </w:rPr>
            </w:pPr>
          </w:p>
          <w:p w14:paraId="7E0537C2" w14:textId="6B910A3F" w:rsidR="00B8298A" w:rsidRPr="00B8298A" w:rsidRDefault="00B8298A" w:rsidP="00D71403">
            <w:pPr>
              <w:rPr>
                <w:rFonts w:ascii="Arial" w:hAnsi="Arial" w:cs="Arial"/>
                <w:b/>
                <w:bCs/>
              </w:rPr>
            </w:pPr>
            <w:r w:rsidRPr="00B8298A">
              <w:rPr>
                <w:rFonts w:ascii="Arial" w:hAnsi="Arial" w:cs="Arial"/>
                <w:b/>
                <w:bCs/>
              </w:rPr>
              <w:t>Abbreviations:</w:t>
            </w:r>
          </w:p>
          <w:p w14:paraId="55B964E5" w14:textId="1C682435" w:rsidR="00B8298A" w:rsidRDefault="00B8298A" w:rsidP="00B8298A">
            <w:pPr>
              <w:pStyle w:val="ListParagraph"/>
              <w:numPr>
                <w:ilvl w:val="0"/>
                <w:numId w:val="4"/>
              </w:numPr>
              <w:rPr>
                <w:rFonts w:ascii="Arial" w:hAnsi="Arial" w:cs="Arial"/>
              </w:rPr>
            </w:pPr>
            <w:r>
              <w:rPr>
                <w:rFonts w:ascii="Arial" w:hAnsi="Arial" w:cs="Arial"/>
              </w:rPr>
              <w:t>BOQ: Benchmarks of Quality</w:t>
            </w:r>
          </w:p>
          <w:p w14:paraId="73243F72" w14:textId="122F4B09" w:rsidR="00FA65A5" w:rsidRDefault="00B8298A" w:rsidP="00FA65A5">
            <w:pPr>
              <w:pStyle w:val="ListParagraph"/>
              <w:numPr>
                <w:ilvl w:val="0"/>
                <w:numId w:val="4"/>
              </w:numPr>
              <w:rPr>
                <w:rFonts w:ascii="Arial" w:hAnsi="Arial" w:cs="Arial"/>
              </w:rPr>
            </w:pPr>
            <w:r>
              <w:rPr>
                <w:rFonts w:ascii="Arial" w:hAnsi="Arial" w:cs="Arial"/>
              </w:rPr>
              <w:t>BOQ FCC: Benchmarks of Quality Family Child Care</w:t>
            </w:r>
            <w:r w:rsidR="00FA65A5">
              <w:rPr>
                <w:rFonts w:ascii="Arial" w:hAnsi="Arial" w:cs="Arial"/>
              </w:rPr>
              <w:t xml:space="preserve"> </w:t>
            </w:r>
          </w:p>
          <w:p w14:paraId="4115E698" w14:textId="0A97035D" w:rsidR="00B8298A" w:rsidRDefault="00B8298A" w:rsidP="00B8298A">
            <w:pPr>
              <w:pStyle w:val="ListParagraph"/>
              <w:numPr>
                <w:ilvl w:val="0"/>
                <w:numId w:val="4"/>
              </w:numPr>
              <w:rPr>
                <w:rFonts w:ascii="Arial" w:hAnsi="Arial" w:cs="Arial"/>
              </w:rPr>
            </w:pPr>
            <w:r>
              <w:rPr>
                <w:rFonts w:ascii="Arial" w:hAnsi="Arial" w:cs="Arial"/>
              </w:rPr>
              <w:t>LCL: Leadership Coach Log</w:t>
            </w:r>
          </w:p>
          <w:p w14:paraId="6EA62AC4" w14:textId="055624A2" w:rsidR="006D471F" w:rsidRPr="00FA65A5" w:rsidRDefault="00B8298A" w:rsidP="006865B9">
            <w:pPr>
              <w:pStyle w:val="ListParagraph"/>
              <w:numPr>
                <w:ilvl w:val="0"/>
                <w:numId w:val="4"/>
              </w:numPr>
              <w:rPr>
                <w:rFonts w:ascii="Arial" w:hAnsi="Arial" w:cs="Arial"/>
              </w:rPr>
            </w:pPr>
            <w:r>
              <w:rPr>
                <w:rFonts w:ascii="Arial" w:hAnsi="Arial" w:cs="Arial"/>
              </w:rPr>
              <w:t>PBC: Practice-Based Coaching</w:t>
            </w:r>
          </w:p>
        </w:tc>
      </w:tr>
      <w:tr w:rsidR="006865B9" w:rsidRPr="0056235A" w14:paraId="05942381" w14:textId="77777777" w:rsidTr="00E8112D">
        <w:trPr>
          <w:trHeight w:val="360"/>
        </w:trPr>
        <w:tc>
          <w:tcPr>
            <w:tcW w:w="12960" w:type="dxa"/>
            <w:gridSpan w:val="3"/>
            <w:shd w:val="clear" w:color="auto" w:fill="auto"/>
            <w:vAlign w:val="bottom"/>
          </w:tcPr>
          <w:p w14:paraId="687FB01C" w14:textId="77777777" w:rsidR="006865B9" w:rsidRPr="001E5999" w:rsidRDefault="006865B9" w:rsidP="00D71403">
            <w:pPr>
              <w:rPr>
                <w:rFonts w:ascii="Arial" w:hAnsi="Arial" w:cs="Arial"/>
                <w:b/>
              </w:rPr>
            </w:pPr>
          </w:p>
        </w:tc>
      </w:tr>
      <w:tr w:rsidR="00D71403" w14:paraId="334F40C5"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tcPr>
          <w:p w14:paraId="523EF1D5" w14:textId="77777777" w:rsidR="00D71403" w:rsidRPr="001E5999" w:rsidRDefault="00D71403" w:rsidP="00D71403">
            <w:pPr>
              <w:rPr>
                <w:rFonts w:ascii="Arial" w:hAnsi="Arial" w:cs="Arial"/>
                <w:b/>
              </w:rPr>
            </w:pPr>
            <w:r w:rsidRPr="001E5999">
              <w:rPr>
                <w:rFonts w:ascii="Arial" w:hAnsi="Arial" w:cs="Arial"/>
                <w:b/>
              </w:rPr>
              <w:t>Criteria Name</w:t>
            </w:r>
          </w:p>
        </w:tc>
        <w:tc>
          <w:tcPr>
            <w:tcW w:w="1927" w:type="dxa"/>
          </w:tcPr>
          <w:p w14:paraId="53D05D3B" w14:textId="77777777" w:rsidR="00D71403" w:rsidRPr="001E5999" w:rsidRDefault="00D71403" w:rsidP="00D71403">
            <w:pPr>
              <w:rPr>
                <w:rFonts w:ascii="Arial" w:hAnsi="Arial" w:cs="Arial"/>
                <w:b/>
              </w:rPr>
            </w:pPr>
            <w:r w:rsidRPr="001E5999">
              <w:rPr>
                <w:rFonts w:ascii="Arial" w:hAnsi="Arial" w:cs="Arial"/>
                <w:b/>
              </w:rPr>
              <w:t>Optional?</w:t>
            </w:r>
          </w:p>
        </w:tc>
        <w:tc>
          <w:tcPr>
            <w:tcW w:w="6590" w:type="dxa"/>
          </w:tcPr>
          <w:p w14:paraId="7B958D00" w14:textId="77777777" w:rsidR="00D71403" w:rsidRPr="001E5999" w:rsidRDefault="00D71403" w:rsidP="00D71403">
            <w:pPr>
              <w:rPr>
                <w:rFonts w:ascii="Arial" w:hAnsi="Arial" w:cs="Arial"/>
                <w:b/>
              </w:rPr>
            </w:pPr>
            <w:r w:rsidRPr="001E5999">
              <w:rPr>
                <w:rFonts w:ascii="Arial" w:hAnsi="Arial" w:cs="Arial"/>
                <w:b/>
              </w:rPr>
              <w:t>Description</w:t>
            </w:r>
          </w:p>
        </w:tc>
      </w:tr>
      <w:tr w:rsidR="00D71403" w14:paraId="21FAFD6D"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tcPr>
          <w:p w14:paraId="0274A481" w14:textId="77777777" w:rsidR="00D71403" w:rsidRDefault="00D71403" w:rsidP="00D71403">
            <w:pPr>
              <w:rPr>
                <w:rFonts w:ascii="Arial" w:hAnsi="Arial" w:cs="Arial"/>
              </w:rPr>
            </w:pPr>
            <w:r>
              <w:rPr>
                <w:rFonts w:ascii="Arial" w:hAnsi="Arial" w:cs="Arial"/>
              </w:rPr>
              <w:t>Start Date</w:t>
            </w:r>
          </w:p>
        </w:tc>
        <w:tc>
          <w:tcPr>
            <w:tcW w:w="1927" w:type="dxa"/>
          </w:tcPr>
          <w:p w14:paraId="4FD7A1A9" w14:textId="77777777" w:rsidR="00D71403" w:rsidRDefault="00D71403" w:rsidP="00D71403">
            <w:pPr>
              <w:rPr>
                <w:rFonts w:ascii="Arial" w:hAnsi="Arial" w:cs="Arial"/>
              </w:rPr>
            </w:pPr>
            <w:r>
              <w:rPr>
                <w:rFonts w:ascii="Arial" w:hAnsi="Arial" w:cs="Arial"/>
              </w:rPr>
              <w:t>No</w:t>
            </w:r>
          </w:p>
        </w:tc>
        <w:tc>
          <w:tcPr>
            <w:tcW w:w="6590" w:type="dxa"/>
          </w:tcPr>
          <w:p w14:paraId="1E619E1A" w14:textId="05F3D277" w:rsidR="00D71403" w:rsidRDefault="00D71403" w:rsidP="00D71403">
            <w:pPr>
              <w:rPr>
                <w:rFonts w:ascii="Arial" w:hAnsi="Arial" w:cs="Arial"/>
              </w:rPr>
            </w:pPr>
            <w:r>
              <w:rPr>
                <w:rFonts w:ascii="Arial" w:hAnsi="Arial" w:cs="Arial"/>
              </w:rPr>
              <w:t xml:space="preserve">This date forms the start of the window that determines what </w:t>
            </w:r>
            <w:r w:rsidR="00806664">
              <w:rPr>
                <w:rFonts w:ascii="Arial" w:hAnsi="Arial" w:cs="Arial"/>
              </w:rPr>
              <w:t>records</w:t>
            </w:r>
            <w:r>
              <w:rPr>
                <w:rFonts w:ascii="Arial" w:hAnsi="Arial" w:cs="Arial"/>
              </w:rPr>
              <w:t xml:space="preserve"> to </w:t>
            </w:r>
            <w:r w:rsidR="001679AC">
              <w:rPr>
                <w:rFonts w:ascii="Arial" w:hAnsi="Arial" w:cs="Arial"/>
              </w:rPr>
              <w:t>include in the report</w:t>
            </w:r>
            <w:r>
              <w:rPr>
                <w:rFonts w:ascii="Arial" w:hAnsi="Arial" w:cs="Arial"/>
              </w:rPr>
              <w:t>.</w:t>
            </w:r>
          </w:p>
        </w:tc>
      </w:tr>
      <w:tr w:rsidR="00D71403" w14:paraId="49BE8DFE"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tcPr>
          <w:p w14:paraId="34D8F7FE" w14:textId="77777777" w:rsidR="00D71403" w:rsidRDefault="00D71403" w:rsidP="00D71403">
            <w:pPr>
              <w:rPr>
                <w:rFonts w:ascii="Arial" w:hAnsi="Arial" w:cs="Arial"/>
              </w:rPr>
            </w:pPr>
            <w:r>
              <w:rPr>
                <w:rFonts w:ascii="Arial" w:hAnsi="Arial" w:cs="Arial"/>
              </w:rPr>
              <w:t>End Date</w:t>
            </w:r>
          </w:p>
        </w:tc>
        <w:tc>
          <w:tcPr>
            <w:tcW w:w="1927" w:type="dxa"/>
          </w:tcPr>
          <w:p w14:paraId="02AEAA5D" w14:textId="77777777" w:rsidR="00D71403" w:rsidRDefault="00D71403" w:rsidP="00D71403">
            <w:pPr>
              <w:rPr>
                <w:rFonts w:ascii="Arial" w:hAnsi="Arial" w:cs="Arial"/>
              </w:rPr>
            </w:pPr>
            <w:r>
              <w:rPr>
                <w:rFonts w:ascii="Arial" w:hAnsi="Arial" w:cs="Arial"/>
              </w:rPr>
              <w:t>No</w:t>
            </w:r>
          </w:p>
        </w:tc>
        <w:tc>
          <w:tcPr>
            <w:tcW w:w="6590" w:type="dxa"/>
          </w:tcPr>
          <w:p w14:paraId="01CA5229" w14:textId="79348DFE" w:rsidR="00D71403" w:rsidRDefault="00D71403" w:rsidP="00D71403">
            <w:pPr>
              <w:rPr>
                <w:rFonts w:ascii="Arial" w:hAnsi="Arial" w:cs="Arial"/>
              </w:rPr>
            </w:pPr>
            <w:r>
              <w:rPr>
                <w:rFonts w:ascii="Arial" w:hAnsi="Arial" w:cs="Arial"/>
              </w:rPr>
              <w:t xml:space="preserve">This date forms the end of the window that determines what </w:t>
            </w:r>
            <w:r w:rsidR="00806664">
              <w:rPr>
                <w:rFonts w:ascii="Arial" w:hAnsi="Arial" w:cs="Arial"/>
              </w:rPr>
              <w:t>records</w:t>
            </w:r>
            <w:r>
              <w:rPr>
                <w:rFonts w:ascii="Arial" w:hAnsi="Arial" w:cs="Arial"/>
              </w:rPr>
              <w:t xml:space="preserve"> to </w:t>
            </w:r>
            <w:r w:rsidR="001679AC">
              <w:rPr>
                <w:rFonts w:ascii="Arial" w:hAnsi="Arial" w:cs="Arial"/>
              </w:rPr>
              <w:t>include in the report</w:t>
            </w:r>
            <w:r>
              <w:rPr>
                <w:rFonts w:ascii="Arial" w:hAnsi="Arial" w:cs="Arial"/>
              </w:rPr>
              <w:t>.</w:t>
            </w:r>
          </w:p>
        </w:tc>
      </w:tr>
      <w:tr w:rsidR="006865B9" w14:paraId="58687845"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tcPr>
          <w:p w14:paraId="2E5A225C" w14:textId="791D6A7F" w:rsidR="006865B9" w:rsidRDefault="006865B9" w:rsidP="006865B9">
            <w:pPr>
              <w:rPr>
                <w:rFonts w:ascii="Arial" w:hAnsi="Arial" w:cs="Arial"/>
              </w:rPr>
            </w:pPr>
            <w:r>
              <w:rPr>
                <w:rFonts w:ascii="Arial" w:hAnsi="Arial" w:cs="Arial"/>
              </w:rPr>
              <w:t>Program(s), Hub(s), and Cohort(s)</w:t>
            </w:r>
          </w:p>
        </w:tc>
        <w:tc>
          <w:tcPr>
            <w:tcW w:w="1927" w:type="dxa"/>
          </w:tcPr>
          <w:p w14:paraId="52E4F47E" w14:textId="1DD68B74" w:rsidR="006865B9" w:rsidRDefault="006865B9" w:rsidP="006865B9">
            <w:pPr>
              <w:rPr>
                <w:rFonts w:ascii="Arial" w:hAnsi="Arial" w:cs="Arial"/>
              </w:rPr>
            </w:pPr>
            <w:r>
              <w:rPr>
                <w:rFonts w:ascii="Arial" w:hAnsi="Arial" w:cs="Arial"/>
              </w:rPr>
              <w:t>No</w:t>
            </w:r>
          </w:p>
        </w:tc>
        <w:tc>
          <w:tcPr>
            <w:tcW w:w="6590" w:type="dxa"/>
          </w:tcPr>
          <w:p w14:paraId="75AF2722" w14:textId="77777777" w:rsidR="006865B9" w:rsidRDefault="006865B9" w:rsidP="006865B9">
            <w:pPr>
              <w:rPr>
                <w:rFonts w:ascii="Arial" w:hAnsi="Arial" w:cs="Arial"/>
              </w:rPr>
            </w:pPr>
            <w:r>
              <w:rPr>
                <w:rFonts w:ascii="Arial" w:hAnsi="Arial" w:cs="Arial"/>
              </w:rPr>
              <w:t xml:space="preserve">This filters the records that are included in the report.  </w:t>
            </w:r>
          </w:p>
          <w:p w14:paraId="5B7D3B4F" w14:textId="77777777" w:rsidR="006865B9" w:rsidRDefault="006865B9" w:rsidP="006865B9">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records that are for the programs in the de-duplicated list will be included in the report.</w:t>
            </w:r>
          </w:p>
          <w:p w14:paraId="6E593E8E" w14:textId="77777777" w:rsidR="006865B9" w:rsidRDefault="006865B9" w:rsidP="006865B9">
            <w:pPr>
              <w:rPr>
                <w:rFonts w:ascii="Arial" w:hAnsi="Arial" w:cs="Arial"/>
              </w:rPr>
            </w:pPr>
          </w:p>
          <w:p w14:paraId="34847425" w14:textId="70C1CD43" w:rsidR="006865B9" w:rsidRDefault="006865B9" w:rsidP="006865B9">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16A3C564" w14:textId="77777777" w:rsidR="0056235A" w:rsidRPr="0056235A" w:rsidRDefault="0056235A">
      <w:pPr>
        <w:rPr>
          <w:rFonts w:ascii="Arial" w:hAnsi="Arial" w:cs="Arial"/>
          <w:sz w:val="24"/>
          <w:szCs w:val="24"/>
        </w:rPr>
      </w:pPr>
    </w:p>
    <w:sectPr w:rsidR="0056235A" w:rsidRPr="0056235A" w:rsidSect="00A95D1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2905"/>
    <w:multiLevelType w:val="hybridMultilevel"/>
    <w:tmpl w:val="DBDA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22438"/>
    <w:multiLevelType w:val="hybridMultilevel"/>
    <w:tmpl w:val="E20EF21A"/>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 w15:restartNumberingAfterBreak="0">
    <w:nsid w:val="322D2039"/>
    <w:multiLevelType w:val="hybridMultilevel"/>
    <w:tmpl w:val="E5CC6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506F4"/>
    <w:multiLevelType w:val="hybridMultilevel"/>
    <w:tmpl w:val="E20EF2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879702448">
    <w:abstractNumId w:val="3"/>
  </w:num>
  <w:num w:numId="2" w16cid:durableId="75786948">
    <w:abstractNumId w:val="2"/>
  </w:num>
  <w:num w:numId="3" w16cid:durableId="785782343">
    <w:abstractNumId w:val="1"/>
  </w:num>
  <w:num w:numId="4" w16cid:durableId="263349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84C43"/>
    <w:rsid w:val="000A26AD"/>
    <w:rsid w:val="000C1BAF"/>
    <w:rsid w:val="0010152D"/>
    <w:rsid w:val="001679AC"/>
    <w:rsid w:val="001D35B9"/>
    <w:rsid w:val="001D6761"/>
    <w:rsid w:val="001E013A"/>
    <w:rsid w:val="001F5DDD"/>
    <w:rsid w:val="00253E82"/>
    <w:rsid w:val="00292F3A"/>
    <w:rsid w:val="002A2DCD"/>
    <w:rsid w:val="002B1669"/>
    <w:rsid w:val="00304359"/>
    <w:rsid w:val="003529AC"/>
    <w:rsid w:val="003B4A83"/>
    <w:rsid w:val="003D04D6"/>
    <w:rsid w:val="003D7071"/>
    <w:rsid w:val="0041066F"/>
    <w:rsid w:val="00433D43"/>
    <w:rsid w:val="004539BC"/>
    <w:rsid w:val="00494006"/>
    <w:rsid w:val="00497A79"/>
    <w:rsid w:val="004C52DF"/>
    <w:rsid w:val="004F280B"/>
    <w:rsid w:val="004F5CE5"/>
    <w:rsid w:val="005037B9"/>
    <w:rsid w:val="00511168"/>
    <w:rsid w:val="00545AAD"/>
    <w:rsid w:val="0056235A"/>
    <w:rsid w:val="005D0725"/>
    <w:rsid w:val="005E1083"/>
    <w:rsid w:val="00624ABF"/>
    <w:rsid w:val="00645235"/>
    <w:rsid w:val="0066406B"/>
    <w:rsid w:val="006768E8"/>
    <w:rsid w:val="006865B9"/>
    <w:rsid w:val="006B75DD"/>
    <w:rsid w:val="006D471F"/>
    <w:rsid w:val="00757903"/>
    <w:rsid w:val="00766DFE"/>
    <w:rsid w:val="007B274F"/>
    <w:rsid w:val="007C2CA9"/>
    <w:rsid w:val="007D0E21"/>
    <w:rsid w:val="00800B56"/>
    <w:rsid w:val="00806664"/>
    <w:rsid w:val="00836C6E"/>
    <w:rsid w:val="008A78D6"/>
    <w:rsid w:val="008E16C4"/>
    <w:rsid w:val="008F77B5"/>
    <w:rsid w:val="00954F53"/>
    <w:rsid w:val="009748EB"/>
    <w:rsid w:val="009B75A2"/>
    <w:rsid w:val="009C04E8"/>
    <w:rsid w:val="009C0F7B"/>
    <w:rsid w:val="009F14D7"/>
    <w:rsid w:val="009F4675"/>
    <w:rsid w:val="00A47D97"/>
    <w:rsid w:val="00A56202"/>
    <w:rsid w:val="00A95D1E"/>
    <w:rsid w:val="00AA0042"/>
    <w:rsid w:val="00AB3F99"/>
    <w:rsid w:val="00B53A4F"/>
    <w:rsid w:val="00B77226"/>
    <w:rsid w:val="00B8298A"/>
    <w:rsid w:val="00B914D2"/>
    <w:rsid w:val="00B92B75"/>
    <w:rsid w:val="00BA725B"/>
    <w:rsid w:val="00BA751A"/>
    <w:rsid w:val="00BE76F9"/>
    <w:rsid w:val="00C17A21"/>
    <w:rsid w:val="00C536D5"/>
    <w:rsid w:val="00C578D5"/>
    <w:rsid w:val="00CA67BE"/>
    <w:rsid w:val="00CE349B"/>
    <w:rsid w:val="00CF5497"/>
    <w:rsid w:val="00D27E73"/>
    <w:rsid w:val="00D71403"/>
    <w:rsid w:val="00DC4738"/>
    <w:rsid w:val="00E162C1"/>
    <w:rsid w:val="00E17F0A"/>
    <w:rsid w:val="00E32C82"/>
    <w:rsid w:val="00E8112D"/>
    <w:rsid w:val="00E96708"/>
    <w:rsid w:val="00EA3FDE"/>
    <w:rsid w:val="00EF69E1"/>
    <w:rsid w:val="00F27A50"/>
    <w:rsid w:val="00F46A29"/>
    <w:rsid w:val="00FA65A5"/>
    <w:rsid w:val="00FD3A82"/>
    <w:rsid w:val="00FE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8</cp:revision>
  <cp:lastPrinted>2023-04-27T17:39:00Z</cp:lastPrinted>
  <dcterms:created xsi:type="dcterms:W3CDTF">2023-04-10T13:49:00Z</dcterms:created>
  <dcterms:modified xsi:type="dcterms:W3CDTF">2023-05-01T15:55:00Z</dcterms:modified>
</cp:coreProperties>
</file>