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ourier" w:hAnsi="Courier"/>
          <w:sz w:val="36"/>
          <w:szCs w:val="36"/>
        </w:rPr>
      </w:pPr>
      <w:bookmarkStart w:id="0" w:name="__UnoMark__83_1926048310"/>
      <w:bookmarkEnd w:id="0"/>
      <w:r>
        <w:rPr>
          <w:rFonts w:ascii="Impact" w:hAnsi="Impact"/>
          <w:sz w:val="52"/>
          <w:szCs w:val="52"/>
        </w:rPr>
        <w:t>Test Audit Report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mpact">
    <w:charset w:val="01"/>
    <w:family w:val="swiss"/>
    <w:pitch w:val="variable"/>
  </w:font>
  <w:font w:name="Courier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Tahoma" w:cs="DejaVu Sans"/>
      <w:color w:val="auto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Application>LibreOfficeDev/5.0.0.5$Linux_X86_64 LibreOffice_project/00m0$Build-5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2015-11-24T12:28:38Z</dcterms:created>
  <dc:language>en-GB</dc:language>
  <dcterms:modified xsi:type="dcterms:W3CDTF">2015-11-24T12:33:29Z</dcterms:modified>
  <cp:revision>1</cp:revision>
</cp:coreProperties>
</file>