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1434" w14:textId="649811F0" w:rsidR="00A41B2D" w:rsidRDefault="00A41B2D"/>
    <w:p w14:paraId="4807B2D5" w14:textId="77777777" w:rsidR="00AF5728" w:rsidRDefault="00AF5728" w:rsidP="00AF5728">
      <w:pPr>
        <w:jc w:val="center"/>
        <w:rPr>
          <w:rFonts w:ascii="Arial" w:eastAsia="Arial" w:hAnsi="Arial" w:cs="Arial"/>
          <w:b/>
          <w:color w:val="003366"/>
          <w:sz w:val="20"/>
          <w:szCs w:val="20"/>
        </w:rPr>
      </w:pPr>
      <w:r>
        <w:rPr>
          <w:rFonts w:ascii="Arial" w:eastAsia="Arial" w:hAnsi="Arial" w:cs="Arial"/>
          <w:b/>
          <w:color w:val="003366"/>
          <w:sz w:val="20"/>
          <w:szCs w:val="20"/>
        </w:rPr>
        <w:t>AUTHORITY TO LEASE</w:t>
      </w:r>
    </w:p>
    <w:p w14:paraId="03B78AF3" w14:textId="29737BF8" w:rsidR="00AF5728" w:rsidRDefault="00AF5728" w:rsidP="00AF5728">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This is to formally authorize PROPERTY INTERACTIVE MARKETING ENTERPRISE REALTY CORPORATION, also known as PRIME Philippines (with PRC License No. 11929), to be my leasing agent. As such, it has the non-exclusive right to market, promote, and negotiate the lease of my property described below:</w:t>
      </w:r>
    </w:p>
    <w:tbl>
      <w:tblPr>
        <w:tblW w:w="9484" w:type="dxa"/>
        <w:jc w:val="center"/>
        <w:tblLayout w:type="fixed"/>
        <w:tblLook w:val="0400" w:firstRow="0" w:lastRow="0" w:firstColumn="0" w:lastColumn="0" w:noHBand="0" w:noVBand="1"/>
      </w:tblPr>
      <w:tblGrid>
        <w:gridCol w:w="3003"/>
        <w:gridCol w:w="3955"/>
        <w:gridCol w:w="2526"/>
      </w:tblGrid>
      <w:tr w:rsidR="00721FD1" w14:paraId="73DC2746" w14:textId="77777777" w:rsidTr="001E72A1">
        <w:trPr>
          <w:trHeight w:hRule="exact" w:val="339"/>
          <w:jc w:val="center"/>
        </w:trPr>
        <w:tc>
          <w:tcPr>
            <w:tcW w:w="3003" w:type="dxa"/>
            <w:tcBorders>
              <w:top w:val="single" w:sz="4" w:space="0" w:color="000000" w:themeColor="text1"/>
              <w:left w:val="single" w:sz="4" w:space="0" w:color="000000" w:themeColor="text1"/>
              <w:bottom w:val="single" w:sz="4" w:space="0" w:color="000000" w:themeColor="text1"/>
            </w:tcBorders>
            <w:shd w:val="clear" w:color="auto" w:fill="003366"/>
            <w:vAlign w:val="center"/>
          </w:tcPr>
          <w:p w14:paraId="0CC8952C" w14:textId="77777777" w:rsidR="00721FD1" w:rsidRDefault="00721FD1">
            <w:pPr>
              <w:pBdr>
                <w:top w:val="nil"/>
                <w:left w:val="nil"/>
                <w:bottom w:val="nil"/>
                <w:right w:val="nil"/>
                <w:between w:val="nil"/>
              </w:pBdr>
              <w:jc w:val="center"/>
              <w:rPr>
                <w:rFonts w:ascii="Arial" w:eastAsia="Arial" w:hAnsi="Arial" w:cs="Arial"/>
                <w:color w:val="FFFFFF"/>
                <w:sz w:val="20"/>
                <w:szCs w:val="20"/>
              </w:rPr>
            </w:pPr>
            <w:r>
              <w:rPr>
                <w:rFonts w:ascii="Arial" w:eastAsia="Arial" w:hAnsi="Arial" w:cs="Arial"/>
                <w:color w:val="FFFFFF"/>
                <w:sz w:val="20"/>
                <w:szCs w:val="20"/>
              </w:rPr>
              <w:t>Name of Property</w:t>
            </w:r>
          </w:p>
        </w:tc>
        <w:tc>
          <w:tcPr>
            <w:tcW w:w="39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3366"/>
            <w:vAlign w:val="center"/>
          </w:tcPr>
          <w:p w14:paraId="060F74DB" w14:textId="77777777" w:rsidR="00721FD1" w:rsidRDefault="00721FD1">
            <w:pPr>
              <w:pBdr>
                <w:top w:val="nil"/>
                <w:left w:val="nil"/>
                <w:bottom w:val="nil"/>
                <w:right w:val="nil"/>
                <w:between w:val="nil"/>
              </w:pBdr>
              <w:jc w:val="center"/>
              <w:rPr>
                <w:rFonts w:ascii="Arial" w:eastAsia="Arial" w:hAnsi="Arial" w:cs="Arial"/>
                <w:color w:val="FFFFFF"/>
                <w:sz w:val="20"/>
                <w:szCs w:val="20"/>
              </w:rPr>
            </w:pPr>
            <w:r>
              <w:rPr>
                <w:rFonts w:ascii="Arial" w:eastAsia="Arial" w:hAnsi="Arial" w:cs="Arial"/>
                <w:color w:val="FFFFFF"/>
                <w:sz w:val="20"/>
                <w:szCs w:val="20"/>
              </w:rPr>
              <w:t>Address</w:t>
            </w:r>
          </w:p>
        </w:tc>
        <w:tc>
          <w:tcPr>
            <w:tcW w:w="25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3366"/>
            <w:vAlign w:val="center"/>
          </w:tcPr>
          <w:p w14:paraId="1A02AE0F" w14:textId="77777777" w:rsidR="00721FD1" w:rsidRDefault="00721FD1">
            <w:pPr>
              <w:pBdr>
                <w:top w:val="nil"/>
                <w:left w:val="nil"/>
                <w:bottom w:val="nil"/>
                <w:right w:val="nil"/>
                <w:between w:val="nil"/>
              </w:pBdr>
              <w:jc w:val="center"/>
              <w:rPr>
                <w:rFonts w:ascii="Arial" w:eastAsia="Arial" w:hAnsi="Arial" w:cs="Arial"/>
                <w:color w:val="FFFFFF"/>
                <w:sz w:val="20"/>
                <w:szCs w:val="20"/>
              </w:rPr>
            </w:pPr>
            <w:r>
              <w:rPr>
                <w:rFonts w:ascii="Arial" w:eastAsia="Arial" w:hAnsi="Arial" w:cs="Arial"/>
                <w:color w:val="FFFFFF"/>
                <w:sz w:val="20"/>
                <w:szCs w:val="20"/>
              </w:rPr>
              <w:t>Size Available</w:t>
            </w:r>
          </w:p>
        </w:tc>
      </w:tr>
      <w:tr w:rsidR="00721FD1" w14:paraId="05D69112" w14:textId="77777777" w:rsidTr="001E72A1">
        <w:trPr>
          <w:trHeight w:hRule="exact" w:val="1135"/>
          <w:jc w:val="center"/>
        </w:trPr>
        <w:tc>
          <w:tcPr>
            <w:tcW w:w="3003" w:type="dxa"/>
            <w:tcBorders>
              <w:top w:val="single" w:sz="4" w:space="0" w:color="000000" w:themeColor="text1"/>
              <w:left w:val="single" w:sz="4" w:space="0" w:color="000000" w:themeColor="text1"/>
              <w:bottom w:val="single" w:sz="4" w:space="0" w:color="000000" w:themeColor="text1"/>
            </w:tcBorders>
            <w:vAlign w:val="center"/>
          </w:tcPr>
          <w:p w14:paraId="5FDBA09D" w14:textId="72E34025" w:rsidR="00721FD1" w:rsidRPr="001E72A1" w:rsidRDefault="001E1401" w:rsidP="001E72A1">
            <w:pPr>
              <w:pBdr>
                <w:top w:val="nil"/>
                <w:left w:val="nil"/>
                <w:bottom w:val="nil"/>
                <w:right w:val="nil"/>
                <w:between w:val="nil"/>
              </w:pBdr>
              <w:spacing w:before="240"/>
              <w:jc w:val="center"/>
              <w:rPr>
                <w:rFonts w:ascii="Arial" w:eastAsia="Arial" w:hAnsi="Arial" w:cs="Arial"/>
                <w:color w:val="000000" w:themeColor="text1"/>
                <w:sz w:val="18"/>
                <w:szCs w:val="18"/>
              </w:rPr>
            </w:pPr>
            <w:r w:rsidRPr="001E72A1">
              <w:rPr>
                <w:rFonts w:ascii="Arial" w:eastAsia="Arial" w:hAnsi="Arial" w:cs="Arial"/>
                <w:color w:val="000000" w:themeColor="text1"/>
                <w:sz w:val="18"/>
                <w:szCs w:val="18"/>
              </w:rPr>
              <w:t>{{PROPERTY_NAME}}</w:t>
            </w:r>
          </w:p>
        </w:tc>
        <w:tc>
          <w:tcPr>
            <w:tcW w:w="39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C7D40F" w14:textId="77777777" w:rsidR="00CD3A20" w:rsidRPr="001E72A1" w:rsidRDefault="00CD3A20" w:rsidP="005F4853">
            <w:pPr>
              <w:pBdr>
                <w:top w:val="nil"/>
                <w:left w:val="nil"/>
                <w:bottom w:val="nil"/>
                <w:right w:val="nil"/>
                <w:between w:val="nil"/>
              </w:pBdr>
              <w:jc w:val="center"/>
              <w:rPr>
                <w:rFonts w:ascii="Arial" w:eastAsia="Arial" w:hAnsi="Arial" w:cs="Arial"/>
                <w:color w:val="000000" w:themeColor="text1"/>
                <w:sz w:val="18"/>
                <w:szCs w:val="18"/>
              </w:rPr>
            </w:pPr>
          </w:p>
          <w:p w14:paraId="07AD8E5D" w14:textId="3215688B" w:rsidR="00721FD1" w:rsidRPr="001E72A1" w:rsidRDefault="001E1401" w:rsidP="001E72A1">
            <w:pPr>
              <w:pBdr>
                <w:top w:val="nil"/>
                <w:left w:val="nil"/>
                <w:bottom w:val="nil"/>
                <w:right w:val="nil"/>
                <w:between w:val="nil"/>
              </w:pBdr>
              <w:jc w:val="center"/>
              <w:rPr>
                <w:rFonts w:ascii="Arial" w:eastAsia="Arial" w:hAnsi="Arial" w:cs="Arial"/>
                <w:color w:val="000000" w:themeColor="text1"/>
                <w:sz w:val="18"/>
                <w:szCs w:val="18"/>
              </w:rPr>
            </w:pPr>
            <w:r w:rsidRPr="001E72A1">
              <w:rPr>
                <w:rFonts w:ascii="Arial" w:eastAsia="Arial" w:hAnsi="Arial" w:cs="Arial"/>
                <w:color w:val="000000" w:themeColor="text1"/>
                <w:sz w:val="18"/>
                <w:szCs w:val="18"/>
              </w:rPr>
              <w:t>{{PROPERTY_ADDRESS}}</w:t>
            </w:r>
          </w:p>
        </w:tc>
        <w:tc>
          <w:tcPr>
            <w:tcW w:w="25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3B4BC5" w14:textId="370576B4" w:rsidR="00CD3A20" w:rsidRPr="001E72A1" w:rsidRDefault="001E1401" w:rsidP="001E72A1">
            <w:pPr>
              <w:pBdr>
                <w:top w:val="nil"/>
                <w:left w:val="nil"/>
                <w:bottom w:val="nil"/>
                <w:right w:val="nil"/>
                <w:between w:val="nil"/>
              </w:pBdr>
              <w:spacing w:before="240" w:after="0"/>
              <w:jc w:val="center"/>
              <w:rPr>
                <w:rFonts w:ascii="Arial" w:eastAsia="Arial" w:hAnsi="Arial" w:cs="Arial"/>
                <w:color w:val="000000" w:themeColor="text1"/>
                <w:sz w:val="18"/>
                <w:szCs w:val="18"/>
              </w:rPr>
            </w:pPr>
            <w:r w:rsidRPr="001E72A1">
              <w:rPr>
                <w:rFonts w:ascii="Arial" w:eastAsia="Arial" w:hAnsi="Arial" w:cs="Arial"/>
                <w:color w:val="000000" w:themeColor="text1"/>
                <w:sz w:val="18"/>
                <w:szCs w:val="18"/>
              </w:rPr>
              <w:t>{{</w:t>
            </w:r>
            <w:r w:rsidR="00765CF3">
              <w:rPr>
                <w:rFonts w:ascii="Arial" w:eastAsia="Arial" w:hAnsi="Arial" w:cs="Arial"/>
                <w:color w:val="000000" w:themeColor="text1"/>
                <w:sz w:val="18"/>
                <w:szCs w:val="18"/>
              </w:rPr>
              <w:t>LEASABLE_AREA</w:t>
            </w:r>
            <w:r w:rsidRPr="001E72A1">
              <w:rPr>
                <w:rFonts w:ascii="Arial" w:eastAsia="Arial" w:hAnsi="Arial" w:cs="Arial"/>
                <w:color w:val="000000" w:themeColor="text1"/>
                <w:sz w:val="18"/>
                <w:szCs w:val="18"/>
              </w:rPr>
              <w:t>}}</w:t>
            </w:r>
          </w:p>
        </w:tc>
      </w:tr>
    </w:tbl>
    <w:p w14:paraId="3A880E03" w14:textId="77777777" w:rsidR="006D2B0D" w:rsidRDefault="006D2B0D" w:rsidP="005F4853">
      <w:pPr>
        <w:pBdr>
          <w:top w:val="nil"/>
          <w:left w:val="nil"/>
          <w:bottom w:val="nil"/>
          <w:right w:val="nil"/>
          <w:between w:val="nil"/>
        </w:pBdr>
        <w:jc w:val="both"/>
        <w:rPr>
          <w:rFonts w:ascii="Arial" w:eastAsia="Arial" w:hAnsi="Arial" w:cs="Arial"/>
          <w:b/>
          <w:color w:val="000000"/>
          <w:sz w:val="20"/>
          <w:szCs w:val="20"/>
        </w:rPr>
      </w:pPr>
    </w:p>
    <w:p w14:paraId="2B41076D" w14:textId="595C0711" w:rsidR="00AF5728" w:rsidRDefault="00AF5728" w:rsidP="005F4853">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color w:val="000000"/>
          <w:sz w:val="20"/>
          <w:szCs w:val="20"/>
        </w:rPr>
        <w:t>TERMS &amp; CONDITIONS</w:t>
      </w:r>
    </w:p>
    <w:p w14:paraId="75C6A796" w14:textId="77777777" w:rsidR="00AF5728" w:rsidRDefault="00AF5728" w:rsidP="005F4853">
      <w:pPr>
        <w:numPr>
          <w:ilvl w:val="0"/>
          <w:numId w:val="1"/>
        </w:numPr>
        <w:pBdr>
          <w:top w:val="nil"/>
          <w:left w:val="nil"/>
          <w:bottom w:val="nil"/>
          <w:right w:val="nil"/>
          <w:between w:val="nil"/>
        </w:pBdr>
        <w:spacing w:after="0" w:line="240" w:lineRule="auto"/>
        <w:ind w:left="284" w:hanging="284"/>
        <w:jc w:val="both"/>
        <w:rPr>
          <w:rFonts w:ascii="Arial" w:eastAsia="Arial" w:hAnsi="Arial" w:cs="Arial"/>
          <w:color w:val="000000"/>
          <w:sz w:val="20"/>
          <w:szCs w:val="20"/>
        </w:rPr>
      </w:pPr>
      <w:r>
        <w:rPr>
          <w:rFonts w:ascii="Arial" w:eastAsia="Arial" w:hAnsi="Arial" w:cs="Arial"/>
          <w:b/>
          <w:color w:val="000000"/>
          <w:sz w:val="20"/>
          <w:szCs w:val="20"/>
        </w:rPr>
        <w:t>Validity:</w:t>
      </w:r>
      <w:r>
        <w:rPr>
          <w:rFonts w:ascii="Arial" w:eastAsia="Arial" w:hAnsi="Arial" w:cs="Arial"/>
          <w:color w:val="000000"/>
          <w:sz w:val="20"/>
          <w:szCs w:val="20"/>
        </w:rPr>
        <w:t xml:space="preserve"> This Agreement shall be valid, binding and effective upon execution of this agreement and for as long as the PRIME PHILIPPINES remains in good standing, or until this Agreement is rescinded or cancelled in writing by both parties.  </w:t>
      </w:r>
    </w:p>
    <w:p w14:paraId="6034B7DA" w14:textId="77777777" w:rsidR="00AF5728" w:rsidRDefault="00AF5728" w:rsidP="005F4853">
      <w:pPr>
        <w:pBdr>
          <w:top w:val="nil"/>
          <w:left w:val="nil"/>
          <w:bottom w:val="nil"/>
          <w:right w:val="nil"/>
          <w:between w:val="nil"/>
        </w:pBdr>
        <w:spacing w:after="0" w:line="240" w:lineRule="auto"/>
        <w:jc w:val="both"/>
        <w:rPr>
          <w:rFonts w:ascii="Arial" w:eastAsia="Arial" w:hAnsi="Arial" w:cs="Arial"/>
          <w:color w:val="000000"/>
          <w:sz w:val="20"/>
          <w:szCs w:val="20"/>
        </w:rPr>
      </w:pPr>
    </w:p>
    <w:p w14:paraId="777EE2FE" w14:textId="01E7E0B9" w:rsidR="00AF5728" w:rsidRPr="00AF5728" w:rsidRDefault="00AF5728" w:rsidP="005F4853">
      <w:pPr>
        <w:numPr>
          <w:ilvl w:val="0"/>
          <w:numId w:val="1"/>
        </w:numPr>
        <w:pBdr>
          <w:top w:val="nil"/>
          <w:left w:val="nil"/>
          <w:bottom w:val="nil"/>
          <w:right w:val="nil"/>
          <w:between w:val="nil"/>
        </w:pBdr>
        <w:spacing w:after="0" w:line="240" w:lineRule="auto"/>
        <w:ind w:left="284" w:hanging="284"/>
        <w:jc w:val="both"/>
        <w:rPr>
          <w:rFonts w:ascii="Arial" w:eastAsia="Arial" w:hAnsi="Arial" w:cs="Arial"/>
          <w:color w:val="000000"/>
          <w:sz w:val="20"/>
          <w:szCs w:val="20"/>
        </w:rPr>
      </w:pPr>
      <w:r w:rsidRPr="00AF5728">
        <w:rPr>
          <w:rFonts w:ascii="Arial" w:eastAsia="Arial" w:hAnsi="Arial" w:cs="Arial"/>
          <w:b/>
          <w:color w:val="000000"/>
          <w:sz w:val="20"/>
          <w:szCs w:val="20"/>
        </w:rPr>
        <w:t>Broker’s Fee</w:t>
      </w:r>
      <w:r w:rsidRPr="00AF5728">
        <w:rPr>
          <w:rFonts w:ascii="Arial" w:eastAsia="Arial" w:hAnsi="Arial" w:cs="Arial"/>
          <w:color w:val="000000"/>
          <w:sz w:val="20"/>
          <w:szCs w:val="20"/>
        </w:rPr>
        <w:t xml:space="preserve">: PRIME Philippines shall be entitled to </w:t>
      </w:r>
      <w:r w:rsidR="00246E99">
        <w:rPr>
          <w:rFonts w:ascii="Arial" w:eastAsia="Arial" w:hAnsi="Arial" w:cs="Arial"/>
          <w:color w:val="000000"/>
          <w:sz w:val="20"/>
          <w:szCs w:val="20"/>
        </w:rPr>
        <w:t xml:space="preserve">its full </w:t>
      </w:r>
      <w:r w:rsidRPr="00AF5728">
        <w:rPr>
          <w:rFonts w:ascii="Arial" w:eastAsia="Arial" w:hAnsi="Arial" w:cs="Arial"/>
          <w:color w:val="000000"/>
          <w:sz w:val="20"/>
          <w:szCs w:val="20"/>
        </w:rPr>
        <w:t>commission based on the table below, due &amp; payable upon fulfillment of the following conditions: (a) Lease contract signed by the tenant</w:t>
      </w:r>
      <w:r w:rsidR="001456E9">
        <w:rPr>
          <w:rFonts w:ascii="Arial" w:eastAsia="Arial" w:hAnsi="Arial" w:cs="Arial"/>
          <w:color w:val="000000"/>
          <w:sz w:val="20"/>
          <w:szCs w:val="20"/>
        </w:rPr>
        <w:t>/lessee</w:t>
      </w:r>
      <w:r>
        <w:rPr>
          <w:rFonts w:ascii="Arial" w:eastAsia="Arial" w:hAnsi="Arial" w:cs="Arial"/>
          <w:color w:val="000000"/>
          <w:sz w:val="20"/>
          <w:szCs w:val="20"/>
        </w:rPr>
        <w:t xml:space="preserve">, and </w:t>
      </w:r>
      <w:r w:rsidRPr="00AF5728">
        <w:rPr>
          <w:rFonts w:ascii="Arial" w:eastAsia="Arial" w:hAnsi="Arial" w:cs="Arial"/>
          <w:color w:val="000000"/>
          <w:sz w:val="20"/>
          <w:szCs w:val="20"/>
        </w:rPr>
        <w:t xml:space="preserve">(b) payment by the tenant/lessee of the </w:t>
      </w:r>
      <w:r w:rsidR="007D35E3" w:rsidRPr="001419CA">
        <w:rPr>
          <w:rFonts w:ascii="Arial" w:eastAsia="Arial" w:hAnsi="Arial" w:cs="Arial"/>
          <w:color w:val="000000"/>
          <w:sz w:val="20"/>
          <w:szCs w:val="20"/>
        </w:rPr>
        <w:t>applicable</w:t>
      </w:r>
      <w:r w:rsidRPr="001419CA">
        <w:rPr>
          <w:rFonts w:ascii="Arial" w:eastAsia="Arial" w:hAnsi="Arial" w:cs="Arial"/>
          <w:color w:val="000000"/>
          <w:sz w:val="20"/>
          <w:szCs w:val="20"/>
        </w:rPr>
        <w:t xml:space="preserve"> deposit</w:t>
      </w:r>
      <w:r w:rsidR="007D35E3" w:rsidRPr="001419CA">
        <w:rPr>
          <w:rFonts w:ascii="Arial" w:eastAsia="Arial" w:hAnsi="Arial" w:cs="Arial"/>
          <w:color w:val="000000"/>
          <w:sz w:val="20"/>
          <w:szCs w:val="20"/>
        </w:rPr>
        <w:t>s</w:t>
      </w:r>
      <w:r w:rsidRPr="001419CA">
        <w:rPr>
          <w:rFonts w:ascii="Arial" w:eastAsia="Arial" w:hAnsi="Arial" w:cs="Arial"/>
          <w:color w:val="000000"/>
          <w:sz w:val="20"/>
          <w:szCs w:val="20"/>
        </w:rPr>
        <w:t>:</w:t>
      </w:r>
    </w:p>
    <w:p w14:paraId="59D72501" w14:textId="77777777" w:rsidR="00AF5728" w:rsidRDefault="00AF5728" w:rsidP="00AF5728">
      <w:pPr>
        <w:pBdr>
          <w:top w:val="nil"/>
          <w:left w:val="nil"/>
          <w:bottom w:val="nil"/>
          <w:right w:val="nil"/>
          <w:between w:val="nil"/>
        </w:pBdr>
        <w:ind w:left="284"/>
        <w:jc w:val="both"/>
        <w:rPr>
          <w:rFonts w:ascii="Arial" w:eastAsia="Arial" w:hAnsi="Arial" w:cs="Arial"/>
          <w:b/>
          <w:color w:val="000000"/>
          <w:sz w:val="20"/>
          <w:szCs w:val="20"/>
        </w:rPr>
      </w:pPr>
    </w:p>
    <w:tbl>
      <w:tblPr>
        <w:tblW w:w="71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2305"/>
        <w:gridCol w:w="2398"/>
      </w:tblGrid>
      <w:tr w:rsidR="00FB5A9F" w14:paraId="41BBDEA6" w14:textId="77777777" w:rsidTr="00FB5A9F">
        <w:trPr>
          <w:trHeight w:hRule="exact" w:val="227"/>
          <w:jc w:val="center"/>
        </w:trPr>
        <w:tc>
          <w:tcPr>
            <w:tcW w:w="2423" w:type="dxa"/>
            <w:vMerge w:val="restart"/>
            <w:tcBorders>
              <w:bottom w:val="single" w:sz="4" w:space="0" w:color="FFFFFF"/>
              <w:right w:val="single" w:sz="4" w:space="0" w:color="FFFFFF"/>
            </w:tcBorders>
            <w:shd w:val="clear" w:color="auto" w:fill="003366"/>
            <w:vAlign w:val="center"/>
          </w:tcPr>
          <w:p w14:paraId="0BD38A5A" w14:textId="4E67AD16" w:rsidR="00FB5A9F" w:rsidRDefault="00FB5A9F" w:rsidP="00FB5A9F">
            <w:pPr>
              <w:jc w:val="center"/>
              <w:rPr>
                <w:rFonts w:ascii="Arial" w:eastAsia="Arial" w:hAnsi="Arial" w:cs="Arial"/>
                <w:b/>
                <w:color w:val="FFFFFF"/>
                <w:sz w:val="20"/>
                <w:szCs w:val="20"/>
              </w:rPr>
            </w:pPr>
            <w:r>
              <w:rPr>
                <w:rFonts w:ascii="Arial" w:eastAsia="Arial" w:hAnsi="Arial" w:cs="Arial"/>
                <w:b/>
                <w:color w:val="FFFFFF"/>
                <w:sz w:val="20"/>
                <w:szCs w:val="20"/>
              </w:rPr>
              <w:t>Lease Term</w:t>
            </w:r>
          </w:p>
        </w:tc>
        <w:tc>
          <w:tcPr>
            <w:tcW w:w="4703" w:type="dxa"/>
            <w:gridSpan w:val="2"/>
            <w:tcBorders>
              <w:left w:val="single" w:sz="4" w:space="0" w:color="FFFFFF"/>
              <w:bottom w:val="single" w:sz="4" w:space="0" w:color="FFFFFF"/>
            </w:tcBorders>
            <w:shd w:val="clear" w:color="auto" w:fill="003366"/>
            <w:vAlign w:val="center"/>
          </w:tcPr>
          <w:p w14:paraId="4D6F4BCD" w14:textId="77777777" w:rsidR="00FB5A9F" w:rsidRDefault="00FB5A9F">
            <w:pPr>
              <w:jc w:val="center"/>
              <w:rPr>
                <w:rFonts w:ascii="Arial" w:eastAsia="Arial" w:hAnsi="Arial" w:cs="Arial"/>
                <w:b/>
                <w:color w:val="FFFFFF"/>
                <w:sz w:val="20"/>
                <w:szCs w:val="20"/>
              </w:rPr>
            </w:pPr>
            <w:r>
              <w:rPr>
                <w:rFonts w:ascii="Arial" w:eastAsia="Arial" w:hAnsi="Arial" w:cs="Arial"/>
                <w:b/>
                <w:color w:val="FFFFFF"/>
                <w:sz w:val="20"/>
                <w:szCs w:val="20"/>
              </w:rPr>
              <w:t>Professional Fee</w:t>
            </w:r>
          </w:p>
        </w:tc>
      </w:tr>
      <w:tr w:rsidR="00FB5A9F" w14:paraId="49B720B1" w14:textId="77777777" w:rsidTr="00FB5A9F">
        <w:trPr>
          <w:trHeight w:hRule="exact" w:val="227"/>
          <w:jc w:val="center"/>
        </w:trPr>
        <w:tc>
          <w:tcPr>
            <w:tcW w:w="2423" w:type="dxa"/>
            <w:vMerge/>
            <w:tcBorders>
              <w:bottom w:val="single" w:sz="4" w:space="0" w:color="FFFFFF"/>
              <w:right w:val="single" w:sz="4" w:space="0" w:color="FFFFFF"/>
            </w:tcBorders>
            <w:shd w:val="clear" w:color="auto" w:fill="003366"/>
            <w:vAlign w:val="center"/>
          </w:tcPr>
          <w:p w14:paraId="5F5964B6" w14:textId="77777777" w:rsidR="00FB5A9F" w:rsidRDefault="00FB5A9F">
            <w:pPr>
              <w:widowControl w:val="0"/>
              <w:pBdr>
                <w:top w:val="nil"/>
                <w:left w:val="nil"/>
                <w:bottom w:val="nil"/>
                <w:right w:val="nil"/>
                <w:between w:val="nil"/>
              </w:pBdr>
              <w:spacing w:line="276" w:lineRule="auto"/>
              <w:rPr>
                <w:rFonts w:ascii="Arial" w:eastAsia="Arial" w:hAnsi="Arial" w:cs="Arial"/>
                <w:b/>
                <w:sz w:val="20"/>
                <w:szCs w:val="20"/>
              </w:rPr>
            </w:pPr>
          </w:p>
        </w:tc>
        <w:tc>
          <w:tcPr>
            <w:tcW w:w="2305" w:type="dxa"/>
            <w:tcBorders>
              <w:top w:val="single" w:sz="4" w:space="0" w:color="FFFFFF"/>
              <w:left w:val="single" w:sz="4" w:space="0" w:color="FFFFFF"/>
              <w:right w:val="single" w:sz="4" w:space="0" w:color="FFFFFF"/>
            </w:tcBorders>
            <w:shd w:val="clear" w:color="auto" w:fill="003366"/>
            <w:vAlign w:val="center"/>
          </w:tcPr>
          <w:p w14:paraId="0379953A" w14:textId="77777777" w:rsidR="00FB5A9F" w:rsidRDefault="00FB5A9F">
            <w:pPr>
              <w:jc w:val="center"/>
              <w:rPr>
                <w:rFonts w:ascii="Arial" w:eastAsia="Arial" w:hAnsi="Arial" w:cs="Arial"/>
                <w:b/>
                <w:color w:val="FFFFFF"/>
                <w:sz w:val="20"/>
                <w:szCs w:val="20"/>
              </w:rPr>
            </w:pPr>
            <w:r>
              <w:rPr>
                <w:rFonts w:ascii="Arial" w:eastAsia="Arial" w:hAnsi="Arial" w:cs="Arial"/>
                <w:b/>
                <w:color w:val="FFFFFF"/>
                <w:sz w:val="20"/>
                <w:szCs w:val="20"/>
              </w:rPr>
              <w:t>Initial Lease Contract</w:t>
            </w:r>
          </w:p>
        </w:tc>
        <w:tc>
          <w:tcPr>
            <w:tcW w:w="2398" w:type="dxa"/>
            <w:tcBorders>
              <w:top w:val="single" w:sz="4" w:space="0" w:color="FFFFFF"/>
              <w:left w:val="single" w:sz="4" w:space="0" w:color="FFFFFF"/>
            </w:tcBorders>
            <w:shd w:val="clear" w:color="auto" w:fill="003366"/>
            <w:vAlign w:val="center"/>
          </w:tcPr>
          <w:p w14:paraId="6A5E9641" w14:textId="77777777" w:rsidR="00FB5A9F" w:rsidRDefault="00FB5A9F">
            <w:pPr>
              <w:jc w:val="center"/>
              <w:rPr>
                <w:rFonts w:ascii="Arial" w:eastAsia="Arial" w:hAnsi="Arial" w:cs="Arial"/>
                <w:b/>
                <w:color w:val="FFFFFF"/>
                <w:sz w:val="20"/>
                <w:szCs w:val="20"/>
              </w:rPr>
            </w:pPr>
            <w:r>
              <w:rPr>
                <w:rFonts w:ascii="Arial" w:eastAsia="Arial" w:hAnsi="Arial" w:cs="Arial"/>
                <w:b/>
                <w:color w:val="FFFFFF"/>
                <w:sz w:val="20"/>
                <w:szCs w:val="20"/>
              </w:rPr>
              <w:t>Succeeding Renewals</w:t>
            </w:r>
          </w:p>
        </w:tc>
      </w:tr>
      <w:tr w:rsidR="00FB5A9F" w14:paraId="6A1FEAF3" w14:textId="77777777" w:rsidTr="00FB5A9F">
        <w:trPr>
          <w:trHeight w:hRule="exact" w:val="284"/>
          <w:jc w:val="center"/>
        </w:trPr>
        <w:tc>
          <w:tcPr>
            <w:tcW w:w="2423" w:type="dxa"/>
            <w:vAlign w:val="center"/>
          </w:tcPr>
          <w:p w14:paraId="3B067DA1" w14:textId="77777777" w:rsidR="00FB5A9F" w:rsidRDefault="00FB5A9F">
            <w:pPr>
              <w:jc w:val="center"/>
              <w:rPr>
                <w:rFonts w:ascii="Arial" w:eastAsia="Arial" w:hAnsi="Arial" w:cs="Arial"/>
                <w:sz w:val="20"/>
                <w:szCs w:val="20"/>
              </w:rPr>
            </w:pPr>
            <w:r>
              <w:rPr>
                <w:rFonts w:ascii="Arial" w:eastAsia="Arial" w:hAnsi="Arial" w:cs="Arial"/>
                <w:sz w:val="20"/>
                <w:szCs w:val="20"/>
              </w:rPr>
              <w:t>1 year</w:t>
            </w:r>
          </w:p>
        </w:tc>
        <w:tc>
          <w:tcPr>
            <w:tcW w:w="2305" w:type="dxa"/>
            <w:vAlign w:val="center"/>
          </w:tcPr>
          <w:p w14:paraId="030E5A57" w14:textId="77777777" w:rsidR="00FB5A9F" w:rsidRDefault="00FB5A9F">
            <w:pPr>
              <w:jc w:val="center"/>
              <w:rPr>
                <w:rFonts w:ascii="Arial" w:eastAsia="Arial" w:hAnsi="Arial" w:cs="Arial"/>
                <w:sz w:val="20"/>
                <w:szCs w:val="20"/>
              </w:rPr>
            </w:pPr>
            <w:r>
              <w:rPr>
                <w:rFonts w:ascii="Arial" w:eastAsia="Arial" w:hAnsi="Arial" w:cs="Arial"/>
                <w:sz w:val="20"/>
                <w:szCs w:val="20"/>
              </w:rPr>
              <w:t>1 month’s rent</w:t>
            </w:r>
          </w:p>
        </w:tc>
        <w:tc>
          <w:tcPr>
            <w:tcW w:w="2398" w:type="dxa"/>
            <w:vMerge w:val="restart"/>
            <w:vAlign w:val="center"/>
          </w:tcPr>
          <w:p w14:paraId="58AC6EB5" w14:textId="2C87A068" w:rsidR="00FB5A9F" w:rsidRDefault="00FB5A9F">
            <w:pPr>
              <w:jc w:val="center"/>
              <w:rPr>
                <w:rFonts w:ascii="Arial" w:eastAsia="Arial" w:hAnsi="Arial" w:cs="Arial"/>
                <w:sz w:val="20"/>
                <w:szCs w:val="20"/>
              </w:rPr>
            </w:pPr>
            <w:r>
              <w:rPr>
                <w:rFonts w:ascii="Arial" w:eastAsia="Arial" w:hAnsi="Arial" w:cs="Arial"/>
                <w:sz w:val="20"/>
                <w:szCs w:val="20"/>
              </w:rPr>
              <w:t>50% of Initial Lease Fee</w:t>
            </w:r>
          </w:p>
        </w:tc>
      </w:tr>
      <w:tr w:rsidR="00FB5A9F" w14:paraId="765D1729" w14:textId="77777777" w:rsidTr="00FB5A9F">
        <w:trPr>
          <w:trHeight w:hRule="exact" w:val="284"/>
          <w:jc w:val="center"/>
        </w:trPr>
        <w:tc>
          <w:tcPr>
            <w:tcW w:w="2423" w:type="dxa"/>
            <w:vAlign w:val="center"/>
          </w:tcPr>
          <w:p w14:paraId="65854AE9" w14:textId="77777777" w:rsidR="00FB5A9F" w:rsidRDefault="00FB5A9F">
            <w:pPr>
              <w:jc w:val="center"/>
              <w:rPr>
                <w:rFonts w:ascii="Arial" w:eastAsia="Arial" w:hAnsi="Arial" w:cs="Arial"/>
                <w:sz w:val="20"/>
                <w:szCs w:val="20"/>
              </w:rPr>
            </w:pPr>
            <w:r>
              <w:rPr>
                <w:rFonts w:ascii="Arial" w:eastAsia="Arial" w:hAnsi="Arial" w:cs="Arial"/>
                <w:sz w:val="20"/>
                <w:szCs w:val="20"/>
              </w:rPr>
              <w:t>2 to 4 years</w:t>
            </w:r>
          </w:p>
        </w:tc>
        <w:tc>
          <w:tcPr>
            <w:tcW w:w="2305" w:type="dxa"/>
            <w:vAlign w:val="center"/>
          </w:tcPr>
          <w:p w14:paraId="4597B64B" w14:textId="77777777" w:rsidR="00FB5A9F" w:rsidRDefault="00FB5A9F">
            <w:pPr>
              <w:jc w:val="center"/>
              <w:rPr>
                <w:rFonts w:ascii="Arial" w:eastAsia="Arial" w:hAnsi="Arial" w:cs="Arial"/>
                <w:sz w:val="20"/>
                <w:szCs w:val="20"/>
              </w:rPr>
            </w:pPr>
            <w:r>
              <w:rPr>
                <w:rFonts w:ascii="Arial" w:eastAsia="Arial" w:hAnsi="Arial" w:cs="Arial"/>
                <w:sz w:val="20"/>
                <w:szCs w:val="20"/>
              </w:rPr>
              <w:t>1.5 month’s rent</w:t>
            </w:r>
          </w:p>
        </w:tc>
        <w:tc>
          <w:tcPr>
            <w:tcW w:w="2398" w:type="dxa"/>
            <w:vMerge/>
            <w:vAlign w:val="center"/>
          </w:tcPr>
          <w:p w14:paraId="6839396E" w14:textId="77777777" w:rsidR="00FB5A9F" w:rsidRDefault="00FB5A9F">
            <w:pPr>
              <w:jc w:val="center"/>
              <w:rPr>
                <w:rFonts w:ascii="Arial" w:eastAsia="Arial" w:hAnsi="Arial" w:cs="Arial"/>
                <w:sz w:val="20"/>
                <w:szCs w:val="20"/>
              </w:rPr>
            </w:pPr>
          </w:p>
        </w:tc>
      </w:tr>
      <w:tr w:rsidR="00FB5A9F" w14:paraId="5DB6B4B5" w14:textId="77777777" w:rsidTr="00FB5A9F">
        <w:trPr>
          <w:trHeight w:hRule="exact" w:val="284"/>
          <w:jc w:val="center"/>
        </w:trPr>
        <w:tc>
          <w:tcPr>
            <w:tcW w:w="2423" w:type="dxa"/>
            <w:vAlign w:val="center"/>
          </w:tcPr>
          <w:p w14:paraId="6C4E76CE" w14:textId="77777777" w:rsidR="00FB5A9F" w:rsidRDefault="00FB5A9F">
            <w:pPr>
              <w:jc w:val="center"/>
              <w:rPr>
                <w:rFonts w:ascii="Arial" w:eastAsia="Arial" w:hAnsi="Arial" w:cs="Arial"/>
                <w:sz w:val="20"/>
                <w:szCs w:val="20"/>
              </w:rPr>
            </w:pPr>
            <w:r>
              <w:rPr>
                <w:rFonts w:ascii="Arial" w:eastAsia="Arial" w:hAnsi="Arial" w:cs="Arial"/>
                <w:sz w:val="20"/>
                <w:szCs w:val="20"/>
              </w:rPr>
              <w:t>5 to 6 years</w:t>
            </w:r>
          </w:p>
        </w:tc>
        <w:tc>
          <w:tcPr>
            <w:tcW w:w="2305" w:type="dxa"/>
            <w:vAlign w:val="center"/>
          </w:tcPr>
          <w:p w14:paraId="1930A0DE" w14:textId="77777777" w:rsidR="00FB5A9F" w:rsidRDefault="00FB5A9F">
            <w:pPr>
              <w:jc w:val="center"/>
              <w:rPr>
                <w:rFonts w:ascii="Arial" w:eastAsia="Arial" w:hAnsi="Arial" w:cs="Arial"/>
                <w:sz w:val="20"/>
                <w:szCs w:val="20"/>
              </w:rPr>
            </w:pPr>
            <w:r>
              <w:rPr>
                <w:rFonts w:ascii="Arial" w:eastAsia="Arial" w:hAnsi="Arial" w:cs="Arial"/>
                <w:sz w:val="20"/>
                <w:szCs w:val="20"/>
              </w:rPr>
              <w:t>2 month’s rent</w:t>
            </w:r>
          </w:p>
        </w:tc>
        <w:tc>
          <w:tcPr>
            <w:tcW w:w="2398" w:type="dxa"/>
            <w:vMerge/>
            <w:vAlign w:val="center"/>
          </w:tcPr>
          <w:p w14:paraId="79982B01" w14:textId="77777777" w:rsidR="00FB5A9F" w:rsidRDefault="00FB5A9F">
            <w:pPr>
              <w:jc w:val="center"/>
              <w:rPr>
                <w:rFonts w:ascii="Arial" w:eastAsia="Arial" w:hAnsi="Arial" w:cs="Arial"/>
                <w:sz w:val="20"/>
                <w:szCs w:val="20"/>
              </w:rPr>
            </w:pPr>
          </w:p>
        </w:tc>
      </w:tr>
      <w:tr w:rsidR="00FB5A9F" w14:paraId="71E44775" w14:textId="77777777" w:rsidTr="00FB5A9F">
        <w:trPr>
          <w:trHeight w:hRule="exact" w:val="284"/>
          <w:jc w:val="center"/>
        </w:trPr>
        <w:tc>
          <w:tcPr>
            <w:tcW w:w="2423" w:type="dxa"/>
            <w:vAlign w:val="center"/>
          </w:tcPr>
          <w:p w14:paraId="453F5A99" w14:textId="77777777" w:rsidR="00FB5A9F" w:rsidRDefault="00FB5A9F">
            <w:pPr>
              <w:jc w:val="center"/>
              <w:rPr>
                <w:rFonts w:ascii="Arial" w:eastAsia="Arial" w:hAnsi="Arial" w:cs="Arial"/>
                <w:sz w:val="20"/>
                <w:szCs w:val="20"/>
              </w:rPr>
            </w:pPr>
            <w:r>
              <w:rPr>
                <w:rFonts w:ascii="Arial" w:eastAsia="Arial" w:hAnsi="Arial" w:cs="Arial"/>
                <w:sz w:val="20"/>
                <w:szCs w:val="20"/>
              </w:rPr>
              <w:t>7 to 8 years</w:t>
            </w:r>
          </w:p>
        </w:tc>
        <w:tc>
          <w:tcPr>
            <w:tcW w:w="2305" w:type="dxa"/>
            <w:vAlign w:val="center"/>
          </w:tcPr>
          <w:p w14:paraId="2A836711" w14:textId="77777777" w:rsidR="00FB5A9F" w:rsidRDefault="00FB5A9F">
            <w:pPr>
              <w:jc w:val="center"/>
              <w:rPr>
                <w:rFonts w:ascii="Arial" w:eastAsia="Arial" w:hAnsi="Arial" w:cs="Arial"/>
                <w:sz w:val="20"/>
                <w:szCs w:val="20"/>
              </w:rPr>
            </w:pPr>
            <w:r>
              <w:rPr>
                <w:rFonts w:ascii="Arial" w:eastAsia="Arial" w:hAnsi="Arial" w:cs="Arial"/>
                <w:sz w:val="20"/>
                <w:szCs w:val="20"/>
              </w:rPr>
              <w:t>3 month’s rent</w:t>
            </w:r>
          </w:p>
        </w:tc>
        <w:tc>
          <w:tcPr>
            <w:tcW w:w="2398" w:type="dxa"/>
            <w:vMerge/>
            <w:vAlign w:val="center"/>
          </w:tcPr>
          <w:p w14:paraId="0E15B598" w14:textId="77777777" w:rsidR="00FB5A9F" w:rsidRDefault="00FB5A9F">
            <w:pPr>
              <w:jc w:val="center"/>
              <w:rPr>
                <w:rFonts w:ascii="Arial" w:eastAsia="Arial" w:hAnsi="Arial" w:cs="Arial"/>
                <w:sz w:val="20"/>
                <w:szCs w:val="20"/>
              </w:rPr>
            </w:pPr>
          </w:p>
        </w:tc>
      </w:tr>
      <w:tr w:rsidR="00FB5A9F" w14:paraId="6DD827D7" w14:textId="77777777" w:rsidTr="00FB5A9F">
        <w:trPr>
          <w:trHeight w:hRule="exact" w:val="284"/>
          <w:jc w:val="center"/>
        </w:trPr>
        <w:tc>
          <w:tcPr>
            <w:tcW w:w="2423" w:type="dxa"/>
            <w:vAlign w:val="center"/>
          </w:tcPr>
          <w:p w14:paraId="5D963908" w14:textId="77777777" w:rsidR="00FB5A9F" w:rsidRDefault="00FB5A9F">
            <w:pPr>
              <w:jc w:val="center"/>
              <w:rPr>
                <w:rFonts w:ascii="Arial" w:eastAsia="Arial" w:hAnsi="Arial" w:cs="Arial"/>
                <w:sz w:val="20"/>
                <w:szCs w:val="20"/>
              </w:rPr>
            </w:pPr>
            <w:r>
              <w:rPr>
                <w:rFonts w:ascii="Arial" w:eastAsia="Arial" w:hAnsi="Arial" w:cs="Arial"/>
                <w:sz w:val="20"/>
                <w:szCs w:val="20"/>
              </w:rPr>
              <w:t>9 to 10 years</w:t>
            </w:r>
          </w:p>
        </w:tc>
        <w:tc>
          <w:tcPr>
            <w:tcW w:w="2305" w:type="dxa"/>
            <w:vAlign w:val="center"/>
          </w:tcPr>
          <w:p w14:paraId="6716C68A" w14:textId="77777777" w:rsidR="00FB5A9F" w:rsidRDefault="00FB5A9F">
            <w:pPr>
              <w:jc w:val="center"/>
              <w:rPr>
                <w:rFonts w:ascii="Arial" w:eastAsia="Arial" w:hAnsi="Arial" w:cs="Arial"/>
                <w:sz w:val="20"/>
                <w:szCs w:val="20"/>
              </w:rPr>
            </w:pPr>
            <w:r>
              <w:rPr>
                <w:rFonts w:ascii="Arial" w:eastAsia="Arial" w:hAnsi="Arial" w:cs="Arial"/>
                <w:sz w:val="20"/>
                <w:szCs w:val="20"/>
              </w:rPr>
              <w:t>4 month’s rent</w:t>
            </w:r>
          </w:p>
        </w:tc>
        <w:tc>
          <w:tcPr>
            <w:tcW w:w="2398" w:type="dxa"/>
            <w:vMerge/>
            <w:vAlign w:val="center"/>
          </w:tcPr>
          <w:p w14:paraId="6FCB85C7" w14:textId="77777777" w:rsidR="00FB5A9F" w:rsidRDefault="00FB5A9F">
            <w:pPr>
              <w:jc w:val="center"/>
              <w:rPr>
                <w:rFonts w:ascii="Arial" w:eastAsia="Arial" w:hAnsi="Arial" w:cs="Arial"/>
                <w:sz w:val="20"/>
                <w:szCs w:val="20"/>
              </w:rPr>
            </w:pPr>
          </w:p>
        </w:tc>
      </w:tr>
      <w:tr w:rsidR="00FB5A9F" w14:paraId="4D74E7E0" w14:textId="77777777" w:rsidTr="00FB5A9F">
        <w:trPr>
          <w:trHeight w:hRule="exact" w:val="284"/>
          <w:jc w:val="center"/>
        </w:trPr>
        <w:tc>
          <w:tcPr>
            <w:tcW w:w="2423" w:type="dxa"/>
            <w:vAlign w:val="center"/>
          </w:tcPr>
          <w:p w14:paraId="187D4963" w14:textId="77777777" w:rsidR="00FB5A9F" w:rsidRDefault="00FB5A9F">
            <w:pPr>
              <w:jc w:val="center"/>
              <w:rPr>
                <w:rFonts w:ascii="Arial" w:eastAsia="Arial" w:hAnsi="Arial" w:cs="Arial"/>
                <w:sz w:val="20"/>
                <w:szCs w:val="20"/>
              </w:rPr>
            </w:pPr>
            <w:r>
              <w:rPr>
                <w:rFonts w:ascii="Arial" w:eastAsia="Arial" w:hAnsi="Arial" w:cs="Arial"/>
                <w:sz w:val="20"/>
                <w:szCs w:val="20"/>
              </w:rPr>
              <w:t>11 to 15 years</w:t>
            </w:r>
          </w:p>
        </w:tc>
        <w:tc>
          <w:tcPr>
            <w:tcW w:w="2305" w:type="dxa"/>
            <w:vAlign w:val="center"/>
          </w:tcPr>
          <w:p w14:paraId="19750C32" w14:textId="77777777" w:rsidR="00FB5A9F" w:rsidRDefault="00FB5A9F">
            <w:pPr>
              <w:jc w:val="center"/>
              <w:rPr>
                <w:rFonts w:ascii="Arial" w:eastAsia="Arial" w:hAnsi="Arial" w:cs="Arial"/>
                <w:sz w:val="20"/>
                <w:szCs w:val="20"/>
              </w:rPr>
            </w:pPr>
            <w:r>
              <w:rPr>
                <w:rFonts w:ascii="Arial" w:eastAsia="Arial" w:hAnsi="Arial" w:cs="Arial"/>
                <w:sz w:val="20"/>
                <w:szCs w:val="20"/>
              </w:rPr>
              <w:t>5 month’s rent</w:t>
            </w:r>
          </w:p>
        </w:tc>
        <w:tc>
          <w:tcPr>
            <w:tcW w:w="2398" w:type="dxa"/>
            <w:vMerge/>
            <w:vAlign w:val="center"/>
          </w:tcPr>
          <w:p w14:paraId="3A619A9A" w14:textId="77777777" w:rsidR="00FB5A9F" w:rsidRDefault="00FB5A9F">
            <w:pPr>
              <w:jc w:val="center"/>
              <w:rPr>
                <w:rFonts w:ascii="Arial" w:eastAsia="Arial" w:hAnsi="Arial" w:cs="Arial"/>
                <w:sz w:val="20"/>
                <w:szCs w:val="20"/>
              </w:rPr>
            </w:pPr>
          </w:p>
        </w:tc>
      </w:tr>
    </w:tbl>
    <w:p w14:paraId="45D82262" w14:textId="77777777" w:rsidR="00AF5728" w:rsidRDefault="00AF5728" w:rsidP="00AF5728">
      <w:pPr>
        <w:pBdr>
          <w:top w:val="nil"/>
          <w:left w:val="nil"/>
          <w:bottom w:val="nil"/>
          <w:right w:val="nil"/>
          <w:between w:val="nil"/>
        </w:pBdr>
        <w:ind w:left="284"/>
        <w:jc w:val="both"/>
        <w:rPr>
          <w:rFonts w:ascii="Arial" w:eastAsia="Arial" w:hAnsi="Arial" w:cs="Arial"/>
          <w:color w:val="000000"/>
          <w:sz w:val="20"/>
          <w:szCs w:val="20"/>
        </w:rPr>
      </w:pPr>
    </w:p>
    <w:p w14:paraId="0FABEA7D" w14:textId="0FBB0288" w:rsidR="00AF5728" w:rsidRDefault="00AF5728" w:rsidP="00AF5728">
      <w:pPr>
        <w:ind w:left="284"/>
        <w:jc w:val="both"/>
        <w:rPr>
          <w:rFonts w:ascii="Arial" w:eastAsia="Arial" w:hAnsi="Arial" w:cs="Arial"/>
          <w:sz w:val="20"/>
          <w:szCs w:val="20"/>
        </w:rPr>
      </w:pPr>
      <w:r>
        <w:rPr>
          <w:rFonts w:ascii="Arial" w:eastAsia="Arial" w:hAnsi="Arial" w:cs="Arial"/>
          <w:color w:val="000000"/>
          <w:sz w:val="20"/>
          <w:szCs w:val="20"/>
        </w:rPr>
        <w:t xml:space="preserve">For lease terms beyond 15 years, the commission shall be subject to future discussion covered by a separate agreement. </w:t>
      </w:r>
      <w:r>
        <w:rPr>
          <w:rFonts w:ascii="Arial" w:eastAsia="Arial" w:hAnsi="Arial" w:cs="Arial"/>
          <w:sz w:val="20"/>
          <w:szCs w:val="20"/>
        </w:rPr>
        <w:t>The computation of broker’s fee shall be based on the basic prevailing rent, parking slots, company signages paid by tenants as stated in their contract of lease, subject to VAT at the expense of the landlord. Notwithstanding the cancellation of this authority, PRIME Philippines shall still be entitled to all commissions from all pending transactions and renewals or if its client leases any additional space.</w:t>
      </w:r>
    </w:p>
    <w:p w14:paraId="6EDE6F51" w14:textId="2F03C361" w:rsidR="00AF5728" w:rsidRDefault="00AF5728" w:rsidP="00AF5728">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color w:val="000000"/>
          <w:sz w:val="20"/>
          <w:szCs w:val="20"/>
        </w:rPr>
        <w:t xml:space="preserve">All reservation fees, earnest money and any form of down payments or deposits made by the client which are forfeited in favor of the landlord shall entitle the PRIME Philippines to Forty percent (40%) of the forfeited amount. </w:t>
      </w:r>
      <w:r w:rsidR="00FB5A9F">
        <w:rPr>
          <w:rFonts w:ascii="Arial" w:eastAsia="Arial" w:hAnsi="Arial" w:cs="Arial"/>
          <w:color w:val="000000"/>
          <w:sz w:val="20"/>
          <w:szCs w:val="20"/>
        </w:rPr>
        <w:t>This is in acknowledgment of the efforts exerted and services already rendered by PRIME Philippines prior to the occurrence of these events.</w:t>
      </w:r>
    </w:p>
    <w:p w14:paraId="41DA89CA" w14:textId="47542774" w:rsidR="00AF5728" w:rsidRDefault="00AF5728" w:rsidP="00AF5728">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color w:val="000000"/>
          <w:sz w:val="20"/>
          <w:szCs w:val="20"/>
        </w:rPr>
        <w:t xml:space="preserve">PRIME Philippines shall still be entitled to receive its full fees in the event a tenant, after payment of deposits, advance rent, and signing of lease contract </w:t>
      </w:r>
      <w:r w:rsidR="00FB5A9F">
        <w:rPr>
          <w:rFonts w:ascii="Arial" w:eastAsia="Arial" w:hAnsi="Arial" w:cs="Arial"/>
          <w:color w:val="000000"/>
          <w:sz w:val="20"/>
          <w:szCs w:val="20"/>
        </w:rPr>
        <w:t xml:space="preserve">encounters delays in </w:t>
      </w:r>
      <w:r>
        <w:rPr>
          <w:rFonts w:ascii="Arial" w:eastAsia="Arial" w:hAnsi="Arial" w:cs="Arial"/>
          <w:color w:val="000000"/>
          <w:sz w:val="20"/>
          <w:szCs w:val="20"/>
        </w:rPr>
        <w:t>a) occupy</w:t>
      </w:r>
      <w:r w:rsidR="00FB5A9F">
        <w:rPr>
          <w:rFonts w:ascii="Arial" w:eastAsia="Arial" w:hAnsi="Arial" w:cs="Arial"/>
          <w:color w:val="000000"/>
          <w:sz w:val="20"/>
          <w:szCs w:val="20"/>
        </w:rPr>
        <w:t>ing</w:t>
      </w:r>
      <w:r>
        <w:rPr>
          <w:rFonts w:ascii="Arial" w:eastAsia="Arial" w:hAnsi="Arial" w:cs="Arial"/>
          <w:color w:val="000000"/>
          <w:sz w:val="20"/>
          <w:szCs w:val="20"/>
        </w:rPr>
        <w:t xml:space="preserve"> the premises upon commencement of lease, b) s</w:t>
      </w:r>
      <w:r w:rsidR="00FB5A9F">
        <w:rPr>
          <w:rFonts w:ascii="Arial" w:eastAsia="Arial" w:hAnsi="Arial" w:cs="Arial"/>
          <w:color w:val="000000"/>
          <w:sz w:val="20"/>
          <w:szCs w:val="20"/>
        </w:rPr>
        <w:t>tarting</w:t>
      </w:r>
      <w:r>
        <w:rPr>
          <w:rFonts w:ascii="Arial" w:eastAsia="Arial" w:hAnsi="Arial" w:cs="Arial"/>
          <w:color w:val="000000"/>
          <w:sz w:val="20"/>
          <w:szCs w:val="20"/>
        </w:rPr>
        <w:t xml:space="preserve"> move-in, construction/renovation works on the date previously agreed upon. </w:t>
      </w:r>
    </w:p>
    <w:p w14:paraId="0129F33C" w14:textId="5128DA23" w:rsidR="001456E9" w:rsidRDefault="001456E9" w:rsidP="001456E9">
      <w:pPr>
        <w:ind w:left="270"/>
        <w:jc w:val="both"/>
        <w:rPr>
          <w:rFonts w:ascii="Arial" w:eastAsia="Arial" w:hAnsi="Arial" w:cs="Arial"/>
          <w:sz w:val="20"/>
          <w:szCs w:val="20"/>
        </w:rPr>
      </w:pPr>
      <w:r w:rsidRPr="001419CA">
        <w:rPr>
          <w:rFonts w:ascii="Arial" w:eastAsia="Arial" w:hAnsi="Arial" w:cs="Arial"/>
          <w:sz w:val="20"/>
          <w:szCs w:val="20"/>
        </w:rPr>
        <w:t xml:space="preserve">All payments due to PRIME Philippines shall be released within 10 days upon receipt of official statement of account. In case of failure to pay within this period, the </w:t>
      </w:r>
      <w:r w:rsidR="003A0669" w:rsidRPr="001419CA">
        <w:rPr>
          <w:rFonts w:ascii="Arial" w:eastAsia="Arial" w:hAnsi="Arial" w:cs="Arial"/>
          <w:sz w:val="20"/>
          <w:szCs w:val="20"/>
        </w:rPr>
        <w:t>Landlord/Lessor</w:t>
      </w:r>
      <w:r w:rsidRPr="001419CA">
        <w:rPr>
          <w:rFonts w:ascii="Arial" w:eastAsia="Arial" w:hAnsi="Arial" w:cs="Arial"/>
          <w:sz w:val="20"/>
          <w:szCs w:val="20"/>
        </w:rPr>
        <w:t xml:space="preserve"> shall be liable to pay an added interest rate of 2% per week of delay reckoned from the 11th day after receipt of official billing statement.</w:t>
      </w:r>
    </w:p>
    <w:p w14:paraId="65A835EF" w14:textId="77777777" w:rsidR="001456E9" w:rsidRDefault="001456E9" w:rsidP="001E72A1">
      <w:pPr>
        <w:pBdr>
          <w:top w:val="nil"/>
          <w:left w:val="nil"/>
          <w:bottom w:val="nil"/>
          <w:right w:val="nil"/>
          <w:between w:val="nil"/>
        </w:pBdr>
        <w:jc w:val="both"/>
        <w:rPr>
          <w:rFonts w:ascii="Arial" w:eastAsia="Arial" w:hAnsi="Arial" w:cs="Arial"/>
          <w:color w:val="000000"/>
          <w:sz w:val="20"/>
          <w:szCs w:val="20"/>
        </w:rPr>
      </w:pPr>
    </w:p>
    <w:p w14:paraId="3A254BA2" w14:textId="30DF4556" w:rsidR="000E4211" w:rsidRPr="0088110A" w:rsidRDefault="00AF5728">
      <w:pPr>
        <w:numPr>
          <w:ilvl w:val="0"/>
          <w:numId w:val="1"/>
        </w:numPr>
        <w:pBdr>
          <w:top w:val="nil"/>
          <w:left w:val="nil"/>
          <w:bottom w:val="nil"/>
          <w:right w:val="nil"/>
          <w:between w:val="nil"/>
        </w:pBdr>
        <w:spacing w:after="0" w:line="240" w:lineRule="auto"/>
        <w:ind w:left="270" w:hanging="270"/>
        <w:jc w:val="both"/>
        <w:rPr>
          <w:rFonts w:ascii="Arial" w:eastAsia="Arial" w:hAnsi="Arial" w:cs="Arial"/>
          <w:color w:val="000000"/>
          <w:sz w:val="20"/>
          <w:szCs w:val="20"/>
        </w:rPr>
      </w:pPr>
      <w:r w:rsidRPr="0088110A">
        <w:rPr>
          <w:rFonts w:ascii="Arial" w:eastAsia="Arial" w:hAnsi="Arial" w:cs="Arial"/>
          <w:b/>
          <w:color w:val="000000"/>
          <w:sz w:val="20"/>
          <w:szCs w:val="20"/>
        </w:rPr>
        <w:t xml:space="preserve">Hold-Over: </w:t>
      </w:r>
      <w:r w:rsidRPr="0088110A">
        <w:rPr>
          <w:rFonts w:ascii="Arial" w:eastAsia="Arial" w:hAnsi="Arial" w:cs="Arial"/>
          <w:color w:val="000000"/>
          <w:sz w:val="20"/>
          <w:szCs w:val="20"/>
        </w:rPr>
        <w:t xml:space="preserve">Whenever a prospective tenant previously registered by PRIME eventually enters into a lease contract with the landlord within a period of two years from the date of registration, the BROKERAGE FIRM shall nonetheless be entitled to its fees. </w:t>
      </w:r>
      <w:r w:rsidRPr="0088110A">
        <w:rPr>
          <w:rFonts w:ascii="Arial" w:eastAsia="Arial" w:hAnsi="Arial" w:cs="Arial"/>
          <w:color w:val="000000"/>
          <w:sz w:val="20"/>
          <w:szCs w:val="20"/>
          <w:highlight w:val="white"/>
        </w:rPr>
        <w:t>The hold over period is in recognition of PRIME’s “procuring cause”, who performed its obligations under this Agreement. </w:t>
      </w:r>
    </w:p>
    <w:p w14:paraId="4FA2D73E" w14:textId="5F24C166" w:rsidR="000E4211" w:rsidRPr="000E4211" w:rsidRDefault="000E4211" w:rsidP="000E4211">
      <w:pPr>
        <w:pStyle w:val="ListParagraph"/>
        <w:numPr>
          <w:ilvl w:val="0"/>
          <w:numId w:val="1"/>
        </w:numPr>
        <w:spacing w:before="240" w:after="240"/>
        <w:ind w:left="284" w:hanging="284"/>
        <w:jc w:val="both"/>
        <w:rPr>
          <w:rFonts w:ascii="Arial" w:eastAsia="Arial" w:hAnsi="Arial" w:cs="Arial"/>
          <w:sz w:val="20"/>
          <w:szCs w:val="20"/>
        </w:rPr>
      </w:pPr>
      <w:r w:rsidRPr="000E4211">
        <w:rPr>
          <w:rFonts w:ascii="Arial" w:eastAsia="Arial" w:hAnsi="Arial" w:cs="Arial"/>
          <w:b/>
          <w:sz w:val="20"/>
          <w:szCs w:val="20"/>
        </w:rPr>
        <w:t>Communication and Correspondence</w:t>
      </w:r>
      <w:r w:rsidRPr="000E4211">
        <w:rPr>
          <w:rFonts w:ascii="Arial" w:eastAsia="Arial" w:hAnsi="Arial" w:cs="Arial"/>
          <w:b/>
          <w:color w:val="003366"/>
          <w:sz w:val="20"/>
          <w:szCs w:val="20"/>
        </w:rPr>
        <w:t>:</w:t>
      </w:r>
      <w:r>
        <w:rPr>
          <w:rFonts w:ascii="Arial" w:eastAsia="Arial" w:hAnsi="Arial" w:cs="Arial"/>
          <w:b/>
          <w:color w:val="003366"/>
          <w:sz w:val="20"/>
          <w:szCs w:val="20"/>
        </w:rPr>
        <w:t xml:space="preserve"> </w:t>
      </w:r>
      <w:r w:rsidRPr="000E4211">
        <w:rPr>
          <w:rFonts w:ascii="Arial" w:eastAsia="Arial" w:hAnsi="Arial" w:cs="Arial"/>
          <w:sz w:val="20"/>
          <w:szCs w:val="20"/>
        </w:rPr>
        <w:t>It is hereby agreed that all communication and correspondence shall only be done with authorized persons and through official channels. The Client shall designate the official communication and correspondence details as follows:</w:t>
      </w:r>
    </w:p>
    <w:tbl>
      <w:tblPr>
        <w:tblStyle w:val="TableGrid"/>
        <w:tblW w:w="0" w:type="auto"/>
        <w:tblInd w:w="328" w:type="dxa"/>
        <w:tblLook w:val="04A0" w:firstRow="1" w:lastRow="0" w:firstColumn="1" w:lastColumn="0" w:noHBand="0" w:noVBand="1"/>
      </w:tblPr>
      <w:tblGrid>
        <w:gridCol w:w="2410"/>
        <w:gridCol w:w="5949"/>
      </w:tblGrid>
      <w:tr w:rsidR="000E4211" w:rsidRPr="00882D1F" w14:paraId="582399E3" w14:textId="77777777" w:rsidTr="000E4211">
        <w:trPr>
          <w:trHeight w:val="144"/>
        </w:trPr>
        <w:tc>
          <w:tcPr>
            <w:tcW w:w="2410" w:type="dxa"/>
          </w:tcPr>
          <w:p w14:paraId="352856AB" w14:textId="77777777" w:rsidR="000E4211" w:rsidRPr="00360A47" w:rsidRDefault="000E4211">
            <w:pPr>
              <w:pStyle w:val="NoSpacing"/>
              <w:rPr>
                <w:rFonts w:ascii="Arial" w:hAnsi="Arial" w:cs="Arial"/>
                <w:sz w:val="20"/>
                <w:szCs w:val="20"/>
              </w:rPr>
            </w:pPr>
            <w:r w:rsidRPr="00360A47">
              <w:rPr>
                <w:rFonts w:ascii="Arial" w:hAnsi="Arial" w:cs="Arial"/>
                <w:sz w:val="20"/>
                <w:szCs w:val="20"/>
              </w:rPr>
              <w:t>Authorized Signatory</w:t>
            </w:r>
          </w:p>
        </w:tc>
        <w:tc>
          <w:tcPr>
            <w:tcW w:w="5949" w:type="dxa"/>
          </w:tcPr>
          <w:p w14:paraId="67919C3C" w14:textId="12F2F945" w:rsidR="000E4211" w:rsidRPr="00C46990" w:rsidRDefault="001E1401">
            <w:pPr>
              <w:pStyle w:val="NoSpacing"/>
              <w:rPr>
                <w:rFonts w:ascii="Arial" w:hAnsi="Arial" w:cs="Arial"/>
                <w:sz w:val="20"/>
                <w:szCs w:val="20"/>
              </w:rPr>
            </w:pPr>
            <w:r>
              <w:rPr>
                <w:rFonts w:ascii="Arial" w:hAnsi="Arial" w:cs="Arial"/>
                <w:sz w:val="20"/>
                <w:szCs w:val="20"/>
              </w:rPr>
              <w:t>{{AUTHORIZED_SIGNATORY}}</w:t>
            </w:r>
          </w:p>
        </w:tc>
      </w:tr>
      <w:tr w:rsidR="000E4211" w:rsidRPr="00882D1F" w14:paraId="44983201" w14:textId="77777777" w:rsidTr="000E4211">
        <w:trPr>
          <w:trHeight w:val="144"/>
        </w:trPr>
        <w:tc>
          <w:tcPr>
            <w:tcW w:w="2410" w:type="dxa"/>
          </w:tcPr>
          <w:p w14:paraId="68D38F7A" w14:textId="77777777" w:rsidR="000E4211" w:rsidRPr="00360A47" w:rsidRDefault="000E4211">
            <w:pPr>
              <w:pStyle w:val="NoSpacing"/>
              <w:rPr>
                <w:rFonts w:ascii="Arial" w:hAnsi="Arial" w:cs="Arial"/>
                <w:sz w:val="20"/>
                <w:szCs w:val="20"/>
              </w:rPr>
            </w:pPr>
            <w:r w:rsidRPr="00360A47">
              <w:rPr>
                <w:rFonts w:ascii="Arial" w:hAnsi="Arial" w:cs="Arial"/>
                <w:sz w:val="20"/>
                <w:szCs w:val="20"/>
              </w:rPr>
              <w:t>Primary Address</w:t>
            </w:r>
          </w:p>
        </w:tc>
        <w:tc>
          <w:tcPr>
            <w:tcW w:w="5949" w:type="dxa"/>
          </w:tcPr>
          <w:p w14:paraId="17341862" w14:textId="6E55C3D7" w:rsidR="000E4211" w:rsidRPr="001E1401" w:rsidRDefault="001E1401">
            <w:pPr>
              <w:pStyle w:val="NoSpacing"/>
              <w:rPr>
                <w:rFonts w:ascii="Arial" w:hAnsi="Arial" w:cs="Arial"/>
                <w:sz w:val="20"/>
                <w:szCs w:val="20"/>
              </w:rPr>
            </w:pPr>
            <w:r w:rsidRPr="001E1401">
              <w:rPr>
                <w:rFonts w:ascii="Arial" w:hAnsi="Arial" w:cs="Arial"/>
                <w:sz w:val="20"/>
                <w:szCs w:val="20"/>
              </w:rPr>
              <w:t>{{PRIMARY_ADDRESS}}</w:t>
            </w:r>
          </w:p>
        </w:tc>
      </w:tr>
      <w:tr w:rsidR="000E4211" w:rsidRPr="00882D1F" w14:paraId="3501410A" w14:textId="77777777" w:rsidTr="000E4211">
        <w:trPr>
          <w:trHeight w:val="144"/>
        </w:trPr>
        <w:tc>
          <w:tcPr>
            <w:tcW w:w="2410" w:type="dxa"/>
          </w:tcPr>
          <w:p w14:paraId="1DC3385E" w14:textId="77777777" w:rsidR="000E4211" w:rsidRPr="00360A47" w:rsidRDefault="000E4211">
            <w:pPr>
              <w:pStyle w:val="NoSpacing"/>
              <w:rPr>
                <w:rFonts w:ascii="Arial" w:hAnsi="Arial" w:cs="Arial"/>
                <w:sz w:val="20"/>
                <w:szCs w:val="20"/>
              </w:rPr>
            </w:pPr>
            <w:r w:rsidRPr="00360A47">
              <w:rPr>
                <w:rFonts w:ascii="Arial" w:hAnsi="Arial" w:cs="Arial"/>
                <w:sz w:val="20"/>
                <w:szCs w:val="20"/>
              </w:rPr>
              <w:t>Secondary Address</w:t>
            </w:r>
          </w:p>
        </w:tc>
        <w:tc>
          <w:tcPr>
            <w:tcW w:w="5949" w:type="dxa"/>
          </w:tcPr>
          <w:p w14:paraId="6556261E" w14:textId="19272AF5" w:rsidR="000E4211" w:rsidRPr="001E1401" w:rsidRDefault="001E1401">
            <w:pPr>
              <w:pStyle w:val="NoSpacing"/>
              <w:rPr>
                <w:rFonts w:ascii="Arial" w:hAnsi="Arial" w:cs="Arial"/>
                <w:sz w:val="20"/>
                <w:szCs w:val="20"/>
              </w:rPr>
            </w:pPr>
            <w:r w:rsidRPr="001E1401">
              <w:rPr>
                <w:rFonts w:ascii="Arial" w:hAnsi="Arial" w:cs="Arial"/>
                <w:sz w:val="20"/>
                <w:szCs w:val="20"/>
              </w:rPr>
              <w:t>{{SECONDARY_ADDRESS}}</w:t>
            </w:r>
          </w:p>
        </w:tc>
      </w:tr>
      <w:tr w:rsidR="000E4211" w:rsidRPr="00882D1F" w14:paraId="14DF9C77" w14:textId="77777777" w:rsidTr="000E4211">
        <w:trPr>
          <w:trHeight w:val="144"/>
        </w:trPr>
        <w:tc>
          <w:tcPr>
            <w:tcW w:w="2410" w:type="dxa"/>
          </w:tcPr>
          <w:p w14:paraId="0C28E4F1" w14:textId="77777777" w:rsidR="000E4211" w:rsidRPr="00360A47" w:rsidRDefault="000E4211">
            <w:pPr>
              <w:pStyle w:val="NoSpacing"/>
              <w:rPr>
                <w:rFonts w:ascii="Arial" w:hAnsi="Arial" w:cs="Arial"/>
                <w:sz w:val="20"/>
                <w:szCs w:val="20"/>
              </w:rPr>
            </w:pPr>
            <w:r w:rsidRPr="00360A47">
              <w:rPr>
                <w:rFonts w:ascii="Arial" w:hAnsi="Arial" w:cs="Arial"/>
                <w:sz w:val="20"/>
                <w:szCs w:val="20"/>
              </w:rPr>
              <w:t>Email Address(es)</w:t>
            </w:r>
          </w:p>
        </w:tc>
        <w:tc>
          <w:tcPr>
            <w:tcW w:w="5949" w:type="dxa"/>
          </w:tcPr>
          <w:p w14:paraId="17E3AFE5" w14:textId="3FF8CCDC" w:rsidR="000E4211" w:rsidRPr="001E1401" w:rsidRDefault="001E1401" w:rsidP="001E1401">
            <w:pPr>
              <w:pStyle w:val="NoSpacing"/>
              <w:tabs>
                <w:tab w:val="left" w:pos="1279"/>
              </w:tabs>
              <w:rPr>
                <w:rFonts w:ascii="Arial" w:hAnsi="Arial" w:cs="Arial"/>
                <w:sz w:val="20"/>
                <w:szCs w:val="20"/>
              </w:rPr>
            </w:pPr>
            <w:r w:rsidRPr="001E1401">
              <w:rPr>
                <w:rFonts w:ascii="Arial" w:hAnsi="Arial" w:cs="Arial"/>
                <w:sz w:val="20"/>
                <w:szCs w:val="20"/>
              </w:rPr>
              <w:t>{{EMAIL_ADDRESS}}</w:t>
            </w:r>
          </w:p>
        </w:tc>
      </w:tr>
      <w:tr w:rsidR="000E4211" w:rsidRPr="00882D1F" w14:paraId="460DD6EB" w14:textId="77777777" w:rsidTr="000E4211">
        <w:trPr>
          <w:trHeight w:val="144"/>
        </w:trPr>
        <w:tc>
          <w:tcPr>
            <w:tcW w:w="2410" w:type="dxa"/>
          </w:tcPr>
          <w:p w14:paraId="61824484" w14:textId="77777777" w:rsidR="000E4211" w:rsidRPr="00360A47" w:rsidRDefault="000E4211">
            <w:pPr>
              <w:pStyle w:val="NoSpacing"/>
              <w:rPr>
                <w:rFonts w:ascii="Arial" w:hAnsi="Arial" w:cs="Arial"/>
                <w:sz w:val="20"/>
                <w:szCs w:val="20"/>
              </w:rPr>
            </w:pPr>
            <w:r w:rsidRPr="00360A47">
              <w:rPr>
                <w:rFonts w:ascii="Arial" w:hAnsi="Arial" w:cs="Arial"/>
                <w:sz w:val="20"/>
                <w:szCs w:val="20"/>
              </w:rPr>
              <w:t>Phone Number(s)</w:t>
            </w:r>
          </w:p>
        </w:tc>
        <w:tc>
          <w:tcPr>
            <w:tcW w:w="5949" w:type="dxa"/>
          </w:tcPr>
          <w:p w14:paraId="5D8B5A23" w14:textId="46D7DD80" w:rsidR="000E4211" w:rsidRPr="001E1401" w:rsidRDefault="001E1401" w:rsidP="001E1401">
            <w:pPr>
              <w:pStyle w:val="NoSpacing"/>
              <w:tabs>
                <w:tab w:val="left" w:pos="1161"/>
              </w:tabs>
              <w:rPr>
                <w:rFonts w:ascii="Arial" w:hAnsi="Arial" w:cs="Arial"/>
                <w:sz w:val="20"/>
                <w:szCs w:val="20"/>
              </w:rPr>
            </w:pPr>
            <w:r w:rsidRPr="001E1401">
              <w:rPr>
                <w:rFonts w:ascii="Arial" w:hAnsi="Arial" w:cs="Arial"/>
                <w:sz w:val="20"/>
                <w:szCs w:val="20"/>
              </w:rPr>
              <w:t>{{PHONE_NUMBER}}</w:t>
            </w:r>
          </w:p>
        </w:tc>
      </w:tr>
    </w:tbl>
    <w:p w14:paraId="1BFAC5EC" w14:textId="77777777" w:rsidR="000E4211" w:rsidRPr="000E4211" w:rsidRDefault="000E4211" w:rsidP="000E4211">
      <w:pPr>
        <w:spacing w:before="240" w:after="240"/>
        <w:ind w:left="284"/>
        <w:jc w:val="both"/>
        <w:rPr>
          <w:rFonts w:ascii="Arial" w:eastAsia="Arial" w:hAnsi="Arial" w:cs="Arial"/>
          <w:sz w:val="20"/>
          <w:szCs w:val="20"/>
        </w:rPr>
      </w:pPr>
      <w:r w:rsidRPr="000E4211">
        <w:rPr>
          <w:rFonts w:ascii="Arial" w:eastAsia="Arial" w:hAnsi="Arial" w:cs="Arial"/>
          <w:sz w:val="20"/>
          <w:szCs w:val="20"/>
        </w:rPr>
        <w:t>All communications related to this Authority to Lease, including but not limited to notices, requests, and approvals, shall be directed solely to the aforementioned contact points. Both parties agree to communicate exclusively through these official channels and through their respective authorized representatives.</w:t>
      </w:r>
    </w:p>
    <w:p w14:paraId="68C76771" w14:textId="7B7916AF" w:rsidR="000E4211" w:rsidRPr="000E4211" w:rsidRDefault="000E4211" w:rsidP="000E4211">
      <w:pPr>
        <w:spacing w:before="240" w:after="240"/>
        <w:ind w:left="284"/>
        <w:jc w:val="both"/>
        <w:rPr>
          <w:rFonts w:ascii="Arial" w:eastAsia="Arial" w:hAnsi="Arial" w:cs="Arial"/>
          <w:sz w:val="20"/>
          <w:szCs w:val="20"/>
        </w:rPr>
      </w:pPr>
      <w:r w:rsidRPr="000E4211">
        <w:rPr>
          <w:rFonts w:ascii="Arial" w:eastAsia="Arial" w:hAnsi="Arial" w:cs="Arial"/>
          <w:sz w:val="20"/>
          <w:szCs w:val="20"/>
        </w:rPr>
        <w:t>In the event that official proceedings become necessary, the above-mentioned addresses shall be the designated locations for the delivery of any official notices, summons, or other official documents. These addresses will serve as the nominated addresses for service of process, and any delivery to these addresses will be considered sufficient for all official purposes under this Authority to Lease</w:t>
      </w:r>
    </w:p>
    <w:p w14:paraId="11B61619" w14:textId="77777777" w:rsidR="00AF5728" w:rsidRDefault="00AF5728" w:rsidP="00AF5728">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By affixing my signature herein, I hereby guarantee the utmost compliance with the terms and conditions stipulated herein.</w:t>
      </w:r>
    </w:p>
    <w:p w14:paraId="117A7F3F" w14:textId="77777777" w:rsidR="00AF5728" w:rsidRDefault="00AF5728" w:rsidP="00AF5728">
      <w:pPr>
        <w:pBdr>
          <w:top w:val="nil"/>
          <w:left w:val="nil"/>
          <w:bottom w:val="nil"/>
          <w:right w:val="nil"/>
          <w:between w:val="nil"/>
        </w:pBdr>
        <w:rPr>
          <w:rFonts w:ascii="Arial" w:eastAsia="Arial" w:hAnsi="Arial" w:cs="Arial"/>
          <w:color w:val="000000"/>
          <w:sz w:val="20"/>
          <w:szCs w:val="20"/>
        </w:rPr>
      </w:pPr>
    </w:p>
    <w:p w14:paraId="23705646" w14:textId="77777777" w:rsidR="00AF5728" w:rsidRDefault="00AF5728" w:rsidP="00AF5728">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Issued by:</w:t>
      </w:r>
    </w:p>
    <w:p w14:paraId="27AA92B9" w14:textId="77777777" w:rsidR="00AF5728" w:rsidRDefault="00AF5728" w:rsidP="00AF5728">
      <w:pPr>
        <w:pBdr>
          <w:top w:val="nil"/>
          <w:left w:val="nil"/>
          <w:bottom w:val="nil"/>
          <w:right w:val="nil"/>
          <w:between w:val="nil"/>
        </w:pBdr>
        <w:rPr>
          <w:rFonts w:ascii="Arial" w:eastAsia="Arial" w:hAnsi="Arial" w:cs="Arial"/>
          <w:color w:val="000000"/>
          <w:sz w:val="20"/>
          <w:szCs w:val="20"/>
        </w:rPr>
      </w:pPr>
    </w:p>
    <w:p w14:paraId="55CB8E22" w14:textId="77777777" w:rsidR="00AF5728" w:rsidRPr="00FB5A9F" w:rsidRDefault="00AF5728" w:rsidP="00FB5A9F">
      <w:pPr>
        <w:pStyle w:val="NoSpacing"/>
        <w:rPr>
          <w:rFonts w:ascii="Arial" w:hAnsi="Arial" w:cs="Arial"/>
        </w:rPr>
      </w:pPr>
      <w:r w:rsidRPr="00FB5A9F">
        <w:rPr>
          <w:rFonts w:ascii="Arial" w:hAnsi="Arial" w:cs="Arial"/>
        </w:rPr>
        <w:t>_________________________</w:t>
      </w:r>
    </w:p>
    <w:p w14:paraId="34DC670E" w14:textId="75C32793" w:rsidR="00AF5728" w:rsidRPr="00FB5A9F" w:rsidRDefault="005A5533" w:rsidP="00FB5A9F">
      <w:pPr>
        <w:pStyle w:val="NoSpacing"/>
        <w:rPr>
          <w:rFonts w:ascii="Arial" w:hAnsi="Arial" w:cs="Arial"/>
          <w:sz w:val="20"/>
          <w:szCs w:val="20"/>
        </w:rPr>
      </w:pPr>
      <w:r>
        <w:rPr>
          <w:rFonts w:ascii="Arial" w:hAnsi="Arial" w:cs="Arial"/>
          <w:sz w:val="20"/>
          <w:szCs w:val="20"/>
        </w:rPr>
        <w:t>Name:</w:t>
      </w:r>
      <w:r w:rsidR="001E1401">
        <w:rPr>
          <w:rFonts w:ascii="Arial" w:hAnsi="Arial" w:cs="Arial"/>
          <w:sz w:val="20"/>
          <w:szCs w:val="20"/>
        </w:rPr>
        <w:t xml:space="preserve"> {{REPRESENTATIVE/LESSOR_NAME}}</w:t>
      </w:r>
      <w:r w:rsidR="00A15C93">
        <w:rPr>
          <w:rFonts w:ascii="Arial" w:hAnsi="Arial" w:cs="Arial"/>
          <w:sz w:val="20"/>
          <w:szCs w:val="20"/>
        </w:rPr>
        <w:br/>
      </w:r>
      <w:r>
        <w:rPr>
          <w:rFonts w:ascii="Arial" w:hAnsi="Arial" w:cs="Arial"/>
          <w:sz w:val="20"/>
          <w:szCs w:val="20"/>
        </w:rPr>
        <w:t>Designation:</w:t>
      </w:r>
      <w:r w:rsidR="001E1401">
        <w:rPr>
          <w:rFonts w:ascii="Arial" w:hAnsi="Arial" w:cs="Arial"/>
          <w:sz w:val="20"/>
          <w:szCs w:val="20"/>
        </w:rPr>
        <w:t xml:space="preserve"> {{REPRESENTATIVE/LESSOR_DESIGNATION}}</w:t>
      </w:r>
    </w:p>
    <w:p w14:paraId="383DAECF" w14:textId="6D19CB23" w:rsidR="00AF5728" w:rsidRPr="00FB5A9F" w:rsidRDefault="00A15C93" w:rsidP="00FB5A9F">
      <w:pPr>
        <w:pStyle w:val="NoSpacing"/>
        <w:rPr>
          <w:rFonts w:ascii="Arial" w:hAnsi="Arial" w:cs="Arial"/>
          <w:sz w:val="20"/>
          <w:szCs w:val="20"/>
        </w:rPr>
      </w:pPr>
      <w:r>
        <w:rPr>
          <w:rFonts w:ascii="Arial" w:hAnsi="Arial" w:cs="Arial"/>
          <w:sz w:val="20"/>
          <w:szCs w:val="20"/>
        </w:rPr>
        <w:t xml:space="preserve">Date: </w:t>
      </w:r>
      <w:r w:rsidR="001E1401">
        <w:rPr>
          <w:rFonts w:ascii="Arial" w:hAnsi="Arial" w:cs="Arial"/>
          <w:sz w:val="20"/>
          <w:szCs w:val="20"/>
        </w:rPr>
        <w:t>{{DATE}}</w:t>
      </w:r>
    </w:p>
    <w:p w14:paraId="3167FA84" w14:textId="77777777" w:rsidR="00AF5728" w:rsidRDefault="00AF5728" w:rsidP="00AF5728">
      <w:pPr>
        <w:pBdr>
          <w:top w:val="nil"/>
          <w:left w:val="nil"/>
          <w:bottom w:val="nil"/>
          <w:right w:val="nil"/>
          <w:between w:val="nil"/>
        </w:pBdr>
        <w:rPr>
          <w:rFonts w:ascii="Arial" w:eastAsia="Arial" w:hAnsi="Arial" w:cs="Arial"/>
          <w:color w:val="000000"/>
          <w:sz w:val="18"/>
          <w:szCs w:val="18"/>
        </w:rPr>
      </w:pPr>
    </w:p>
    <w:p w14:paraId="19E5B7B4" w14:textId="77777777" w:rsidR="00FB5A9F" w:rsidRPr="00FB5A9F" w:rsidRDefault="00FB5A9F" w:rsidP="00AF5728">
      <w:pPr>
        <w:pBdr>
          <w:top w:val="nil"/>
          <w:left w:val="nil"/>
          <w:bottom w:val="nil"/>
          <w:right w:val="nil"/>
          <w:between w:val="nil"/>
        </w:pBdr>
        <w:rPr>
          <w:rFonts w:ascii="Arial" w:eastAsia="Arial" w:hAnsi="Arial" w:cs="Arial"/>
          <w:color w:val="000000"/>
          <w:sz w:val="18"/>
          <w:szCs w:val="18"/>
        </w:rPr>
      </w:pPr>
    </w:p>
    <w:p w14:paraId="7D026015" w14:textId="77777777" w:rsidR="00AF5728" w:rsidRPr="00FB5A9F" w:rsidRDefault="00AF5728" w:rsidP="00FB5A9F">
      <w:pPr>
        <w:pStyle w:val="NoSpacing"/>
        <w:rPr>
          <w:rFonts w:ascii="Arial" w:hAnsi="Arial" w:cs="Arial"/>
          <w:sz w:val="20"/>
          <w:szCs w:val="20"/>
        </w:rPr>
      </w:pPr>
      <w:r w:rsidRPr="00FB5A9F">
        <w:rPr>
          <w:rFonts w:ascii="Arial" w:hAnsi="Arial" w:cs="Arial"/>
          <w:sz w:val="20"/>
          <w:szCs w:val="20"/>
        </w:rPr>
        <w:t>Accepted by:</w:t>
      </w:r>
    </w:p>
    <w:p w14:paraId="5F2D066E" w14:textId="77777777" w:rsidR="00AF5728" w:rsidRPr="00FB5A9F" w:rsidRDefault="00AF5728" w:rsidP="00FB5A9F">
      <w:pPr>
        <w:pStyle w:val="NoSpacing"/>
        <w:rPr>
          <w:rFonts w:ascii="Arial" w:hAnsi="Arial" w:cs="Arial"/>
          <w:sz w:val="20"/>
          <w:szCs w:val="20"/>
        </w:rPr>
      </w:pPr>
      <w:r w:rsidRPr="00FB5A9F">
        <w:rPr>
          <w:rFonts w:ascii="Arial" w:hAnsi="Arial" w:cs="Arial"/>
          <w:sz w:val="20"/>
          <w:szCs w:val="20"/>
        </w:rPr>
        <w:t>On Behalf of PRIME Philippines</w:t>
      </w:r>
    </w:p>
    <w:p w14:paraId="5D5C8D17" w14:textId="77777777" w:rsidR="00AF5728" w:rsidRDefault="00AF5728" w:rsidP="00AF5728">
      <w:pPr>
        <w:pBdr>
          <w:top w:val="nil"/>
          <w:left w:val="nil"/>
          <w:bottom w:val="nil"/>
          <w:right w:val="nil"/>
          <w:between w:val="nil"/>
        </w:pBdr>
        <w:rPr>
          <w:rFonts w:ascii="Arial" w:eastAsia="Arial" w:hAnsi="Arial" w:cs="Arial"/>
          <w:color w:val="000000"/>
          <w:sz w:val="20"/>
          <w:szCs w:val="20"/>
        </w:rPr>
      </w:pPr>
    </w:p>
    <w:p w14:paraId="429D911C" w14:textId="77777777" w:rsidR="00AF5728" w:rsidRDefault="00AF5728" w:rsidP="00AF5728">
      <w:pPr>
        <w:pBdr>
          <w:top w:val="nil"/>
          <w:left w:val="nil"/>
          <w:bottom w:val="nil"/>
          <w:right w:val="nil"/>
          <w:between w:val="nil"/>
        </w:pBdr>
        <w:rPr>
          <w:rFonts w:ascii="Arial" w:eastAsia="Arial" w:hAnsi="Arial" w:cs="Arial"/>
          <w:color w:val="000000"/>
          <w:sz w:val="20"/>
          <w:szCs w:val="20"/>
        </w:rPr>
      </w:pPr>
    </w:p>
    <w:p w14:paraId="31D4AC46" w14:textId="77777777" w:rsidR="00AF5728" w:rsidRPr="00FB5A9F" w:rsidRDefault="00AF5728" w:rsidP="00AF5728">
      <w:pPr>
        <w:pBdr>
          <w:top w:val="nil"/>
          <w:left w:val="nil"/>
          <w:bottom w:val="nil"/>
          <w:right w:val="nil"/>
          <w:between w:val="nil"/>
        </w:pBdr>
        <w:rPr>
          <w:rFonts w:ascii="Arial" w:eastAsia="Arial" w:hAnsi="Arial" w:cs="Arial"/>
          <w:b/>
          <w:bCs/>
          <w:color w:val="000000"/>
          <w:sz w:val="20"/>
          <w:szCs w:val="20"/>
        </w:rPr>
      </w:pPr>
    </w:p>
    <w:p w14:paraId="46E1CFBF" w14:textId="77777777" w:rsidR="00AF5728" w:rsidRPr="00FB5A9F" w:rsidRDefault="00AF5728" w:rsidP="00FB5A9F">
      <w:pPr>
        <w:pStyle w:val="NoSpacing"/>
        <w:rPr>
          <w:rFonts w:ascii="Arial" w:hAnsi="Arial" w:cs="Arial"/>
          <w:b/>
          <w:bCs/>
          <w:sz w:val="20"/>
          <w:szCs w:val="20"/>
        </w:rPr>
      </w:pPr>
      <w:r w:rsidRPr="00FB5A9F">
        <w:rPr>
          <w:rFonts w:ascii="Arial" w:hAnsi="Arial" w:cs="Arial"/>
          <w:b/>
          <w:bCs/>
          <w:sz w:val="20"/>
          <w:szCs w:val="20"/>
        </w:rPr>
        <w:t>Jose Manuel Florencio</w:t>
      </w:r>
    </w:p>
    <w:p w14:paraId="5FEBB5D1" w14:textId="550C2A75" w:rsidR="00AF5728" w:rsidRPr="00FB5A9F" w:rsidRDefault="009E11CD" w:rsidP="00FB5A9F">
      <w:pPr>
        <w:pStyle w:val="NoSpacing"/>
        <w:rPr>
          <w:rFonts w:ascii="Arial" w:hAnsi="Arial" w:cs="Arial"/>
          <w:sz w:val="20"/>
          <w:szCs w:val="20"/>
        </w:rPr>
      </w:pPr>
      <w:r>
        <w:rPr>
          <w:rFonts w:ascii="Arial" w:hAnsi="Arial" w:cs="Arial"/>
          <w:sz w:val="20"/>
          <w:szCs w:val="20"/>
        </w:rPr>
        <w:t>Executive</w:t>
      </w:r>
      <w:r w:rsidR="00AF5728" w:rsidRPr="00FB5A9F">
        <w:rPr>
          <w:rFonts w:ascii="Arial" w:hAnsi="Arial" w:cs="Arial"/>
          <w:sz w:val="20"/>
          <w:szCs w:val="20"/>
        </w:rPr>
        <w:t xml:space="preserve"> Vice President</w:t>
      </w:r>
    </w:p>
    <w:p w14:paraId="0350A647" w14:textId="076C254D" w:rsidR="00AF5728" w:rsidRPr="00A15C93" w:rsidRDefault="00AF5728" w:rsidP="00A15C93">
      <w:pPr>
        <w:pStyle w:val="NoSpacing"/>
        <w:rPr>
          <w:rFonts w:ascii="Arial" w:hAnsi="Arial" w:cs="Arial"/>
          <w:sz w:val="20"/>
          <w:szCs w:val="20"/>
        </w:rPr>
      </w:pPr>
      <w:r w:rsidRPr="00FB5A9F">
        <w:rPr>
          <w:rFonts w:ascii="Arial" w:hAnsi="Arial" w:cs="Arial"/>
          <w:sz w:val="20"/>
          <w:szCs w:val="20"/>
        </w:rPr>
        <w:t>Date:</w:t>
      </w:r>
      <w:r w:rsidRPr="00FB5A9F">
        <w:rPr>
          <w:rFonts w:ascii="Arial" w:eastAsia="Quattrocento Sans" w:hAnsi="Arial" w:cs="Arial"/>
          <w:sz w:val="20"/>
          <w:szCs w:val="20"/>
        </w:rPr>
        <w:t xml:space="preserve"> </w:t>
      </w:r>
    </w:p>
    <w:p w14:paraId="00BE93F2" w14:textId="77777777" w:rsidR="00810A39" w:rsidRDefault="00810A39"/>
    <w:sectPr w:rsidR="00810A39" w:rsidSect="009B4A28">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4D809" w14:textId="77777777" w:rsidR="002053BC" w:rsidRDefault="002053BC" w:rsidP="00BF7957">
      <w:pPr>
        <w:spacing w:after="0" w:line="240" w:lineRule="auto"/>
      </w:pPr>
      <w:r>
        <w:separator/>
      </w:r>
    </w:p>
  </w:endnote>
  <w:endnote w:type="continuationSeparator" w:id="0">
    <w:p w14:paraId="48A4DA5D" w14:textId="77777777" w:rsidR="002053BC" w:rsidRDefault="002053BC" w:rsidP="00BF7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9983" w14:textId="77777777" w:rsidR="00BF7957" w:rsidRDefault="00BF79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9718" w14:textId="77777777" w:rsidR="00BF7957" w:rsidRDefault="00BF79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7D21" w14:textId="77777777" w:rsidR="00BF7957" w:rsidRDefault="00BF7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B96F" w14:textId="77777777" w:rsidR="002053BC" w:rsidRDefault="002053BC" w:rsidP="00BF7957">
      <w:pPr>
        <w:spacing w:after="0" w:line="240" w:lineRule="auto"/>
      </w:pPr>
      <w:r>
        <w:separator/>
      </w:r>
    </w:p>
  </w:footnote>
  <w:footnote w:type="continuationSeparator" w:id="0">
    <w:p w14:paraId="2B55EE88" w14:textId="77777777" w:rsidR="002053BC" w:rsidRDefault="002053BC" w:rsidP="00BF7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434F" w14:textId="4F840788" w:rsidR="00BF7957" w:rsidRDefault="00000000">
    <w:pPr>
      <w:pStyle w:val="Header"/>
    </w:pPr>
    <w:r>
      <w:rPr>
        <w:noProof/>
      </w:rPr>
      <w:pict w14:anchorId="1721C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904579" o:spid="_x0000_s1032" type="#_x0000_t75" style="position:absolute;margin-left:0;margin-top:0;width:595.2pt;height:841.9pt;z-index:-251658238;mso-position-horizontal:center;mso-position-horizontal-relative:margin;mso-position-vertical:center;mso-position-vertical-relative:margin" o:allowincell="f">
          <v:imagedata r:id="rId1" o:title="A4"/>
          <w10:wrap anchorx="margin" anchory="margin"/>
        </v:shape>
      </w:pict>
    </w:r>
    <w:r>
      <w:rPr>
        <w:noProof/>
      </w:rPr>
      <w:pict w14:anchorId="5DB4ABC2">
        <v:shape id="_x0000_s1026" type="#_x0000_t75" style="position:absolute;margin-left:0;margin-top:0;width:595.2pt;height:841.9pt;z-index:-251658240;mso-position-horizontal:center;mso-position-horizontal-relative:margin;mso-position-vertical:center;mso-position-vertical-relative:margin" o:allowincell="f">
          <v:imagedata r:id="rId2" o:title="PaperA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99CE" w14:textId="0637EB21" w:rsidR="00BF7957" w:rsidRDefault="00000000">
    <w:pPr>
      <w:pStyle w:val="Header"/>
    </w:pPr>
    <w:r>
      <w:rPr>
        <w:noProof/>
      </w:rPr>
      <w:pict w14:anchorId="2A441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904580" o:spid="_x0000_s1033" type="#_x0000_t75" style="position:absolute;margin-left:0;margin-top:0;width:595.2pt;height:841.9pt;z-index:-251658237;mso-position-horizontal:center;mso-position-horizontal-relative:margin;mso-position-vertical:center;mso-position-vertical-relative:margin" o:allowincell="f">
          <v:imagedata r:id="rId1" o:title="A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F65A" w14:textId="1AAFB565" w:rsidR="00BF7957" w:rsidRDefault="00000000">
    <w:pPr>
      <w:pStyle w:val="Header"/>
    </w:pPr>
    <w:r>
      <w:rPr>
        <w:noProof/>
      </w:rPr>
      <w:pict w14:anchorId="61CEA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904578" o:spid="_x0000_s1031" type="#_x0000_t75" style="position:absolute;margin-left:0;margin-top:0;width:595.2pt;height:841.9pt;z-index:-251658239;mso-position-horizontal:center;mso-position-horizontal-relative:margin;mso-position-vertical:center;mso-position-vertical-relative:margin" o:allowincell="f">
          <v:imagedata r:id="rId1" o:title="A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3052E"/>
    <w:multiLevelType w:val="multilevel"/>
    <w:tmpl w:val="ABBA705E"/>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182086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57"/>
    <w:rsid w:val="000B23AE"/>
    <w:rsid w:val="000B4F99"/>
    <w:rsid w:val="000E4211"/>
    <w:rsid w:val="000F7E65"/>
    <w:rsid w:val="001419CA"/>
    <w:rsid w:val="001456E9"/>
    <w:rsid w:val="001C2AEA"/>
    <w:rsid w:val="001C38E2"/>
    <w:rsid w:val="001E1401"/>
    <w:rsid w:val="001E72A1"/>
    <w:rsid w:val="00204010"/>
    <w:rsid w:val="002053BC"/>
    <w:rsid w:val="002274D2"/>
    <w:rsid w:val="00246E99"/>
    <w:rsid w:val="00275548"/>
    <w:rsid w:val="003A0669"/>
    <w:rsid w:val="003C401A"/>
    <w:rsid w:val="0044792F"/>
    <w:rsid w:val="004D5439"/>
    <w:rsid w:val="00511C43"/>
    <w:rsid w:val="0055157F"/>
    <w:rsid w:val="0055381A"/>
    <w:rsid w:val="00597917"/>
    <w:rsid w:val="005A5533"/>
    <w:rsid w:val="005F4853"/>
    <w:rsid w:val="00640E46"/>
    <w:rsid w:val="00674201"/>
    <w:rsid w:val="006D2B0D"/>
    <w:rsid w:val="006F44F6"/>
    <w:rsid w:val="00721FD1"/>
    <w:rsid w:val="0073582F"/>
    <w:rsid w:val="00753642"/>
    <w:rsid w:val="00754C4D"/>
    <w:rsid w:val="00765CF3"/>
    <w:rsid w:val="00765D9C"/>
    <w:rsid w:val="007D35E3"/>
    <w:rsid w:val="00810A39"/>
    <w:rsid w:val="00846F22"/>
    <w:rsid w:val="00850E80"/>
    <w:rsid w:val="0088110A"/>
    <w:rsid w:val="008827FC"/>
    <w:rsid w:val="00894333"/>
    <w:rsid w:val="00925AAB"/>
    <w:rsid w:val="009A5E8A"/>
    <w:rsid w:val="009B4A28"/>
    <w:rsid w:val="009E11CD"/>
    <w:rsid w:val="00A15C93"/>
    <w:rsid w:val="00A41B2D"/>
    <w:rsid w:val="00A50384"/>
    <w:rsid w:val="00A63C42"/>
    <w:rsid w:val="00AD460C"/>
    <w:rsid w:val="00AF5728"/>
    <w:rsid w:val="00AF6024"/>
    <w:rsid w:val="00B64A77"/>
    <w:rsid w:val="00B93456"/>
    <w:rsid w:val="00BF7957"/>
    <w:rsid w:val="00C315F2"/>
    <w:rsid w:val="00C46990"/>
    <w:rsid w:val="00C4725B"/>
    <w:rsid w:val="00C6440B"/>
    <w:rsid w:val="00C85E5E"/>
    <w:rsid w:val="00CD3A20"/>
    <w:rsid w:val="00D35E21"/>
    <w:rsid w:val="00E01FEE"/>
    <w:rsid w:val="00E24E27"/>
    <w:rsid w:val="00E575BB"/>
    <w:rsid w:val="00E74680"/>
    <w:rsid w:val="00E9131B"/>
    <w:rsid w:val="00E9454C"/>
    <w:rsid w:val="00F17D28"/>
    <w:rsid w:val="00F22582"/>
    <w:rsid w:val="00F70541"/>
    <w:rsid w:val="00F707C5"/>
    <w:rsid w:val="00F879F2"/>
    <w:rsid w:val="00FB5A9F"/>
    <w:rsid w:val="00FD16E7"/>
    <w:rsid w:val="0227FC1C"/>
    <w:rsid w:val="08DA4B5B"/>
    <w:rsid w:val="36487962"/>
    <w:rsid w:val="6773CA2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04E29"/>
  <w15:chartTrackingRefBased/>
  <w15:docId w15:val="{1EE4681F-F86D-4241-AFA6-715AD3403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957"/>
  </w:style>
  <w:style w:type="paragraph" w:styleId="Footer">
    <w:name w:val="footer"/>
    <w:basedOn w:val="Normal"/>
    <w:link w:val="FooterChar"/>
    <w:uiPriority w:val="99"/>
    <w:unhideWhenUsed/>
    <w:rsid w:val="00BF7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957"/>
  </w:style>
  <w:style w:type="paragraph" w:styleId="NormalWeb">
    <w:name w:val="Normal (Web)"/>
    <w:basedOn w:val="Normal"/>
    <w:uiPriority w:val="99"/>
    <w:semiHidden/>
    <w:unhideWhenUsed/>
    <w:rsid w:val="004D5439"/>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Spacing">
    <w:name w:val="No Spacing"/>
    <w:uiPriority w:val="1"/>
    <w:qFormat/>
    <w:rsid w:val="00FB5A9F"/>
    <w:pPr>
      <w:spacing w:after="0" w:line="240" w:lineRule="auto"/>
    </w:pPr>
  </w:style>
  <w:style w:type="table" w:styleId="TableGrid">
    <w:name w:val="Table Grid"/>
    <w:basedOn w:val="TableNormal"/>
    <w:uiPriority w:val="39"/>
    <w:rsid w:val="000E4211"/>
    <w:pPr>
      <w:spacing w:after="0" w:line="240" w:lineRule="auto"/>
    </w:pPr>
    <w:rPr>
      <w:rFonts w:ascii="Calibri" w:eastAsia="Calibri" w:hAnsi="Calibri" w:cs="Calibr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42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59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6169-0C97-4A51-A626-7693A6853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de Castro</dc:creator>
  <cp:keywords/>
  <dc:description/>
  <cp:lastModifiedBy>Dave Policarpio</cp:lastModifiedBy>
  <cp:revision>18</cp:revision>
  <cp:lastPrinted>2022-04-11T22:50:00Z</cp:lastPrinted>
  <dcterms:created xsi:type="dcterms:W3CDTF">2025-11-17T18:01:00Z</dcterms:created>
  <dcterms:modified xsi:type="dcterms:W3CDTF">2026-06-23T13:41:00Z</dcterms:modified>
</cp:coreProperties>
</file>