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20" w:rsidRDefault="003E1220"/>
    <w:p w:rsidR="00AF4024" w:rsidRDefault="00AF4024"/>
    <w:p w:rsidR="0085318F" w:rsidRDefault="00AF4024" w:rsidP="00AF4024">
      <w:pPr>
        <w:jc w:val="center"/>
        <w:rPr>
          <w:rFonts w:ascii="Times New Roman" w:hAnsi="Times New Roman" w:cs="Times New Roman"/>
          <w:sz w:val="28"/>
        </w:rPr>
      </w:pPr>
      <w:r w:rsidRPr="00AF4024">
        <w:rPr>
          <w:rFonts w:ascii="Times New Roman" w:hAnsi="Times New Roman" w:cs="Times New Roman"/>
          <w:sz w:val="28"/>
        </w:rPr>
        <w:t>I.INTRODUCTION</w:t>
      </w:r>
    </w:p>
    <w:p w:rsidR="00FF7228" w:rsidRDefault="00FF7228" w:rsidP="00FF7228">
      <w:pPr>
        <w:ind w:firstLineChars="100" w:firstLine="210"/>
        <w:rPr>
          <w:rFonts w:ascii="宋体" w:hAnsi="宋体" w:cs="Arial Unicode MS"/>
          <w:szCs w:val="21"/>
        </w:rPr>
      </w:pPr>
      <w:r w:rsidRPr="00407E3C">
        <w:rPr>
          <w:rFonts w:ascii="宋体" w:hAnsi="宋体" w:cs="Arial Unicode MS" w:hint="eastAsia"/>
          <w:szCs w:val="21"/>
        </w:rPr>
        <w:t>在</w:t>
      </w:r>
      <w:r w:rsidRPr="00407E3C">
        <w:rPr>
          <w:rFonts w:ascii="宋体" w:hAnsi="宋体" w:cs="Arial Unicode MS"/>
          <w:szCs w:val="21"/>
        </w:rPr>
        <w:t>当今的软件开发过程中</w:t>
      </w:r>
      <w:r w:rsidRPr="00407E3C">
        <w:rPr>
          <w:rFonts w:ascii="宋体" w:hAnsi="宋体" w:cs="Arial Unicode MS" w:hint="eastAsia"/>
          <w:szCs w:val="21"/>
        </w:rPr>
        <w:t>，由于</w:t>
      </w:r>
      <w:r w:rsidRPr="00407E3C">
        <w:rPr>
          <w:rFonts w:ascii="宋体" w:hAnsi="宋体" w:cs="Arial Unicode MS"/>
          <w:szCs w:val="21"/>
        </w:rPr>
        <w:t>用户需求存在很大的</w:t>
      </w:r>
      <w:r w:rsidRPr="00407E3C">
        <w:rPr>
          <w:rFonts w:ascii="宋体" w:hAnsi="宋体" w:cs="Arial Unicode MS" w:hint="eastAsia"/>
          <w:szCs w:val="21"/>
        </w:rPr>
        <w:t>变化</w:t>
      </w:r>
      <w:r w:rsidRPr="00407E3C">
        <w:rPr>
          <w:rFonts w:ascii="宋体" w:hAnsi="宋体" w:cs="Arial Unicode MS"/>
          <w:szCs w:val="21"/>
        </w:rPr>
        <w:t>波动，软件产品的开发过程是反复添加、删除、修改的过程。</w:t>
      </w:r>
      <w:r>
        <w:rPr>
          <w:rFonts w:ascii="宋体" w:hAnsi="宋体" w:cs="Arial Unicode MS" w:hint="eastAsia"/>
          <w:szCs w:val="21"/>
        </w:rPr>
        <w:t>在过去的</w:t>
      </w:r>
      <w:r>
        <w:rPr>
          <w:rFonts w:ascii="宋体" w:hAnsi="宋体" w:cs="Arial Unicode MS"/>
          <w:szCs w:val="21"/>
        </w:rPr>
        <w:t>20</w:t>
      </w:r>
      <w:r>
        <w:rPr>
          <w:rFonts w:ascii="宋体" w:hAnsi="宋体" w:cs="Arial Unicode MS" w:hint="eastAsia"/>
          <w:szCs w:val="21"/>
        </w:rPr>
        <w:t>年内</w:t>
      </w:r>
      <w:r>
        <w:rPr>
          <w:rFonts w:ascii="宋体" w:hAnsi="宋体" w:cs="Arial Unicode MS"/>
          <w:szCs w:val="21"/>
        </w:rPr>
        <w:t>，维护软件的花费</w:t>
      </w:r>
      <w:r>
        <w:rPr>
          <w:rFonts w:ascii="宋体" w:hAnsi="宋体" w:cs="Arial Unicode MS" w:hint="eastAsia"/>
          <w:szCs w:val="21"/>
        </w:rPr>
        <w:t>占整个</w:t>
      </w:r>
      <w:r>
        <w:rPr>
          <w:rFonts w:ascii="宋体" w:hAnsi="宋体" w:cs="Arial Unicode MS"/>
          <w:szCs w:val="21"/>
        </w:rPr>
        <w:t>软件系统</w:t>
      </w:r>
      <w:r>
        <w:rPr>
          <w:rFonts w:ascii="宋体" w:hAnsi="宋体" w:cs="Arial Unicode MS" w:hint="eastAsia"/>
          <w:szCs w:val="21"/>
        </w:rPr>
        <w:t>的花费</w:t>
      </w:r>
      <w:r>
        <w:rPr>
          <w:rFonts w:ascii="宋体" w:hAnsi="宋体" w:cs="Arial Unicode MS"/>
          <w:szCs w:val="21"/>
        </w:rPr>
        <w:t>，已经从</w:t>
      </w:r>
      <w:r>
        <w:rPr>
          <w:rFonts w:ascii="宋体" w:hAnsi="宋体" w:cs="Arial Unicode MS" w:hint="eastAsia"/>
          <w:szCs w:val="21"/>
        </w:rPr>
        <w:t>50</w:t>
      </w:r>
      <w:r>
        <w:rPr>
          <w:rFonts w:ascii="宋体" w:hAnsi="宋体" w:cs="Arial Unicode MS"/>
          <w:szCs w:val="21"/>
        </w:rPr>
        <w:t>%增长到了</w:t>
      </w:r>
      <w:r>
        <w:rPr>
          <w:rFonts w:ascii="宋体" w:hAnsi="宋体" w:cs="Arial Unicode MS" w:hint="eastAsia"/>
          <w:szCs w:val="21"/>
        </w:rPr>
        <w:t>90</w:t>
      </w:r>
      <w:r>
        <w:rPr>
          <w:rFonts w:ascii="宋体" w:hAnsi="宋体" w:cs="Arial Unicode MS"/>
          <w:szCs w:val="21"/>
        </w:rPr>
        <w:t>%。为了</w:t>
      </w:r>
      <w:r>
        <w:rPr>
          <w:rFonts w:ascii="宋体" w:hAnsi="宋体" w:cs="Arial Unicode MS" w:hint="eastAsia"/>
          <w:szCs w:val="21"/>
        </w:rPr>
        <w:t>帮助</w:t>
      </w:r>
      <w:r>
        <w:rPr>
          <w:rFonts w:ascii="宋体" w:hAnsi="宋体" w:cs="Arial Unicode MS"/>
          <w:szCs w:val="21"/>
        </w:rPr>
        <w:t>减少维护费用，研究者提出了</w:t>
      </w:r>
      <w:r>
        <w:rPr>
          <w:rFonts w:ascii="宋体" w:hAnsi="宋体" w:cs="Arial Unicode MS" w:hint="eastAsia"/>
          <w:szCs w:val="21"/>
        </w:rPr>
        <w:t>一些</w:t>
      </w:r>
      <w:r>
        <w:rPr>
          <w:rFonts w:ascii="宋体" w:hAnsi="宋体" w:cs="Arial Unicode MS"/>
          <w:szCs w:val="21"/>
        </w:rPr>
        <w:t>方法</w:t>
      </w:r>
      <w:r>
        <w:rPr>
          <w:rFonts w:ascii="宋体" w:hAnsi="宋体" w:cs="Arial Unicode MS" w:hint="eastAsia"/>
          <w:szCs w:val="21"/>
        </w:rPr>
        <w:t>尝试</w:t>
      </w:r>
      <w:r>
        <w:rPr>
          <w:rFonts w:ascii="宋体" w:hAnsi="宋体" w:cs="Arial Unicode MS"/>
          <w:szCs w:val="21"/>
        </w:rPr>
        <w:t>降低软件的复杂性</w:t>
      </w:r>
      <w:r>
        <w:rPr>
          <w:rFonts w:ascii="宋体" w:hAnsi="宋体" w:cs="Arial Unicode MS" w:hint="eastAsia"/>
          <w:szCs w:val="21"/>
        </w:rPr>
        <w:t>。</w:t>
      </w:r>
      <w:r>
        <w:rPr>
          <w:rFonts w:ascii="宋体" w:hAnsi="宋体" w:cs="Arial Unicode MS"/>
          <w:szCs w:val="21"/>
        </w:rPr>
        <w:t>在这里</w:t>
      </w:r>
      <w:r>
        <w:rPr>
          <w:rFonts w:ascii="宋体" w:hAnsi="宋体" w:cs="Arial Unicode MS" w:hint="eastAsia"/>
          <w:szCs w:val="21"/>
        </w:rPr>
        <w:t>，</w:t>
      </w:r>
      <w:r>
        <w:rPr>
          <w:rFonts w:ascii="宋体" w:hAnsi="宋体" w:cs="Arial Unicode MS"/>
          <w:szCs w:val="21"/>
        </w:rPr>
        <w:t>我们</w:t>
      </w:r>
      <w:r>
        <w:rPr>
          <w:rFonts w:ascii="宋体" w:hAnsi="宋体" w:cs="Arial Unicode MS" w:hint="eastAsia"/>
          <w:szCs w:val="21"/>
        </w:rPr>
        <w:t>尝试</w:t>
      </w:r>
      <w:r>
        <w:rPr>
          <w:rFonts w:ascii="宋体" w:hAnsi="宋体" w:cs="Arial Unicode MS"/>
          <w:szCs w:val="21"/>
        </w:rPr>
        <w:t>分析反模式对于软件的易改性（</w:t>
      </w:r>
      <w:r>
        <w:rPr>
          <w:rFonts w:ascii="宋体" w:hAnsi="宋体" w:cs="Arial Unicode MS" w:hint="eastAsia"/>
          <w:szCs w:val="21"/>
        </w:rPr>
        <w:t>change</w:t>
      </w:r>
      <w:r>
        <w:rPr>
          <w:rFonts w:ascii="宋体" w:hAnsi="宋体" w:cs="Arial Unicode MS"/>
          <w:szCs w:val="21"/>
        </w:rPr>
        <w:t>-proneness）</w:t>
      </w:r>
      <w:r>
        <w:rPr>
          <w:rFonts w:ascii="宋体" w:hAnsi="宋体" w:cs="Arial Unicode MS" w:hint="eastAsia"/>
          <w:szCs w:val="21"/>
        </w:rPr>
        <w:t>的</w:t>
      </w:r>
      <w:r>
        <w:rPr>
          <w:rFonts w:ascii="宋体" w:hAnsi="宋体" w:cs="Arial Unicode MS"/>
          <w:szCs w:val="21"/>
        </w:rPr>
        <w:t>影响。</w:t>
      </w:r>
    </w:p>
    <w:p w:rsidR="00FF7228" w:rsidRDefault="00FF7228" w:rsidP="00FF7228">
      <w:pPr>
        <w:ind w:firstLineChars="100" w:firstLine="210"/>
        <w:rPr>
          <w:rFonts w:ascii="宋体" w:hAnsi="宋体" w:cs="Arial Unicode MS"/>
          <w:szCs w:val="21"/>
        </w:rPr>
      </w:pPr>
      <w:r w:rsidRPr="00407E3C">
        <w:rPr>
          <w:rFonts w:ascii="宋体" w:hAnsi="宋体" w:cs="Arial Unicode MS"/>
          <w:szCs w:val="21"/>
        </w:rPr>
        <w:t>在</w:t>
      </w:r>
      <w:r w:rsidRPr="00407E3C">
        <w:rPr>
          <w:rFonts w:ascii="宋体" w:hAnsi="宋体" w:cs="Arial Unicode MS" w:hint="eastAsia"/>
          <w:szCs w:val="21"/>
        </w:rPr>
        <w:t>软件</w:t>
      </w:r>
      <w:r w:rsidRPr="00407E3C">
        <w:rPr>
          <w:rFonts w:ascii="宋体" w:hAnsi="宋体" w:cs="Arial Unicode MS"/>
          <w:szCs w:val="21"/>
        </w:rPr>
        <w:t>不断改进和完善的过程中，</w:t>
      </w:r>
      <w:r w:rsidRPr="00407E3C">
        <w:rPr>
          <w:rFonts w:ascii="宋体" w:hAnsi="宋体" w:cs="Arial Unicode MS" w:hint="eastAsia"/>
          <w:szCs w:val="21"/>
        </w:rPr>
        <w:t>代码</w:t>
      </w:r>
      <w:r w:rsidRPr="00407E3C">
        <w:rPr>
          <w:rFonts w:ascii="宋体" w:hAnsi="宋体" w:cs="Arial Unicode MS"/>
          <w:szCs w:val="21"/>
        </w:rPr>
        <w:t>常常会变得越来越坏，影响系统的</w:t>
      </w:r>
      <w:r w:rsidRPr="00407E3C">
        <w:rPr>
          <w:rFonts w:ascii="宋体" w:hAnsi="宋体" w:cs="Arial Unicode MS" w:hint="eastAsia"/>
          <w:szCs w:val="21"/>
        </w:rPr>
        <w:t>质量</w:t>
      </w:r>
      <w:r w:rsidRPr="00407E3C">
        <w:rPr>
          <w:rFonts w:ascii="宋体" w:hAnsi="宋体" w:cs="Arial Unicode MS"/>
          <w:szCs w:val="21"/>
        </w:rPr>
        <w:t>和可维护性</w:t>
      </w:r>
      <w:r w:rsidRPr="00407E3C">
        <w:rPr>
          <w:rFonts w:ascii="宋体" w:hAnsi="宋体" w:cs="Arial Unicode MS" w:hint="eastAsia"/>
          <w:szCs w:val="21"/>
        </w:rPr>
        <w:t>。这些不良</w:t>
      </w:r>
      <w:r w:rsidRPr="00407E3C">
        <w:rPr>
          <w:rFonts w:ascii="宋体" w:hAnsi="宋体" w:cs="Arial Unicode MS"/>
          <w:szCs w:val="21"/>
        </w:rPr>
        <w:t>代码和低劣设计等被称为反模式或“</w:t>
      </w:r>
      <w:r w:rsidRPr="00407E3C">
        <w:rPr>
          <w:rFonts w:ascii="宋体" w:hAnsi="宋体" w:cs="Arial Unicode MS" w:hint="eastAsia"/>
          <w:szCs w:val="21"/>
        </w:rPr>
        <w:t>代码坏味道</w:t>
      </w:r>
      <w:r w:rsidRPr="00407E3C">
        <w:rPr>
          <w:rFonts w:ascii="宋体" w:hAnsi="宋体" w:cs="Arial Unicode MS"/>
          <w:szCs w:val="21"/>
        </w:rPr>
        <w:t>”</w:t>
      </w:r>
      <w:r>
        <w:rPr>
          <w:rFonts w:ascii="宋体" w:hAnsi="宋体" w:cs="Arial Unicode MS" w:hint="eastAsia"/>
          <w:szCs w:val="21"/>
        </w:rPr>
        <w:t>。</w:t>
      </w:r>
      <w:r>
        <w:rPr>
          <w:rFonts w:ascii="宋体" w:hAnsi="宋体" w:cs="Arial Unicode MS" w:hint="eastAsia"/>
          <w:szCs w:val="21"/>
        </w:rPr>
        <w:t>反模式</w:t>
      </w:r>
      <w:r>
        <w:rPr>
          <w:rFonts w:ascii="宋体" w:hAnsi="宋体" w:cs="Arial Unicode MS"/>
          <w:szCs w:val="21"/>
        </w:rPr>
        <w:t>是</w:t>
      </w:r>
      <w:r>
        <w:rPr>
          <w:rFonts w:ascii="宋体" w:hAnsi="宋体" w:cs="Arial Unicode MS" w:hint="eastAsia"/>
          <w:szCs w:val="21"/>
        </w:rPr>
        <w:t>对于</w:t>
      </w:r>
      <w:r>
        <w:rPr>
          <w:rFonts w:ascii="宋体" w:hAnsi="宋体" w:cs="Arial Unicode MS"/>
          <w:szCs w:val="21"/>
        </w:rPr>
        <w:t>设计和应用上的“</w:t>
      </w:r>
      <w:r>
        <w:rPr>
          <w:rFonts w:ascii="宋体" w:hAnsi="宋体" w:cs="Arial Unicode MS" w:hint="eastAsia"/>
          <w:szCs w:val="21"/>
        </w:rPr>
        <w:t>坏</w:t>
      </w:r>
      <w:r>
        <w:rPr>
          <w:rFonts w:ascii="宋体" w:hAnsi="宋体" w:cs="Arial Unicode MS"/>
          <w:szCs w:val="21"/>
        </w:rPr>
        <w:t>”</w:t>
      </w:r>
      <w:r>
        <w:rPr>
          <w:rFonts w:ascii="宋体" w:hAnsi="宋体" w:cs="Arial Unicode MS" w:hint="eastAsia"/>
          <w:szCs w:val="21"/>
        </w:rPr>
        <w:t>的</w:t>
      </w:r>
      <w:r>
        <w:rPr>
          <w:rFonts w:ascii="宋体" w:hAnsi="宋体" w:cs="Arial Unicode MS"/>
          <w:szCs w:val="21"/>
        </w:rPr>
        <w:t>解决方案。</w:t>
      </w:r>
      <w:r>
        <w:rPr>
          <w:rFonts w:ascii="宋体" w:hAnsi="宋体" w:cs="Arial Unicode MS" w:hint="eastAsia"/>
          <w:szCs w:val="21"/>
        </w:rPr>
        <w:t>Coplien将</w:t>
      </w:r>
      <w:r>
        <w:rPr>
          <w:rFonts w:ascii="宋体" w:hAnsi="宋体" w:cs="Arial Unicode MS"/>
          <w:szCs w:val="21"/>
        </w:rPr>
        <w:t>反模式描述成“</w:t>
      </w:r>
      <w:r>
        <w:rPr>
          <w:rFonts w:ascii="宋体" w:hAnsi="宋体" w:cs="Arial Unicode MS" w:hint="eastAsia"/>
          <w:szCs w:val="21"/>
        </w:rPr>
        <w:t>看上去</w:t>
      </w:r>
      <w:r>
        <w:rPr>
          <w:rFonts w:ascii="宋体" w:hAnsi="宋体" w:cs="Arial Unicode MS"/>
          <w:szCs w:val="21"/>
        </w:rPr>
        <w:t>是个好主意，实际应用起来却造成了很糟糕的不良后果”</w:t>
      </w:r>
      <w:r>
        <w:rPr>
          <w:rFonts w:ascii="宋体" w:hAnsi="宋体" w:cs="Arial Unicode MS" w:hint="eastAsia"/>
          <w:szCs w:val="21"/>
        </w:rPr>
        <w:t>研究发现，</w:t>
      </w:r>
      <w:r>
        <w:rPr>
          <w:rFonts w:ascii="宋体" w:hAnsi="宋体" w:cs="Arial Unicode MS"/>
          <w:szCs w:val="21"/>
        </w:rPr>
        <w:t>很多软件系统中超过</w:t>
      </w:r>
      <w:r>
        <w:rPr>
          <w:rFonts w:ascii="宋体" w:hAnsi="宋体" w:cs="Arial Unicode MS" w:hint="eastAsia"/>
          <w:szCs w:val="21"/>
        </w:rPr>
        <w:t>45</w:t>
      </w:r>
      <w:r>
        <w:rPr>
          <w:rFonts w:ascii="宋体" w:hAnsi="宋体" w:cs="Arial Unicode MS"/>
          <w:szCs w:val="21"/>
        </w:rPr>
        <w:t>%的类都存在至少一个反模式，对系统的质量造成了严重的影响。因此</w:t>
      </w:r>
      <w:r>
        <w:rPr>
          <w:rFonts w:ascii="宋体" w:hAnsi="宋体" w:cs="Arial Unicode MS" w:hint="eastAsia"/>
          <w:szCs w:val="21"/>
        </w:rPr>
        <w:t>如何</w:t>
      </w:r>
      <w:r>
        <w:rPr>
          <w:rFonts w:ascii="宋体" w:hAnsi="宋体" w:cs="Arial Unicode MS"/>
          <w:szCs w:val="21"/>
        </w:rPr>
        <w:t>检测反模式，并且从反模式入手来提高软件质量已经成为学术界和工业界非常关心的内容。</w:t>
      </w:r>
    </w:p>
    <w:p w:rsidR="00FF7228" w:rsidRDefault="00FF7228" w:rsidP="00FF7228">
      <w:pPr>
        <w:ind w:firstLineChars="100" w:firstLine="210"/>
        <w:rPr>
          <w:rFonts w:ascii="宋体" w:hAnsi="宋体" w:cs="Arial Unicode MS"/>
          <w:szCs w:val="21"/>
        </w:rPr>
      </w:pPr>
      <w:r>
        <w:rPr>
          <w:rFonts w:ascii="宋体" w:hAnsi="宋体" w:cs="Arial Unicode MS" w:hint="eastAsia"/>
          <w:szCs w:val="21"/>
        </w:rPr>
        <w:t>在</w:t>
      </w:r>
      <w:r>
        <w:rPr>
          <w:rFonts w:ascii="宋体" w:hAnsi="宋体" w:cs="Arial Unicode MS"/>
          <w:szCs w:val="21"/>
        </w:rPr>
        <w:t>这篇文章中，我们</w:t>
      </w:r>
      <w:r w:rsidR="00C0539D">
        <w:rPr>
          <w:rFonts w:ascii="宋体" w:hAnsi="宋体" w:cs="Arial Unicode MS" w:hint="eastAsia"/>
          <w:szCs w:val="21"/>
        </w:rPr>
        <w:t>分析反模式</w:t>
      </w:r>
      <w:r w:rsidR="00C0539D">
        <w:rPr>
          <w:rFonts w:ascii="宋体" w:hAnsi="宋体" w:cs="Arial Unicode MS"/>
          <w:szCs w:val="21"/>
        </w:rPr>
        <w:t>可以被用</w:t>
      </w:r>
      <w:r w:rsidR="00C0539D">
        <w:rPr>
          <w:rFonts w:ascii="宋体" w:hAnsi="宋体" w:cs="Arial Unicode MS" w:hint="eastAsia"/>
          <w:szCs w:val="21"/>
        </w:rPr>
        <w:t>来</w:t>
      </w:r>
      <w:r w:rsidR="00C0539D">
        <w:rPr>
          <w:rFonts w:ascii="宋体" w:hAnsi="宋体" w:cs="Arial Unicode MS"/>
          <w:szCs w:val="21"/>
        </w:rPr>
        <w:t>指出和</w:t>
      </w:r>
      <w:r w:rsidR="00C0539D">
        <w:rPr>
          <w:rFonts w:ascii="宋体" w:hAnsi="宋体" w:cs="Arial Unicode MS" w:hint="eastAsia"/>
          <w:szCs w:val="21"/>
        </w:rPr>
        <w:t>预见</w:t>
      </w:r>
      <w:r w:rsidR="00C0539D">
        <w:rPr>
          <w:rFonts w:ascii="宋体" w:hAnsi="宋体" w:cs="Arial Unicode MS"/>
          <w:szCs w:val="21"/>
        </w:rPr>
        <w:t>Java classes的改变。研究的</w:t>
      </w:r>
      <w:r w:rsidR="00C0539D">
        <w:rPr>
          <w:rFonts w:ascii="宋体" w:hAnsi="宋体" w:cs="Arial Unicode MS" w:hint="eastAsia"/>
          <w:szCs w:val="21"/>
        </w:rPr>
        <w:t>目的</w:t>
      </w:r>
      <w:r w:rsidR="00C0539D">
        <w:rPr>
          <w:rFonts w:ascii="宋体" w:hAnsi="宋体" w:cs="Arial Unicode MS"/>
          <w:szCs w:val="21"/>
        </w:rPr>
        <w:t>是调查分析</w:t>
      </w:r>
      <w:r w:rsidR="00C0539D">
        <w:rPr>
          <w:rFonts w:ascii="宋体" w:hAnsi="宋体" w:cs="Arial Unicode MS" w:hint="eastAsia"/>
          <w:szCs w:val="21"/>
        </w:rPr>
        <w:t>哪些</w:t>
      </w:r>
      <w:r w:rsidR="00C0539D">
        <w:rPr>
          <w:rFonts w:ascii="宋体" w:hAnsi="宋体" w:cs="Arial Unicode MS"/>
          <w:szCs w:val="21"/>
        </w:rPr>
        <w:t>反模式</w:t>
      </w:r>
      <w:r w:rsidR="00C0539D">
        <w:rPr>
          <w:rFonts w:ascii="宋体" w:hAnsi="宋体" w:cs="Arial Unicode MS" w:hint="eastAsia"/>
          <w:szCs w:val="21"/>
        </w:rPr>
        <w:t>更易</w:t>
      </w:r>
      <w:r w:rsidR="00C0539D">
        <w:rPr>
          <w:rFonts w:ascii="宋体" w:hAnsi="宋体" w:cs="Arial Unicode MS"/>
          <w:szCs w:val="21"/>
        </w:rPr>
        <w:t>导致Java classes的</w:t>
      </w:r>
      <w:r w:rsidR="00C0539D">
        <w:rPr>
          <w:rFonts w:ascii="宋体" w:hAnsi="宋体" w:cs="Arial Unicode MS" w:hint="eastAsia"/>
          <w:szCs w:val="21"/>
        </w:rPr>
        <w:t>修改。</w:t>
      </w:r>
      <w:r w:rsidR="00C0539D">
        <w:rPr>
          <w:rFonts w:ascii="宋体" w:hAnsi="宋体" w:cs="Arial Unicode MS"/>
          <w:szCs w:val="21"/>
        </w:rPr>
        <w:t>在分析和收集数据的过程中，我很会考虑这些</w:t>
      </w:r>
      <w:r w:rsidR="00C0539D">
        <w:rPr>
          <w:rFonts w:ascii="宋体" w:hAnsi="宋体" w:cs="Arial Unicode MS" w:hint="eastAsia"/>
          <w:szCs w:val="21"/>
        </w:rPr>
        <w:t>一些</w:t>
      </w:r>
      <w:r w:rsidR="00C0539D">
        <w:rPr>
          <w:rFonts w:ascii="宋体" w:hAnsi="宋体" w:cs="Arial Unicode MS"/>
          <w:szCs w:val="21"/>
        </w:rPr>
        <w:t>代码修改的意义同时尝试过滤掉不重要的修改类型（</w:t>
      </w:r>
      <w:r w:rsidR="00C0539D">
        <w:rPr>
          <w:rFonts w:ascii="宋体" w:hAnsi="宋体" w:cs="Arial Unicode MS" w:hint="eastAsia"/>
          <w:szCs w:val="21"/>
        </w:rPr>
        <w:t>如</w:t>
      </w:r>
      <w:r w:rsidR="00C0539D">
        <w:rPr>
          <w:rFonts w:ascii="宋体" w:hAnsi="宋体" w:cs="Arial Unicode MS"/>
          <w:szCs w:val="21"/>
        </w:rPr>
        <w:t>对注释</w:t>
      </w:r>
      <w:r w:rsidR="00C0539D">
        <w:rPr>
          <w:rFonts w:ascii="宋体" w:hAnsi="宋体" w:cs="Arial Unicode MS" w:hint="eastAsia"/>
          <w:szCs w:val="21"/>
        </w:rPr>
        <w:t>的</w:t>
      </w:r>
      <w:r w:rsidR="00C0539D">
        <w:rPr>
          <w:rFonts w:ascii="宋体" w:hAnsi="宋体" w:cs="Arial Unicode MS"/>
          <w:szCs w:val="21"/>
        </w:rPr>
        <w:t>修改）</w:t>
      </w:r>
      <w:r w:rsidR="00C0539D">
        <w:rPr>
          <w:rFonts w:ascii="宋体" w:hAnsi="宋体" w:cs="Arial Unicode MS" w:hint="eastAsia"/>
          <w:szCs w:val="21"/>
        </w:rPr>
        <w:t>。</w:t>
      </w:r>
    </w:p>
    <w:p w:rsidR="00C0539D" w:rsidRDefault="00C0539D" w:rsidP="00FF7228">
      <w:pPr>
        <w:ind w:firstLineChars="100" w:firstLine="210"/>
        <w:rPr>
          <w:rFonts w:ascii="宋体" w:hAnsi="宋体" w:cs="Arial Unicode MS"/>
          <w:szCs w:val="21"/>
        </w:rPr>
      </w:pPr>
      <w:r>
        <w:rPr>
          <w:rFonts w:ascii="宋体" w:hAnsi="宋体" w:cs="Arial Unicode MS" w:hint="eastAsia"/>
          <w:szCs w:val="21"/>
        </w:rPr>
        <w:t>为进行我们</w:t>
      </w:r>
      <w:r>
        <w:rPr>
          <w:rFonts w:ascii="宋体" w:hAnsi="宋体" w:cs="Arial Unicode MS"/>
          <w:szCs w:val="21"/>
        </w:rPr>
        <w:t>的研究分析，我们</w:t>
      </w:r>
      <w:r>
        <w:rPr>
          <w:rFonts w:ascii="宋体" w:hAnsi="宋体" w:cs="Arial Unicode MS" w:hint="eastAsia"/>
          <w:szCs w:val="21"/>
        </w:rPr>
        <w:t>将</w:t>
      </w:r>
      <w:r>
        <w:rPr>
          <w:rFonts w:ascii="宋体" w:hAnsi="宋体" w:cs="Arial Unicode MS"/>
          <w:szCs w:val="21"/>
        </w:rPr>
        <w:t>通过</w:t>
      </w:r>
      <w:r>
        <w:rPr>
          <w:rFonts w:ascii="宋体" w:hAnsi="宋体" w:cs="Arial Unicode MS" w:hint="eastAsia"/>
          <w:szCs w:val="21"/>
        </w:rPr>
        <w:t>回答以下</w:t>
      </w:r>
      <w:r>
        <w:rPr>
          <w:rFonts w:ascii="宋体" w:hAnsi="宋体" w:cs="Arial Unicode MS"/>
          <w:szCs w:val="21"/>
        </w:rPr>
        <w:t>两个研究问题</w:t>
      </w:r>
      <w:r>
        <w:rPr>
          <w:rFonts w:ascii="宋体" w:hAnsi="宋体" w:cs="Arial Unicode MS" w:hint="eastAsia"/>
          <w:szCs w:val="21"/>
        </w:rPr>
        <w:t>来</w:t>
      </w:r>
      <w:r>
        <w:rPr>
          <w:rFonts w:ascii="宋体" w:hAnsi="宋体" w:cs="Arial Unicode MS"/>
          <w:szCs w:val="21"/>
        </w:rPr>
        <w:t>完成分析</w:t>
      </w:r>
    </w:p>
    <w:p w:rsidR="00C0539D" w:rsidRDefault="00C0539D" w:rsidP="00FF7228">
      <w:pPr>
        <w:ind w:firstLineChars="100" w:firstLine="210"/>
        <w:rPr>
          <w:rFonts w:ascii="宋体" w:hAnsi="宋体" w:cs="Arial Unicode MS" w:hint="eastAsia"/>
          <w:szCs w:val="21"/>
        </w:rPr>
      </w:pPr>
    </w:p>
    <w:p w:rsidR="00C0539D" w:rsidRPr="00AA404E" w:rsidRDefault="00C0539D" w:rsidP="00C0539D">
      <w:pPr>
        <w:pStyle w:val="a3"/>
        <w:numPr>
          <w:ilvl w:val="0"/>
          <w:numId w:val="7"/>
        </w:numPr>
        <w:ind w:firstLineChars="0"/>
        <w:rPr>
          <w:rFonts w:ascii="Times New Roman" w:hAnsi="Times New Roman" w:cs="Times New Roman"/>
          <w:b/>
          <w:szCs w:val="21"/>
        </w:rPr>
      </w:pPr>
      <w:r w:rsidRPr="00C0539D">
        <w:rPr>
          <w:rFonts w:ascii="Times New Roman" w:hAnsi="Times New Roman" w:cs="Times New Roman"/>
          <w:b/>
          <w:sz w:val="22"/>
          <w:szCs w:val="21"/>
        </w:rPr>
        <w:t>RQ1</w:t>
      </w:r>
      <w:r>
        <w:rPr>
          <w:rFonts w:ascii="Times New Roman" w:hAnsi="Times New Roman" w:cs="Times New Roman" w:hint="eastAsia"/>
          <w:b/>
          <w:sz w:val="22"/>
          <w:szCs w:val="21"/>
        </w:rPr>
        <w:t>：</w:t>
      </w:r>
      <w:r w:rsidR="00AA404E">
        <w:rPr>
          <w:rFonts w:ascii="Times New Roman" w:hAnsi="Times New Roman" w:cs="Times New Roman" w:hint="eastAsia"/>
          <w:sz w:val="22"/>
          <w:szCs w:val="21"/>
        </w:rPr>
        <w:t>被</w:t>
      </w:r>
      <w:r w:rsidR="00AA404E">
        <w:rPr>
          <w:rFonts w:ascii="Times New Roman" w:hAnsi="Times New Roman" w:cs="Times New Roman"/>
          <w:sz w:val="22"/>
          <w:szCs w:val="21"/>
        </w:rPr>
        <w:t>某</w:t>
      </w:r>
      <w:r w:rsidR="00AA404E">
        <w:rPr>
          <w:rFonts w:ascii="Times New Roman" w:hAnsi="Times New Roman" w:cs="Times New Roman" w:hint="eastAsia"/>
          <w:sz w:val="22"/>
          <w:szCs w:val="21"/>
        </w:rPr>
        <w:t>一个反模式</w:t>
      </w:r>
      <w:r w:rsidR="00AA404E">
        <w:rPr>
          <w:rFonts w:ascii="Times New Roman" w:hAnsi="Times New Roman" w:cs="Times New Roman"/>
          <w:sz w:val="22"/>
          <w:szCs w:val="21"/>
        </w:rPr>
        <w:t>所影响的</w:t>
      </w:r>
      <w:r w:rsidR="00AA404E">
        <w:rPr>
          <w:rFonts w:ascii="Times New Roman" w:hAnsi="Times New Roman" w:cs="Times New Roman" w:hint="eastAsia"/>
          <w:sz w:val="22"/>
          <w:szCs w:val="21"/>
        </w:rPr>
        <w:t>Java classes</w:t>
      </w:r>
      <w:r w:rsidR="00AA404E">
        <w:rPr>
          <w:rFonts w:ascii="Times New Roman" w:hAnsi="Times New Roman" w:cs="Times New Roman" w:hint="eastAsia"/>
          <w:sz w:val="22"/>
          <w:szCs w:val="21"/>
        </w:rPr>
        <w:t>是否</w:t>
      </w:r>
      <w:r w:rsidR="00AA404E">
        <w:rPr>
          <w:rFonts w:ascii="Times New Roman" w:hAnsi="Times New Roman" w:cs="Times New Roman"/>
          <w:sz w:val="22"/>
          <w:szCs w:val="21"/>
        </w:rPr>
        <w:t>比没有被该反模式影响的</w:t>
      </w:r>
      <w:r w:rsidR="00AA404E">
        <w:rPr>
          <w:rFonts w:ascii="Times New Roman" w:hAnsi="Times New Roman" w:cs="Times New Roman"/>
          <w:sz w:val="22"/>
          <w:szCs w:val="21"/>
        </w:rPr>
        <w:t>Java classes</w:t>
      </w:r>
      <w:r w:rsidR="00AA404E">
        <w:rPr>
          <w:rFonts w:ascii="Times New Roman" w:hAnsi="Times New Roman" w:cs="Times New Roman"/>
          <w:sz w:val="22"/>
          <w:szCs w:val="21"/>
        </w:rPr>
        <w:t>更易被修改</w:t>
      </w:r>
    </w:p>
    <w:p w:rsidR="00AA404E" w:rsidRPr="00AA404E" w:rsidRDefault="00AA404E" w:rsidP="00C0539D">
      <w:pPr>
        <w:pStyle w:val="a3"/>
        <w:numPr>
          <w:ilvl w:val="0"/>
          <w:numId w:val="7"/>
        </w:numPr>
        <w:ind w:firstLineChars="0"/>
        <w:rPr>
          <w:rFonts w:ascii="Times New Roman" w:hAnsi="Times New Roman" w:cs="Times New Roman"/>
          <w:b/>
          <w:szCs w:val="21"/>
        </w:rPr>
      </w:pPr>
      <w:r w:rsidRPr="00AA404E">
        <w:rPr>
          <w:rFonts w:ascii="Times New Roman" w:hAnsi="Times New Roman" w:cs="Times New Roman" w:hint="eastAsia"/>
          <w:b/>
          <w:sz w:val="22"/>
          <w:szCs w:val="21"/>
        </w:rPr>
        <w:t>RQ2</w:t>
      </w:r>
      <w:r>
        <w:rPr>
          <w:rFonts w:ascii="Times New Roman" w:hAnsi="Times New Roman" w:cs="Times New Roman" w:hint="eastAsia"/>
          <w:b/>
          <w:sz w:val="22"/>
          <w:szCs w:val="21"/>
        </w:rPr>
        <w:t>：</w:t>
      </w:r>
      <w:r>
        <w:rPr>
          <w:rFonts w:ascii="Times New Roman" w:hAnsi="Times New Roman" w:cs="Times New Roman" w:hint="eastAsia"/>
          <w:sz w:val="22"/>
          <w:szCs w:val="21"/>
        </w:rPr>
        <w:t>被</w:t>
      </w:r>
      <w:r>
        <w:rPr>
          <w:rFonts w:ascii="Times New Roman" w:hAnsi="Times New Roman" w:cs="Times New Roman"/>
          <w:sz w:val="22"/>
          <w:szCs w:val="21"/>
        </w:rPr>
        <w:t>某两个反模式</w:t>
      </w:r>
      <w:r>
        <w:rPr>
          <w:rFonts w:ascii="Times New Roman" w:hAnsi="Times New Roman" w:cs="Times New Roman" w:hint="eastAsia"/>
          <w:sz w:val="22"/>
          <w:szCs w:val="21"/>
        </w:rPr>
        <w:t>所影响</w:t>
      </w:r>
      <w:r>
        <w:rPr>
          <w:rFonts w:ascii="Times New Roman" w:hAnsi="Times New Roman" w:cs="Times New Roman"/>
          <w:sz w:val="22"/>
          <w:szCs w:val="21"/>
        </w:rPr>
        <w:t>的</w:t>
      </w:r>
      <w:r>
        <w:rPr>
          <w:rFonts w:ascii="Times New Roman" w:hAnsi="Times New Roman" w:cs="Times New Roman"/>
          <w:sz w:val="22"/>
          <w:szCs w:val="21"/>
        </w:rPr>
        <w:t>Java classes</w:t>
      </w:r>
      <w:r>
        <w:rPr>
          <w:rFonts w:ascii="Times New Roman" w:hAnsi="Times New Roman" w:cs="Times New Roman"/>
          <w:sz w:val="22"/>
          <w:szCs w:val="21"/>
        </w:rPr>
        <w:t>是否比没有被该反模式</w:t>
      </w:r>
      <w:r>
        <w:rPr>
          <w:rFonts w:ascii="Times New Roman" w:hAnsi="Times New Roman" w:cs="Times New Roman" w:hint="eastAsia"/>
          <w:sz w:val="22"/>
          <w:szCs w:val="21"/>
        </w:rPr>
        <w:t>组合影响</w:t>
      </w:r>
      <w:r>
        <w:rPr>
          <w:rFonts w:ascii="Times New Roman" w:hAnsi="Times New Roman" w:cs="Times New Roman"/>
          <w:sz w:val="22"/>
          <w:szCs w:val="21"/>
        </w:rPr>
        <w:t>的</w:t>
      </w:r>
      <w:r>
        <w:rPr>
          <w:rFonts w:ascii="Times New Roman" w:hAnsi="Times New Roman" w:cs="Times New Roman"/>
          <w:sz w:val="22"/>
          <w:szCs w:val="21"/>
        </w:rPr>
        <w:t>Java classes</w:t>
      </w:r>
      <w:r>
        <w:rPr>
          <w:rFonts w:ascii="Times New Roman" w:hAnsi="Times New Roman" w:cs="Times New Roman"/>
          <w:sz w:val="22"/>
          <w:szCs w:val="21"/>
        </w:rPr>
        <w:t>更易被修改</w:t>
      </w:r>
    </w:p>
    <w:p w:rsidR="00FF7228" w:rsidRDefault="00FF7228" w:rsidP="00FF7228">
      <w:pPr>
        <w:ind w:firstLineChars="100" w:firstLine="210"/>
        <w:rPr>
          <w:rFonts w:ascii="宋体" w:hAnsi="宋体" w:cs="Arial Unicode MS"/>
          <w:szCs w:val="21"/>
        </w:rPr>
      </w:pPr>
    </w:p>
    <w:p w:rsidR="00AA404E" w:rsidRDefault="00AA404E" w:rsidP="00FF7228">
      <w:pPr>
        <w:ind w:firstLineChars="100" w:firstLine="210"/>
        <w:rPr>
          <w:rFonts w:ascii="宋体" w:hAnsi="宋体" w:cs="Arial Unicode MS"/>
          <w:szCs w:val="21"/>
        </w:rPr>
      </w:pPr>
    </w:p>
    <w:p w:rsidR="00AA404E" w:rsidRPr="00FF7228" w:rsidRDefault="00AA404E" w:rsidP="00FF7228">
      <w:pPr>
        <w:ind w:firstLineChars="100" w:firstLine="210"/>
        <w:rPr>
          <w:rFonts w:ascii="宋体" w:hAnsi="宋体" w:cs="Arial Unicode MS" w:hint="eastAsia"/>
          <w:szCs w:val="21"/>
        </w:rPr>
      </w:pPr>
      <w:r>
        <w:rPr>
          <w:rFonts w:ascii="宋体" w:hAnsi="宋体" w:cs="Arial Unicode MS" w:hint="eastAsia"/>
          <w:szCs w:val="21"/>
        </w:rPr>
        <w:t>这篇</w:t>
      </w:r>
      <w:r>
        <w:rPr>
          <w:rFonts w:ascii="宋体" w:hAnsi="宋体" w:cs="Arial Unicode MS"/>
          <w:szCs w:val="21"/>
        </w:rPr>
        <w:t>文章的大致内容如下</w:t>
      </w:r>
      <w:r>
        <w:rPr>
          <w:rFonts w:ascii="宋体" w:hAnsi="宋体" w:cs="Arial Unicode MS" w:hint="eastAsia"/>
          <w:szCs w:val="21"/>
        </w:rPr>
        <w:t>，</w:t>
      </w:r>
      <w:r>
        <w:rPr>
          <w:rFonts w:ascii="宋体" w:hAnsi="宋体" w:cs="Arial Unicode MS"/>
          <w:szCs w:val="21"/>
        </w:rPr>
        <w:t>第二部分我们将</w:t>
      </w:r>
      <w:r>
        <w:rPr>
          <w:rFonts w:ascii="宋体" w:hAnsi="宋体" w:cs="Arial Unicode MS" w:hint="eastAsia"/>
          <w:szCs w:val="21"/>
        </w:rPr>
        <w:t>描述</w:t>
      </w:r>
      <w:r>
        <w:rPr>
          <w:rFonts w:ascii="宋体" w:hAnsi="宋体" w:cs="Arial Unicode MS"/>
          <w:szCs w:val="21"/>
        </w:rPr>
        <w:t>获取分析所需要的数据</w:t>
      </w:r>
      <w:r>
        <w:rPr>
          <w:rFonts w:ascii="宋体" w:hAnsi="宋体" w:cs="Arial Unicode MS" w:hint="eastAsia"/>
          <w:szCs w:val="21"/>
        </w:rPr>
        <w:t>的</w:t>
      </w:r>
      <w:r>
        <w:rPr>
          <w:rFonts w:ascii="宋体" w:hAnsi="宋体" w:cs="Arial Unicode MS"/>
          <w:szCs w:val="21"/>
        </w:rPr>
        <w:t>方法，</w:t>
      </w:r>
      <w:r>
        <w:rPr>
          <w:rFonts w:ascii="宋体" w:hAnsi="宋体" w:cs="Arial Unicode MS" w:hint="eastAsia"/>
          <w:szCs w:val="21"/>
        </w:rPr>
        <w:t>第三</w:t>
      </w:r>
      <w:r>
        <w:rPr>
          <w:rFonts w:ascii="宋体" w:hAnsi="宋体" w:cs="Arial Unicode MS"/>
          <w:szCs w:val="21"/>
        </w:rPr>
        <w:t>部分呈现我们分析的方法，过程以及最后的结果</w:t>
      </w:r>
      <w:r>
        <w:rPr>
          <w:rFonts w:ascii="宋体" w:hAnsi="宋体" w:cs="Arial Unicode MS" w:hint="eastAsia"/>
          <w:szCs w:val="21"/>
        </w:rPr>
        <w:t>；</w:t>
      </w:r>
      <w:r>
        <w:rPr>
          <w:rFonts w:ascii="宋体" w:hAnsi="宋体" w:cs="Arial Unicode MS"/>
          <w:szCs w:val="21"/>
        </w:rPr>
        <w:t>第四部分讨论我们的研究所用到的理论</w:t>
      </w:r>
      <w:r>
        <w:rPr>
          <w:rFonts w:ascii="宋体" w:hAnsi="宋体" w:cs="Arial Unicode MS" w:hint="eastAsia"/>
          <w:szCs w:val="21"/>
        </w:rPr>
        <w:t>是否</w:t>
      </w:r>
      <w:r>
        <w:rPr>
          <w:rFonts w:ascii="宋体" w:hAnsi="宋体" w:cs="Arial Unicode MS"/>
          <w:szCs w:val="21"/>
        </w:rPr>
        <w:t>有些不可靠地因素，最后一部分</w:t>
      </w:r>
      <w:r>
        <w:rPr>
          <w:rFonts w:ascii="宋体" w:hAnsi="宋体" w:cs="Arial Unicode MS" w:hint="eastAsia"/>
          <w:szCs w:val="21"/>
        </w:rPr>
        <w:t>讲述</w:t>
      </w:r>
      <w:r>
        <w:rPr>
          <w:rFonts w:ascii="宋体" w:hAnsi="宋体" w:cs="Arial Unicode MS"/>
          <w:szCs w:val="21"/>
        </w:rPr>
        <w:t>我们的结论和一些相关工作</w:t>
      </w:r>
    </w:p>
    <w:p w:rsidR="00AF4024" w:rsidRPr="00AA404E" w:rsidRDefault="00AF4024" w:rsidP="00AF4024">
      <w:pPr>
        <w:rPr>
          <w:rFonts w:ascii="Times New Roman" w:hAnsi="Times New Roman" w:cs="Times New Roman"/>
          <w:sz w:val="22"/>
        </w:rPr>
      </w:pPr>
    </w:p>
    <w:p w:rsidR="00AF4024" w:rsidRPr="00AF4024" w:rsidRDefault="00AF4024" w:rsidP="00AF4024">
      <w:pPr>
        <w:rPr>
          <w:rFonts w:ascii="Times New Roman" w:hAnsi="Times New Roman" w:cs="Times New Roman"/>
          <w:sz w:val="22"/>
        </w:rPr>
      </w:pPr>
    </w:p>
    <w:p w:rsidR="005533D4" w:rsidRDefault="00AA404E" w:rsidP="00C0539D">
      <w:pPr>
        <w:jc w:val="center"/>
        <w:rPr>
          <w:rFonts w:ascii="Times New Roman" w:hAnsi="Times New Roman" w:cs="Times New Roman"/>
          <w:sz w:val="28"/>
        </w:rPr>
      </w:pPr>
      <w:r>
        <w:rPr>
          <w:rFonts w:ascii="Times New Roman" w:hAnsi="Times New Roman" w:cs="Times New Roman" w:hint="eastAsia"/>
          <w:sz w:val="28"/>
        </w:rPr>
        <w:t>II.D</w:t>
      </w:r>
      <w:r>
        <w:rPr>
          <w:rFonts w:ascii="Times New Roman" w:hAnsi="Times New Roman" w:cs="Times New Roman"/>
          <w:sz w:val="28"/>
        </w:rPr>
        <w:t>ATA</w:t>
      </w:r>
      <w:r w:rsidR="00AF4024">
        <w:rPr>
          <w:rFonts w:ascii="Times New Roman" w:hAnsi="Times New Roman" w:cs="Times New Roman" w:hint="eastAsia"/>
          <w:sz w:val="28"/>
        </w:rPr>
        <w:t xml:space="preserve"> COLLECTION</w:t>
      </w:r>
    </w:p>
    <w:p w:rsidR="00C0539D" w:rsidRDefault="00C0539D" w:rsidP="00112509">
      <w:pPr>
        <w:ind w:firstLine="420"/>
        <w:jc w:val="left"/>
        <w:rPr>
          <w:rFonts w:ascii="Times New Roman" w:hAnsi="Times New Roman" w:cs="Times New Roman"/>
          <w:sz w:val="22"/>
        </w:rPr>
      </w:pPr>
      <w:r>
        <w:rPr>
          <w:rFonts w:ascii="Times New Roman" w:hAnsi="Times New Roman" w:cs="Times New Roman" w:hint="eastAsia"/>
          <w:sz w:val="22"/>
        </w:rPr>
        <w:t>在这一部分</w:t>
      </w:r>
      <w:r w:rsidR="00112509">
        <w:rPr>
          <w:rFonts w:ascii="Times New Roman" w:hAnsi="Times New Roman" w:cs="Times New Roman" w:hint="eastAsia"/>
          <w:sz w:val="22"/>
        </w:rPr>
        <w:t>，</w:t>
      </w:r>
      <w:r w:rsidR="00112509">
        <w:rPr>
          <w:rFonts w:ascii="Times New Roman" w:hAnsi="Times New Roman" w:cs="Times New Roman"/>
          <w:sz w:val="22"/>
        </w:rPr>
        <w:t>我们将描述我们研究所需要的数据以及</w:t>
      </w:r>
      <w:r w:rsidR="00112509">
        <w:rPr>
          <w:rFonts w:ascii="Times New Roman" w:hAnsi="Times New Roman" w:cs="Times New Roman" w:hint="eastAsia"/>
          <w:sz w:val="22"/>
        </w:rPr>
        <w:t>整合</w:t>
      </w:r>
      <w:r w:rsidR="00112509">
        <w:rPr>
          <w:rFonts w:ascii="Times New Roman" w:hAnsi="Times New Roman" w:cs="Times New Roman"/>
          <w:sz w:val="22"/>
        </w:rPr>
        <w:t>获得数据的方法。</w:t>
      </w:r>
      <w:r w:rsidR="00112509">
        <w:rPr>
          <w:rFonts w:ascii="Times New Roman" w:hAnsi="Times New Roman" w:cs="Times New Roman" w:hint="eastAsia"/>
          <w:sz w:val="22"/>
        </w:rPr>
        <w:t>这里</w:t>
      </w:r>
      <w:r w:rsidR="00112509">
        <w:rPr>
          <w:rFonts w:ascii="Times New Roman" w:hAnsi="Times New Roman" w:cs="Times New Roman"/>
          <w:sz w:val="22"/>
        </w:rPr>
        <w:t>先简要的说明</w:t>
      </w:r>
      <w:r w:rsidR="00112509">
        <w:rPr>
          <w:rFonts w:ascii="Times New Roman" w:hAnsi="Times New Roman" w:cs="Times New Roman" w:hint="eastAsia"/>
          <w:sz w:val="22"/>
        </w:rPr>
        <w:t>所需获得</w:t>
      </w:r>
      <w:r w:rsidR="00112509">
        <w:rPr>
          <w:rFonts w:ascii="Times New Roman" w:hAnsi="Times New Roman" w:cs="Times New Roman"/>
          <w:sz w:val="22"/>
        </w:rPr>
        <w:t>的数据和方法。</w:t>
      </w:r>
    </w:p>
    <w:p w:rsidR="00112509" w:rsidRDefault="00936CE1" w:rsidP="00112509">
      <w:pPr>
        <w:pStyle w:val="a3"/>
        <w:numPr>
          <w:ilvl w:val="0"/>
          <w:numId w:val="8"/>
        </w:numPr>
        <w:ind w:firstLineChars="0"/>
        <w:jc w:val="left"/>
        <w:rPr>
          <w:rFonts w:ascii="Times New Roman" w:hAnsi="Times New Roman" w:cs="Times New Roman"/>
          <w:sz w:val="22"/>
        </w:rPr>
      </w:pPr>
      <w:r>
        <w:rPr>
          <w:rFonts w:ascii="Times New Roman" w:hAnsi="Times New Roman" w:cs="Times New Roman" w:hint="eastAsia"/>
          <w:sz w:val="22"/>
        </w:rPr>
        <w:t>第一步为获取开源</w:t>
      </w:r>
      <w:r>
        <w:rPr>
          <w:rFonts w:ascii="Times New Roman" w:hAnsi="Times New Roman" w:cs="Times New Roman"/>
          <w:sz w:val="22"/>
        </w:rPr>
        <w:t>软件各个</w:t>
      </w:r>
      <w:r>
        <w:rPr>
          <w:rFonts w:ascii="Times New Roman" w:hAnsi="Times New Roman" w:cs="Times New Roman"/>
          <w:sz w:val="22"/>
        </w:rPr>
        <w:t>release</w:t>
      </w:r>
      <w:r>
        <w:rPr>
          <w:rFonts w:ascii="Times New Roman" w:hAnsi="Times New Roman" w:cs="Times New Roman"/>
          <w:sz w:val="22"/>
        </w:rPr>
        <w:t>之间的修改信息</w:t>
      </w:r>
      <w:r>
        <w:rPr>
          <w:rFonts w:ascii="Times New Roman" w:hAnsi="Times New Roman" w:cs="Times New Roman" w:hint="eastAsia"/>
          <w:sz w:val="22"/>
        </w:rPr>
        <w:t>，</w:t>
      </w:r>
      <w:r>
        <w:rPr>
          <w:rFonts w:ascii="Times New Roman" w:hAnsi="Times New Roman" w:cs="Times New Roman"/>
          <w:sz w:val="22"/>
        </w:rPr>
        <w:t>通过基于</w:t>
      </w:r>
      <w:r>
        <w:rPr>
          <w:rFonts w:ascii="Times New Roman" w:hAnsi="Times New Roman" w:cs="Times New Roman"/>
          <w:sz w:val="22"/>
        </w:rPr>
        <w:t>linux</w:t>
      </w:r>
      <w:r>
        <w:rPr>
          <w:rFonts w:ascii="Times New Roman" w:hAnsi="Times New Roman" w:cs="Times New Roman"/>
          <w:sz w:val="22"/>
        </w:rPr>
        <w:t>中</w:t>
      </w:r>
      <w:r>
        <w:rPr>
          <w:rFonts w:ascii="Times New Roman" w:hAnsi="Times New Roman" w:cs="Times New Roman"/>
          <w:sz w:val="22"/>
        </w:rPr>
        <w:t>diff</w:t>
      </w:r>
      <w:r>
        <w:rPr>
          <w:rFonts w:ascii="Times New Roman" w:hAnsi="Times New Roman" w:cs="Times New Roman"/>
          <w:sz w:val="22"/>
        </w:rPr>
        <w:t>命令的脚本获得各个</w:t>
      </w:r>
      <w:r>
        <w:rPr>
          <w:rFonts w:ascii="Times New Roman" w:hAnsi="Times New Roman" w:cs="Times New Roman"/>
          <w:sz w:val="22"/>
        </w:rPr>
        <w:t>release</w:t>
      </w:r>
      <w:r>
        <w:rPr>
          <w:rFonts w:ascii="Times New Roman" w:hAnsi="Times New Roman" w:cs="Times New Roman"/>
          <w:sz w:val="22"/>
        </w:rPr>
        <w:t>版本之间的</w:t>
      </w:r>
      <w:r>
        <w:rPr>
          <w:rFonts w:ascii="Times New Roman" w:hAnsi="Times New Roman" w:cs="Times New Roman"/>
          <w:sz w:val="22"/>
        </w:rPr>
        <w:t>Patch</w:t>
      </w:r>
      <w:r>
        <w:rPr>
          <w:rFonts w:ascii="Times New Roman" w:hAnsi="Times New Roman" w:cs="Times New Roman"/>
          <w:sz w:val="22"/>
        </w:rPr>
        <w:t>文件，可以得到各个</w:t>
      </w:r>
      <w:r>
        <w:rPr>
          <w:rFonts w:ascii="Times New Roman" w:hAnsi="Times New Roman" w:cs="Times New Roman"/>
          <w:sz w:val="22"/>
        </w:rPr>
        <w:t>release</w:t>
      </w:r>
      <w:r>
        <w:rPr>
          <w:rFonts w:ascii="Times New Roman" w:hAnsi="Times New Roman" w:cs="Times New Roman"/>
          <w:sz w:val="22"/>
        </w:rPr>
        <w:t>之间的差异和修改信息</w:t>
      </w:r>
      <w:r>
        <w:rPr>
          <w:rFonts w:ascii="Times New Roman" w:hAnsi="Times New Roman" w:cs="Times New Roman" w:hint="eastAsia"/>
          <w:sz w:val="22"/>
        </w:rPr>
        <w:t>。</w:t>
      </w:r>
    </w:p>
    <w:p w:rsidR="00936CE1" w:rsidRPr="00936CE1" w:rsidRDefault="00936CE1" w:rsidP="00936CE1">
      <w:pPr>
        <w:pStyle w:val="a3"/>
        <w:ind w:left="840" w:firstLineChars="0" w:firstLine="0"/>
        <w:jc w:val="left"/>
        <w:rPr>
          <w:rFonts w:ascii="Times New Roman" w:hAnsi="Times New Roman" w:cs="Times New Roman" w:hint="eastAsia"/>
          <w:sz w:val="22"/>
        </w:rPr>
      </w:pPr>
    </w:p>
    <w:p w:rsidR="00936CE1" w:rsidRDefault="00936CE1" w:rsidP="00112509">
      <w:pPr>
        <w:pStyle w:val="a3"/>
        <w:numPr>
          <w:ilvl w:val="0"/>
          <w:numId w:val="8"/>
        </w:numPr>
        <w:ind w:firstLineChars="0"/>
        <w:jc w:val="left"/>
        <w:rPr>
          <w:rFonts w:ascii="Times New Roman" w:hAnsi="Times New Roman" w:cs="Times New Roman"/>
          <w:sz w:val="22"/>
        </w:rPr>
      </w:pPr>
      <w:r>
        <w:rPr>
          <w:rFonts w:ascii="Times New Roman" w:hAnsi="Times New Roman" w:cs="Times New Roman" w:hint="eastAsia"/>
          <w:sz w:val="22"/>
        </w:rPr>
        <w:t>第二步</w:t>
      </w:r>
      <w:r>
        <w:rPr>
          <w:rFonts w:ascii="Times New Roman" w:hAnsi="Times New Roman" w:cs="Times New Roman"/>
          <w:sz w:val="22"/>
        </w:rPr>
        <w:t>为对修改信息进行过滤和处理，将例如修改注释一类的非重要修改进行简单的过滤，同时获取各个</w:t>
      </w:r>
      <w:r>
        <w:rPr>
          <w:rFonts w:ascii="Times New Roman" w:hAnsi="Times New Roman" w:cs="Times New Roman"/>
          <w:sz w:val="22"/>
        </w:rPr>
        <w:t>Java classes</w:t>
      </w:r>
      <w:r>
        <w:rPr>
          <w:rFonts w:ascii="Times New Roman" w:hAnsi="Times New Roman" w:cs="Times New Roman"/>
          <w:sz w:val="22"/>
        </w:rPr>
        <w:t>的</w:t>
      </w:r>
      <w:r>
        <w:rPr>
          <w:rFonts w:ascii="Times New Roman" w:hAnsi="Times New Roman" w:cs="Times New Roman" w:hint="eastAsia"/>
          <w:sz w:val="22"/>
        </w:rPr>
        <w:t>“有效</w:t>
      </w:r>
      <w:r>
        <w:rPr>
          <w:rFonts w:ascii="Times New Roman" w:hAnsi="Times New Roman" w:cs="Times New Roman"/>
          <w:sz w:val="22"/>
        </w:rPr>
        <w:t>”</w:t>
      </w:r>
      <w:r>
        <w:rPr>
          <w:rFonts w:ascii="Times New Roman" w:hAnsi="Times New Roman" w:cs="Times New Roman"/>
          <w:sz w:val="22"/>
        </w:rPr>
        <w:t>修改行数</w:t>
      </w:r>
      <w:r>
        <w:rPr>
          <w:rFonts w:ascii="Times New Roman" w:hAnsi="Times New Roman" w:cs="Times New Roman" w:hint="eastAsia"/>
          <w:sz w:val="22"/>
        </w:rPr>
        <w:t>，哪些</w:t>
      </w:r>
      <w:r>
        <w:rPr>
          <w:rFonts w:ascii="Times New Roman" w:hAnsi="Times New Roman" w:cs="Times New Roman"/>
          <w:sz w:val="22"/>
        </w:rPr>
        <w:t>Java classes</w:t>
      </w:r>
      <w:r>
        <w:rPr>
          <w:rFonts w:ascii="Times New Roman" w:hAnsi="Times New Roman" w:cs="Times New Roman" w:hint="eastAsia"/>
          <w:sz w:val="22"/>
        </w:rPr>
        <w:t>收到</w:t>
      </w:r>
      <w:r>
        <w:rPr>
          <w:rFonts w:ascii="Times New Roman" w:hAnsi="Times New Roman" w:cs="Times New Roman"/>
          <w:sz w:val="22"/>
        </w:rPr>
        <w:t>了修改，以及版本之间总共的</w:t>
      </w:r>
      <w:r>
        <w:rPr>
          <w:rFonts w:ascii="Times New Roman" w:hAnsi="Times New Roman" w:cs="Times New Roman"/>
          <w:sz w:val="22"/>
        </w:rPr>
        <w:t>“</w:t>
      </w:r>
      <w:r>
        <w:rPr>
          <w:rFonts w:ascii="Times New Roman" w:hAnsi="Times New Roman" w:cs="Times New Roman" w:hint="eastAsia"/>
          <w:sz w:val="22"/>
        </w:rPr>
        <w:t>有效”</w:t>
      </w:r>
      <w:r>
        <w:rPr>
          <w:rFonts w:ascii="Times New Roman" w:hAnsi="Times New Roman" w:cs="Times New Roman"/>
          <w:sz w:val="22"/>
        </w:rPr>
        <w:t>修改行数。</w:t>
      </w:r>
      <w:r>
        <w:rPr>
          <w:rFonts w:ascii="Times New Roman" w:hAnsi="Times New Roman" w:cs="Times New Roman" w:hint="eastAsia"/>
          <w:sz w:val="22"/>
        </w:rPr>
        <w:t>（记录</w:t>
      </w:r>
      <w:r>
        <w:rPr>
          <w:rFonts w:ascii="Times New Roman" w:hAnsi="Times New Roman" w:cs="Times New Roman"/>
          <w:sz w:val="22"/>
        </w:rPr>
        <w:t>在</w:t>
      </w:r>
      <w:r>
        <w:rPr>
          <w:rFonts w:ascii="Times New Roman" w:hAnsi="Times New Roman" w:cs="Times New Roman"/>
          <w:sz w:val="22"/>
        </w:rPr>
        <w:t>Change_log</w:t>
      </w:r>
      <w:r>
        <w:rPr>
          <w:rFonts w:ascii="Times New Roman" w:hAnsi="Times New Roman" w:cs="Times New Roman" w:hint="eastAsia"/>
          <w:sz w:val="22"/>
        </w:rPr>
        <w:t>文件中</w:t>
      </w:r>
      <w:r>
        <w:rPr>
          <w:rFonts w:ascii="Times New Roman" w:hAnsi="Times New Roman" w:cs="Times New Roman"/>
          <w:sz w:val="22"/>
        </w:rPr>
        <w:t>）</w:t>
      </w:r>
    </w:p>
    <w:p w:rsidR="00936CE1" w:rsidRPr="00936CE1" w:rsidRDefault="00936CE1" w:rsidP="00936CE1">
      <w:pPr>
        <w:pStyle w:val="a3"/>
        <w:ind w:left="840" w:firstLineChars="0" w:firstLine="0"/>
        <w:jc w:val="left"/>
        <w:rPr>
          <w:rFonts w:ascii="Times New Roman" w:hAnsi="Times New Roman" w:cs="Times New Roman" w:hint="eastAsia"/>
          <w:sz w:val="22"/>
        </w:rPr>
      </w:pPr>
    </w:p>
    <w:p w:rsidR="00112509" w:rsidRPr="00112509" w:rsidRDefault="00936CE1" w:rsidP="00112509">
      <w:pPr>
        <w:pStyle w:val="a3"/>
        <w:numPr>
          <w:ilvl w:val="0"/>
          <w:numId w:val="8"/>
        </w:numPr>
        <w:ind w:firstLineChars="0"/>
        <w:jc w:val="left"/>
        <w:rPr>
          <w:rFonts w:ascii="Times New Roman" w:hAnsi="Times New Roman" w:cs="Times New Roman" w:hint="eastAsia"/>
          <w:sz w:val="22"/>
        </w:rPr>
      </w:pPr>
      <w:r>
        <w:rPr>
          <w:rFonts w:ascii="Times New Roman" w:hAnsi="Times New Roman" w:cs="Times New Roman" w:hint="eastAsia"/>
          <w:sz w:val="22"/>
        </w:rPr>
        <w:t>第三</w:t>
      </w:r>
      <w:r w:rsidR="00112509">
        <w:rPr>
          <w:rFonts w:ascii="Times New Roman" w:hAnsi="Times New Roman" w:cs="Times New Roman" w:hint="eastAsia"/>
          <w:sz w:val="22"/>
        </w:rPr>
        <w:t>步</w:t>
      </w:r>
      <w:r w:rsidR="00112509">
        <w:rPr>
          <w:rFonts w:ascii="Times New Roman" w:hAnsi="Times New Roman" w:cs="Times New Roman"/>
          <w:sz w:val="22"/>
        </w:rPr>
        <w:t>为探测</w:t>
      </w:r>
      <w:r w:rsidR="00112509">
        <w:rPr>
          <w:rFonts w:ascii="Times New Roman" w:hAnsi="Times New Roman" w:cs="Times New Roman" w:hint="eastAsia"/>
          <w:sz w:val="22"/>
        </w:rPr>
        <w:t>在</w:t>
      </w:r>
      <w:r w:rsidR="00112509">
        <w:rPr>
          <w:rFonts w:ascii="Times New Roman" w:hAnsi="Times New Roman" w:cs="Times New Roman"/>
          <w:sz w:val="22"/>
        </w:rPr>
        <w:t>Java classes</w:t>
      </w:r>
      <w:r w:rsidR="00112509">
        <w:rPr>
          <w:rFonts w:ascii="Times New Roman" w:hAnsi="Times New Roman" w:cs="Times New Roman" w:hint="eastAsia"/>
          <w:sz w:val="22"/>
        </w:rPr>
        <w:t>中</w:t>
      </w:r>
      <w:r w:rsidR="00112509">
        <w:rPr>
          <w:rFonts w:ascii="Times New Roman" w:hAnsi="Times New Roman" w:cs="Times New Roman"/>
          <w:sz w:val="22"/>
        </w:rPr>
        <w:t>出现的反模式。我们通过</w:t>
      </w:r>
      <w:r w:rsidR="00112509">
        <w:rPr>
          <w:rFonts w:ascii="Times New Roman" w:hAnsi="Times New Roman" w:cs="Times New Roman"/>
          <w:sz w:val="22"/>
        </w:rPr>
        <w:t>DÉCOR</w:t>
      </w:r>
      <w:r w:rsidR="00112509">
        <w:rPr>
          <w:rFonts w:ascii="Times New Roman" w:hAnsi="Times New Roman" w:cs="Times New Roman" w:hint="eastAsia"/>
          <w:sz w:val="22"/>
        </w:rPr>
        <w:t>（</w:t>
      </w:r>
      <w:r w:rsidR="00112509">
        <w:rPr>
          <w:rFonts w:ascii="Times New Roman" w:hAnsi="Times New Roman" w:cs="Times New Roman" w:hint="eastAsia"/>
          <w:sz w:val="22"/>
        </w:rPr>
        <w:t>Defect</w:t>
      </w:r>
      <w:r w:rsidR="00112509">
        <w:rPr>
          <w:rFonts w:ascii="Times New Roman" w:hAnsi="Times New Roman" w:cs="Times New Roman"/>
          <w:sz w:val="22"/>
        </w:rPr>
        <w:t xml:space="preserve"> </w:t>
      </w:r>
      <w:r w:rsidR="00112509">
        <w:rPr>
          <w:rFonts w:ascii="Times New Roman" w:hAnsi="Times New Roman" w:cs="Times New Roman"/>
          <w:sz w:val="22"/>
        </w:rPr>
        <w:lastRenderedPageBreak/>
        <w:t>dEtection for CORrection</w:t>
      </w:r>
      <w:r w:rsidR="00112509">
        <w:rPr>
          <w:rFonts w:ascii="Times New Roman" w:hAnsi="Times New Roman" w:cs="Times New Roman"/>
          <w:sz w:val="22"/>
        </w:rPr>
        <w:t>）</w:t>
      </w:r>
      <w:r w:rsidR="00112509">
        <w:rPr>
          <w:rFonts w:ascii="Times New Roman" w:hAnsi="Times New Roman" w:cs="Times New Roman" w:hint="eastAsia"/>
          <w:sz w:val="22"/>
        </w:rPr>
        <w:t>。</w:t>
      </w:r>
      <w:r w:rsidR="00112509">
        <w:rPr>
          <w:rFonts w:ascii="Times New Roman" w:hAnsi="Times New Roman" w:cs="Times New Roman"/>
          <w:sz w:val="22"/>
        </w:rPr>
        <w:t>DÉCOR</w:t>
      </w:r>
      <w:r w:rsidR="00112509">
        <w:rPr>
          <w:rFonts w:ascii="Times New Roman" w:hAnsi="Times New Roman" w:cs="Times New Roman"/>
          <w:sz w:val="22"/>
        </w:rPr>
        <w:t>通过一系列的规则集描述反模式，并从</w:t>
      </w:r>
      <w:r w:rsidR="00112509">
        <w:rPr>
          <w:rFonts w:ascii="Times New Roman" w:hAnsi="Times New Roman" w:cs="Times New Roman"/>
          <w:sz w:val="22"/>
        </w:rPr>
        <w:t>Java classes</w:t>
      </w:r>
      <w:r w:rsidR="00112509">
        <w:rPr>
          <w:rFonts w:ascii="Times New Roman" w:hAnsi="Times New Roman" w:cs="Times New Roman" w:hint="eastAsia"/>
          <w:sz w:val="22"/>
        </w:rPr>
        <w:t>中</w:t>
      </w:r>
      <w:r w:rsidR="00112509">
        <w:rPr>
          <w:rFonts w:ascii="Times New Roman" w:hAnsi="Times New Roman" w:cs="Times New Roman"/>
          <w:sz w:val="22"/>
        </w:rPr>
        <w:t>探测出反模式，我们通过在我们分析的开源</w:t>
      </w:r>
      <w:r w:rsidR="00112509">
        <w:rPr>
          <w:rFonts w:ascii="Times New Roman" w:hAnsi="Times New Roman" w:cs="Times New Roman" w:hint="eastAsia"/>
          <w:sz w:val="22"/>
        </w:rPr>
        <w:t>软件</w:t>
      </w:r>
      <w:r w:rsidR="00112509">
        <w:rPr>
          <w:rFonts w:ascii="Times New Roman" w:hAnsi="Times New Roman" w:cs="Times New Roman"/>
          <w:sz w:val="22"/>
        </w:rPr>
        <w:t>上运行</w:t>
      </w:r>
      <w:r w:rsidR="00112509">
        <w:rPr>
          <w:rFonts w:ascii="Times New Roman" w:hAnsi="Times New Roman" w:cs="Times New Roman"/>
          <w:sz w:val="22"/>
        </w:rPr>
        <w:t>DÉCOR</w:t>
      </w:r>
      <w:r w:rsidR="00112509">
        <w:rPr>
          <w:rFonts w:ascii="Times New Roman" w:hAnsi="Times New Roman" w:cs="Times New Roman"/>
          <w:sz w:val="22"/>
        </w:rPr>
        <w:t>探测反模式。</w:t>
      </w:r>
      <w:r w:rsidR="007D49C5">
        <w:rPr>
          <w:rFonts w:ascii="Times New Roman" w:hAnsi="Times New Roman" w:cs="Times New Roman" w:hint="eastAsia"/>
          <w:sz w:val="22"/>
        </w:rPr>
        <w:t>在探测</w:t>
      </w:r>
      <w:r w:rsidR="007D49C5">
        <w:rPr>
          <w:rFonts w:ascii="Times New Roman" w:hAnsi="Times New Roman" w:cs="Times New Roman"/>
          <w:sz w:val="22"/>
        </w:rPr>
        <w:t>出的反模式中，我们选取了</w:t>
      </w:r>
      <w:r w:rsidR="007D49C5">
        <w:rPr>
          <w:rFonts w:ascii="Times New Roman" w:hAnsi="Times New Roman" w:cs="Times New Roman"/>
          <w:sz w:val="22"/>
        </w:rPr>
        <w:t>AntiSingleton</w:t>
      </w:r>
      <w:r w:rsidR="007D49C5">
        <w:rPr>
          <w:rFonts w:ascii="Times New Roman" w:hAnsi="Times New Roman" w:cs="Times New Roman"/>
          <w:sz w:val="22"/>
        </w:rPr>
        <w:t>，</w:t>
      </w:r>
      <w:r w:rsidR="007D49C5">
        <w:rPr>
          <w:rFonts w:ascii="Times New Roman" w:hAnsi="Times New Roman" w:cs="Times New Roman"/>
          <w:sz w:val="22"/>
        </w:rPr>
        <w:t>Blob</w:t>
      </w:r>
      <w:r w:rsidR="007D49C5">
        <w:rPr>
          <w:rFonts w:ascii="Times New Roman" w:hAnsi="Times New Roman" w:cs="Times New Roman"/>
          <w:sz w:val="22"/>
        </w:rPr>
        <w:t>，</w:t>
      </w:r>
      <w:r w:rsidR="007D49C5">
        <w:rPr>
          <w:rFonts w:ascii="Times New Roman" w:hAnsi="Times New Roman" w:cs="Times New Roman"/>
          <w:sz w:val="22"/>
        </w:rPr>
        <w:t>ClassDataShouldBePrivate</w:t>
      </w:r>
      <w:r w:rsidR="007D49C5">
        <w:rPr>
          <w:rFonts w:ascii="Times New Roman" w:hAnsi="Times New Roman" w:cs="Times New Roman"/>
          <w:sz w:val="22"/>
        </w:rPr>
        <w:t>，</w:t>
      </w:r>
      <w:r w:rsidR="007D49C5">
        <w:rPr>
          <w:rFonts w:ascii="Times New Roman" w:hAnsi="Times New Roman" w:cs="Times New Roman"/>
          <w:sz w:val="22"/>
        </w:rPr>
        <w:t>ComplexClass</w:t>
      </w:r>
      <w:r w:rsidR="007D49C5">
        <w:rPr>
          <w:rFonts w:ascii="Times New Roman" w:hAnsi="Times New Roman" w:cs="Times New Roman"/>
          <w:sz w:val="22"/>
        </w:rPr>
        <w:t>，</w:t>
      </w:r>
      <w:r w:rsidR="007D49C5">
        <w:rPr>
          <w:rFonts w:ascii="Times New Roman" w:hAnsi="Times New Roman" w:cs="Times New Roman"/>
          <w:sz w:val="22"/>
        </w:rPr>
        <w:t>LazyClass</w:t>
      </w:r>
      <w:r w:rsidR="007D49C5">
        <w:rPr>
          <w:rFonts w:ascii="Times New Roman" w:hAnsi="Times New Roman" w:cs="Times New Roman"/>
          <w:sz w:val="22"/>
        </w:rPr>
        <w:t>，</w:t>
      </w:r>
      <w:r w:rsidR="007D49C5">
        <w:rPr>
          <w:rFonts w:ascii="Times New Roman" w:hAnsi="Times New Roman" w:cs="Times New Roman"/>
          <w:sz w:val="22"/>
        </w:rPr>
        <w:t>LongParameterList</w:t>
      </w:r>
      <w:r w:rsidR="007D49C5">
        <w:rPr>
          <w:rFonts w:ascii="Times New Roman" w:hAnsi="Times New Roman" w:cs="Times New Roman" w:hint="eastAsia"/>
          <w:sz w:val="22"/>
        </w:rPr>
        <w:t>，</w:t>
      </w:r>
      <w:r w:rsidR="007D49C5">
        <w:rPr>
          <w:rFonts w:ascii="Times New Roman" w:hAnsi="Times New Roman" w:cs="Times New Roman" w:hint="eastAsia"/>
          <w:sz w:val="22"/>
        </w:rPr>
        <w:t>MessageChain</w:t>
      </w:r>
      <w:r w:rsidR="007D49C5">
        <w:rPr>
          <w:rFonts w:ascii="Times New Roman" w:hAnsi="Times New Roman" w:cs="Times New Roman"/>
          <w:sz w:val="22"/>
        </w:rPr>
        <w:t>，</w:t>
      </w:r>
      <w:r w:rsidR="007D49C5">
        <w:rPr>
          <w:rFonts w:ascii="Times New Roman" w:hAnsi="Times New Roman" w:cs="Times New Roman"/>
          <w:sz w:val="22"/>
        </w:rPr>
        <w:t>RefusedParentBequest</w:t>
      </w:r>
      <w:r w:rsidR="007D49C5">
        <w:rPr>
          <w:rFonts w:ascii="Times New Roman" w:hAnsi="Times New Roman" w:cs="Times New Roman"/>
          <w:sz w:val="22"/>
        </w:rPr>
        <w:t>，</w:t>
      </w:r>
      <w:r w:rsidR="007D49C5">
        <w:rPr>
          <w:rFonts w:ascii="Times New Roman" w:hAnsi="Times New Roman" w:cs="Times New Roman"/>
          <w:sz w:val="22"/>
        </w:rPr>
        <w:t>SwissArmyKnife</w:t>
      </w:r>
      <w:r w:rsidR="007D49C5">
        <w:rPr>
          <w:rFonts w:ascii="Times New Roman" w:hAnsi="Times New Roman" w:cs="Times New Roman" w:hint="eastAsia"/>
          <w:sz w:val="22"/>
        </w:rPr>
        <w:t>进行</w:t>
      </w:r>
      <w:r w:rsidR="007D49C5">
        <w:rPr>
          <w:rFonts w:ascii="Times New Roman" w:hAnsi="Times New Roman" w:cs="Times New Roman"/>
          <w:sz w:val="22"/>
        </w:rPr>
        <w:t>分析。</w:t>
      </w:r>
      <w:r w:rsidR="007D49C5">
        <w:rPr>
          <w:rFonts w:ascii="Times New Roman" w:hAnsi="Times New Roman" w:cs="Times New Roman" w:hint="eastAsia"/>
          <w:sz w:val="22"/>
        </w:rPr>
        <w:t>先对</w:t>
      </w:r>
      <w:r w:rsidR="007D49C5">
        <w:rPr>
          <w:rFonts w:ascii="Times New Roman" w:hAnsi="Times New Roman" w:cs="Times New Roman"/>
          <w:sz w:val="22"/>
        </w:rPr>
        <w:t>Antisingleton</w:t>
      </w:r>
      <w:r w:rsidR="007D49C5">
        <w:rPr>
          <w:rFonts w:ascii="Times New Roman" w:hAnsi="Times New Roman" w:cs="Times New Roman"/>
          <w:sz w:val="22"/>
        </w:rPr>
        <w:t>，</w:t>
      </w:r>
      <w:r w:rsidR="007D49C5">
        <w:rPr>
          <w:rFonts w:ascii="Times New Roman" w:hAnsi="Times New Roman" w:cs="Times New Roman"/>
          <w:sz w:val="22"/>
        </w:rPr>
        <w:t>Blob</w:t>
      </w:r>
      <w:r w:rsidR="007D49C5">
        <w:rPr>
          <w:rFonts w:ascii="Times New Roman" w:hAnsi="Times New Roman" w:cs="Times New Roman"/>
          <w:sz w:val="22"/>
        </w:rPr>
        <w:t>，</w:t>
      </w:r>
      <w:r w:rsidR="007D49C5">
        <w:rPr>
          <w:rFonts w:ascii="Times New Roman" w:hAnsi="Times New Roman" w:cs="Times New Roman"/>
          <w:sz w:val="22"/>
        </w:rPr>
        <w:t>ComplexClass</w:t>
      </w:r>
      <w:r w:rsidR="007D49C5">
        <w:rPr>
          <w:rFonts w:ascii="Times New Roman" w:hAnsi="Times New Roman" w:cs="Times New Roman"/>
          <w:sz w:val="22"/>
        </w:rPr>
        <w:t>，</w:t>
      </w:r>
      <w:r w:rsidR="007D49C5">
        <w:rPr>
          <w:rFonts w:ascii="Times New Roman" w:hAnsi="Times New Roman" w:cs="Times New Roman"/>
          <w:sz w:val="22"/>
        </w:rPr>
        <w:t>LazyClass</w:t>
      </w:r>
      <w:r w:rsidR="007D49C5">
        <w:rPr>
          <w:rFonts w:ascii="Times New Roman" w:hAnsi="Times New Roman" w:cs="Times New Roman"/>
          <w:sz w:val="22"/>
        </w:rPr>
        <w:t>，</w:t>
      </w:r>
      <w:r w:rsidR="007D49C5">
        <w:rPr>
          <w:rFonts w:ascii="Times New Roman" w:hAnsi="Times New Roman" w:cs="Times New Roman"/>
          <w:sz w:val="22"/>
        </w:rPr>
        <w:t>SwissArmyKnife</w:t>
      </w:r>
      <w:r w:rsidR="007D49C5">
        <w:rPr>
          <w:rFonts w:ascii="Times New Roman" w:hAnsi="Times New Roman" w:cs="Times New Roman"/>
          <w:sz w:val="22"/>
        </w:rPr>
        <w:t>进行分析</w:t>
      </w:r>
      <w:r w:rsidR="00112509">
        <w:rPr>
          <w:rFonts w:ascii="Times New Roman" w:hAnsi="Times New Roman" w:cs="Times New Roman" w:hint="eastAsia"/>
          <w:sz w:val="22"/>
        </w:rPr>
        <w:t>（</w:t>
      </w:r>
      <w:r w:rsidR="007D49C5">
        <w:rPr>
          <w:rFonts w:ascii="Times New Roman" w:hAnsi="Times New Roman" w:cs="Times New Roman" w:hint="eastAsia"/>
          <w:sz w:val="22"/>
        </w:rPr>
        <w:t>开源</w:t>
      </w:r>
      <w:r w:rsidR="007D49C5">
        <w:rPr>
          <w:rFonts w:ascii="Times New Roman" w:hAnsi="Times New Roman" w:cs="Times New Roman"/>
          <w:sz w:val="22"/>
        </w:rPr>
        <w:t>软件中</w:t>
      </w:r>
      <w:r w:rsidR="00112509">
        <w:rPr>
          <w:rFonts w:ascii="Times New Roman" w:hAnsi="Times New Roman" w:cs="Times New Roman" w:hint="eastAsia"/>
          <w:sz w:val="22"/>
        </w:rPr>
        <w:t>先对</w:t>
      </w:r>
      <w:r w:rsidR="00112509">
        <w:rPr>
          <w:rFonts w:ascii="Times New Roman" w:hAnsi="Times New Roman" w:cs="Times New Roman"/>
          <w:sz w:val="22"/>
        </w:rPr>
        <w:t>Xalan</w:t>
      </w:r>
      <w:r w:rsidR="00112509">
        <w:rPr>
          <w:rFonts w:ascii="Times New Roman" w:hAnsi="Times New Roman" w:cs="Times New Roman" w:hint="eastAsia"/>
          <w:sz w:val="22"/>
        </w:rPr>
        <w:t>进行</w:t>
      </w:r>
      <w:r w:rsidR="00112509">
        <w:rPr>
          <w:rFonts w:ascii="Times New Roman" w:hAnsi="Times New Roman" w:cs="Times New Roman"/>
          <w:sz w:val="22"/>
        </w:rPr>
        <w:t>分析）</w:t>
      </w:r>
    </w:p>
    <w:p w:rsidR="00AD2425" w:rsidRPr="005533D4" w:rsidRDefault="00AD2425" w:rsidP="005533D4">
      <w:pPr>
        <w:jc w:val="left"/>
        <w:rPr>
          <w:rFonts w:ascii="幼圆" w:eastAsia="幼圆" w:cstheme="minorHAnsi" w:hint="eastAsia"/>
          <w:sz w:val="22"/>
        </w:rPr>
      </w:pPr>
    </w:p>
    <w:tbl>
      <w:tblPr>
        <w:tblStyle w:val="a4"/>
        <w:tblW w:w="0" w:type="auto"/>
        <w:tblInd w:w="-431" w:type="dxa"/>
        <w:tblLook w:val="04A0" w:firstRow="1" w:lastRow="0" w:firstColumn="1" w:lastColumn="0" w:noHBand="0" w:noVBand="1"/>
      </w:tblPr>
      <w:tblGrid>
        <w:gridCol w:w="1295"/>
        <w:gridCol w:w="1524"/>
        <w:gridCol w:w="644"/>
        <w:gridCol w:w="1500"/>
        <w:gridCol w:w="1512"/>
        <w:gridCol w:w="1744"/>
      </w:tblGrid>
      <w:tr w:rsidR="00AD2425" w:rsidTr="00AD2425">
        <w:tc>
          <w:tcPr>
            <w:tcW w:w="1295" w:type="dxa"/>
          </w:tcPr>
          <w:p w:rsidR="00AD2425" w:rsidRPr="00AD2425" w:rsidRDefault="00AD2425" w:rsidP="00AF4024">
            <w:pPr>
              <w:jc w:val="center"/>
              <w:rPr>
                <w:rFonts w:ascii="Times New Roman" w:hAnsi="Times New Roman" w:cs="Times New Roman"/>
                <w:sz w:val="22"/>
              </w:rPr>
            </w:pPr>
            <w:r w:rsidRPr="00AD2425">
              <w:rPr>
                <w:rFonts w:ascii="Times New Roman" w:hAnsi="Times New Roman" w:cs="Times New Roman" w:hint="eastAsia"/>
                <w:sz w:val="22"/>
              </w:rPr>
              <w:t>System</w:t>
            </w:r>
          </w:p>
        </w:tc>
        <w:tc>
          <w:tcPr>
            <w:tcW w:w="152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#Antisingleton</w:t>
            </w:r>
          </w:p>
        </w:tc>
        <w:tc>
          <w:tcPr>
            <w:tcW w:w="6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Blob</w:t>
            </w:r>
          </w:p>
        </w:tc>
        <w:tc>
          <w:tcPr>
            <w:tcW w:w="1500"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ComplexClass</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sz w:val="22"/>
              </w:rPr>
              <w:t>LazyClass</w:t>
            </w:r>
          </w:p>
        </w:tc>
        <w:tc>
          <w:tcPr>
            <w:tcW w:w="17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SwissArmyKnife</w:t>
            </w:r>
          </w:p>
        </w:tc>
      </w:tr>
      <w:tr w:rsidR="00AD2425" w:rsidTr="00AD2425">
        <w:tc>
          <w:tcPr>
            <w:tcW w:w="1295" w:type="dxa"/>
          </w:tcPr>
          <w:p w:rsidR="00AD2425" w:rsidRPr="00AD2425" w:rsidRDefault="00AD2425" w:rsidP="00AD2425">
            <w:pPr>
              <w:jc w:val="center"/>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hint="eastAsia"/>
                <w:sz w:val="22"/>
              </w:rPr>
              <w:t>alan</w:t>
            </w:r>
            <w:r w:rsidR="007D49C5">
              <w:rPr>
                <w:rFonts w:ascii="Times New Roman" w:hAnsi="Times New Roman" w:cs="Times New Roman" w:hint="eastAsia"/>
                <w:sz w:val="22"/>
              </w:rPr>
              <w:t>_2.6</w:t>
            </w:r>
          </w:p>
        </w:tc>
        <w:tc>
          <w:tcPr>
            <w:tcW w:w="152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29</w:t>
            </w:r>
          </w:p>
        </w:tc>
        <w:tc>
          <w:tcPr>
            <w:tcW w:w="6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49</w:t>
            </w:r>
          </w:p>
        </w:tc>
        <w:tc>
          <w:tcPr>
            <w:tcW w:w="1500"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111</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77</w:t>
            </w:r>
          </w:p>
        </w:tc>
        <w:tc>
          <w:tcPr>
            <w:tcW w:w="1744" w:type="dxa"/>
          </w:tcPr>
          <w:p w:rsidR="00AD2425" w:rsidRPr="00AD2425" w:rsidRDefault="00AD2425" w:rsidP="00AF4024">
            <w:pPr>
              <w:jc w:val="center"/>
              <w:rPr>
                <w:rFonts w:ascii="Times New Roman" w:hAnsi="Times New Roman" w:cs="Times New Roman"/>
                <w:sz w:val="22"/>
              </w:rPr>
            </w:pPr>
            <w:r>
              <w:rPr>
                <w:rFonts w:ascii="Times New Roman" w:hAnsi="Times New Roman" w:cs="Times New Roman" w:hint="eastAsia"/>
                <w:sz w:val="22"/>
              </w:rPr>
              <w:t>3</w:t>
            </w:r>
          </w:p>
        </w:tc>
      </w:tr>
      <w:tr w:rsidR="00AD2425" w:rsidTr="00AD2425">
        <w:tc>
          <w:tcPr>
            <w:tcW w:w="1295"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Xalan_2.7</w:t>
            </w:r>
          </w:p>
        </w:tc>
        <w:tc>
          <w:tcPr>
            <w:tcW w:w="152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2</w:t>
            </w:r>
          </w:p>
        </w:tc>
        <w:tc>
          <w:tcPr>
            <w:tcW w:w="6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54</w:t>
            </w:r>
          </w:p>
        </w:tc>
        <w:tc>
          <w:tcPr>
            <w:tcW w:w="1500"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116</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110</w:t>
            </w:r>
          </w:p>
        </w:tc>
        <w:tc>
          <w:tcPr>
            <w:tcW w:w="17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2</w:t>
            </w:r>
          </w:p>
        </w:tc>
      </w:tr>
      <w:tr w:rsidR="00AD2425" w:rsidTr="00AD2425">
        <w:tc>
          <w:tcPr>
            <w:tcW w:w="1295"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Xalan_2.71</w:t>
            </w:r>
          </w:p>
        </w:tc>
        <w:tc>
          <w:tcPr>
            <w:tcW w:w="152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w:t>
            </w:r>
          </w:p>
        </w:tc>
        <w:tc>
          <w:tcPr>
            <w:tcW w:w="6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57</w:t>
            </w:r>
          </w:p>
        </w:tc>
        <w:tc>
          <w:tcPr>
            <w:tcW w:w="1500"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120</w:t>
            </w:r>
          </w:p>
        </w:tc>
        <w:tc>
          <w:tcPr>
            <w:tcW w:w="1512"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118</w:t>
            </w:r>
          </w:p>
        </w:tc>
        <w:tc>
          <w:tcPr>
            <w:tcW w:w="1744" w:type="dxa"/>
          </w:tcPr>
          <w:p w:rsidR="00AD2425" w:rsidRPr="00AD2425" w:rsidRDefault="007D49C5" w:rsidP="00AF4024">
            <w:pPr>
              <w:jc w:val="center"/>
              <w:rPr>
                <w:rFonts w:ascii="Times New Roman" w:hAnsi="Times New Roman" w:cs="Times New Roman"/>
                <w:sz w:val="22"/>
              </w:rPr>
            </w:pPr>
            <w:r>
              <w:rPr>
                <w:rFonts w:ascii="Times New Roman" w:hAnsi="Times New Roman" w:cs="Times New Roman" w:hint="eastAsia"/>
                <w:sz w:val="22"/>
              </w:rPr>
              <w:t>2</w:t>
            </w:r>
          </w:p>
        </w:tc>
      </w:tr>
    </w:tbl>
    <w:p w:rsidR="00AF4024" w:rsidRDefault="00AF4024" w:rsidP="00AF4024">
      <w:pPr>
        <w:jc w:val="center"/>
        <w:rPr>
          <w:rFonts w:ascii="Times New Roman" w:hAnsi="Times New Roman" w:cs="Times New Roman"/>
          <w:sz w:val="28"/>
        </w:rPr>
      </w:pPr>
    </w:p>
    <w:p w:rsidR="00AD2425" w:rsidRDefault="00AD2425" w:rsidP="00AF4024">
      <w:pPr>
        <w:jc w:val="center"/>
        <w:rPr>
          <w:rFonts w:ascii="Times New Roman" w:hAnsi="Times New Roman" w:cs="Times New Roman"/>
          <w:sz w:val="28"/>
        </w:rPr>
      </w:pPr>
      <w:r>
        <w:rPr>
          <w:rFonts w:ascii="Times New Roman" w:hAnsi="Times New Roman" w:cs="Times New Roman" w:hint="eastAsia"/>
          <w:sz w:val="28"/>
        </w:rPr>
        <w:t>III.EMPIRICAL STUDY</w:t>
      </w:r>
    </w:p>
    <w:p w:rsidR="00AD2425" w:rsidRDefault="00AD2425" w:rsidP="00D26E76">
      <w:pPr>
        <w:ind w:firstLine="420"/>
        <w:jc w:val="left"/>
        <w:rPr>
          <w:rFonts w:ascii="Times New Roman" w:hAnsi="Times New Roman" w:cs="Times New Roman"/>
          <w:sz w:val="22"/>
        </w:rPr>
      </w:pPr>
      <w:r>
        <w:rPr>
          <w:rFonts w:ascii="Times New Roman" w:hAnsi="Times New Roman" w:cs="Times New Roman" w:hint="eastAsia"/>
          <w:sz w:val="22"/>
        </w:rPr>
        <w:t>实际</w:t>
      </w:r>
      <w:r>
        <w:rPr>
          <w:rFonts w:ascii="Times New Roman" w:hAnsi="Times New Roman" w:cs="Times New Roman"/>
          <w:sz w:val="22"/>
        </w:rPr>
        <w:t>研究的目的是为了研究反模式与</w:t>
      </w:r>
      <w:r>
        <w:rPr>
          <w:rFonts w:ascii="Times New Roman" w:hAnsi="Times New Roman" w:cs="Times New Roman"/>
          <w:sz w:val="22"/>
        </w:rPr>
        <w:t>Java</w:t>
      </w:r>
      <w:r>
        <w:rPr>
          <w:rFonts w:ascii="Times New Roman" w:hAnsi="Times New Roman" w:cs="Times New Roman"/>
          <w:sz w:val="22"/>
        </w:rPr>
        <w:t>类的</w:t>
      </w:r>
      <w:r>
        <w:rPr>
          <w:rFonts w:ascii="Times New Roman" w:hAnsi="Times New Roman" w:cs="Times New Roman"/>
          <w:sz w:val="22"/>
        </w:rPr>
        <w:t>change-proneness</w:t>
      </w:r>
      <w:r>
        <w:rPr>
          <w:rFonts w:ascii="Times New Roman" w:hAnsi="Times New Roman" w:cs="Times New Roman"/>
          <w:sz w:val="22"/>
        </w:rPr>
        <w:t>之间的联系。</w:t>
      </w:r>
      <w:r>
        <w:rPr>
          <w:rFonts w:ascii="Times New Roman" w:hAnsi="Times New Roman" w:cs="Times New Roman" w:hint="eastAsia"/>
          <w:sz w:val="22"/>
        </w:rPr>
        <w:t>我们对</w:t>
      </w:r>
      <w:r>
        <w:rPr>
          <w:rFonts w:ascii="Times New Roman" w:hAnsi="Times New Roman" w:cs="Times New Roman"/>
          <w:sz w:val="22"/>
        </w:rPr>
        <w:t>两个广泛使用的</w:t>
      </w:r>
      <w:r>
        <w:rPr>
          <w:rFonts w:ascii="Times New Roman" w:hAnsi="Times New Roman" w:cs="Times New Roman"/>
          <w:sz w:val="22"/>
        </w:rPr>
        <w:t>Java</w:t>
      </w:r>
      <w:r>
        <w:rPr>
          <w:rFonts w:ascii="Times New Roman" w:hAnsi="Times New Roman" w:cs="Times New Roman"/>
          <w:sz w:val="22"/>
        </w:rPr>
        <w:t>开源系统</w:t>
      </w:r>
      <w:r w:rsidR="00D26E76">
        <w:rPr>
          <w:rFonts w:ascii="Times New Roman" w:hAnsi="Times New Roman" w:cs="Times New Roman" w:hint="eastAsia"/>
          <w:sz w:val="22"/>
        </w:rPr>
        <w:t>作为</w:t>
      </w:r>
      <w:r w:rsidR="00D26E76">
        <w:rPr>
          <w:rFonts w:ascii="Times New Roman" w:hAnsi="Times New Roman" w:cs="Times New Roman"/>
          <w:sz w:val="22"/>
        </w:rPr>
        <w:t>实例</w:t>
      </w:r>
      <w:r>
        <w:rPr>
          <w:rFonts w:ascii="Times New Roman" w:hAnsi="Times New Roman" w:cs="Times New Roman"/>
          <w:sz w:val="22"/>
        </w:rPr>
        <w:t>进行研究</w:t>
      </w:r>
      <w:r w:rsidR="00D26E76">
        <w:rPr>
          <w:rFonts w:ascii="Times New Roman" w:hAnsi="Times New Roman" w:cs="Times New Roman" w:hint="eastAsia"/>
          <w:sz w:val="22"/>
        </w:rPr>
        <w:t>。</w:t>
      </w:r>
    </w:p>
    <w:p w:rsidR="00D26E76" w:rsidRDefault="00D26E76" w:rsidP="00AD2425">
      <w:pPr>
        <w:jc w:val="left"/>
        <w:rPr>
          <w:rFonts w:ascii="Times New Roman" w:hAnsi="Times New Roman" w:cs="Times New Roman"/>
          <w:sz w:val="22"/>
        </w:rPr>
      </w:pPr>
    </w:p>
    <w:p w:rsidR="00D26E76" w:rsidRDefault="00D26E76" w:rsidP="00D26E76">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Investigation of RQ1</w:t>
      </w:r>
    </w:p>
    <w:p w:rsidR="00D26E76" w:rsidRDefault="00D26E76" w:rsidP="00D26E76">
      <w:pPr>
        <w:pStyle w:val="a3"/>
        <w:ind w:left="360" w:firstLineChars="0" w:firstLine="0"/>
        <w:jc w:val="left"/>
        <w:rPr>
          <w:rFonts w:ascii="Times New Roman" w:hAnsi="Times New Roman" w:cs="Times New Roman"/>
          <w:sz w:val="22"/>
        </w:rPr>
      </w:pPr>
      <w:r>
        <w:rPr>
          <w:rFonts w:ascii="Times New Roman" w:hAnsi="Times New Roman" w:cs="Times New Roman"/>
          <w:sz w:val="22"/>
        </w:rPr>
        <w:t>RQ1</w:t>
      </w:r>
      <w:r>
        <w:rPr>
          <w:rFonts w:ascii="Times New Roman" w:hAnsi="Times New Roman" w:cs="Times New Roman" w:hint="eastAsia"/>
          <w:sz w:val="22"/>
        </w:rPr>
        <w:t>的目标</w:t>
      </w:r>
      <w:r>
        <w:rPr>
          <w:rFonts w:ascii="Times New Roman" w:hAnsi="Times New Roman" w:cs="Times New Roman"/>
          <w:sz w:val="22"/>
        </w:rPr>
        <w:t>是分析</w:t>
      </w:r>
      <w:r>
        <w:rPr>
          <w:rFonts w:ascii="Times New Roman" w:hAnsi="Times New Roman" w:cs="Times New Roman" w:hint="eastAsia"/>
          <w:sz w:val="22"/>
        </w:rPr>
        <w:t>JAVA</w:t>
      </w:r>
      <w:r>
        <w:rPr>
          <w:rFonts w:ascii="Times New Roman" w:hAnsi="Times New Roman" w:cs="Times New Roman"/>
          <w:sz w:val="22"/>
        </w:rPr>
        <w:t>类被一个反模式影响</w:t>
      </w:r>
      <w:r>
        <w:rPr>
          <w:rFonts w:ascii="Times New Roman" w:hAnsi="Times New Roman" w:cs="Times New Roman" w:hint="eastAsia"/>
          <w:sz w:val="22"/>
        </w:rPr>
        <w:t>的</w:t>
      </w:r>
      <w:r>
        <w:rPr>
          <w:rFonts w:ascii="Times New Roman" w:hAnsi="Times New Roman" w:cs="Times New Roman"/>
          <w:sz w:val="22"/>
        </w:rPr>
        <w:t>易改性，我们将与没有被改反模式影响的</w:t>
      </w:r>
      <w:r>
        <w:rPr>
          <w:rFonts w:ascii="Times New Roman" w:hAnsi="Times New Roman" w:cs="Times New Roman" w:hint="eastAsia"/>
          <w:sz w:val="22"/>
        </w:rPr>
        <w:t>JAVA</w:t>
      </w:r>
      <w:r>
        <w:rPr>
          <w:rFonts w:ascii="Times New Roman" w:hAnsi="Times New Roman" w:cs="Times New Roman" w:hint="eastAsia"/>
          <w:sz w:val="22"/>
        </w:rPr>
        <w:t>类</w:t>
      </w:r>
      <w:r>
        <w:rPr>
          <w:rFonts w:ascii="Times New Roman" w:hAnsi="Times New Roman" w:cs="Times New Roman"/>
          <w:sz w:val="22"/>
        </w:rPr>
        <w:t>的易改性作比较。为了</w:t>
      </w:r>
      <w:r>
        <w:rPr>
          <w:rFonts w:ascii="Times New Roman" w:hAnsi="Times New Roman" w:cs="Times New Roman" w:hint="eastAsia"/>
          <w:sz w:val="22"/>
        </w:rPr>
        <w:t>保证</w:t>
      </w:r>
      <w:r>
        <w:rPr>
          <w:rFonts w:ascii="Times New Roman" w:hAnsi="Times New Roman" w:cs="Times New Roman" w:hint="eastAsia"/>
          <w:sz w:val="22"/>
        </w:rPr>
        <w:t>RQ1</w:t>
      </w:r>
      <w:r>
        <w:rPr>
          <w:rFonts w:ascii="Times New Roman" w:hAnsi="Times New Roman" w:cs="Times New Roman" w:hint="eastAsia"/>
          <w:sz w:val="22"/>
        </w:rPr>
        <w:t>的</w:t>
      </w:r>
      <w:r>
        <w:rPr>
          <w:rFonts w:ascii="Times New Roman" w:hAnsi="Times New Roman" w:cs="Times New Roman"/>
          <w:sz w:val="22"/>
        </w:rPr>
        <w:t>测试我们提出以下的假设：</w:t>
      </w:r>
    </w:p>
    <w:p w:rsidR="00D26E76" w:rsidRDefault="00D26E76" w:rsidP="00D26E76">
      <w:pPr>
        <w:pStyle w:val="a3"/>
        <w:numPr>
          <w:ilvl w:val="0"/>
          <w:numId w:val="4"/>
        </w:numPr>
        <w:ind w:firstLineChars="0"/>
        <w:jc w:val="left"/>
        <w:rPr>
          <w:rFonts w:ascii="Times New Roman" w:hAnsi="Times New Roman" w:cs="Times New Roman"/>
          <w:sz w:val="22"/>
        </w:rPr>
      </w:pPr>
      <w:r>
        <w:rPr>
          <w:rFonts w:ascii="Times New Roman" w:hAnsi="Times New Roman" w:cs="Times New Roman" w:hint="eastAsia"/>
          <w:sz w:val="22"/>
        </w:rPr>
        <w:t>H1</w:t>
      </w:r>
      <w:r>
        <w:rPr>
          <w:rFonts w:ascii="Times New Roman" w:hAnsi="Times New Roman" w:cs="Times New Roman"/>
          <w:sz w:val="22"/>
        </w:rPr>
        <w:t>：</w:t>
      </w:r>
      <w:r w:rsidR="00FD3781">
        <w:rPr>
          <w:rFonts w:ascii="Times New Roman" w:hAnsi="Times New Roman" w:cs="Times New Roman" w:hint="eastAsia"/>
          <w:sz w:val="22"/>
        </w:rPr>
        <w:t>在两个</w:t>
      </w:r>
      <w:r w:rsidR="00FD3781">
        <w:rPr>
          <w:rFonts w:ascii="Times New Roman" w:hAnsi="Times New Roman" w:cs="Times New Roman"/>
          <w:sz w:val="22"/>
        </w:rPr>
        <w:t>发布的版本之间，被某</w:t>
      </w:r>
      <w:r w:rsidR="00FD3781">
        <w:rPr>
          <w:rFonts w:ascii="Times New Roman" w:hAnsi="Times New Roman" w:cs="Times New Roman" w:hint="eastAsia"/>
          <w:sz w:val="22"/>
        </w:rPr>
        <w:t>个</w:t>
      </w:r>
      <w:r w:rsidR="00FD3781">
        <w:rPr>
          <w:rFonts w:ascii="Times New Roman" w:hAnsi="Times New Roman" w:cs="Times New Roman"/>
          <w:sz w:val="22"/>
        </w:rPr>
        <w:t>反模式影响的类</w:t>
      </w:r>
      <w:r w:rsidR="00FD3781">
        <w:rPr>
          <w:rFonts w:ascii="Times New Roman" w:hAnsi="Times New Roman" w:cs="Times New Roman" w:hint="eastAsia"/>
          <w:sz w:val="22"/>
        </w:rPr>
        <w:t>们</w:t>
      </w:r>
      <w:r w:rsidR="00FD3781">
        <w:rPr>
          <w:rFonts w:ascii="Times New Roman" w:hAnsi="Times New Roman" w:cs="Times New Roman"/>
          <w:sz w:val="22"/>
        </w:rPr>
        <w:t>中，与没有被</w:t>
      </w:r>
      <w:r w:rsidR="00FD3781">
        <w:rPr>
          <w:rFonts w:ascii="Times New Roman" w:hAnsi="Times New Roman" w:cs="Times New Roman" w:hint="eastAsia"/>
          <w:sz w:val="22"/>
        </w:rPr>
        <w:t>该</w:t>
      </w:r>
      <w:r w:rsidR="00FD3781">
        <w:rPr>
          <w:rFonts w:ascii="Times New Roman" w:hAnsi="Times New Roman" w:cs="Times New Roman"/>
          <w:sz w:val="22"/>
        </w:rPr>
        <w:t>反模式影响的类们中，被修改过的类所占的比例没有不同。</w:t>
      </w:r>
    </w:p>
    <w:p w:rsidR="00FD3781" w:rsidRDefault="00FD3781" w:rsidP="00FD3781">
      <w:pPr>
        <w:pStyle w:val="a3"/>
        <w:ind w:left="780" w:firstLineChars="0" w:firstLine="0"/>
        <w:jc w:val="left"/>
        <w:rPr>
          <w:rFonts w:ascii="Times New Roman" w:hAnsi="Times New Roman" w:cs="Times New Roman"/>
          <w:sz w:val="22"/>
        </w:rPr>
      </w:pPr>
    </w:p>
    <w:p w:rsidR="000C70BA" w:rsidRDefault="00FD3781" w:rsidP="000C70BA">
      <w:pPr>
        <w:pStyle w:val="a3"/>
        <w:numPr>
          <w:ilvl w:val="0"/>
          <w:numId w:val="5"/>
        </w:numPr>
        <w:ind w:firstLineChars="0"/>
        <w:jc w:val="left"/>
        <w:rPr>
          <w:rFonts w:ascii="Times New Roman" w:hAnsi="Times New Roman" w:cs="Times New Roman"/>
          <w:sz w:val="22"/>
        </w:rPr>
      </w:pPr>
      <w:r w:rsidRPr="00FD3781">
        <w:rPr>
          <w:rFonts w:ascii="Times New Roman" w:hAnsi="Times New Roman" w:cs="Times New Roman" w:hint="eastAsia"/>
          <w:i/>
          <w:sz w:val="22"/>
        </w:rPr>
        <w:t>分析</w:t>
      </w:r>
      <w:r w:rsidRPr="00FD3781">
        <w:rPr>
          <w:rFonts w:ascii="Times New Roman" w:hAnsi="Times New Roman" w:cs="Times New Roman"/>
          <w:i/>
          <w:sz w:val="22"/>
        </w:rPr>
        <w:t>方法</w:t>
      </w:r>
      <w:r>
        <w:rPr>
          <w:rFonts w:ascii="Times New Roman" w:hAnsi="Times New Roman" w:cs="Times New Roman" w:hint="eastAsia"/>
          <w:sz w:val="22"/>
        </w:rPr>
        <w:t>：我们</w:t>
      </w:r>
      <w:r>
        <w:rPr>
          <w:rFonts w:ascii="Times New Roman" w:hAnsi="Times New Roman" w:cs="Times New Roman"/>
          <w:sz w:val="22"/>
        </w:rPr>
        <w:t>使用</w:t>
      </w:r>
      <w:r>
        <w:rPr>
          <w:rFonts w:ascii="Times New Roman" w:hAnsi="Times New Roman" w:cs="Times New Roman"/>
          <w:sz w:val="22"/>
        </w:rPr>
        <w:t>odds ratio</w:t>
      </w:r>
      <w:r>
        <w:rPr>
          <w:rFonts w:ascii="Times New Roman" w:hAnsi="Times New Roman" w:cs="Times New Roman"/>
          <w:sz w:val="22"/>
        </w:rPr>
        <w:t>（</w:t>
      </w:r>
      <w:r>
        <w:rPr>
          <w:rFonts w:ascii="Times New Roman" w:hAnsi="Times New Roman" w:cs="Times New Roman" w:hint="eastAsia"/>
          <w:sz w:val="22"/>
        </w:rPr>
        <w:t>OR</w:t>
      </w:r>
      <w:r>
        <w:rPr>
          <w:rFonts w:ascii="Times New Roman" w:hAnsi="Times New Roman" w:cs="Times New Roman"/>
          <w:sz w:val="22"/>
        </w:rPr>
        <w:t>s</w:t>
      </w:r>
      <w:r>
        <w:rPr>
          <w:rFonts w:ascii="Times New Roman" w:hAnsi="Times New Roman" w:cs="Times New Roman"/>
          <w:sz w:val="22"/>
        </w:rPr>
        <w:t>）</w:t>
      </w:r>
      <w:r>
        <w:rPr>
          <w:rFonts w:ascii="Times New Roman" w:hAnsi="Times New Roman" w:cs="Times New Roman" w:hint="eastAsia"/>
          <w:sz w:val="22"/>
        </w:rPr>
        <w:t>去测量</w:t>
      </w:r>
      <w:r>
        <w:rPr>
          <w:rFonts w:ascii="Times New Roman" w:hAnsi="Times New Roman" w:cs="Times New Roman"/>
          <w:sz w:val="22"/>
        </w:rPr>
        <w:t>在两个</w:t>
      </w:r>
      <w:r>
        <w:rPr>
          <w:rFonts w:ascii="Times New Roman" w:hAnsi="Times New Roman" w:cs="Times New Roman"/>
          <w:sz w:val="22"/>
        </w:rPr>
        <w:t>releases(</w:t>
      </w:r>
      <w:r>
        <w:rPr>
          <w:rFonts w:ascii="Times New Roman" w:hAnsi="Times New Roman" w:cs="Times New Roman" w:hint="eastAsia"/>
          <w:sz w:val="22"/>
        </w:rPr>
        <w:t>k,k+1</w:t>
      </w:r>
      <w:r>
        <w:rPr>
          <w:rFonts w:ascii="Times New Roman" w:hAnsi="Times New Roman" w:cs="Times New Roman"/>
          <w:sz w:val="22"/>
        </w:rPr>
        <w:t>)</w:t>
      </w:r>
      <w:r>
        <w:rPr>
          <w:rFonts w:ascii="Times New Roman" w:hAnsi="Times New Roman" w:cs="Times New Roman" w:hint="eastAsia"/>
          <w:sz w:val="22"/>
        </w:rPr>
        <w:t>之间</w:t>
      </w:r>
      <w:r>
        <w:rPr>
          <w:rFonts w:ascii="Times New Roman" w:hAnsi="Times New Roman" w:cs="Times New Roman"/>
          <w:sz w:val="22"/>
        </w:rPr>
        <w:t>，如果</w:t>
      </w:r>
      <w:r>
        <w:rPr>
          <w:rFonts w:ascii="Times New Roman" w:hAnsi="Times New Roman" w:cs="Times New Roman"/>
          <w:sz w:val="22"/>
        </w:rPr>
        <w:t>Java class</w:t>
      </w:r>
      <w:r>
        <w:rPr>
          <w:rFonts w:ascii="Times New Roman" w:hAnsi="Times New Roman" w:cs="Times New Roman"/>
          <w:sz w:val="22"/>
        </w:rPr>
        <w:t>在</w:t>
      </w:r>
      <w:r>
        <w:rPr>
          <w:rFonts w:ascii="Times New Roman" w:hAnsi="Times New Roman" w:cs="Times New Roman"/>
          <w:sz w:val="22"/>
        </w:rPr>
        <w:t>release k</w:t>
      </w:r>
      <w:r>
        <w:rPr>
          <w:rFonts w:ascii="Times New Roman" w:hAnsi="Times New Roman" w:cs="Times New Roman"/>
          <w:sz w:val="22"/>
        </w:rPr>
        <w:t>中被</w:t>
      </w:r>
      <w:r>
        <w:rPr>
          <w:rFonts w:ascii="Times New Roman" w:hAnsi="Times New Roman" w:cs="Times New Roman" w:hint="eastAsia"/>
          <w:sz w:val="22"/>
        </w:rPr>
        <w:t>至少</w:t>
      </w:r>
      <w:r>
        <w:rPr>
          <w:rFonts w:ascii="Times New Roman" w:hAnsi="Times New Roman" w:cs="Times New Roman"/>
          <w:sz w:val="22"/>
        </w:rPr>
        <w:t>一个反模式影响时，该</w:t>
      </w:r>
      <w:r>
        <w:rPr>
          <w:rFonts w:ascii="Times New Roman" w:hAnsi="Times New Roman" w:cs="Times New Roman"/>
          <w:sz w:val="22"/>
        </w:rPr>
        <w:t>Java class</w:t>
      </w:r>
      <w:r>
        <w:rPr>
          <w:rFonts w:ascii="Times New Roman" w:hAnsi="Times New Roman" w:cs="Times New Roman"/>
          <w:sz w:val="22"/>
        </w:rPr>
        <w:t>会受到修改的可能性。</w:t>
      </w:r>
      <w:r>
        <w:rPr>
          <w:rFonts w:ascii="Times New Roman" w:hAnsi="Times New Roman" w:cs="Times New Roman"/>
          <w:sz w:val="22"/>
        </w:rPr>
        <w:t>OR</w:t>
      </w:r>
      <w:r>
        <w:rPr>
          <w:rFonts w:ascii="Times New Roman" w:hAnsi="Times New Roman" w:cs="Times New Roman" w:hint="eastAsia"/>
          <w:sz w:val="22"/>
        </w:rPr>
        <w:t>被定义为</w:t>
      </w:r>
      <w:r w:rsidR="00EE5BBC" w:rsidRPr="00EE5BBC">
        <w:rPr>
          <w:rFonts w:ascii="Times New Roman" w:hAnsi="Times New Roman" w:cs="Times New Roman"/>
          <w:position w:val="-28"/>
          <w:sz w:val="22"/>
        </w:rPr>
        <w:object w:dxaOrig="1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3pt" o:ole="">
            <v:imagedata r:id="rId7" o:title=""/>
          </v:shape>
          <o:OLEObject Type="Embed" ProgID="Equation.DSMT4" ShapeID="_x0000_i1025" DrawAspect="Content" ObjectID="_1491420175" r:id="rId8"/>
        </w:object>
      </w:r>
      <w:r w:rsidR="00EE5BBC">
        <w:rPr>
          <w:rFonts w:ascii="Times New Roman" w:hAnsi="Times New Roman" w:cs="Times New Roman" w:hint="eastAsia"/>
          <w:sz w:val="22"/>
        </w:rPr>
        <w:t>，比率</w:t>
      </w:r>
      <w:r w:rsidR="00EE5BBC">
        <w:rPr>
          <w:rFonts w:ascii="Times New Roman" w:hAnsi="Times New Roman" w:cs="Times New Roman"/>
          <w:sz w:val="22"/>
        </w:rPr>
        <w:t>p</w:t>
      </w:r>
      <w:r w:rsidR="00EE5BBC">
        <w:rPr>
          <w:rFonts w:ascii="Times New Roman" w:hAnsi="Times New Roman" w:cs="Times New Roman"/>
          <w:sz w:val="22"/>
        </w:rPr>
        <w:t>表示某个</w:t>
      </w:r>
      <w:r w:rsidR="00EE5BBC">
        <w:rPr>
          <w:rFonts w:ascii="Times New Roman" w:hAnsi="Times New Roman" w:cs="Times New Roman" w:hint="eastAsia"/>
          <w:sz w:val="22"/>
        </w:rPr>
        <w:t>事件</w:t>
      </w:r>
      <w:r w:rsidR="00EE5BBC">
        <w:rPr>
          <w:rFonts w:ascii="Times New Roman" w:hAnsi="Times New Roman" w:cs="Times New Roman"/>
          <w:sz w:val="22"/>
        </w:rPr>
        <w:t>发生在一个组</w:t>
      </w:r>
      <w:r w:rsidR="00EE5BBC">
        <w:rPr>
          <w:rFonts w:ascii="Times New Roman" w:hAnsi="Times New Roman" w:cs="Times New Roman" w:hint="eastAsia"/>
          <w:sz w:val="22"/>
        </w:rPr>
        <w:t>（实验组</w:t>
      </w:r>
      <w:r w:rsidR="00EE5BBC">
        <w:rPr>
          <w:rFonts w:ascii="Times New Roman" w:hAnsi="Times New Roman" w:cs="Times New Roman"/>
          <w:sz w:val="22"/>
        </w:rPr>
        <w:t>）中的概率，比率</w:t>
      </w:r>
      <w:r w:rsidR="00EE5BBC">
        <w:rPr>
          <w:rFonts w:ascii="Times New Roman" w:hAnsi="Times New Roman" w:cs="Times New Roman"/>
          <w:sz w:val="22"/>
        </w:rPr>
        <w:t>q</w:t>
      </w:r>
      <w:r w:rsidR="00EE5BBC">
        <w:rPr>
          <w:rFonts w:ascii="Times New Roman" w:hAnsi="Times New Roman" w:cs="Times New Roman"/>
          <w:sz w:val="22"/>
        </w:rPr>
        <w:t>表示该事件发生在另一个组</w:t>
      </w:r>
      <w:r w:rsidR="00EE5BBC">
        <w:rPr>
          <w:rFonts w:ascii="Times New Roman" w:hAnsi="Times New Roman" w:cs="Times New Roman" w:hint="eastAsia"/>
          <w:sz w:val="22"/>
        </w:rPr>
        <w:t>（控制组</w:t>
      </w:r>
      <w:r w:rsidR="00EE5BBC">
        <w:rPr>
          <w:rFonts w:ascii="Times New Roman" w:hAnsi="Times New Roman" w:cs="Times New Roman"/>
          <w:sz w:val="22"/>
        </w:rPr>
        <w:t>）的概率。</w:t>
      </w:r>
      <w:r w:rsidR="00EE5BBC">
        <w:rPr>
          <w:rFonts w:ascii="Times New Roman" w:hAnsi="Times New Roman" w:cs="Times New Roman" w:hint="eastAsia"/>
          <w:sz w:val="22"/>
        </w:rPr>
        <w:t>在我们</w:t>
      </w:r>
      <w:r w:rsidR="00EE5BBC">
        <w:rPr>
          <w:rFonts w:ascii="Times New Roman" w:hAnsi="Times New Roman" w:cs="Times New Roman"/>
          <w:sz w:val="22"/>
        </w:rPr>
        <w:t>的</w:t>
      </w:r>
      <w:r>
        <w:rPr>
          <w:rFonts w:ascii="Times New Roman" w:hAnsi="Times New Roman" w:cs="Times New Roman"/>
          <w:sz w:val="22"/>
        </w:rPr>
        <w:t xml:space="preserve"> </w:t>
      </w:r>
      <w:r w:rsidR="00EE5BBC">
        <w:rPr>
          <w:rFonts w:ascii="Times New Roman" w:hAnsi="Times New Roman" w:cs="Times New Roman" w:hint="eastAsia"/>
          <w:sz w:val="22"/>
        </w:rPr>
        <w:t>研究中</w:t>
      </w:r>
      <w:r w:rsidR="00EE5BBC">
        <w:rPr>
          <w:rFonts w:ascii="Times New Roman" w:hAnsi="Times New Roman" w:cs="Times New Roman"/>
          <w:sz w:val="22"/>
        </w:rPr>
        <w:t>，实验组为至少被一个反模式所影响的</w:t>
      </w:r>
      <w:r w:rsidR="00EE5BBC">
        <w:rPr>
          <w:rFonts w:ascii="Times New Roman" w:hAnsi="Times New Roman" w:cs="Times New Roman"/>
          <w:sz w:val="22"/>
        </w:rPr>
        <w:t>class</w:t>
      </w:r>
      <w:r w:rsidR="00EE5BBC">
        <w:rPr>
          <w:rFonts w:ascii="Times New Roman" w:hAnsi="Times New Roman" w:cs="Times New Roman"/>
          <w:sz w:val="22"/>
        </w:rPr>
        <w:t>集合</w:t>
      </w:r>
      <w:r w:rsidR="00EE5BBC">
        <w:rPr>
          <w:rFonts w:ascii="Times New Roman" w:hAnsi="Times New Roman" w:cs="Times New Roman" w:hint="eastAsia"/>
          <w:sz w:val="22"/>
        </w:rPr>
        <w:t>，</w:t>
      </w:r>
      <w:r w:rsidR="00EE5BBC">
        <w:rPr>
          <w:rFonts w:ascii="Times New Roman" w:hAnsi="Times New Roman" w:cs="Times New Roman"/>
          <w:sz w:val="22"/>
        </w:rPr>
        <w:t>控制组则为没有被该反模式影响的</w:t>
      </w:r>
      <w:r w:rsidR="00EE5BBC">
        <w:rPr>
          <w:rFonts w:ascii="Times New Roman" w:hAnsi="Times New Roman" w:cs="Times New Roman"/>
          <w:sz w:val="22"/>
        </w:rPr>
        <w:t>class</w:t>
      </w:r>
      <w:r w:rsidR="00EE5BBC">
        <w:rPr>
          <w:rFonts w:ascii="Times New Roman" w:hAnsi="Times New Roman" w:cs="Times New Roman"/>
          <w:sz w:val="22"/>
        </w:rPr>
        <w:t>集合。</w:t>
      </w:r>
      <w:r w:rsidR="00EE5BBC">
        <w:rPr>
          <w:rFonts w:ascii="Times New Roman" w:hAnsi="Times New Roman" w:cs="Times New Roman"/>
          <w:sz w:val="22"/>
        </w:rPr>
        <w:t>ORs</w:t>
      </w:r>
      <w:r w:rsidR="00EE5BBC">
        <w:rPr>
          <w:rFonts w:ascii="Times New Roman" w:hAnsi="Times New Roman" w:cs="Times New Roman"/>
          <w:sz w:val="22"/>
        </w:rPr>
        <w:t>大于</w:t>
      </w:r>
      <w:r w:rsidR="00EE5BBC">
        <w:rPr>
          <w:rFonts w:ascii="Times New Roman" w:hAnsi="Times New Roman" w:cs="Times New Roman" w:hint="eastAsia"/>
          <w:sz w:val="22"/>
        </w:rPr>
        <w:t>1</w:t>
      </w:r>
      <w:r w:rsidR="00EE5BBC">
        <w:rPr>
          <w:rFonts w:ascii="Times New Roman" w:hAnsi="Times New Roman" w:cs="Times New Roman" w:hint="eastAsia"/>
          <w:sz w:val="22"/>
        </w:rPr>
        <w:t>表示</w:t>
      </w:r>
      <w:r w:rsidR="00EE5BBC">
        <w:rPr>
          <w:rFonts w:ascii="Times New Roman" w:hAnsi="Times New Roman" w:cs="Times New Roman"/>
          <w:sz w:val="22"/>
        </w:rPr>
        <w:t>修改更</w:t>
      </w:r>
      <w:r w:rsidR="00EE5BBC">
        <w:rPr>
          <w:rFonts w:ascii="Times New Roman" w:hAnsi="Times New Roman" w:cs="Times New Roman" w:hint="eastAsia"/>
          <w:sz w:val="22"/>
        </w:rPr>
        <w:t>易</w:t>
      </w:r>
      <w:r w:rsidR="00EE5BBC">
        <w:rPr>
          <w:rFonts w:ascii="Times New Roman" w:hAnsi="Times New Roman" w:cs="Times New Roman"/>
          <w:sz w:val="22"/>
        </w:rPr>
        <w:t>发生在被该反模式影响的</w:t>
      </w:r>
      <w:r w:rsidR="00EE5BBC">
        <w:rPr>
          <w:rFonts w:ascii="Times New Roman" w:hAnsi="Times New Roman" w:cs="Times New Roman"/>
          <w:sz w:val="22"/>
        </w:rPr>
        <w:t>class</w:t>
      </w:r>
      <w:r w:rsidR="00EE5BBC">
        <w:rPr>
          <w:rFonts w:ascii="Times New Roman" w:hAnsi="Times New Roman" w:cs="Times New Roman"/>
          <w:sz w:val="22"/>
        </w:rPr>
        <w:t>中，小于</w:t>
      </w:r>
      <w:r w:rsidR="00EE5BBC">
        <w:rPr>
          <w:rFonts w:ascii="Times New Roman" w:hAnsi="Times New Roman" w:cs="Times New Roman" w:hint="eastAsia"/>
          <w:sz w:val="22"/>
        </w:rPr>
        <w:t>1</w:t>
      </w:r>
      <w:r w:rsidR="00EE5BBC">
        <w:rPr>
          <w:rFonts w:ascii="Times New Roman" w:hAnsi="Times New Roman" w:cs="Times New Roman" w:hint="eastAsia"/>
          <w:sz w:val="22"/>
        </w:rPr>
        <w:t>反之</w:t>
      </w:r>
      <w:r w:rsidR="00EE5BBC">
        <w:rPr>
          <w:rFonts w:ascii="Times New Roman" w:hAnsi="Times New Roman" w:cs="Times New Roman"/>
          <w:sz w:val="22"/>
        </w:rPr>
        <w:t>，等于</w:t>
      </w:r>
      <w:r w:rsidR="00EE5BBC">
        <w:rPr>
          <w:rFonts w:ascii="Times New Roman" w:hAnsi="Times New Roman" w:cs="Times New Roman"/>
          <w:sz w:val="22"/>
        </w:rPr>
        <w:t>1</w:t>
      </w:r>
      <w:r w:rsidR="00EE5BBC">
        <w:rPr>
          <w:rFonts w:ascii="Times New Roman" w:hAnsi="Times New Roman" w:cs="Times New Roman" w:hint="eastAsia"/>
          <w:sz w:val="22"/>
        </w:rPr>
        <w:t>则表示</w:t>
      </w:r>
      <w:r w:rsidR="00EE5BBC">
        <w:rPr>
          <w:rFonts w:ascii="Times New Roman" w:hAnsi="Times New Roman" w:cs="Times New Roman"/>
          <w:sz w:val="22"/>
        </w:rPr>
        <w:t>发生修改的可能性相同。</w:t>
      </w:r>
    </w:p>
    <w:p w:rsidR="00B900AC" w:rsidRPr="00B900AC" w:rsidRDefault="000C70BA" w:rsidP="00B900AC">
      <w:pPr>
        <w:pStyle w:val="a3"/>
        <w:ind w:left="1260" w:firstLineChars="0" w:firstLine="0"/>
        <w:jc w:val="left"/>
        <w:rPr>
          <w:rFonts w:ascii="Times New Roman" w:hAnsi="Times New Roman" w:cs="Times New Roman"/>
          <w:sz w:val="22"/>
        </w:rPr>
      </w:pPr>
      <w:r>
        <w:rPr>
          <w:rFonts w:ascii="Times New Roman" w:hAnsi="Times New Roman" w:cs="Times New Roman" w:hint="eastAsia"/>
          <w:sz w:val="22"/>
        </w:rPr>
        <w:t>（分析</w:t>
      </w:r>
      <w:r>
        <w:rPr>
          <w:rFonts w:ascii="Times New Roman" w:hAnsi="Times New Roman" w:cs="Times New Roman"/>
          <w:sz w:val="22"/>
        </w:rPr>
        <w:t>方法</w:t>
      </w:r>
      <w:r w:rsidR="00B900AC">
        <w:rPr>
          <w:rFonts w:ascii="Times New Roman" w:hAnsi="Times New Roman" w:cs="Times New Roman" w:hint="eastAsia"/>
          <w:sz w:val="22"/>
        </w:rPr>
        <w:t>中计划</w:t>
      </w:r>
      <w:r w:rsidR="00B900AC">
        <w:rPr>
          <w:rFonts w:ascii="Times New Roman" w:hAnsi="Times New Roman" w:cs="Times New Roman"/>
          <w:sz w:val="22"/>
        </w:rPr>
        <w:t>添加</w:t>
      </w:r>
      <w:r w:rsidR="00B900AC">
        <w:rPr>
          <w:rFonts w:ascii="Times New Roman" w:hAnsi="Times New Roman" w:cs="Times New Roman" w:hint="eastAsia"/>
          <w:sz w:val="22"/>
        </w:rPr>
        <w:t>Fisher</w:t>
      </w:r>
      <w:r w:rsidR="00B900AC">
        <w:rPr>
          <w:rFonts w:ascii="Times New Roman" w:hAnsi="Times New Roman" w:cs="Times New Roman"/>
          <w:sz w:val="22"/>
        </w:rPr>
        <w:t>’s exact test</w:t>
      </w:r>
      <w:r w:rsidR="00B900AC">
        <w:rPr>
          <w:rFonts w:ascii="Times New Roman" w:hAnsi="Times New Roman" w:cs="Times New Roman" w:hint="eastAsia"/>
          <w:sz w:val="22"/>
        </w:rPr>
        <w:t>，</w:t>
      </w:r>
      <w:r w:rsidR="00B900AC">
        <w:rPr>
          <w:rFonts w:ascii="Times New Roman" w:hAnsi="Times New Roman" w:cs="Times New Roman"/>
          <w:sz w:val="22"/>
        </w:rPr>
        <w:t>通过计算</w:t>
      </w:r>
      <w:r w:rsidR="00B900AC">
        <w:rPr>
          <w:rFonts w:ascii="Times New Roman" w:hAnsi="Times New Roman" w:cs="Times New Roman"/>
          <w:sz w:val="22"/>
        </w:rPr>
        <w:t>Fisher</w:t>
      </w:r>
      <w:r w:rsidR="00241D0B">
        <w:rPr>
          <w:rFonts w:ascii="Times New Roman" w:hAnsi="Times New Roman" w:cs="Times New Roman"/>
          <w:sz w:val="22"/>
        </w:rPr>
        <w:t xml:space="preserve"> </w:t>
      </w:r>
      <w:r w:rsidR="00B900AC">
        <w:rPr>
          <w:rFonts w:ascii="Times New Roman" w:hAnsi="Times New Roman" w:cs="Times New Roman"/>
          <w:sz w:val="22"/>
        </w:rPr>
        <w:t>p-value</w:t>
      </w:r>
      <w:r w:rsidR="00B900AC">
        <w:rPr>
          <w:rFonts w:ascii="Times New Roman" w:hAnsi="Times New Roman" w:cs="Times New Roman"/>
          <w:sz w:val="22"/>
        </w:rPr>
        <w:t>是否小于</w:t>
      </w:r>
      <w:r w:rsidR="00B900AC">
        <w:rPr>
          <w:rFonts w:ascii="Times New Roman" w:hAnsi="Times New Roman" w:cs="Times New Roman" w:hint="eastAsia"/>
          <w:sz w:val="22"/>
        </w:rPr>
        <w:t>0.01</w:t>
      </w:r>
      <w:r w:rsidR="00B900AC">
        <w:rPr>
          <w:rFonts w:ascii="Times New Roman" w:hAnsi="Times New Roman" w:cs="Times New Roman" w:hint="eastAsia"/>
          <w:sz w:val="22"/>
        </w:rPr>
        <w:t>判断</w:t>
      </w:r>
      <w:r w:rsidR="00B900AC">
        <w:rPr>
          <w:rFonts w:ascii="Times New Roman" w:hAnsi="Times New Roman" w:cs="Times New Roman"/>
          <w:sz w:val="22"/>
        </w:rPr>
        <w:t>change-proneness</w:t>
      </w:r>
      <w:r w:rsidR="00B900AC">
        <w:rPr>
          <w:rFonts w:ascii="Times New Roman" w:hAnsi="Times New Roman" w:cs="Times New Roman"/>
          <w:sz w:val="22"/>
        </w:rPr>
        <w:t>与</w:t>
      </w:r>
      <w:r w:rsidR="00B900AC">
        <w:rPr>
          <w:rFonts w:ascii="Times New Roman" w:hAnsi="Times New Roman" w:cs="Times New Roman"/>
          <w:sz w:val="22"/>
        </w:rPr>
        <w:t>Java classes</w:t>
      </w:r>
      <w:r w:rsidR="00B900AC">
        <w:rPr>
          <w:rFonts w:ascii="Times New Roman" w:hAnsi="Times New Roman" w:cs="Times New Roman" w:hint="eastAsia"/>
          <w:sz w:val="22"/>
        </w:rPr>
        <w:t>中</w:t>
      </w:r>
      <w:r w:rsidR="00B900AC">
        <w:rPr>
          <w:rFonts w:ascii="Times New Roman" w:hAnsi="Times New Roman" w:cs="Times New Roman"/>
          <w:sz w:val="22"/>
        </w:rPr>
        <w:t>antipatterns</w:t>
      </w:r>
      <w:r w:rsidR="00B900AC">
        <w:rPr>
          <w:rFonts w:ascii="Times New Roman" w:hAnsi="Times New Roman" w:cs="Times New Roman"/>
          <w:sz w:val="22"/>
        </w:rPr>
        <w:t>的关系</w:t>
      </w:r>
    </w:p>
    <w:p w:rsidR="000C70BA" w:rsidRPr="000C70BA" w:rsidRDefault="000C70BA" w:rsidP="000C70BA">
      <w:pPr>
        <w:pStyle w:val="a3"/>
        <w:ind w:left="1260" w:firstLineChars="0" w:firstLine="0"/>
        <w:jc w:val="left"/>
        <w:rPr>
          <w:rFonts w:ascii="Times New Roman" w:hAnsi="Times New Roman" w:cs="Times New Roman"/>
          <w:sz w:val="22"/>
        </w:rPr>
      </w:pPr>
    </w:p>
    <w:p w:rsidR="009E1325" w:rsidRDefault="000C70BA" w:rsidP="009E1325">
      <w:pPr>
        <w:pStyle w:val="a3"/>
        <w:numPr>
          <w:ilvl w:val="0"/>
          <w:numId w:val="5"/>
        </w:numPr>
        <w:ind w:firstLineChars="0"/>
        <w:jc w:val="left"/>
        <w:rPr>
          <w:rFonts w:ascii="Times New Roman" w:hAnsi="Times New Roman" w:cs="Times New Roman"/>
          <w:sz w:val="22"/>
        </w:rPr>
      </w:pPr>
      <w:r>
        <w:rPr>
          <w:rFonts w:ascii="Times New Roman" w:hAnsi="Times New Roman" w:cs="Times New Roman" w:hint="eastAsia"/>
          <w:i/>
          <w:sz w:val="22"/>
        </w:rPr>
        <w:t>结果</w:t>
      </w:r>
      <w:r>
        <w:rPr>
          <w:rFonts w:ascii="Times New Roman" w:hAnsi="Times New Roman" w:cs="Times New Roman"/>
          <w:i/>
          <w:sz w:val="22"/>
        </w:rPr>
        <w:t>：</w:t>
      </w:r>
      <w:r w:rsidR="008D6BD1">
        <w:rPr>
          <w:rFonts w:ascii="Times New Roman" w:hAnsi="Times New Roman" w:cs="Times New Roman" w:hint="eastAsia"/>
          <w:sz w:val="22"/>
        </w:rPr>
        <w:t>在</w:t>
      </w:r>
      <w:r w:rsidR="008D6BD1">
        <w:rPr>
          <w:rFonts w:ascii="Times New Roman" w:hAnsi="Times New Roman" w:cs="Times New Roman"/>
          <w:sz w:val="22"/>
        </w:rPr>
        <w:t>对</w:t>
      </w:r>
      <w:r w:rsidR="008D6BD1">
        <w:rPr>
          <w:rFonts w:ascii="Times New Roman" w:hAnsi="Times New Roman" w:cs="Times New Roman"/>
          <w:sz w:val="22"/>
        </w:rPr>
        <w:t>SwissArmyKnife</w:t>
      </w:r>
      <w:r w:rsidR="008D6BD1">
        <w:rPr>
          <w:rFonts w:ascii="Times New Roman" w:hAnsi="Times New Roman" w:cs="Times New Roman"/>
          <w:sz w:val="22"/>
        </w:rPr>
        <w:t>的分析中</w:t>
      </w:r>
      <w:r w:rsidR="008D6BD1">
        <w:rPr>
          <w:rFonts w:ascii="Times New Roman" w:hAnsi="Times New Roman" w:cs="Times New Roman" w:hint="eastAsia"/>
          <w:sz w:val="22"/>
        </w:rPr>
        <w:t>，</w:t>
      </w:r>
      <w:r w:rsidR="008D6BD1">
        <w:rPr>
          <w:rFonts w:ascii="Times New Roman" w:hAnsi="Times New Roman" w:cs="Times New Roman"/>
          <w:sz w:val="22"/>
        </w:rPr>
        <w:t>xalan-j_2_6_0</w:t>
      </w:r>
      <w:r w:rsidR="008D6BD1">
        <w:rPr>
          <w:rFonts w:ascii="Times New Roman" w:hAnsi="Times New Roman" w:cs="Times New Roman" w:hint="eastAsia"/>
          <w:sz w:val="22"/>
        </w:rPr>
        <w:t>中</w:t>
      </w:r>
      <w:r w:rsidR="008D6BD1">
        <w:rPr>
          <w:rFonts w:ascii="Times New Roman" w:hAnsi="Times New Roman" w:cs="Times New Roman"/>
          <w:sz w:val="22"/>
        </w:rPr>
        <w:t>共有</w:t>
      </w:r>
      <w:r w:rsidR="008D6BD1">
        <w:rPr>
          <w:rFonts w:ascii="Times New Roman" w:hAnsi="Times New Roman" w:cs="Times New Roman" w:hint="eastAsia"/>
          <w:sz w:val="22"/>
        </w:rPr>
        <w:t>13</w:t>
      </w:r>
      <w:r w:rsidR="008D6BD1">
        <w:rPr>
          <w:rFonts w:ascii="Times New Roman" w:hAnsi="Times New Roman" w:cs="Times New Roman" w:hint="eastAsia"/>
          <w:sz w:val="22"/>
        </w:rPr>
        <w:t>个</w:t>
      </w:r>
      <w:r w:rsidR="008D6BD1">
        <w:rPr>
          <w:rFonts w:ascii="Times New Roman" w:hAnsi="Times New Roman" w:cs="Times New Roman"/>
          <w:sz w:val="22"/>
        </w:rPr>
        <w:t>class</w:t>
      </w:r>
      <w:r w:rsidR="008D6BD1">
        <w:rPr>
          <w:rFonts w:ascii="Times New Roman" w:hAnsi="Times New Roman" w:cs="Times New Roman" w:hint="eastAsia"/>
          <w:sz w:val="22"/>
        </w:rPr>
        <w:t>受到</w:t>
      </w:r>
      <w:r w:rsidR="008D6BD1">
        <w:rPr>
          <w:rFonts w:ascii="Times New Roman" w:hAnsi="Times New Roman" w:cs="Times New Roman"/>
          <w:sz w:val="22"/>
        </w:rPr>
        <w:t>该反模式的影响，其中</w:t>
      </w:r>
      <w:r w:rsidR="008D6BD1">
        <w:rPr>
          <w:rFonts w:ascii="Times New Roman" w:hAnsi="Times New Roman" w:cs="Times New Roman" w:hint="eastAsia"/>
          <w:sz w:val="22"/>
        </w:rPr>
        <w:t>5</w:t>
      </w:r>
      <w:r w:rsidR="008D6BD1">
        <w:rPr>
          <w:rFonts w:ascii="Times New Roman" w:hAnsi="Times New Roman" w:cs="Times New Roman" w:hint="eastAsia"/>
          <w:sz w:val="22"/>
        </w:rPr>
        <w:t>个</w:t>
      </w:r>
      <w:r w:rsidR="008D6BD1">
        <w:rPr>
          <w:rFonts w:ascii="Times New Roman" w:hAnsi="Times New Roman" w:cs="Times New Roman"/>
          <w:sz w:val="22"/>
        </w:rPr>
        <w:t>class</w:t>
      </w:r>
      <w:r w:rsidR="008D6BD1">
        <w:rPr>
          <w:rFonts w:ascii="Times New Roman" w:hAnsi="Times New Roman" w:cs="Times New Roman"/>
          <w:sz w:val="22"/>
        </w:rPr>
        <w:t>在下一个</w:t>
      </w:r>
      <w:r w:rsidR="008D6BD1">
        <w:rPr>
          <w:rFonts w:ascii="Times New Roman" w:hAnsi="Times New Roman" w:cs="Times New Roman"/>
          <w:sz w:val="22"/>
        </w:rPr>
        <w:t>release</w:t>
      </w:r>
      <w:r w:rsidR="008D6BD1">
        <w:rPr>
          <w:rFonts w:ascii="Times New Roman" w:hAnsi="Times New Roman" w:cs="Times New Roman"/>
          <w:sz w:val="22"/>
        </w:rPr>
        <w:t>版本中没有受到修改</w:t>
      </w:r>
      <w:r w:rsidR="008E6C31">
        <w:rPr>
          <w:rFonts w:ascii="Times New Roman" w:hAnsi="Times New Roman" w:cs="Times New Roman" w:hint="eastAsia"/>
          <w:sz w:val="22"/>
        </w:rPr>
        <w:t>，</w:t>
      </w:r>
      <w:r w:rsidR="008E6C31">
        <w:rPr>
          <w:rFonts w:ascii="Times New Roman" w:hAnsi="Times New Roman" w:cs="Times New Roman"/>
          <w:sz w:val="22"/>
        </w:rPr>
        <w:t>共有</w:t>
      </w:r>
      <w:r w:rsidR="008E6C31">
        <w:rPr>
          <w:rFonts w:ascii="Times New Roman" w:hAnsi="Times New Roman" w:cs="Times New Roman" w:hint="eastAsia"/>
          <w:sz w:val="22"/>
        </w:rPr>
        <w:t>881</w:t>
      </w:r>
      <w:r w:rsidR="008E6C31">
        <w:rPr>
          <w:rFonts w:ascii="Times New Roman" w:hAnsi="Times New Roman" w:cs="Times New Roman" w:hint="eastAsia"/>
          <w:sz w:val="22"/>
        </w:rPr>
        <w:t>个</w:t>
      </w:r>
      <w:r w:rsidR="008E6C31">
        <w:rPr>
          <w:rFonts w:ascii="Times New Roman" w:hAnsi="Times New Roman" w:cs="Times New Roman"/>
          <w:sz w:val="22"/>
        </w:rPr>
        <w:t>class</w:t>
      </w:r>
      <w:r w:rsidR="008E6C31">
        <w:rPr>
          <w:rFonts w:ascii="Times New Roman" w:hAnsi="Times New Roman" w:cs="Times New Roman"/>
          <w:sz w:val="22"/>
        </w:rPr>
        <w:t>，</w:t>
      </w:r>
      <w:r w:rsidR="008E6C31">
        <w:rPr>
          <w:rFonts w:ascii="Times New Roman" w:hAnsi="Times New Roman" w:cs="Times New Roman" w:hint="eastAsia"/>
          <w:sz w:val="22"/>
        </w:rPr>
        <w:t>522</w:t>
      </w:r>
      <w:r w:rsidR="008E6C31">
        <w:rPr>
          <w:rFonts w:ascii="Times New Roman" w:hAnsi="Times New Roman" w:cs="Times New Roman" w:hint="eastAsia"/>
          <w:sz w:val="22"/>
        </w:rPr>
        <w:t>个</w:t>
      </w:r>
      <w:r w:rsidR="008E6C31">
        <w:rPr>
          <w:rFonts w:ascii="Times New Roman" w:hAnsi="Times New Roman" w:cs="Times New Roman"/>
          <w:sz w:val="22"/>
        </w:rPr>
        <w:t>作为有效修改过的</w:t>
      </w:r>
      <w:r w:rsidR="008E6C31">
        <w:rPr>
          <w:rFonts w:ascii="Times New Roman" w:hAnsi="Times New Roman" w:cs="Times New Roman"/>
          <w:sz w:val="22"/>
        </w:rPr>
        <w:t>class</w:t>
      </w:r>
      <w:r w:rsidR="008E6C31">
        <w:rPr>
          <w:rFonts w:ascii="Times New Roman" w:hAnsi="Times New Roman" w:cs="Times New Roman" w:hint="eastAsia"/>
          <w:sz w:val="22"/>
        </w:rPr>
        <w:t>。被</w:t>
      </w:r>
      <w:r w:rsidR="008E6C31">
        <w:rPr>
          <w:rFonts w:ascii="Times New Roman" w:hAnsi="Times New Roman" w:cs="Times New Roman"/>
          <w:sz w:val="22"/>
        </w:rPr>
        <w:t>SwissArmyKnife</w:t>
      </w:r>
      <w:r w:rsidR="008E6C31">
        <w:rPr>
          <w:rFonts w:ascii="Times New Roman" w:hAnsi="Times New Roman" w:cs="Times New Roman"/>
          <w:sz w:val="22"/>
        </w:rPr>
        <w:t>影响的</w:t>
      </w:r>
      <w:r w:rsidR="008E6C31">
        <w:rPr>
          <w:rFonts w:ascii="Times New Roman" w:hAnsi="Times New Roman" w:cs="Times New Roman"/>
          <w:sz w:val="22"/>
        </w:rPr>
        <w:t>class</w:t>
      </w:r>
      <w:r w:rsidR="008E6C31">
        <w:rPr>
          <w:rFonts w:ascii="Times New Roman" w:hAnsi="Times New Roman" w:cs="Times New Roman"/>
          <w:sz w:val="22"/>
        </w:rPr>
        <w:t>更易</w:t>
      </w:r>
      <w:r w:rsidR="008E6C31">
        <w:rPr>
          <w:rFonts w:ascii="Times New Roman" w:hAnsi="Times New Roman" w:cs="Times New Roman" w:hint="eastAsia"/>
          <w:sz w:val="22"/>
        </w:rPr>
        <w:t>受到</w:t>
      </w:r>
      <w:r w:rsidR="008E6C31">
        <w:rPr>
          <w:rFonts w:ascii="Times New Roman" w:hAnsi="Times New Roman" w:cs="Times New Roman"/>
          <w:sz w:val="22"/>
        </w:rPr>
        <w:t>修改</w:t>
      </w:r>
    </w:p>
    <w:p w:rsidR="009E1325" w:rsidRDefault="009E1325" w:rsidP="006C527A">
      <w:pPr>
        <w:pStyle w:val="a3"/>
        <w:ind w:left="1260" w:firstLineChars="0" w:firstLine="0"/>
        <w:jc w:val="left"/>
        <w:rPr>
          <w:rFonts w:ascii="Times New Roman" w:hAnsi="Times New Roman" w:cs="Times New Roman"/>
          <w:sz w:val="22"/>
        </w:rPr>
      </w:pPr>
      <w:r>
        <w:rPr>
          <w:rFonts w:ascii="Times New Roman" w:hAnsi="Times New Roman" w:cs="Times New Roman"/>
          <w:sz w:val="22"/>
        </w:rPr>
        <w:t>AntiSingleton</w:t>
      </w:r>
      <w:r>
        <w:rPr>
          <w:rFonts w:ascii="Times New Roman" w:hAnsi="Times New Roman" w:cs="Times New Roman" w:hint="eastAsia"/>
          <w:sz w:val="22"/>
        </w:rPr>
        <w:t>分析</w:t>
      </w:r>
      <w:r>
        <w:rPr>
          <w:rFonts w:ascii="Times New Roman" w:hAnsi="Times New Roman" w:cs="Times New Roman"/>
          <w:sz w:val="22"/>
        </w:rPr>
        <w:t>类似</w:t>
      </w:r>
      <w:r w:rsidR="006C527A">
        <w:rPr>
          <w:rFonts w:ascii="Times New Roman" w:hAnsi="Times New Roman" w:cs="Times New Roman" w:hint="eastAsia"/>
          <w:sz w:val="22"/>
        </w:rPr>
        <w:t>，</w:t>
      </w:r>
      <w:r w:rsidR="006C527A">
        <w:rPr>
          <w:rFonts w:ascii="Times New Roman" w:hAnsi="Times New Roman" w:cs="Times New Roman" w:hint="eastAsia"/>
          <w:sz w:val="22"/>
        </w:rPr>
        <w:t>4</w:t>
      </w:r>
      <w:r w:rsidR="006C527A">
        <w:rPr>
          <w:rFonts w:ascii="Times New Roman" w:hAnsi="Times New Roman" w:cs="Times New Roman" w:hint="eastAsia"/>
          <w:sz w:val="22"/>
        </w:rPr>
        <w:t>个</w:t>
      </w:r>
      <w:r w:rsidR="006C527A">
        <w:rPr>
          <w:rFonts w:ascii="Times New Roman" w:hAnsi="Times New Roman" w:cs="Times New Roman"/>
          <w:sz w:val="22"/>
        </w:rPr>
        <w:t>class</w:t>
      </w:r>
      <w:r w:rsidR="006C527A">
        <w:rPr>
          <w:rFonts w:ascii="Times New Roman" w:hAnsi="Times New Roman" w:cs="Times New Roman"/>
          <w:sz w:val="22"/>
        </w:rPr>
        <w:t>无有效修改</w:t>
      </w:r>
      <w:r w:rsidR="006C527A">
        <w:rPr>
          <w:rFonts w:ascii="Times New Roman" w:hAnsi="Times New Roman" w:cs="Times New Roman" w:hint="eastAsia"/>
          <w:sz w:val="22"/>
        </w:rPr>
        <w:t>，共</w:t>
      </w:r>
      <w:r w:rsidR="006C527A">
        <w:rPr>
          <w:rFonts w:ascii="Times New Roman" w:hAnsi="Times New Roman" w:cs="Times New Roman" w:hint="eastAsia"/>
          <w:sz w:val="22"/>
        </w:rPr>
        <w:t>29</w:t>
      </w:r>
      <w:r w:rsidR="006C527A">
        <w:rPr>
          <w:rFonts w:ascii="Times New Roman" w:hAnsi="Times New Roman" w:cs="Times New Roman" w:hint="eastAsia"/>
          <w:sz w:val="22"/>
        </w:rPr>
        <w:t>个</w:t>
      </w:r>
      <w:r w:rsidR="006C527A">
        <w:rPr>
          <w:rFonts w:ascii="Times New Roman" w:hAnsi="Times New Roman" w:cs="Times New Roman"/>
          <w:sz w:val="22"/>
        </w:rPr>
        <w:t>class</w:t>
      </w:r>
      <w:r w:rsidR="006C527A">
        <w:rPr>
          <w:rFonts w:ascii="Times New Roman" w:hAnsi="Times New Roman" w:cs="Times New Roman"/>
          <w:sz w:val="22"/>
        </w:rPr>
        <w:t>受其影响</w:t>
      </w:r>
    </w:p>
    <w:p w:rsidR="006C527A" w:rsidRPr="009E1325" w:rsidRDefault="006C527A" w:rsidP="006C527A">
      <w:pPr>
        <w:pStyle w:val="a3"/>
        <w:ind w:left="1260" w:firstLineChars="0" w:firstLine="0"/>
        <w:jc w:val="left"/>
        <w:rPr>
          <w:rFonts w:ascii="Times New Roman" w:hAnsi="Times New Roman" w:cs="Times New Roman" w:hint="eastAsia"/>
          <w:sz w:val="22"/>
        </w:rPr>
      </w:pPr>
      <w:r>
        <w:rPr>
          <w:rFonts w:ascii="Times New Roman" w:hAnsi="Times New Roman" w:cs="Times New Roman"/>
          <w:sz w:val="22"/>
        </w:rPr>
        <w:t xml:space="preserve">(Blob </w:t>
      </w:r>
      <w:r>
        <w:rPr>
          <w:rFonts w:ascii="Times New Roman" w:hAnsi="Times New Roman" w:cs="Times New Roman" w:hint="eastAsia"/>
          <w:sz w:val="22"/>
        </w:rPr>
        <w:t>和</w:t>
      </w:r>
      <w:r>
        <w:rPr>
          <w:rFonts w:ascii="Times New Roman" w:hAnsi="Times New Roman" w:cs="Times New Roman"/>
          <w:sz w:val="22"/>
        </w:rPr>
        <w:t>ComplexCl</w:t>
      </w:r>
      <w:bookmarkStart w:id="0" w:name="_GoBack"/>
      <w:bookmarkEnd w:id="0"/>
      <w:r>
        <w:rPr>
          <w:rFonts w:ascii="Times New Roman" w:hAnsi="Times New Roman" w:cs="Times New Roman"/>
          <w:sz w:val="22"/>
        </w:rPr>
        <w:t>ass</w:t>
      </w:r>
      <w:r>
        <w:rPr>
          <w:rFonts w:ascii="Times New Roman" w:hAnsi="Times New Roman" w:cs="Times New Roman"/>
          <w:sz w:val="22"/>
        </w:rPr>
        <w:t>由于</w:t>
      </w:r>
      <w:r>
        <w:rPr>
          <w:rFonts w:ascii="Times New Roman" w:hAnsi="Times New Roman" w:cs="Times New Roman" w:hint="eastAsia"/>
          <w:sz w:val="22"/>
        </w:rPr>
        <w:t>数量</w:t>
      </w:r>
      <w:r>
        <w:rPr>
          <w:rFonts w:ascii="Times New Roman" w:hAnsi="Times New Roman" w:cs="Times New Roman"/>
          <w:sz w:val="22"/>
        </w:rPr>
        <w:t>较多，</w:t>
      </w:r>
      <w:r>
        <w:rPr>
          <w:rFonts w:ascii="Times New Roman" w:hAnsi="Times New Roman" w:cs="Times New Roman" w:hint="eastAsia"/>
          <w:sz w:val="22"/>
        </w:rPr>
        <w:t>正在</w:t>
      </w:r>
      <w:r>
        <w:rPr>
          <w:rFonts w:ascii="Times New Roman" w:hAnsi="Times New Roman" w:cs="Times New Roman"/>
          <w:sz w:val="22"/>
        </w:rPr>
        <w:t>写</w:t>
      </w:r>
      <w:r>
        <w:rPr>
          <w:rFonts w:ascii="Times New Roman" w:hAnsi="Times New Roman" w:cs="Times New Roman" w:hint="eastAsia"/>
          <w:sz w:val="22"/>
        </w:rPr>
        <w:t>C++</w:t>
      </w:r>
      <w:r>
        <w:rPr>
          <w:rFonts w:ascii="Times New Roman" w:hAnsi="Times New Roman" w:cs="Times New Roman" w:hint="eastAsia"/>
          <w:sz w:val="22"/>
        </w:rPr>
        <w:t>程序</w:t>
      </w:r>
      <w:r w:rsidR="00FF7228">
        <w:rPr>
          <w:rFonts w:ascii="Times New Roman" w:hAnsi="Times New Roman" w:cs="Times New Roman" w:hint="eastAsia"/>
          <w:sz w:val="22"/>
        </w:rPr>
        <w:t>辅助</w:t>
      </w:r>
      <w:r>
        <w:rPr>
          <w:rFonts w:ascii="Times New Roman" w:hAnsi="Times New Roman" w:cs="Times New Roman"/>
          <w:sz w:val="22"/>
        </w:rPr>
        <w:t>分析</w:t>
      </w:r>
      <w:r>
        <w:rPr>
          <w:rFonts w:ascii="Times New Roman" w:hAnsi="Times New Roman" w:cs="Times New Roman"/>
          <w:sz w:val="22"/>
        </w:rPr>
        <w:t>)</w:t>
      </w:r>
    </w:p>
    <w:p w:rsidR="009E1325" w:rsidRPr="009E1325" w:rsidRDefault="009E1325" w:rsidP="009E1325">
      <w:pPr>
        <w:jc w:val="left"/>
        <w:rPr>
          <w:rFonts w:ascii="Times New Roman" w:hAnsi="Times New Roman" w:cs="Times New Roman"/>
          <w:sz w:val="22"/>
        </w:rPr>
      </w:pPr>
    </w:p>
    <w:tbl>
      <w:tblPr>
        <w:tblStyle w:val="a4"/>
        <w:tblW w:w="0" w:type="auto"/>
        <w:tblInd w:w="780" w:type="dxa"/>
        <w:tblLook w:val="04A0" w:firstRow="1" w:lastRow="0" w:firstColumn="1" w:lastColumn="0" w:noHBand="0" w:noVBand="1"/>
      </w:tblPr>
      <w:tblGrid>
        <w:gridCol w:w="2039"/>
        <w:gridCol w:w="1907"/>
        <w:gridCol w:w="1785"/>
        <w:gridCol w:w="1785"/>
      </w:tblGrid>
      <w:tr w:rsidR="000C70BA" w:rsidTr="000C70BA">
        <w:tc>
          <w:tcPr>
            <w:tcW w:w="2074" w:type="dxa"/>
          </w:tcPr>
          <w:p w:rsidR="000C70BA" w:rsidRDefault="000C70BA" w:rsidP="000C70BA">
            <w:pPr>
              <w:pStyle w:val="a3"/>
              <w:ind w:firstLineChars="0" w:firstLine="0"/>
              <w:jc w:val="left"/>
              <w:rPr>
                <w:rFonts w:ascii="Times New Roman" w:hAnsi="Times New Roman" w:cs="Times New Roman"/>
                <w:sz w:val="22"/>
              </w:rPr>
            </w:pPr>
            <w:r>
              <w:rPr>
                <w:rFonts w:ascii="Times New Roman" w:hAnsi="Times New Roman" w:cs="Times New Roman"/>
                <w:sz w:val="22"/>
              </w:rPr>
              <w:lastRenderedPageBreak/>
              <w:t>Antipattern_Xalan</w:t>
            </w:r>
          </w:p>
        </w:tc>
        <w:tc>
          <w:tcPr>
            <w:tcW w:w="2074" w:type="dxa"/>
          </w:tcPr>
          <w:p w:rsidR="000C70BA" w:rsidRDefault="000C70BA" w:rsidP="000C70BA">
            <w:pPr>
              <w:pStyle w:val="a3"/>
              <w:ind w:firstLineChars="0" w:firstLine="0"/>
              <w:jc w:val="left"/>
              <w:rPr>
                <w:rFonts w:ascii="Times New Roman" w:hAnsi="Times New Roman" w:cs="Times New Roman"/>
                <w:sz w:val="22"/>
              </w:rPr>
            </w:pPr>
            <w:r>
              <w:rPr>
                <w:rFonts w:ascii="Times New Roman" w:hAnsi="Times New Roman" w:cs="Times New Roman"/>
                <w:sz w:val="22"/>
              </w:rPr>
              <w:t>OR</w:t>
            </w: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r>
      <w:tr w:rsidR="000C70BA" w:rsidTr="000C70BA">
        <w:tc>
          <w:tcPr>
            <w:tcW w:w="2074" w:type="dxa"/>
          </w:tcPr>
          <w:p w:rsidR="000C70BA" w:rsidRDefault="000C70BA" w:rsidP="000C70BA">
            <w:pPr>
              <w:pStyle w:val="a3"/>
              <w:ind w:firstLineChars="0" w:firstLine="0"/>
              <w:jc w:val="left"/>
              <w:rPr>
                <w:rFonts w:ascii="Times New Roman" w:hAnsi="Times New Roman" w:cs="Times New Roman"/>
                <w:sz w:val="22"/>
              </w:rPr>
            </w:pPr>
            <w:r>
              <w:rPr>
                <w:rFonts w:ascii="Times New Roman" w:hAnsi="Times New Roman" w:cs="Times New Roman"/>
                <w:sz w:val="22"/>
              </w:rPr>
              <w:t>AntiSingleton</w:t>
            </w:r>
          </w:p>
        </w:tc>
        <w:tc>
          <w:tcPr>
            <w:tcW w:w="2074" w:type="dxa"/>
          </w:tcPr>
          <w:p w:rsidR="000C70BA" w:rsidRDefault="006C527A" w:rsidP="000C70BA">
            <w:pPr>
              <w:pStyle w:val="a3"/>
              <w:ind w:firstLineChars="0" w:firstLine="0"/>
              <w:jc w:val="left"/>
              <w:rPr>
                <w:rFonts w:ascii="Times New Roman" w:hAnsi="Times New Roman" w:cs="Times New Roman" w:hint="eastAsia"/>
                <w:sz w:val="22"/>
              </w:rPr>
            </w:pPr>
            <w:r>
              <w:rPr>
                <w:rFonts w:ascii="Times New Roman" w:hAnsi="Times New Roman" w:cs="Times New Roman" w:hint="eastAsia"/>
                <w:sz w:val="22"/>
              </w:rPr>
              <w:t>4.46</w:t>
            </w:r>
            <w:r>
              <w:rPr>
                <w:rFonts w:ascii="Times New Roman" w:hAnsi="Times New Roman" w:cs="Times New Roman"/>
                <w:sz w:val="22"/>
              </w:rPr>
              <w:t xml:space="preserve">23 </w:t>
            </w:r>
            <w:r>
              <w:rPr>
                <w:rFonts w:ascii="Times New Roman" w:hAnsi="Times New Roman" w:cs="Times New Roman" w:hint="eastAsia"/>
                <w:sz w:val="22"/>
              </w:rPr>
              <w:t>&gt;</w:t>
            </w:r>
            <w:r>
              <w:rPr>
                <w:rFonts w:ascii="Times New Roman" w:hAnsi="Times New Roman" w:cs="Times New Roman"/>
                <w:sz w:val="22"/>
              </w:rPr>
              <w:t xml:space="preserve"> </w:t>
            </w:r>
            <w:r>
              <w:rPr>
                <w:rFonts w:ascii="Times New Roman" w:hAnsi="Times New Roman" w:cs="Times New Roman" w:hint="eastAsia"/>
                <w:sz w:val="22"/>
              </w:rPr>
              <w:t>1</w:t>
            </w: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r>
      <w:tr w:rsidR="000C70BA" w:rsidTr="000C70BA">
        <w:tc>
          <w:tcPr>
            <w:tcW w:w="2074" w:type="dxa"/>
          </w:tcPr>
          <w:p w:rsidR="000C70BA" w:rsidRDefault="000C70B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Blob</w:t>
            </w: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r>
      <w:tr w:rsidR="000C70BA" w:rsidTr="000C70BA">
        <w:tc>
          <w:tcPr>
            <w:tcW w:w="2074" w:type="dxa"/>
          </w:tcPr>
          <w:p w:rsidR="000C70BA" w:rsidRDefault="000C70B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ComplexClass</w:t>
            </w: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r>
      <w:tr w:rsidR="000C70BA" w:rsidTr="000C70BA">
        <w:tc>
          <w:tcPr>
            <w:tcW w:w="2074" w:type="dxa"/>
          </w:tcPr>
          <w:p w:rsidR="000C70BA" w:rsidRDefault="000C70BA" w:rsidP="000C70BA">
            <w:pPr>
              <w:pStyle w:val="a3"/>
              <w:ind w:firstLineChars="0" w:firstLine="0"/>
              <w:jc w:val="left"/>
              <w:rPr>
                <w:rFonts w:ascii="Times New Roman" w:hAnsi="Times New Roman" w:cs="Times New Roman"/>
                <w:sz w:val="22"/>
              </w:rPr>
            </w:pPr>
            <w:r>
              <w:rPr>
                <w:rFonts w:ascii="Times New Roman" w:hAnsi="Times New Roman" w:cs="Times New Roman" w:hint="eastAsia"/>
                <w:sz w:val="22"/>
              </w:rPr>
              <w:t>SwissArmyKnife</w:t>
            </w:r>
          </w:p>
        </w:tc>
        <w:tc>
          <w:tcPr>
            <w:tcW w:w="2074" w:type="dxa"/>
          </w:tcPr>
          <w:p w:rsidR="000C70BA" w:rsidRDefault="008E6C31" w:rsidP="006C527A">
            <w:pPr>
              <w:pStyle w:val="a3"/>
              <w:numPr>
                <w:ilvl w:val="1"/>
                <w:numId w:val="6"/>
              </w:numPr>
              <w:ind w:firstLineChars="0"/>
              <w:jc w:val="left"/>
              <w:rPr>
                <w:rFonts w:ascii="Times New Roman" w:hAnsi="Times New Roman" w:cs="Times New Roman"/>
                <w:sz w:val="22"/>
              </w:rPr>
            </w:pPr>
            <w:r>
              <w:rPr>
                <w:rFonts w:ascii="Times New Roman" w:hAnsi="Times New Roman" w:cs="Times New Roman" w:hint="eastAsia"/>
                <w:sz w:val="22"/>
              </w:rPr>
              <w:t>1</w:t>
            </w:r>
          </w:p>
        </w:tc>
        <w:tc>
          <w:tcPr>
            <w:tcW w:w="2074" w:type="dxa"/>
          </w:tcPr>
          <w:p w:rsidR="000C70BA" w:rsidRDefault="000C70BA" w:rsidP="000C70BA">
            <w:pPr>
              <w:pStyle w:val="a3"/>
              <w:ind w:firstLineChars="0" w:firstLine="0"/>
              <w:jc w:val="left"/>
              <w:rPr>
                <w:rFonts w:ascii="Times New Roman" w:hAnsi="Times New Roman" w:cs="Times New Roman"/>
                <w:sz w:val="22"/>
              </w:rPr>
            </w:pPr>
          </w:p>
        </w:tc>
        <w:tc>
          <w:tcPr>
            <w:tcW w:w="2074" w:type="dxa"/>
          </w:tcPr>
          <w:p w:rsidR="000C70BA" w:rsidRDefault="000C70BA" w:rsidP="000C70BA">
            <w:pPr>
              <w:pStyle w:val="a3"/>
              <w:ind w:firstLineChars="0" w:firstLine="0"/>
              <w:jc w:val="left"/>
              <w:rPr>
                <w:rFonts w:ascii="Times New Roman" w:hAnsi="Times New Roman" w:cs="Times New Roman"/>
                <w:sz w:val="22"/>
              </w:rPr>
            </w:pPr>
          </w:p>
        </w:tc>
      </w:tr>
    </w:tbl>
    <w:p w:rsidR="000C70BA" w:rsidRDefault="000C70BA" w:rsidP="000C70BA">
      <w:pPr>
        <w:pStyle w:val="a3"/>
        <w:ind w:left="780" w:firstLineChars="0" w:firstLine="0"/>
        <w:jc w:val="left"/>
        <w:rPr>
          <w:rFonts w:ascii="Times New Roman" w:hAnsi="Times New Roman" w:cs="Times New Roman"/>
          <w:sz w:val="22"/>
        </w:rPr>
      </w:pPr>
    </w:p>
    <w:p w:rsidR="006C527A" w:rsidRDefault="006C527A" w:rsidP="000C70BA">
      <w:pPr>
        <w:pStyle w:val="a3"/>
        <w:ind w:left="780" w:firstLineChars="0" w:firstLine="0"/>
        <w:jc w:val="left"/>
        <w:rPr>
          <w:rFonts w:ascii="Times New Roman" w:hAnsi="Times New Roman" w:cs="Times New Roman"/>
          <w:sz w:val="22"/>
        </w:rPr>
      </w:pPr>
    </w:p>
    <w:p w:rsidR="006C527A" w:rsidRDefault="006C527A" w:rsidP="000C70BA">
      <w:pPr>
        <w:pStyle w:val="a3"/>
        <w:ind w:left="780" w:firstLineChars="0" w:firstLine="0"/>
        <w:jc w:val="left"/>
        <w:rPr>
          <w:rFonts w:ascii="Times New Roman" w:hAnsi="Times New Roman" w:cs="Times New Roman"/>
          <w:sz w:val="22"/>
        </w:rPr>
      </w:pPr>
    </w:p>
    <w:p w:rsidR="006C527A" w:rsidRDefault="006C527A" w:rsidP="000C70BA">
      <w:pPr>
        <w:pStyle w:val="a3"/>
        <w:ind w:left="780" w:firstLineChars="0" w:firstLine="0"/>
        <w:jc w:val="left"/>
        <w:rPr>
          <w:rFonts w:ascii="Times New Roman" w:hAnsi="Times New Roman" w:cs="Times New Roman"/>
          <w:sz w:val="22"/>
        </w:rPr>
      </w:pPr>
    </w:p>
    <w:p w:rsidR="006C527A" w:rsidRDefault="006C527A" w:rsidP="006C527A">
      <w:pPr>
        <w:pStyle w:val="a3"/>
        <w:ind w:left="780" w:firstLineChars="0" w:firstLine="0"/>
        <w:jc w:val="center"/>
        <w:rPr>
          <w:rFonts w:ascii="Times New Roman" w:eastAsia="NimbusRomNo9L-Regu" w:hAnsi="Times New Roman" w:cs="Times New Roman"/>
          <w:kern w:val="0"/>
          <w:sz w:val="28"/>
          <w:szCs w:val="28"/>
        </w:rPr>
      </w:pPr>
      <w:r w:rsidRPr="006C527A">
        <w:rPr>
          <w:rFonts w:ascii="Times New Roman" w:eastAsia="NimbusRomNo9L-Regu" w:hAnsi="Times New Roman" w:cs="Times New Roman"/>
          <w:kern w:val="0"/>
          <w:sz w:val="28"/>
          <w:szCs w:val="28"/>
        </w:rPr>
        <w:t>IV. THREATS TO VALIDITY</w:t>
      </w:r>
    </w:p>
    <w:p w:rsidR="006C527A" w:rsidRDefault="006C527A" w:rsidP="006C527A">
      <w:pPr>
        <w:pStyle w:val="a3"/>
        <w:ind w:left="780" w:firstLineChars="0" w:firstLine="0"/>
        <w:jc w:val="center"/>
        <w:rPr>
          <w:rFonts w:ascii="Times New Roman" w:eastAsia="NimbusRomNo9L-Regu" w:hAnsi="Times New Roman" w:cs="Times New Roman"/>
          <w:kern w:val="0"/>
          <w:sz w:val="28"/>
          <w:szCs w:val="28"/>
        </w:rPr>
      </w:pPr>
    </w:p>
    <w:p w:rsidR="006C527A" w:rsidRDefault="006C527A" w:rsidP="006C527A">
      <w:pPr>
        <w:pStyle w:val="a3"/>
        <w:ind w:left="780" w:firstLineChars="0" w:firstLine="0"/>
        <w:jc w:val="center"/>
        <w:rPr>
          <w:rFonts w:ascii="Times New Roman" w:eastAsia="NimbusRomNo9L-Regu" w:hAnsi="Times New Roman" w:cs="Times New Roman" w:hint="eastAsia"/>
          <w:kern w:val="0"/>
          <w:sz w:val="28"/>
          <w:szCs w:val="28"/>
        </w:rPr>
      </w:pPr>
      <w:r w:rsidRPr="006C527A">
        <w:rPr>
          <w:rFonts w:ascii="Times New Roman" w:eastAsia="NimbusRomNo9L-Regu" w:hAnsi="Times New Roman" w:cs="Times New Roman"/>
          <w:kern w:val="0"/>
          <w:sz w:val="28"/>
          <w:szCs w:val="28"/>
        </w:rPr>
        <w:t xml:space="preserve">V. </w:t>
      </w:r>
      <w:r>
        <w:rPr>
          <w:rFonts w:ascii="Times New Roman" w:eastAsia="NimbusRomNo9L-Regu" w:hAnsi="Times New Roman" w:cs="Times New Roman"/>
          <w:kern w:val="0"/>
          <w:sz w:val="28"/>
          <w:szCs w:val="28"/>
        </w:rPr>
        <w:t>CONCLUSION AND RELATED</w:t>
      </w:r>
      <w:r>
        <w:rPr>
          <w:rFonts w:ascii="Times New Roman" w:eastAsia="NimbusRomNo9L-Regu" w:hAnsi="Times New Roman" w:cs="Times New Roman" w:hint="eastAsia"/>
          <w:kern w:val="0"/>
          <w:sz w:val="28"/>
          <w:szCs w:val="28"/>
        </w:rPr>
        <w:t xml:space="preserve"> </w:t>
      </w:r>
      <w:r>
        <w:rPr>
          <w:rFonts w:ascii="Times New Roman" w:eastAsia="NimbusRomNo9L-Regu" w:hAnsi="Times New Roman" w:cs="Times New Roman"/>
          <w:kern w:val="0"/>
          <w:sz w:val="28"/>
          <w:szCs w:val="28"/>
        </w:rPr>
        <w:t>WORK</w:t>
      </w:r>
    </w:p>
    <w:p w:rsidR="006C527A" w:rsidRPr="006C527A" w:rsidRDefault="006C527A" w:rsidP="006C527A">
      <w:pPr>
        <w:pStyle w:val="a3"/>
        <w:ind w:left="780" w:firstLineChars="0" w:firstLine="0"/>
        <w:jc w:val="center"/>
        <w:rPr>
          <w:rFonts w:ascii="Times New Roman" w:hAnsi="Times New Roman" w:cs="Times New Roman"/>
          <w:sz w:val="28"/>
          <w:szCs w:val="28"/>
        </w:rPr>
      </w:pPr>
    </w:p>
    <w:sectPr w:rsidR="006C527A" w:rsidRPr="006C5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211" w:rsidRDefault="00631211" w:rsidP="00241D0B">
      <w:r>
        <w:separator/>
      </w:r>
    </w:p>
  </w:endnote>
  <w:endnote w:type="continuationSeparator" w:id="0">
    <w:p w:rsidR="00631211" w:rsidRDefault="00631211" w:rsidP="0024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NimbusRomNo9L-Regu">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211" w:rsidRDefault="00631211" w:rsidP="00241D0B">
      <w:r>
        <w:separator/>
      </w:r>
    </w:p>
  </w:footnote>
  <w:footnote w:type="continuationSeparator" w:id="0">
    <w:p w:rsidR="00631211" w:rsidRDefault="00631211" w:rsidP="00241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E7A"/>
    <w:multiLevelType w:val="hybridMultilevel"/>
    <w:tmpl w:val="D1AA11C4"/>
    <w:lvl w:ilvl="0" w:tplc="49DC069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243C2"/>
    <w:multiLevelType w:val="hybridMultilevel"/>
    <w:tmpl w:val="714CD90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7FF3C6A"/>
    <w:multiLevelType w:val="hybridMultilevel"/>
    <w:tmpl w:val="CC80DDC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EDC2081"/>
    <w:multiLevelType w:val="hybridMultilevel"/>
    <w:tmpl w:val="4DE2564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EE3FEB"/>
    <w:multiLevelType w:val="multilevel"/>
    <w:tmpl w:val="AD3206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6FB130F"/>
    <w:multiLevelType w:val="hybridMultilevel"/>
    <w:tmpl w:val="9278975E"/>
    <w:lvl w:ilvl="0" w:tplc="6914A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3F504D"/>
    <w:multiLevelType w:val="hybridMultilevel"/>
    <w:tmpl w:val="822AF1A8"/>
    <w:lvl w:ilvl="0" w:tplc="82FC62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4B30EB"/>
    <w:multiLevelType w:val="hybridMultilevel"/>
    <w:tmpl w:val="B00EB47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8F"/>
    <w:rsid w:val="000C70BA"/>
    <w:rsid w:val="00112509"/>
    <w:rsid w:val="00240217"/>
    <w:rsid w:val="00241D0B"/>
    <w:rsid w:val="003E1220"/>
    <w:rsid w:val="005533D4"/>
    <w:rsid w:val="006101E2"/>
    <w:rsid w:val="00631211"/>
    <w:rsid w:val="006A21CF"/>
    <w:rsid w:val="006C527A"/>
    <w:rsid w:val="00753A15"/>
    <w:rsid w:val="007D49C5"/>
    <w:rsid w:val="0085318F"/>
    <w:rsid w:val="008D6BD1"/>
    <w:rsid w:val="008E6C31"/>
    <w:rsid w:val="00936CE1"/>
    <w:rsid w:val="009E1325"/>
    <w:rsid w:val="00AA404E"/>
    <w:rsid w:val="00AD2425"/>
    <w:rsid w:val="00AF4024"/>
    <w:rsid w:val="00B900AC"/>
    <w:rsid w:val="00BD561C"/>
    <w:rsid w:val="00C0539D"/>
    <w:rsid w:val="00C65109"/>
    <w:rsid w:val="00D26E76"/>
    <w:rsid w:val="00EE5BBC"/>
    <w:rsid w:val="00FD3781"/>
    <w:rsid w:val="00FF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643503-D103-47A3-8D6F-B08780F4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18F"/>
    <w:pPr>
      <w:ind w:firstLineChars="200" w:firstLine="420"/>
    </w:pPr>
  </w:style>
  <w:style w:type="table" w:styleId="a4">
    <w:name w:val="Table Grid"/>
    <w:basedOn w:val="a1"/>
    <w:uiPriority w:val="39"/>
    <w:rsid w:val="00AD2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41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41D0B"/>
    <w:rPr>
      <w:sz w:val="18"/>
      <w:szCs w:val="18"/>
    </w:rPr>
  </w:style>
  <w:style w:type="paragraph" w:styleId="a6">
    <w:name w:val="footer"/>
    <w:basedOn w:val="a"/>
    <w:link w:val="Char0"/>
    <w:uiPriority w:val="99"/>
    <w:unhideWhenUsed/>
    <w:rsid w:val="00241D0B"/>
    <w:pPr>
      <w:tabs>
        <w:tab w:val="center" w:pos="4153"/>
        <w:tab w:val="right" w:pos="8306"/>
      </w:tabs>
      <w:snapToGrid w:val="0"/>
      <w:jc w:val="left"/>
    </w:pPr>
    <w:rPr>
      <w:sz w:val="18"/>
      <w:szCs w:val="18"/>
    </w:rPr>
  </w:style>
  <w:style w:type="character" w:customStyle="1" w:styleId="Char0">
    <w:name w:val="页脚 Char"/>
    <w:basedOn w:val="a0"/>
    <w:link w:val="a6"/>
    <w:uiPriority w:val="99"/>
    <w:rsid w:val="00241D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396</Words>
  <Characters>2262</Characters>
  <Application>Microsoft Office Word</Application>
  <DocSecurity>0</DocSecurity>
  <Lines>18</Lines>
  <Paragraphs>5</Paragraphs>
  <ScaleCrop>false</ScaleCrop>
  <Company>Microsoft</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puyang</dc:creator>
  <cp:keywords/>
  <dc:description/>
  <cp:lastModifiedBy>puyang</cp:lastModifiedBy>
  <cp:revision>9</cp:revision>
  <dcterms:created xsi:type="dcterms:W3CDTF">2015-04-17T12:03:00Z</dcterms:created>
  <dcterms:modified xsi:type="dcterms:W3CDTF">2015-04-24T14:36:00Z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