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Скандарова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#Теоретическое введение</w:t>
      </w:r>
    </w:p>
    <w:p>
      <w:pPr>
        <w:pStyle w:val="BodyText"/>
      </w:pPr>
      <w:r>
        <w:t xml:space="preserve">Чтобы создать заголовок, используйте знак ( # )</w:t>
      </w:r>
      <w:r>
        <w:t xml:space="preserve"> </w:t>
      </w:r>
      <w:r>
        <w:rPr>
          <w:bCs/>
          <w:b/>
        </w:rPr>
        <w:t xml:space="preserve">Чтобы задать для текста полужирное начертание, заключите его в двойные звездочки</w:t>
      </w:r>
      <w:r>
        <w:t xml:space="preserve"> </w:t>
      </w:r>
      <w:r>
        <w:rPr>
          <w:iCs/>
          <w:i/>
        </w:rPr>
        <w:t xml:space="preserve">Чтобы задать для текста курсивное начертание, заключите его в одинарные звездочки</w:t>
      </w:r>
      <w:r>
        <w:t xml:space="preserve"> </w:t>
      </w:r>
      <w:r>
        <w:rPr>
          <w:iCs/>
          <w:i/>
          <w:bCs/>
          <w:b/>
        </w:rPr>
        <w:t xml:space="preserve">Чтобы задать для текста полужирное и курсивное начертание, заключите его в тройные звездочки</w:t>
      </w:r>
      <w:r>
        <w:t xml:space="preserve"> </w:t>
      </w:r>
      <w:r>
        <w:t xml:space="preserve">Блоки цитирования создаются с помощью символа ( &gt; )</w:t>
      </w:r>
      <w:r>
        <w:t xml:space="preserve"> </w:t>
      </w:r>
      <w:r>
        <w:t xml:space="preserve">Неупорядоченный (маркированный) список можно отформатировать с помощью звездочек или тире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</w:t>
      </w:r>
      <w:r>
        <w:t xml:space="preserve"> </w:t>
      </w:r>
      <w:r>
        <w:t xml:space="preserve">Упорядоченный список можно отформатировать с помощью соответствующих цифр</w:t>
      </w:r>
      <w:r>
        <w:t xml:space="preserve"> </w:t>
      </w:r>
      <w:r>
        <w:t xml:space="preserve">Синтаксис Markdown для встроенной ссылки состоит из части [link text] , представляющей текст гиперссылки, и части (file-name.md) – URL-адреса или имени файла, на который дается ссылка</w:t>
      </w:r>
      <w:r>
        <w:t xml:space="preserve"> </w:t>
      </w: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 Общий формат огражденных блоков кода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5" w:name="выполнение-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задания</w:t>
      </w:r>
    </w:p>
    <w:p>
      <w:pPr>
        <w:pStyle w:val="FirstParagraph"/>
      </w:pPr>
      <w:r>
        <w:t xml:space="preserve">Нужно сделать отчёт по предыдущей лабораторной работе в формате Markdown (рис. fig. 1).</w:t>
      </w:r>
    </w:p>
    <w:p>
      <w:pPr>
        <w:pStyle w:val="CaptionedFigure"/>
      </w:pPr>
      <w:bookmarkStart w:id="24" w:name="fig:001"/>
      <w:r>
        <w:drawing>
          <wp:inline>
            <wp:extent cx="5334000" cy="3717636"/>
            <wp:effectExtent b="0" l="0" r="0" t="0"/>
            <wp:docPr descr="Рис. 1: Отчёт по 2 лабораторной работе в Markdown" title="" id="22" name="Picture"/>
            <a:graphic>
              <a:graphicData uri="http://schemas.openxmlformats.org/drawingml/2006/picture">
                <pic:pic>
                  <pic:nvPicPr>
                    <pic:cNvPr descr="image/Arkh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7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Отчёт по 2 лабораторной работе в Markdown</w:t>
      </w:r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оформлять отчёты с помощью легковесного языка разметки Markdown.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Скандарова Полина Юрьевна</dc:creator>
  <dc:language>ru-RU</dc:language>
  <cp:keywords/>
  <dcterms:created xsi:type="dcterms:W3CDTF">2023-02-23T23:44:24Z</dcterms:created>
  <dcterms:modified xsi:type="dcterms:W3CDTF">2023-02-23T23:44:24Z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