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C0BD" w14:textId="77777777" w:rsidR="00576666" w:rsidRDefault="00CF4FDB">
      <w:pPr>
        <w:pStyle w:val="a4"/>
      </w:pPr>
      <w:r>
        <w:t>Лабораторная работа №3</w:t>
      </w:r>
    </w:p>
    <w:p w14:paraId="6F54BC78" w14:textId="77777777" w:rsidR="00576666" w:rsidRDefault="00CF4FDB">
      <w:pPr>
        <w:pStyle w:val="a5"/>
      </w:pPr>
      <w:r>
        <w:t>Модель боевых действий</w:t>
      </w:r>
    </w:p>
    <w:p w14:paraId="20CF2F12" w14:textId="51B3697A" w:rsidR="00576666" w:rsidRPr="001E7907" w:rsidRDefault="001E7907">
      <w:pPr>
        <w:pStyle w:val="Author"/>
      </w:pPr>
      <w:r>
        <w:t>Скандарова Полина Юрьевна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81250098"/>
        <w:docPartObj>
          <w:docPartGallery w:val="Table of Contents"/>
          <w:docPartUnique/>
        </w:docPartObj>
      </w:sdtPr>
      <w:sdtEndPr/>
      <w:sdtContent>
        <w:p w14:paraId="474D9989" w14:textId="77777777" w:rsidR="00576666" w:rsidRDefault="00CF4FDB">
          <w:pPr>
            <w:pStyle w:val="ae"/>
          </w:pPr>
          <w:r>
            <w:t>Содержание</w:t>
          </w:r>
        </w:p>
        <w:p w14:paraId="0707E800" w14:textId="77777777" w:rsidR="001E7907" w:rsidRDefault="00CF4FD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3511813" w:history="1">
            <w:r w:rsidR="001E7907" w:rsidRPr="00A12E20">
              <w:rPr>
                <w:rStyle w:val="ad"/>
                <w:noProof/>
              </w:rPr>
              <w:t>1</w:t>
            </w:r>
            <w:r w:rsidR="001E7907">
              <w:rPr>
                <w:noProof/>
              </w:rPr>
              <w:tab/>
            </w:r>
            <w:r w:rsidR="001E7907" w:rsidRPr="00A12E20">
              <w:rPr>
                <w:rStyle w:val="ad"/>
                <w:noProof/>
              </w:rPr>
              <w:t>Цель работы</w:t>
            </w:r>
            <w:r w:rsidR="001E7907">
              <w:rPr>
                <w:noProof/>
                <w:webHidden/>
              </w:rPr>
              <w:tab/>
            </w:r>
            <w:r w:rsidR="001E7907">
              <w:rPr>
                <w:noProof/>
                <w:webHidden/>
              </w:rPr>
              <w:fldChar w:fldCharType="begin"/>
            </w:r>
            <w:r w:rsidR="001E7907">
              <w:rPr>
                <w:noProof/>
                <w:webHidden/>
              </w:rPr>
              <w:instrText xml:space="preserve"> PAGEREF _Toc193511813 \h </w:instrText>
            </w:r>
            <w:r w:rsidR="001E7907">
              <w:rPr>
                <w:noProof/>
                <w:webHidden/>
              </w:rPr>
            </w:r>
            <w:r w:rsidR="001E7907">
              <w:rPr>
                <w:noProof/>
                <w:webHidden/>
              </w:rPr>
              <w:fldChar w:fldCharType="separate"/>
            </w:r>
            <w:r w:rsidR="001E7907">
              <w:rPr>
                <w:noProof/>
                <w:webHidden/>
              </w:rPr>
              <w:t>1</w:t>
            </w:r>
            <w:r w:rsidR="001E7907">
              <w:rPr>
                <w:noProof/>
                <w:webHidden/>
              </w:rPr>
              <w:fldChar w:fldCharType="end"/>
            </w:r>
          </w:hyperlink>
        </w:p>
        <w:p w14:paraId="555C0990" w14:textId="77777777" w:rsidR="001E7907" w:rsidRDefault="001E790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3511814" w:history="1">
            <w:r w:rsidRPr="00A12E2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12E2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_Toc193511814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B0AE" w14:textId="77777777" w:rsidR="001E7907" w:rsidRDefault="001E790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3511815" w:history="1">
            <w:r w:rsidRPr="00A12E2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A12E2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_Toc193511815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D51C" w14:textId="77777777" w:rsidR="001E7907" w:rsidRDefault="001E790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3511816" w:history="1">
            <w:r w:rsidRPr="00A12E20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A12E2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_Toc193511816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5B1A" w14:textId="77777777" w:rsidR="00576666" w:rsidRDefault="00CF4FDB">
          <w:r>
            <w:fldChar w:fldCharType="end"/>
          </w:r>
        </w:p>
      </w:sdtContent>
    </w:sdt>
    <w:p w14:paraId="4CF8DCAC" w14:textId="77777777" w:rsidR="00576666" w:rsidRDefault="00CF4FDB">
      <w:pPr>
        <w:pStyle w:val="1"/>
      </w:pPr>
      <w:bookmarkStart w:id="0" w:name="цель-работы"/>
      <w:bookmarkStart w:id="1" w:name="_Toc193511813"/>
      <w:r>
        <w:rPr>
          <w:rStyle w:val="SectionNumber"/>
        </w:rPr>
        <w:t>1</w:t>
      </w:r>
      <w:r>
        <w:tab/>
        <w:t>Цель работы</w:t>
      </w:r>
      <w:bookmarkEnd w:id="1"/>
    </w:p>
    <w:p w14:paraId="02367F5D" w14:textId="77777777" w:rsidR="00576666" w:rsidRDefault="00CF4FDB">
      <w:pPr>
        <w:pStyle w:val="FirstParagraph"/>
      </w:pPr>
      <w:r>
        <w:t>Построить графики модели боевых действий, а также ознакомиться с Scilab.</w:t>
      </w:r>
    </w:p>
    <w:p w14:paraId="7FC0D432" w14:textId="77777777" w:rsidR="00576666" w:rsidRDefault="00CF4FDB">
      <w:pPr>
        <w:pStyle w:val="1"/>
      </w:pPr>
      <w:bookmarkStart w:id="2" w:name="задание"/>
      <w:bookmarkStart w:id="3" w:name="_Toc193511814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239971F6" w14:textId="228A0242" w:rsidR="00576666" w:rsidRDefault="00CF4FDB">
      <w:pPr>
        <w:pStyle w:val="FirstParagraph"/>
      </w:pPr>
      <w:r>
        <w:rPr>
          <w:b/>
          <w:bCs/>
        </w:rPr>
        <w:t xml:space="preserve">Вариант </w:t>
      </w:r>
      <w:r w:rsidR="001E7907">
        <w:rPr>
          <w:b/>
          <w:bCs/>
        </w:rPr>
        <w:t>26</w:t>
      </w:r>
      <w:r>
        <w:br/>
      </w:r>
      <w:r>
        <w:t>Задача</w:t>
      </w:r>
      <w:proofErr w:type="gramStart"/>
      <w:r>
        <w:t>: Между</w:t>
      </w:r>
      <w:proofErr w:type="gramEnd"/>
      <w:r>
        <w:t xml:space="preserve"> страной Х и страной У идет война. Численность состава войск исчисляется от начала войны, и являются временными функциями x(t) и y(t). В начальный мо</w:t>
      </w:r>
      <w:r>
        <w:t xml:space="preserve">мент времени страна Х имеет армию численностью </w:t>
      </w:r>
      <w:r w:rsidR="001E7907">
        <w:t>8</w:t>
      </w:r>
      <w:r>
        <w:t xml:space="preserve">0 000 человек, а в распоряжении страны У армия численностью в </w:t>
      </w:r>
      <w:r w:rsidR="001E7907">
        <w:t>115</w:t>
      </w:r>
      <w:r>
        <w:t xml:space="preserve"> 000 человек. Для упрощения модели считаем, что коэффициенты a,b,c,h постоянны. постоянны. Также считаем P(t) и Q(t) непрерывные функции. Пост</w:t>
      </w:r>
      <w:r>
        <w:t>ройте графики изменения численности войск армии Х и армии У для следующих случаев:</w:t>
      </w:r>
    </w:p>
    <w:p w14:paraId="50B5B538" w14:textId="4A16BD8A" w:rsidR="00576666" w:rsidRDefault="00CF4FDB">
      <w:pPr>
        <w:numPr>
          <w:ilvl w:val="0"/>
          <w:numId w:val="2"/>
        </w:numPr>
      </w:pPr>
      <w:r>
        <w:t>Модель боевых действий между регулярными войсками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68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10</m:t>
              </m:r>
            </m:e>
          </m:d>
        </m:oMath>
      </m:oMathPara>
    </w:p>
    <w:p w14:paraId="65F610CA" w14:textId="615AC999" w:rsidR="00576666" w:rsidRDefault="00CF4FDB">
      <w:pPr>
        <w:numPr>
          <w:ilvl w:val="0"/>
          <w:numId w:val="2"/>
        </w:numPr>
      </w:pPr>
      <w:r>
        <w:t>М</w:t>
      </w:r>
      <w:r>
        <w:t>одель ведение боевых действий с участием регуляр</w:t>
      </w:r>
      <w:r>
        <w:t>ных войск и партизанских отрядов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31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77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+10</m:t>
              </m:r>
            </m:e>
          </m:d>
          <m: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67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51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+10</m:t>
              </m:r>
            </m:e>
          </m:d>
        </m:oMath>
      </m:oMathPara>
    </w:p>
    <w:p w14:paraId="2BEF015B" w14:textId="77777777" w:rsidR="00576666" w:rsidRDefault="00CF4FDB">
      <w:pPr>
        <w:pStyle w:val="1"/>
      </w:pPr>
      <w:bookmarkStart w:id="4" w:name="выполнение-лабораторной-работы"/>
      <w:bookmarkStart w:id="5" w:name="_Toc193511815"/>
      <w:bookmarkEnd w:id="2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5"/>
    </w:p>
    <w:p w14:paraId="0B13D016" w14:textId="77777777" w:rsidR="00576666" w:rsidRDefault="00CF4FDB">
      <w:pPr>
        <w:pStyle w:val="FirstParagraph"/>
      </w:pPr>
      <w:r>
        <w:rPr>
          <w:b/>
          <w:bCs/>
        </w:rPr>
        <w:t>1. Рассмотрим подробнее уравнения</w:t>
      </w:r>
    </w:p>
    <w:p w14:paraId="12228F2C" w14:textId="67FF21A2" w:rsidR="00576666" w:rsidRDefault="00CF4FDB">
      <w:pPr>
        <w:pStyle w:val="a0"/>
      </w:pPr>
      <w:r>
        <w:t>1.1. Потери, не связанные с боевыми действиями, описывают члены -0,</w:t>
      </w:r>
      <w:r w:rsidR="001E7907" w:rsidRPr="001E7907">
        <w:t>3</w:t>
      </w:r>
      <w:r>
        <w:t>x(t) и -0,</w:t>
      </w:r>
      <w:r w:rsidR="001E7907" w:rsidRPr="001E7907">
        <w:t>33</w:t>
      </w:r>
      <w:r>
        <w:t>y(t), члены -0,</w:t>
      </w:r>
      <w:r w:rsidR="001E7907" w:rsidRPr="001E7907">
        <w:t>5</w:t>
      </w:r>
      <w:r>
        <w:t>6y(t) и -0,</w:t>
      </w:r>
      <w:r w:rsidR="001E7907" w:rsidRPr="001E7907">
        <w:t>68</w:t>
      </w:r>
      <w:r>
        <w:t>x(t) отражают потери на поле боя. Функции P(t)=sin(t+1</w:t>
      </w:r>
      <w:r w:rsidR="001E7907" w:rsidRPr="001E7907">
        <w:t>0</w:t>
      </w:r>
      <w:r>
        <w:t>), Q(t)=cos(t+</w:t>
      </w:r>
      <w:r w:rsidR="001E7907" w:rsidRPr="001E7907">
        <w:t>10</w:t>
      </w:r>
      <w:r>
        <w:t>) учитывают возможность подхода подкрепления к войскам Х и У в течение одного</w:t>
      </w:r>
      <w:r>
        <w:t xml:space="preserve"> дня.</w:t>
      </w:r>
    </w:p>
    <w:p w14:paraId="52DB40C8" w14:textId="3E453DA7" w:rsidR="00576666" w:rsidRDefault="00CF4FDB">
      <w:pPr>
        <w:pStyle w:val="a0"/>
      </w:pPr>
      <w:r>
        <w:t>1.2. Потери, не связанные с боевыми действиями, описывают члены -0,</w:t>
      </w:r>
      <w:r w:rsidR="001E7907" w:rsidRPr="001E7907">
        <w:t>31</w:t>
      </w:r>
      <w:r>
        <w:t>x(t) и -0,</w:t>
      </w:r>
      <w:r w:rsidR="001E7907" w:rsidRPr="001E7907">
        <w:t>51</w:t>
      </w:r>
      <w:r>
        <w:t>y(t), члены -0,</w:t>
      </w:r>
      <w:r w:rsidR="001E7907" w:rsidRPr="001E7907">
        <w:t>77</w:t>
      </w:r>
      <w:r>
        <w:t>y(t) и -0,</w:t>
      </w:r>
      <w:r w:rsidR="001E7907" w:rsidRPr="001E7907">
        <w:t>67</w:t>
      </w:r>
      <w:r>
        <w:t>x(t)y(t) отражают потери на поле боя. Функции P(t)=sin(2t</w:t>
      </w:r>
      <w:r w:rsidR="001E7907" w:rsidRPr="001E7907">
        <w:t>+10</w:t>
      </w:r>
      <w:r>
        <w:t>)</w:t>
      </w:r>
      <w:r>
        <w:t>, Q(t)=cos(t</w:t>
      </w:r>
      <w:r w:rsidR="001E7907" w:rsidRPr="001E7907">
        <w:t>+10</w:t>
      </w:r>
      <w:r>
        <w:t>)</w:t>
      </w:r>
      <w:r>
        <w:t xml:space="preserve"> учитывают возможность подхода подкрепления к войскам Х и У в теч</w:t>
      </w:r>
      <w:r>
        <w:t>ение одного дня.</w:t>
      </w:r>
    </w:p>
    <w:p w14:paraId="40512288" w14:textId="32C1AD76" w:rsidR="00576666" w:rsidRDefault="00CF4FDB">
      <w:pPr>
        <w:pStyle w:val="a0"/>
      </w:pPr>
      <w:r>
        <w:t xml:space="preserve">1.3. Начальные условия для обоих случаев будут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80000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115</m:t>
        </m:r>
        <m:r>
          <w:rPr>
            <w:rFonts w:ascii="Cambria Math" w:hAnsi="Cambria Math"/>
          </w:rPr>
          <m:t>000</m:t>
        </m:r>
      </m:oMath>
    </w:p>
    <w:p w14:paraId="03A68823" w14:textId="77777777" w:rsidR="00576666" w:rsidRDefault="00CF4FDB">
      <w:pPr>
        <w:pStyle w:val="a0"/>
      </w:pPr>
      <w:r>
        <w:rPr>
          <w:b/>
          <w:bCs/>
        </w:rPr>
        <w:t>2. Построение графиков численности войск</w:t>
      </w:r>
    </w:p>
    <w:p w14:paraId="26C15A31" w14:textId="77777777" w:rsidR="00576666" w:rsidRDefault="00CF4FDB">
      <w:pPr>
        <w:pStyle w:val="a0"/>
      </w:pPr>
      <w:r>
        <w:t>2.1. Напишем первую программу для Scilab:</w:t>
      </w:r>
    </w:p>
    <w:p w14:paraId="62ADDB79" w14:textId="1766757B" w:rsidR="00576666" w:rsidRDefault="00CF4FDB">
      <w:pPr>
        <w:pStyle w:val="SourceCode"/>
      </w:pPr>
      <w:bookmarkStart w:id="6" w:name="_Hlk193512560"/>
      <w:r>
        <w:rPr>
          <w:rStyle w:val="VerbatimChar"/>
        </w:rPr>
        <w:t>//начальные условия</w:t>
      </w:r>
      <w:r>
        <w:br/>
      </w:r>
      <w:r>
        <w:rPr>
          <w:rStyle w:val="VerbatimChar"/>
        </w:rPr>
        <w:t xml:space="preserve">x0 = </w:t>
      </w:r>
      <w:r w:rsidR="001E7907" w:rsidRPr="001E7907">
        <w:rPr>
          <w:rStyle w:val="VerbatimChar"/>
        </w:rPr>
        <w:t>80</w:t>
      </w:r>
      <w:r>
        <w:rPr>
          <w:rStyle w:val="VerbatimChar"/>
        </w:rPr>
        <w:t>000;//численность первой армии</w:t>
      </w:r>
      <w:r>
        <w:br/>
      </w:r>
      <w:r>
        <w:rPr>
          <w:rStyle w:val="VerbatimChar"/>
        </w:rPr>
        <w:t xml:space="preserve">y0 = </w:t>
      </w:r>
      <w:r w:rsidR="001E7907" w:rsidRPr="001E7907">
        <w:rPr>
          <w:rStyle w:val="VerbatimChar"/>
        </w:rPr>
        <w:t>115</w:t>
      </w:r>
      <w:r>
        <w:rPr>
          <w:rStyle w:val="VerbatimChar"/>
        </w:rPr>
        <w:t>000;//численн</w:t>
      </w:r>
      <w:r>
        <w:rPr>
          <w:rStyle w:val="VerbatimChar"/>
        </w:rPr>
        <w:t>ость второй армии</w:t>
      </w:r>
      <w:r>
        <w:br/>
      </w:r>
      <w:r>
        <w:rPr>
          <w:rStyle w:val="VerbatimChar"/>
        </w:rPr>
        <w:t>t0 = 0;//начальный момент времени</w:t>
      </w:r>
      <w:r>
        <w:br/>
      </w:r>
      <w:r>
        <w:rPr>
          <w:rStyle w:val="VerbatimChar"/>
        </w:rPr>
        <w:t>a = 0.</w:t>
      </w:r>
      <w:r w:rsidR="001E7907" w:rsidRPr="001E7907">
        <w:rPr>
          <w:rStyle w:val="VerbatimChar"/>
        </w:rPr>
        <w:t>3</w:t>
      </w:r>
      <w:r>
        <w:rPr>
          <w:rStyle w:val="VerbatimChar"/>
        </w:rPr>
        <w:t>;//константа,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>b = 0.</w:t>
      </w:r>
      <w:r w:rsidR="001E7907" w:rsidRPr="001E7907">
        <w:rPr>
          <w:rStyle w:val="VerbatimChar"/>
        </w:rPr>
        <w:t>56</w:t>
      </w:r>
      <w:r>
        <w:rPr>
          <w:rStyle w:val="VerbatimChar"/>
        </w:rPr>
        <w:t>;//эффективность боевых действий армии у</w:t>
      </w:r>
      <w:r>
        <w:br/>
      </w:r>
      <w:r>
        <w:rPr>
          <w:rStyle w:val="VerbatimChar"/>
        </w:rPr>
        <w:t>c = 0.</w:t>
      </w:r>
      <w:r w:rsidR="001E7907" w:rsidRPr="001E7907">
        <w:rPr>
          <w:rStyle w:val="VerbatimChar"/>
        </w:rPr>
        <w:t>68</w:t>
      </w:r>
      <w:r>
        <w:rPr>
          <w:rStyle w:val="VerbatimChar"/>
        </w:rPr>
        <w:t>;//эффективность боевых действий армии х</w:t>
      </w:r>
      <w:r>
        <w:br/>
      </w:r>
      <w:r w:rsidR="00302911">
        <w:rPr>
          <w:rStyle w:val="VerbatimChar"/>
          <w:lang w:val="en-US"/>
        </w:rPr>
        <w:t>d</w:t>
      </w:r>
      <w:r>
        <w:rPr>
          <w:rStyle w:val="VerbatimChar"/>
        </w:rPr>
        <w:t xml:space="preserve"> = 0.</w:t>
      </w:r>
      <w:r w:rsidR="001E7907" w:rsidRPr="001E7907">
        <w:rPr>
          <w:rStyle w:val="VerbatimChar"/>
        </w:rPr>
        <w:t>33</w:t>
      </w:r>
      <w:r>
        <w:rPr>
          <w:rStyle w:val="VerbatimChar"/>
        </w:rPr>
        <w:t>;//константа, х</w:t>
      </w:r>
      <w:r>
        <w:rPr>
          <w:rStyle w:val="VerbatimChar"/>
        </w:rPr>
        <w:t>арактеризующая степень влияния различных факторов на потери</w:t>
      </w:r>
      <w:r>
        <w:br/>
      </w:r>
      <w:r>
        <w:rPr>
          <w:rStyle w:val="VerbatimChar"/>
        </w:rPr>
        <w:t>tmax = 1;//предельный момент времени</w:t>
      </w:r>
      <w:r>
        <w:br/>
      </w:r>
      <w:r>
        <w:rPr>
          <w:rStyle w:val="VerbatimChar"/>
        </w:rPr>
        <w:t>dt = 0.05;//шаг изменения времени</w:t>
      </w:r>
      <w:r>
        <w:br/>
      </w:r>
      <w:r>
        <w:rPr>
          <w:rStyle w:val="VerbatimChar"/>
        </w:rPr>
        <w:t>t = [t0:dt:tmax];</w:t>
      </w:r>
      <w:r>
        <w:br/>
      </w:r>
      <w:r>
        <w:rPr>
          <w:rStyle w:val="VerbatimChar"/>
        </w:rPr>
        <w:t>function p = P(t)//возможность подхода подкрепления к армии х</w:t>
      </w:r>
      <w:r>
        <w:br/>
      </w:r>
      <w:r>
        <w:rPr>
          <w:rStyle w:val="VerbatimChar"/>
        </w:rPr>
        <w:t>p = sin(t+1</w:t>
      </w:r>
      <w:r w:rsidR="00302911" w:rsidRPr="00302911">
        <w:rPr>
          <w:rStyle w:val="VerbatimChar"/>
        </w:rPr>
        <w:t>0</w:t>
      </w:r>
      <w:r>
        <w:rPr>
          <w:rStyle w:val="VerbatimChar"/>
        </w:rPr>
        <w:t>);</w:t>
      </w:r>
      <w:r>
        <w:br/>
      </w:r>
      <w:r>
        <w:rPr>
          <w:rStyle w:val="VerbatimChar"/>
        </w:rPr>
        <w:t>endfunction</w:t>
      </w:r>
      <w:r>
        <w:br/>
      </w:r>
      <w:r>
        <w:rPr>
          <w:rStyle w:val="VerbatimChar"/>
        </w:rPr>
        <w:t>function q = Q(t)//</w:t>
      </w:r>
      <w:r>
        <w:rPr>
          <w:rStyle w:val="VerbatimChar"/>
        </w:rPr>
        <w:t>возможность подхода подкрепления к армии у</w:t>
      </w:r>
      <w:r>
        <w:br/>
      </w:r>
      <w:r>
        <w:rPr>
          <w:rStyle w:val="VerbatimChar"/>
        </w:rPr>
        <w:t>q = cos(t+</w:t>
      </w:r>
      <w:r w:rsidR="00302911" w:rsidRPr="00302911">
        <w:rPr>
          <w:rStyle w:val="VerbatimChar"/>
        </w:rPr>
        <w:t>10</w:t>
      </w:r>
      <w:r>
        <w:rPr>
          <w:rStyle w:val="VerbatimChar"/>
        </w:rPr>
        <w:t>);</w:t>
      </w:r>
      <w:r>
        <w:br/>
      </w:r>
      <w:r>
        <w:rPr>
          <w:rStyle w:val="VerbatimChar"/>
        </w:rPr>
        <w:t>endfunction</w:t>
      </w:r>
      <w:r>
        <w:br/>
      </w:r>
      <w:r>
        <w:rPr>
          <w:rStyle w:val="VerbatimChar"/>
        </w:rPr>
        <w:t>//Система дифференциальных уравнений</w:t>
      </w:r>
      <w:r>
        <w:br/>
      </w:r>
      <w:r>
        <w:rPr>
          <w:rStyle w:val="VerbatimChar"/>
        </w:rPr>
        <w:t>function dy = syst(t, y)</w:t>
      </w:r>
      <w:r>
        <w:br/>
      </w:r>
      <w:bookmarkEnd w:id="6"/>
      <w:r>
        <w:rPr>
          <w:rStyle w:val="VerbatimChar"/>
        </w:rPr>
        <w:t>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dy(2) = - c*y(1) - </w:t>
      </w:r>
      <w:r w:rsidR="00302911">
        <w:rPr>
          <w:rStyle w:val="VerbatimChar"/>
          <w:lang w:val="en-US"/>
        </w:rPr>
        <w:t>d</w:t>
      </w:r>
      <w:r>
        <w:rPr>
          <w:rStyle w:val="VerbatimChar"/>
        </w:rPr>
        <w:t>*y(2) + Q(t);//изменение численност</w:t>
      </w:r>
      <w:r>
        <w:rPr>
          <w:rStyle w:val="VerbatimChar"/>
        </w:rPr>
        <w:t>и второй армии</w:t>
      </w:r>
      <w:r>
        <w:br/>
      </w:r>
      <w:r>
        <w:rPr>
          <w:rStyle w:val="VerbatimChar"/>
        </w:rPr>
        <w:t>endfunction</w:t>
      </w:r>
      <w:r>
        <w:br/>
      </w:r>
      <w:r>
        <w:rPr>
          <w:rStyle w:val="VerbatimChar"/>
        </w:rPr>
        <w:t>v0 = [x0;y0];//Вектор начальных условий</w:t>
      </w:r>
      <w:r>
        <w:br/>
      </w:r>
      <w:r>
        <w:rPr>
          <w:rStyle w:val="VerbatimChar"/>
        </w:rPr>
        <w:t>//Решение системы</w:t>
      </w:r>
      <w:r>
        <w:br/>
      </w:r>
      <w:r>
        <w:rPr>
          <w:rStyle w:val="VerbatimChar"/>
        </w:rPr>
        <w:t>y = ode(v0,t0,t,syst);</w:t>
      </w:r>
      <w:r>
        <w:br/>
      </w:r>
      <w:r>
        <w:rPr>
          <w:rStyle w:val="VerbatimChar"/>
        </w:rPr>
        <w:t>//Построение графиков решений</w:t>
      </w:r>
      <w:r>
        <w:br/>
      </w:r>
      <w:r>
        <w:rPr>
          <w:rStyle w:val="VerbatimChar"/>
        </w:rPr>
        <w:t>scf(0);</w:t>
      </w:r>
      <w:r>
        <w:br/>
      </w:r>
      <w:r>
        <w:rPr>
          <w:rStyle w:val="VerbatimChar"/>
        </w:rPr>
        <w:t>plot2d(t,y(1,:),style=2);//График изменения численности армии х(синий)</w:t>
      </w:r>
      <w:r>
        <w:br/>
      </w:r>
      <w:r w:rsidR="00302911" w:rsidRPr="00302911">
        <w:rPr>
          <w:rStyle w:val="VerbatimChar"/>
        </w:rPr>
        <w:t>xtitle("CombatModel#</w:t>
      </w:r>
      <w:r w:rsidR="00302911" w:rsidRPr="00302911">
        <w:rPr>
          <w:rStyle w:val="VerbatimChar"/>
        </w:rPr>
        <w:t>1</w:t>
      </w:r>
      <w:r w:rsidR="00302911" w:rsidRPr="00302911">
        <w:rPr>
          <w:rStyle w:val="VerbatimChar"/>
        </w:rPr>
        <w:t>","Step","ArmySize")</w:t>
      </w:r>
      <w:r w:rsidR="00302911" w:rsidRPr="00302911">
        <w:rPr>
          <w:rStyle w:val="VerbatimChar"/>
        </w:rPr>
        <w:t>;</w:t>
      </w:r>
      <w:r>
        <w:br/>
      </w:r>
      <w:r>
        <w:rPr>
          <w:rStyle w:val="VerbatimChar"/>
        </w:rPr>
        <w:t>plot2d(t,y(2,:), style = 5);//График изменения численности армии у (красный)</w:t>
      </w:r>
      <w:r>
        <w:br/>
      </w:r>
      <w:r>
        <w:rPr>
          <w:rStyle w:val="VerbatimChar"/>
        </w:rPr>
        <w:t>xgrid();</w:t>
      </w:r>
    </w:p>
    <w:p w14:paraId="48CD468F" w14:textId="64A40291" w:rsidR="00576666" w:rsidRDefault="00CF4FDB" w:rsidP="00302911">
      <w:pPr>
        <w:pStyle w:val="FirstParagraph"/>
      </w:pPr>
      <w:r>
        <w:lastRenderedPageBreak/>
        <w:t>В результате выполнения кода мы пол</w:t>
      </w:r>
      <w:r>
        <w:t>учаем следующий график (рис. -fig. 1).</w:t>
      </w:r>
      <w:r w:rsidR="00302911" w:rsidRPr="00302911">
        <w:rPr>
          <w:noProof/>
        </w:rPr>
        <w:t xml:space="preserve"> </w:t>
      </w:r>
      <w:r w:rsidR="00302911">
        <w:rPr>
          <w:noProof/>
        </w:rPr>
        <w:drawing>
          <wp:inline distT="0" distB="0" distL="0" distR="0" wp14:anchorId="5F09D44C" wp14:editId="17224A38">
            <wp:extent cx="5810250" cy="438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A7B5" w14:textId="77777777" w:rsidR="00576666" w:rsidRDefault="00CF4FDB">
      <w:pPr>
        <w:pStyle w:val="ImageCaption"/>
      </w:pPr>
      <w:r>
        <w:t>Р</w:t>
      </w:r>
      <w:r>
        <w:t>ис. 1: График для первого случая</w:t>
      </w:r>
    </w:p>
    <w:p w14:paraId="7AE6705D" w14:textId="77777777" w:rsidR="00576666" w:rsidRDefault="00CF4FDB">
      <w:pPr>
        <w:pStyle w:val="a0"/>
      </w:pPr>
      <w:r>
        <w:t>2.2. Напишем вторую программу для Scilab:</w:t>
      </w:r>
    </w:p>
    <w:p w14:paraId="7571A707" w14:textId="235CACA7" w:rsidR="00576666" w:rsidRDefault="00CF4FDB">
      <w:pPr>
        <w:pStyle w:val="SourceCode"/>
      </w:pPr>
      <w:r>
        <w:rPr>
          <w:rStyle w:val="VerbatimChar"/>
        </w:rPr>
        <w:t xml:space="preserve">x0 = </w:t>
      </w:r>
      <w:r w:rsidR="00302911" w:rsidRPr="00302911">
        <w:rPr>
          <w:rStyle w:val="VerbatimChar"/>
        </w:rPr>
        <w:t>8</w:t>
      </w:r>
      <w:r>
        <w:rPr>
          <w:rStyle w:val="VerbatimChar"/>
        </w:rPr>
        <w:t>0000;</w:t>
      </w:r>
      <w:r>
        <w:br/>
      </w:r>
      <w:r>
        <w:rPr>
          <w:rStyle w:val="VerbatimChar"/>
        </w:rPr>
        <w:t xml:space="preserve">y0 = </w:t>
      </w:r>
      <w:r w:rsidR="00302911" w:rsidRPr="00302911">
        <w:rPr>
          <w:rStyle w:val="VerbatimChar"/>
        </w:rPr>
        <w:t>115</w:t>
      </w:r>
      <w:r>
        <w:rPr>
          <w:rStyle w:val="VerbatimChar"/>
        </w:rPr>
        <w:t>000;</w:t>
      </w:r>
      <w:r>
        <w:br/>
      </w:r>
      <w:r>
        <w:rPr>
          <w:rStyle w:val="VerbatimChar"/>
        </w:rPr>
        <w:t>t0 = 0;</w:t>
      </w:r>
      <w:r>
        <w:br/>
      </w:r>
      <w:r>
        <w:rPr>
          <w:rStyle w:val="VerbatimChar"/>
        </w:rPr>
        <w:t>a = 0.</w:t>
      </w:r>
      <w:r w:rsidR="00302911" w:rsidRPr="00302911">
        <w:rPr>
          <w:rStyle w:val="VerbatimChar"/>
        </w:rPr>
        <w:t>31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b = 0.</w:t>
      </w:r>
      <w:r w:rsidR="00302911" w:rsidRPr="00302911">
        <w:rPr>
          <w:rStyle w:val="VerbatimChar"/>
        </w:rPr>
        <w:t>77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c = 0.</w:t>
      </w:r>
      <w:r w:rsidR="00302911" w:rsidRPr="00302911">
        <w:rPr>
          <w:rStyle w:val="VerbatimChar"/>
        </w:rPr>
        <w:t>67</w:t>
      </w:r>
      <w:r>
        <w:rPr>
          <w:rStyle w:val="VerbatimChar"/>
        </w:rPr>
        <w:t>;</w:t>
      </w:r>
      <w:r>
        <w:br/>
      </w:r>
      <w:r w:rsidR="00302911">
        <w:rPr>
          <w:rStyle w:val="VerbatimChar"/>
          <w:lang w:val="en-US"/>
        </w:rPr>
        <w:t>d</w:t>
      </w:r>
      <w:r>
        <w:rPr>
          <w:rStyle w:val="VerbatimChar"/>
        </w:rPr>
        <w:t xml:space="preserve"> = 0.</w:t>
      </w:r>
      <w:r w:rsidR="00302911" w:rsidRPr="00302911">
        <w:rPr>
          <w:rStyle w:val="VerbatimChar"/>
        </w:rPr>
        <w:t>51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tmax = 1;</w:t>
      </w:r>
      <w:r>
        <w:br/>
      </w:r>
      <w:r>
        <w:rPr>
          <w:rStyle w:val="VerbatimChar"/>
        </w:rPr>
        <w:t>dt = 0.05;</w:t>
      </w:r>
      <w:r>
        <w:br/>
      </w:r>
      <w:r>
        <w:rPr>
          <w:rStyle w:val="VerbatimChar"/>
        </w:rPr>
        <w:t>t = [t0:dt:tmax];</w:t>
      </w:r>
      <w:r>
        <w:br/>
      </w:r>
      <w:r>
        <w:rPr>
          <w:rStyle w:val="VerbatimChar"/>
        </w:rPr>
        <w:t>function p = P(t)</w:t>
      </w:r>
      <w:r>
        <w:br/>
      </w:r>
      <w:r>
        <w:rPr>
          <w:rStyle w:val="VerbatimChar"/>
        </w:rPr>
        <w:t>p = sin(</w:t>
      </w:r>
      <w:r>
        <w:rPr>
          <w:rStyle w:val="VerbatimChar"/>
        </w:rPr>
        <w:t>2*t</w:t>
      </w:r>
      <w:r w:rsidR="00302911" w:rsidRPr="00302911">
        <w:rPr>
          <w:rStyle w:val="VerbatimChar"/>
        </w:rPr>
        <w:t>+10</w:t>
      </w:r>
      <w:r>
        <w:rPr>
          <w:rStyle w:val="VerbatimChar"/>
        </w:rPr>
        <w:t>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endfunction</w:t>
      </w:r>
      <w:r>
        <w:br/>
      </w:r>
      <w:r>
        <w:rPr>
          <w:rStyle w:val="VerbatimChar"/>
        </w:rPr>
        <w:t>function q = Q(t)</w:t>
      </w:r>
      <w:r>
        <w:br/>
      </w:r>
      <w:r>
        <w:rPr>
          <w:rStyle w:val="VerbatimChar"/>
        </w:rPr>
        <w:t>q = cos(t</w:t>
      </w:r>
      <w:r w:rsidR="00302911" w:rsidRPr="00302911">
        <w:rPr>
          <w:rStyle w:val="VerbatimChar"/>
        </w:rPr>
        <w:t>+10</w:t>
      </w:r>
      <w:r>
        <w:rPr>
          <w:rStyle w:val="VerbatimChar"/>
        </w:rPr>
        <w:t>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endfunction</w:t>
      </w:r>
      <w:r>
        <w:br/>
      </w:r>
      <w:r>
        <w:rPr>
          <w:rStyle w:val="VerbatimChar"/>
        </w:rPr>
        <w:t>//Система дифференциальных уравнений</w:t>
      </w:r>
      <w:r>
        <w:br/>
      </w:r>
      <w:r>
        <w:rPr>
          <w:rStyle w:val="VerbatimChar"/>
        </w:rPr>
        <w:t>function dy = syst(t, y)</w:t>
      </w:r>
      <w:r>
        <w:br/>
      </w:r>
      <w:r>
        <w:rPr>
          <w:rStyle w:val="VerbatimChar"/>
        </w:rPr>
        <w:t>dy(1) = - a*y(1) - b*y(2) + P(t);</w:t>
      </w:r>
      <w:r>
        <w:br/>
      </w:r>
      <w:r>
        <w:rPr>
          <w:rStyle w:val="VerbatimChar"/>
        </w:rPr>
        <w:t xml:space="preserve">dy(2) = - c*y(1)*y(2) - </w:t>
      </w:r>
      <w:r w:rsidR="00302911">
        <w:rPr>
          <w:rStyle w:val="VerbatimChar"/>
          <w:lang w:val="en-US"/>
        </w:rPr>
        <w:t>d</w:t>
      </w:r>
      <w:r>
        <w:rPr>
          <w:rStyle w:val="VerbatimChar"/>
        </w:rPr>
        <w:t>*y(2) + Q(t);</w:t>
      </w:r>
      <w:r>
        <w:br/>
      </w:r>
      <w:r>
        <w:rPr>
          <w:rStyle w:val="VerbatimChar"/>
        </w:rPr>
        <w:lastRenderedPageBreak/>
        <w:t>endfunction</w:t>
      </w:r>
      <w:r>
        <w:br/>
      </w:r>
      <w:r>
        <w:rPr>
          <w:rStyle w:val="VerbatimChar"/>
        </w:rPr>
        <w:t>v0 = [x0;y0];</w:t>
      </w:r>
      <w:r>
        <w:br/>
      </w:r>
      <w:r>
        <w:rPr>
          <w:rStyle w:val="VerbatimChar"/>
        </w:rPr>
        <w:t>y = ode(v0,t0,t,syst);</w:t>
      </w:r>
      <w:r>
        <w:br/>
      </w:r>
      <w:r>
        <w:rPr>
          <w:rStyle w:val="VerbatimChar"/>
        </w:rPr>
        <w:t>scf(0);</w:t>
      </w:r>
      <w:r>
        <w:br/>
      </w:r>
      <w:r>
        <w:rPr>
          <w:rStyle w:val="VerbatimChar"/>
        </w:rPr>
        <w:t>plot2d(t,y(1,:),style=2);</w:t>
      </w:r>
      <w:r>
        <w:br/>
      </w:r>
      <w:r w:rsidR="00302911" w:rsidRPr="00302911">
        <w:rPr>
          <w:rStyle w:val="VerbatimChar"/>
        </w:rPr>
        <w:t>xtitle("CombatModel#2","Step","ArmySize");</w:t>
      </w:r>
      <w:r>
        <w:br/>
      </w:r>
      <w:r>
        <w:rPr>
          <w:rStyle w:val="VerbatimChar"/>
        </w:rPr>
        <w:t>plot2d(t,y(2,:), style = 5);</w:t>
      </w:r>
      <w:r>
        <w:br/>
      </w:r>
      <w:r>
        <w:rPr>
          <w:rStyle w:val="VerbatimChar"/>
        </w:rPr>
        <w:t>xgrid();</w:t>
      </w:r>
    </w:p>
    <w:p w14:paraId="2421B281" w14:textId="77777777" w:rsidR="00576666" w:rsidRDefault="00CF4FDB">
      <w:pPr>
        <w:pStyle w:val="FirstParagraph"/>
      </w:pPr>
      <w:r>
        <w:t>В результате выполнения кода мы получаем следующий график (рис. -fig. 2).</w:t>
      </w:r>
    </w:p>
    <w:p w14:paraId="3BC9B530" w14:textId="03163649" w:rsidR="00576666" w:rsidRDefault="00302911">
      <w:pPr>
        <w:pStyle w:val="CaptionedFigure"/>
      </w:pPr>
      <w:r>
        <w:rPr>
          <w:noProof/>
        </w:rPr>
        <w:drawing>
          <wp:inline distT="0" distB="0" distL="0" distR="0" wp14:anchorId="062D4F09" wp14:editId="6B1C5D2F">
            <wp:extent cx="5810250" cy="438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C05D" w14:textId="77777777" w:rsidR="00576666" w:rsidRDefault="00CF4FDB">
      <w:pPr>
        <w:pStyle w:val="ImageCaption"/>
      </w:pPr>
      <w:r>
        <w:t>Рис. 2: График для второго случая</w:t>
      </w:r>
    </w:p>
    <w:p w14:paraId="50388607" w14:textId="77777777" w:rsidR="00576666" w:rsidRDefault="00CF4FDB">
      <w:pPr>
        <w:pStyle w:val="1"/>
      </w:pPr>
      <w:bookmarkStart w:id="7" w:name="выводы"/>
      <w:bookmarkStart w:id="8" w:name="_Toc193511816"/>
      <w:bookmarkEnd w:id="4"/>
      <w:r>
        <w:rPr>
          <w:rStyle w:val="SectionNumber"/>
        </w:rPr>
        <w:t>4</w:t>
      </w:r>
      <w:r>
        <w:tab/>
        <w:t>Выводы</w:t>
      </w:r>
      <w:bookmarkEnd w:id="8"/>
    </w:p>
    <w:p w14:paraId="237A9702" w14:textId="77777777" w:rsidR="00576666" w:rsidRDefault="00CF4FDB">
      <w:pPr>
        <w:pStyle w:val="FirstParagraph"/>
      </w:pPr>
      <w:r>
        <w:t>В результате выполнения лабораторной работы мы научились решать и строить графики модели боевых действий в среде Scilab.</w:t>
      </w:r>
      <w:bookmarkEnd w:id="7"/>
    </w:p>
    <w:sectPr w:rsidR="0057666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1EE72" w14:textId="77777777" w:rsidR="00CF4FDB" w:rsidRDefault="00CF4FDB">
      <w:pPr>
        <w:spacing w:after="0"/>
      </w:pPr>
      <w:r>
        <w:separator/>
      </w:r>
    </w:p>
  </w:endnote>
  <w:endnote w:type="continuationSeparator" w:id="0">
    <w:p w14:paraId="28D2FADB" w14:textId="77777777" w:rsidR="00CF4FDB" w:rsidRDefault="00CF4F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FB0E" w14:textId="77777777" w:rsidR="00CF4FDB" w:rsidRDefault="00CF4FDB">
      <w:r>
        <w:separator/>
      </w:r>
    </w:p>
  </w:footnote>
  <w:footnote w:type="continuationSeparator" w:id="0">
    <w:p w14:paraId="338591FF" w14:textId="77777777" w:rsidR="00CF4FDB" w:rsidRDefault="00CF4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CFCD3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B0C95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666"/>
    <w:rsid w:val="001E7907"/>
    <w:rsid w:val="00302911"/>
    <w:rsid w:val="00576666"/>
    <w:rsid w:val="00C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912A"/>
  <w15:docId w15:val="{2CEB862E-4F37-4A0A-AF8A-28FBF5E1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E79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Махорин Иван Сергеевич</dc:creator>
  <cp:keywords/>
  <cp:lastModifiedBy>Скандарова Полина Юрьевна</cp:lastModifiedBy>
  <cp:revision>2</cp:revision>
  <dcterms:created xsi:type="dcterms:W3CDTF">2024-02-21T13:21:00Z</dcterms:created>
  <dcterms:modified xsi:type="dcterms:W3CDTF">2025-03-22T02:11:00Z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боевых действий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