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180" w:lineRule="auto"/>
        <w:rPr>
          <w:rFonts w:ascii="Helvetica Neue" w:cs="Helvetica Neue" w:eastAsia="Helvetica Neue" w:hAnsi="Helvetica Neue"/>
          <w:color w:val="f6a910"/>
          <w:sz w:val="36"/>
          <w:szCs w:val="36"/>
        </w:rPr>
      </w:pPr>
      <w:r w:rsidDel="00000000" w:rsidR="00000000" w:rsidRPr="00000000">
        <w:rPr>
          <w:rFonts w:ascii="Helvetica Neue" w:cs="Helvetica Neue" w:eastAsia="Helvetica Neue" w:hAnsi="Helvetica Neue"/>
          <w:color w:val="f6a910"/>
          <w:sz w:val="36"/>
          <w:szCs w:val="36"/>
        </w:rPr>
        <w:drawing>
          <wp:inline distB="114300" distT="114300" distL="114300" distR="114300">
            <wp:extent cx="1988273" cy="832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88273" cy="832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jc w:val="right"/>
        <w:rPr>
          <w:rFonts w:ascii="Helvetica Neue" w:cs="Helvetica Neue" w:eastAsia="Helvetica Neue" w:hAnsi="Helvetica Neue"/>
          <w:color w:val="1a1a1a"/>
          <w:sz w:val="15"/>
          <w:szCs w:val="15"/>
        </w:rPr>
      </w:pPr>
      <w:r w:rsidDel="00000000" w:rsidR="00000000" w:rsidRPr="00000000">
        <w:rPr>
          <w:rFonts w:ascii="Helvetica Neue" w:cs="Helvetica Neue" w:eastAsia="Helvetica Neue" w:hAnsi="Helvetica Neue"/>
          <w:b w:val="1"/>
          <w:bCs w:val="1"/>
          <w:color w:val="1a1a1a"/>
          <w:sz w:val="15"/>
          <w:szCs w:val="15"/>
          <w:rtl w:val="0"/>
        </w:rPr>
        <w:t xml:space="preserve">Vorstand des Python Software Verband e.V.</w:t>
      </w:r>
      <w:r w:rsidDel="00000000" w:rsidR="00000000" w:rsidRPr="00000000">
        <w:rPr>
          <w:b w:val="1"/>
          <w:bCs w:val="1"/>
          <w:sz w:val="15"/>
          <w:szCs w:val="15"/>
          <w:rtl w:val="0"/>
        </w:rPr>
        <w:br w:type="textWrapping"/>
      </w:r>
      <w:r w:rsidDel="00000000" w:rsidR="00000000" w:rsidRPr="00000000">
        <w:rPr>
          <w:sz w:val="15"/>
          <w:szCs w:val="15"/>
          <w:rtl w:val="0"/>
        </w:rPr>
        <w:t xml:space="preserve">26.11.2023</w:t>
      </w:r>
      <w:r w:rsidDel="00000000" w:rsidR="00000000" w:rsidRPr="00000000">
        <w:rPr>
          <w:rtl w:val="0"/>
        </w:rPr>
      </w:r>
    </w:p>
    <w:p w:rsidR="00000000" w:rsidDel="00000000" w:rsidP="00000000" w:rsidRDefault="00000000" w:rsidRPr="00000000" w14:paraId="00000003">
      <w:pPr>
        <w:pageBreakBefore w:val="0"/>
        <w:rPr>
          <w:rFonts w:ascii="Helvetica Neue" w:cs="Helvetica Neue" w:eastAsia="Helvetica Neue" w:hAnsi="Helvetica Neue"/>
          <w:color w:val="1a1a1a"/>
          <w:sz w:val="15"/>
          <w:szCs w:val="15"/>
        </w:rPr>
      </w:pPr>
      <w:r w:rsidDel="00000000" w:rsidR="00000000" w:rsidRPr="00000000">
        <w:rPr>
          <w:rtl w:val="0"/>
        </w:rPr>
      </w:r>
    </w:p>
    <w:p w:rsidR="00000000" w:rsidDel="00000000" w:rsidP="00000000" w:rsidRDefault="00000000" w:rsidRPr="00000000" w14:paraId="00000004">
      <w:pPr>
        <w:pStyle w:val="Title"/>
        <w:pageBreakBefore w:val="0"/>
        <w:rPr>
          <w:rFonts w:ascii="Helvetica Neue" w:cs="Helvetica Neue" w:eastAsia="Helvetica Neue" w:hAnsi="Helvetica Neue"/>
        </w:rPr>
      </w:pPr>
      <w:bookmarkStart w:colFirst="0" w:colLast="0" w:name="_lnrr0f3aa45l" w:id="0"/>
      <w:bookmarkEnd w:id="0"/>
      <w:r w:rsidDel="00000000" w:rsidR="00000000" w:rsidRPr="00000000">
        <w:rPr>
          <w:rtl w:val="0"/>
        </w:rPr>
      </w:r>
    </w:p>
    <w:p w:rsidR="00000000" w:rsidDel="00000000" w:rsidP="00000000" w:rsidRDefault="00000000" w:rsidRPr="00000000" w14:paraId="00000005">
      <w:pPr>
        <w:pStyle w:val="Title"/>
        <w:pageBreakBefore w:val="0"/>
        <w:rPr>
          <w:rFonts w:ascii="Helvetica Neue" w:cs="Helvetica Neue" w:eastAsia="Helvetica Neue" w:hAnsi="Helvetica Neue"/>
        </w:rPr>
      </w:pPr>
      <w:bookmarkStart w:colFirst="0" w:colLast="0" w:name="_ue4mv215wyq" w:id="1"/>
      <w:bookmarkEnd w:id="1"/>
      <w:r w:rsidDel="00000000" w:rsidR="00000000" w:rsidRPr="00000000">
        <w:rPr>
          <w:rFonts w:ascii="Helvetica Neue" w:cs="Helvetica Neue" w:eastAsia="Helvetica Neue" w:hAnsi="Helvetica Neue"/>
          <w:rtl w:val="0"/>
        </w:rPr>
        <w:t xml:space="preserve">Jahresbericht 20</w:t>
      </w:r>
      <w:r w:rsidDel="00000000" w:rsidR="00000000" w:rsidRPr="00000000">
        <w:rPr>
          <w:rtl w:val="0"/>
        </w:rPr>
        <w:t xml:space="preserve">23</w:t>
      </w: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Liebe Mitglieder,</w:t>
      </w:r>
    </w:p>
    <w:p w:rsidR="00000000" w:rsidDel="00000000" w:rsidP="00000000" w:rsidRDefault="00000000" w:rsidRPr="00000000" w14:paraId="00000007">
      <w:pPr>
        <w:pageBreakBefore w:val="0"/>
        <w:spacing w:after="180" w:lineRule="auto"/>
        <w:rPr/>
      </w:pPr>
      <w:r w:rsidDel="00000000" w:rsidR="00000000" w:rsidRPr="00000000">
        <w:rPr>
          <w:rtl w:val="0"/>
        </w:rPr>
        <w:t xml:space="preserve">Ein weiteres Jahr ist vergangen und wir legen Ihnen den Jahresbericht vor, um Euch auf dem Laufenden zu halten.</w:t>
      </w:r>
      <w:r w:rsidDel="00000000" w:rsidR="00000000" w:rsidRPr="00000000">
        <w:rPr>
          <w:rtl w:val="0"/>
        </w:rPr>
      </w:r>
    </w:p>
    <w:p w:rsidR="00000000" w:rsidDel="00000000" w:rsidP="00000000" w:rsidRDefault="00000000" w:rsidRPr="00000000" w14:paraId="00000008">
      <w:pPr>
        <w:pageBreakBefore w:val="0"/>
        <w:spacing w:after="180" w:lineRule="auto"/>
        <w:rPr/>
      </w:pPr>
      <w:r w:rsidDel="00000000" w:rsidR="00000000" w:rsidRPr="00000000">
        <w:rPr>
          <w:rtl w:val="0"/>
        </w:rPr>
        <w:t xml:space="preserve">Wenn Ihr Fragen habt, dann stellt uns diese gern auf vorstand@</w:t>
      </w:r>
      <w:r w:rsidDel="00000000" w:rsidR="00000000" w:rsidRPr="00000000">
        <w:rPr>
          <w:rtl w:val="0"/>
        </w:rPr>
        <w:t xml:space="preserve">python-verband.org</w:t>
      </w:r>
      <w:r w:rsidDel="00000000" w:rsidR="00000000" w:rsidRPr="00000000">
        <w:rPr>
          <w:rtl w:val="0"/>
        </w:rPr>
        <w:t xml:space="preserve"> - es wird selbstverständlich auch die Möglichkeit geben, sich online zu äußern.</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spacing w:after="180" w:lineRule="auto"/>
        <w:rPr>
          <w:rFonts w:ascii="Helvetica Neue" w:cs="Helvetica Neue" w:eastAsia="Helvetica Neue" w:hAnsi="Helvetica Neue"/>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pageBreakBefore w:val="0"/>
        <w:rPr>
          <w:rFonts w:ascii="Helvetica Neue" w:cs="Helvetica Neue" w:eastAsia="Helvetica Neue" w:hAnsi="Helvetica Neue"/>
          <w:sz w:val="36"/>
          <w:szCs w:val="36"/>
        </w:rPr>
      </w:pPr>
      <w:bookmarkStart w:colFirst="0" w:colLast="0" w:name="_iliy0ksfi9ia" w:id="2"/>
      <w:bookmarkEnd w:id="2"/>
      <w:r w:rsidDel="00000000" w:rsidR="00000000" w:rsidRPr="00000000">
        <w:rPr>
          <w:rtl w:val="0"/>
        </w:rPr>
        <w:t xml:space="preserve">Überblick</w:t>
      </w: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2023 können </w:t>
      </w:r>
      <w:r w:rsidDel="00000000" w:rsidR="00000000" w:rsidRPr="00000000">
        <w:rPr>
          <w:rtl w:val="0"/>
        </w:rPr>
        <w:t xml:space="preserve">wir aus</w:t>
      </w:r>
      <w:r w:rsidDel="00000000" w:rsidR="00000000" w:rsidRPr="00000000">
        <w:rPr>
          <w:rtl w:val="0"/>
        </w:rPr>
        <w:t xml:space="preserve"> Sicht des Vereins wieder als “normales” Jahr bezeichnen. </w:t>
      </w:r>
      <w:r w:rsidDel="00000000" w:rsidR="00000000" w:rsidRPr="00000000">
        <w:rPr>
          <w:rtl w:val="0"/>
        </w:rPr>
        <w:t xml:space="preserve"> Unsere Vereinsarbeit konnten wir ohne externe Hindernisse durchführen. Wir freuen uns berichten zu können, dass  wir wieder Träger mehrerer Präsenzveranstaltungen waren und wir auch wieder mehr Projekte der Community fördern konnten.</w:t>
      </w:r>
    </w:p>
    <w:p w:rsidR="00000000" w:rsidDel="00000000" w:rsidP="00000000" w:rsidRDefault="00000000" w:rsidRPr="00000000" w14:paraId="0000000E">
      <w:pPr>
        <w:pageBreakBefore w:val="0"/>
        <w:rPr/>
      </w:pPr>
      <w:r w:rsidDel="00000000" w:rsidR="00000000" w:rsidRPr="00000000">
        <w:rPr>
          <w:rtl w:val="0"/>
        </w:rPr>
        <w:t xml:space="preserve">Wir sind sehr stolz, dass wir im April 2023 wieder eine PyCon DE und PyData Berlin in bcc durchführen konnten - die Konferenz war ein großer Erfolg - gar die größte Python Konferenz in Europa überhaupt. Ein neu aufgestelltes, größeres Orga-Team konnte die Last gut unter sich verteilen und sich z.B. auf Programm, Diversity und Attendee Experience konzentrieren, während das Backoffice sich um Event Abwicklung und Sponsoring kümmerte. Die Konferenz hatte 1.841 Teilnehmer. </w:t>
      </w:r>
    </w:p>
    <w:p w:rsidR="00000000" w:rsidDel="00000000" w:rsidP="00000000" w:rsidRDefault="00000000" w:rsidRPr="00000000" w14:paraId="0000000F">
      <w:pPr>
        <w:pageBreakBefore w:val="0"/>
        <w:rPr/>
      </w:pPr>
      <w:r w:rsidDel="00000000" w:rsidR="00000000" w:rsidRPr="00000000">
        <w:rPr>
          <w:rtl w:val="0"/>
        </w:rPr>
        <w:t xml:space="preserve">Die EuroSciPy Konferenz, die unser Verein auch dieses Jahr unterstützt hat, fand Ende August in Basel statt und zog über 200 Teilnehmer aus verschiedenen Ländern an. Diese Konferenz diente als Plattform für den Austausch und die Diskussion über wissenschaftliches Programmieren in Python und brachte ein breites Spektrum von Academia, der Industrie und Open Source Maintainern zusammen.</w:t>
      </w:r>
    </w:p>
    <w:p w:rsidR="00000000" w:rsidDel="00000000" w:rsidP="00000000" w:rsidRDefault="00000000" w:rsidRPr="00000000" w14:paraId="00000010">
      <w:pPr>
        <w:pageBreakBefore w:val="0"/>
        <w:rPr/>
      </w:pPr>
      <w:r w:rsidDel="00000000" w:rsidR="00000000" w:rsidRPr="00000000">
        <w:rPr>
          <w:rtl w:val="0"/>
        </w:rPr>
        <w:t xml:space="preserve">Es erreichten uns 2023 auch wieder mehr Förderanträge und wir konnten bereits mehr als 10 Projekte finanziell oder als Träger unterstützen.</w:t>
      </w:r>
    </w:p>
    <w:p w:rsidR="00000000" w:rsidDel="00000000" w:rsidP="00000000" w:rsidRDefault="00000000" w:rsidRPr="00000000" w14:paraId="00000011">
      <w:pPr>
        <w:pageBreakBefore w:val="0"/>
        <w:spacing w:after="180" w:lineRule="auto"/>
        <w:rPr>
          <w:rFonts w:ascii="Helvetica Neue" w:cs="Helvetica Neue" w:eastAsia="Helvetica Neue" w:hAnsi="Helvetica Neue"/>
          <w:color w:val="1a1a1a"/>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012">
      <w:pPr>
        <w:pageBreakBefore w:val="0"/>
        <w:spacing w:after="180" w:lineRule="auto"/>
        <w:rPr>
          <w:rFonts w:ascii="Helvetica Neue" w:cs="Helvetica Neue" w:eastAsia="Helvetica Neue" w:hAnsi="Helvetica Neue"/>
          <w:color w:val="1a1a1a"/>
          <w:sz w:val="17"/>
          <w:szCs w:val="17"/>
        </w:rPr>
      </w:pPr>
      <w:r w:rsidDel="00000000" w:rsidR="00000000" w:rsidRPr="00000000">
        <w:rPr>
          <w:rtl w:val="0"/>
        </w:rPr>
      </w:r>
    </w:p>
    <w:p w:rsidR="00000000" w:rsidDel="00000000" w:rsidP="00000000" w:rsidRDefault="00000000" w:rsidRPr="00000000" w14:paraId="00000013">
      <w:pPr>
        <w:pageBreakBefore w:val="0"/>
        <w:rPr>
          <w:sz w:val="24"/>
          <w:szCs w:val="24"/>
        </w:rPr>
      </w:pPr>
      <w:r w:rsidDel="00000000" w:rsidR="00000000" w:rsidRPr="00000000">
        <w:rPr>
          <w:rtl w:val="0"/>
        </w:rPr>
      </w:r>
    </w:p>
    <w:sdt>
      <w:sdtPr>
        <w:id w:val="1483561540"/>
        <w:docPartObj>
          <w:docPartGallery w:val="Table of Contents"/>
          <w:docPartUnique w:val="1"/>
        </w:docPartObj>
      </w:sdtPr>
      <w:sdtContent>
        <w:p w:rsidR="00000000" w:rsidDel="00000000" w:rsidP="00000000" w:rsidRDefault="00000000" w:rsidRPr="00000000" w14:paraId="0000001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iliy0ksfi9ia">
            <w:r w:rsidDel="00000000" w:rsidR="00000000" w:rsidRPr="00000000">
              <w:rPr>
                <w:rFonts w:ascii="Helvetica Neue" w:cs="Helvetica Neue" w:eastAsia="Helvetica Neue" w:hAnsi="Helvetica Neue"/>
                <w:b w:val="1"/>
                <w:bCs w:val="1"/>
                <w:i w:val="0"/>
                <w:iCs w:val="0"/>
                <w:smallCaps w:val="0"/>
                <w:strike w:val="0"/>
                <w:color w:val="1a1a1a"/>
                <w:sz w:val="22"/>
                <w:szCs w:val="22"/>
                <w:u w:val="none"/>
                <w:shd w:fill="auto" w:val="clear"/>
                <w:vertAlign w:val="baseline"/>
                <w:rtl w:val="0"/>
              </w:rPr>
              <w:t xml:space="preserve">Überblick</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pigbmkmd6e7">
            <w:r w:rsidDel="00000000" w:rsidR="00000000" w:rsidRPr="00000000">
              <w:rPr>
                <w:rFonts w:ascii="Helvetica Neue" w:cs="Helvetica Neue" w:eastAsia="Helvetica Neue" w:hAnsi="Helvetica Neue"/>
                <w:b w:val="1"/>
                <w:bCs w:val="1"/>
                <w:i w:val="0"/>
                <w:iCs w:val="0"/>
                <w:smallCaps w:val="0"/>
                <w:strike w:val="0"/>
                <w:color w:val="1a1a1a"/>
                <w:sz w:val="22"/>
                <w:szCs w:val="22"/>
                <w:u w:val="none"/>
                <w:shd w:fill="auto" w:val="clear"/>
                <w:vertAlign w:val="baseline"/>
                <w:rtl w:val="0"/>
              </w:rPr>
              <w:t xml:space="preserve">Rückblick 2022</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n9f4m3oaj0m">
            <w:r w:rsidDel="00000000" w:rsidR="00000000" w:rsidRPr="00000000">
              <w:rPr>
                <w:rFonts w:ascii="Helvetica Neue" w:cs="Helvetica Neue" w:eastAsia="Helvetica Neue" w:hAnsi="Helvetica Neue"/>
                <w:b w:val="0"/>
                <w:bCs w:val="0"/>
                <w:i w:val="0"/>
                <w:iCs w:val="0"/>
                <w:smallCaps w:val="0"/>
                <w:strike w:val="0"/>
                <w:color w:val="1a1a1a"/>
                <w:sz w:val="22"/>
                <w:szCs w:val="22"/>
                <w:u w:val="none"/>
                <w:shd w:fill="auto" w:val="clear"/>
                <w:vertAlign w:val="baseline"/>
                <w:rtl w:val="0"/>
              </w:rPr>
              <w:t xml:space="preserve">Kassenprüfung</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lobotmpk0x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​Kassenprüfungsbericht für das Jahr 2022</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pjnavkgev2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Folgende Bemerkungen:</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tfendwtgzh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Hinweis zur Gewerbesteuerpflicht in der MV:</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0i2r44er8dw">
            <w:r w:rsidDel="00000000" w:rsidR="00000000" w:rsidRPr="00000000">
              <w:rPr>
                <w:rFonts w:ascii="Helvetica Neue" w:cs="Helvetica Neue" w:eastAsia="Helvetica Neue" w:hAnsi="Helvetica Neue"/>
                <w:b w:val="0"/>
                <w:bCs w:val="0"/>
                <w:i w:val="0"/>
                <w:iCs w:val="0"/>
                <w:smallCaps w:val="0"/>
                <w:strike w:val="0"/>
                <w:color w:val="1a1a1a"/>
                <w:sz w:val="22"/>
                <w:szCs w:val="22"/>
                <w:u w:val="none"/>
                <w:shd w:fill="auto" w:val="clear"/>
                <w:vertAlign w:val="baseline"/>
                <w:rtl w:val="0"/>
              </w:rPr>
              <w:t xml:space="preserve">Jahresabschluss 2022</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iltshung0br">
            <w:r w:rsidDel="00000000" w:rsidR="00000000" w:rsidRPr="00000000">
              <w:rPr>
                <w:rFonts w:ascii="Helvetica Neue" w:cs="Helvetica Neue" w:eastAsia="Helvetica Neue" w:hAnsi="Helvetica Neue"/>
                <w:b w:val="0"/>
                <w:bCs w:val="0"/>
                <w:i w:val="0"/>
                <w:iCs w:val="0"/>
                <w:smallCaps w:val="0"/>
                <w:strike w:val="0"/>
                <w:color w:val="1a1a1a"/>
                <w:sz w:val="22"/>
                <w:szCs w:val="22"/>
                <w:u w:val="none"/>
                <w:shd w:fill="auto" w:val="clear"/>
                <w:vertAlign w:val="baseline"/>
                <w:rtl w:val="0"/>
              </w:rPr>
              <w:t xml:space="preserve">Vereinsarbeit</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z7m5s51izks">
            <w:r w:rsidDel="00000000" w:rsidR="00000000" w:rsidRPr="00000000">
              <w:rPr>
                <w:rFonts w:ascii="Helvetica Neue" w:cs="Helvetica Neue" w:eastAsia="Helvetica Neue" w:hAnsi="Helvetica Neue"/>
                <w:b w:val="0"/>
                <w:bCs w:val="0"/>
                <w:i w:val="0"/>
                <w:iCs w:val="0"/>
                <w:smallCaps w:val="0"/>
                <w:strike w:val="0"/>
                <w:color w:val="1a1a1a"/>
                <w:sz w:val="22"/>
                <w:szCs w:val="22"/>
                <w:u w:val="none"/>
                <w:shd w:fill="auto" w:val="clear"/>
                <w:vertAlign w:val="baseline"/>
                <w:rtl w:val="0"/>
              </w:rPr>
              <w:t xml:space="preserve">Förderprogramm</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pv3gsdsvdn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Mitgliederentwicklung 2022</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4oyge7vu755">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2023</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10uy5k5thup">
            <w:r w:rsidDel="00000000" w:rsidR="00000000" w:rsidRPr="00000000">
              <w:rPr>
                <w:rFonts w:ascii="Helvetica Neue" w:cs="Helvetica Neue" w:eastAsia="Helvetica Neue" w:hAnsi="Helvetica Neue"/>
                <w:b w:val="0"/>
                <w:bCs w:val="0"/>
                <w:i w:val="0"/>
                <w:iCs w:val="0"/>
                <w:smallCaps w:val="0"/>
                <w:strike w:val="0"/>
                <w:color w:val="1a1a1a"/>
                <w:sz w:val="22"/>
                <w:szCs w:val="22"/>
                <w:u w:val="none"/>
                <w:shd w:fill="auto" w:val="clear"/>
                <w:vertAlign w:val="baseline"/>
                <w:rtl w:val="0"/>
              </w:rPr>
              <w:t xml:space="preserve">Mitgliederentwicklung 2023</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nnowwoq5kti">
            <w:r w:rsidDel="00000000" w:rsidR="00000000" w:rsidRPr="00000000">
              <w:rPr>
                <w:rFonts w:ascii="Helvetica Neue" w:cs="Helvetica Neue" w:eastAsia="Helvetica Neue" w:hAnsi="Helvetica Neue"/>
                <w:b w:val="0"/>
                <w:bCs w:val="0"/>
                <w:i w:val="0"/>
                <w:iCs w:val="0"/>
                <w:smallCaps w:val="0"/>
                <w:strike w:val="0"/>
                <w:color w:val="1a1a1a"/>
                <w:sz w:val="22"/>
                <w:szCs w:val="22"/>
                <w:u w:val="none"/>
                <w:shd w:fill="auto" w:val="clear"/>
                <w:vertAlign w:val="baseline"/>
                <w:rtl w:val="0"/>
              </w:rPr>
              <w:t xml:space="preserve">Verwaltung 2023</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fry5h3fdvm0">
            <w:r w:rsidDel="00000000" w:rsidR="00000000" w:rsidRPr="00000000">
              <w:rPr>
                <w:rFonts w:ascii="Helvetica Neue" w:cs="Helvetica Neue" w:eastAsia="Helvetica Neue" w:hAnsi="Helvetica Neue"/>
                <w:b w:val="0"/>
                <w:bCs w:val="0"/>
                <w:i w:val="0"/>
                <w:iCs w:val="0"/>
                <w:smallCaps w:val="0"/>
                <w:strike w:val="0"/>
                <w:color w:val="1a1a1a"/>
                <w:sz w:val="22"/>
                <w:szCs w:val="22"/>
                <w:u w:val="none"/>
                <w:shd w:fill="auto" w:val="clear"/>
                <w:vertAlign w:val="baseline"/>
                <w:rtl w:val="0"/>
              </w:rPr>
              <w:t xml:space="preserve">Zuständigkeiten im Vorstand</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ulqzv4xord7">
            <w:r w:rsidDel="00000000" w:rsidR="00000000" w:rsidRPr="00000000">
              <w:rPr>
                <w:rFonts w:ascii="Helvetica Neue" w:cs="Helvetica Neue" w:eastAsia="Helvetica Neue" w:hAnsi="Helvetica Neue"/>
                <w:b w:val="1"/>
                <w:bCs w:val="1"/>
                <w:i w:val="0"/>
                <w:iCs w:val="0"/>
                <w:smallCaps w:val="0"/>
                <w:strike w:val="0"/>
                <w:color w:val="1a1a1a"/>
                <w:sz w:val="22"/>
                <w:szCs w:val="22"/>
                <w:u w:val="none"/>
                <w:shd w:fill="auto" w:val="clear"/>
                <w:vertAlign w:val="baseline"/>
                <w:rtl w:val="0"/>
              </w:rPr>
              <w:t xml:space="preserve">Ausblick 2023</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nct5iuu8ytg">
            <w:r w:rsidDel="00000000" w:rsidR="00000000" w:rsidRPr="00000000">
              <w:rPr>
                <w:rFonts w:ascii="Helvetica Neue" w:cs="Helvetica Neue" w:eastAsia="Helvetica Neue" w:hAnsi="Helvetica Neue"/>
                <w:b w:val="0"/>
                <w:bCs w:val="0"/>
                <w:i w:val="0"/>
                <w:iCs w:val="0"/>
                <w:smallCaps w:val="0"/>
                <w:strike w:val="0"/>
                <w:color w:val="1a1a1a"/>
                <w:sz w:val="22"/>
                <w:szCs w:val="22"/>
                <w:u w:val="none"/>
                <w:shd w:fill="auto" w:val="clear"/>
                <w:vertAlign w:val="baseline"/>
                <w:rtl w:val="0"/>
              </w:rPr>
              <w:t xml:space="preserve">Vermarktung des Förderangebotes</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89lm1tlib3x">
            <w:r w:rsidDel="00000000" w:rsidR="00000000" w:rsidRPr="00000000">
              <w:rPr>
                <w:rFonts w:ascii="Helvetica Neue" w:cs="Helvetica Neue" w:eastAsia="Helvetica Neue" w:hAnsi="Helvetica Neue"/>
                <w:b w:val="0"/>
                <w:bCs w:val="0"/>
                <w:i w:val="0"/>
                <w:iCs w:val="0"/>
                <w:smallCaps w:val="0"/>
                <w:strike w:val="0"/>
                <w:color w:val="1a1a1a"/>
                <w:sz w:val="22"/>
                <w:szCs w:val="22"/>
                <w:u w:val="none"/>
                <w:shd w:fill="auto" w:val="clear"/>
                <w:vertAlign w:val="baseline"/>
                <w:rtl w:val="0"/>
              </w:rPr>
              <w:t xml:space="preserve">Outreach und Diversity</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aw8czj8fmy4">
            <w:r w:rsidDel="00000000" w:rsidR="00000000" w:rsidRPr="00000000">
              <w:rPr>
                <w:rFonts w:ascii="Helvetica Neue" w:cs="Helvetica Neue" w:eastAsia="Helvetica Neue" w:hAnsi="Helvetica Neue"/>
                <w:b w:val="0"/>
                <w:bCs w:val="0"/>
                <w:i w:val="0"/>
                <w:iCs w:val="0"/>
                <w:smallCaps w:val="0"/>
                <w:strike w:val="0"/>
                <w:color w:val="1a1a1a"/>
                <w:sz w:val="22"/>
                <w:szCs w:val="22"/>
                <w:u w:val="none"/>
                <w:shd w:fill="auto" w:val="clear"/>
                <w:vertAlign w:val="baseline"/>
                <w:rtl w:val="0"/>
              </w:rPr>
              <w:t xml:space="preserve">Konferenzen und Trägerschaft 2023</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s2o33khcrq9">
            <w:r w:rsidDel="00000000" w:rsidR="00000000" w:rsidRPr="00000000">
              <w:rPr>
                <w:rFonts w:ascii="Helvetica Neue" w:cs="Helvetica Neue" w:eastAsia="Helvetica Neue" w:hAnsi="Helvetica Neue"/>
                <w:b w:val="0"/>
                <w:bCs w:val="0"/>
                <w:i w:val="0"/>
                <w:iCs w:val="0"/>
                <w:smallCaps w:val="0"/>
                <w:strike w:val="0"/>
                <w:color w:val="1a1a1a"/>
                <w:sz w:val="22"/>
                <w:szCs w:val="22"/>
                <w:u w:val="none"/>
                <w:shd w:fill="auto" w:val="clear"/>
                <w:vertAlign w:val="baseline"/>
                <w:rtl w:val="0"/>
              </w:rPr>
              <w:t xml:space="preserve">Förderprogramm</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zxreth9gu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Verwaltung 2023</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dpm1m6ijyno">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Finanzplan</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5rbs8qnnbb0">
            <w:r w:rsidDel="00000000" w:rsidR="00000000" w:rsidRPr="00000000">
              <w:rPr>
                <w:rFonts w:ascii="Helvetica Neue" w:cs="Helvetica Neue" w:eastAsia="Helvetica Neue" w:hAnsi="Helvetica Neue"/>
                <w:b w:val="0"/>
                <w:bCs w:val="0"/>
                <w:i w:val="0"/>
                <w:iCs w:val="0"/>
                <w:smallCaps w:val="0"/>
                <w:strike w:val="0"/>
                <w:color w:val="1a1a1a"/>
                <w:sz w:val="22"/>
                <w:szCs w:val="22"/>
                <w:u w:val="none"/>
                <w:shd w:fill="auto" w:val="clear"/>
                <w:vertAlign w:val="baseline"/>
                <w:rtl w:val="0"/>
              </w:rPr>
              <w:t xml:space="preserve">Finanzplan 2023</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h6uuf5rpf6h">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Finanzplan 2024</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pageBreakBefore w:val="0"/>
        <w:rPr>
          <w:sz w:val="24"/>
          <w:szCs w:val="24"/>
        </w:rPr>
      </w:pPr>
      <w:r w:rsidDel="00000000" w:rsidR="00000000" w:rsidRPr="00000000">
        <w:rPr>
          <w:rtl w:val="0"/>
        </w:rPr>
      </w:r>
    </w:p>
    <w:p w:rsidR="00000000" w:rsidDel="00000000" w:rsidP="00000000" w:rsidRDefault="00000000" w:rsidRPr="00000000" w14:paraId="0000002C">
      <w:pPr>
        <w:pageBreakBefore w:val="0"/>
        <w:rPr>
          <w:rFonts w:ascii="Helvetica Neue" w:cs="Helvetica Neue" w:eastAsia="Helvetica Neue" w:hAnsi="Helvetica Neue"/>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pageBreakBefore w:val="0"/>
        <w:rPr>
          <w:rFonts w:ascii="Helvetica Neue" w:cs="Helvetica Neue" w:eastAsia="Helvetica Neue" w:hAnsi="Helvetica Neue"/>
        </w:rPr>
      </w:pPr>
      <w:bookmarkStart w:colFirst="0" w:colLast="0" w:name="_mpigbmkmd6e7" w:id="3"/>
      <w:bookmarkEnd w:id="3"/>
      <w:r w:rsidDel="00000000" w:rsidR="00000000" w:rsidRPr="00000000">
        <w:rPr>
          <w:rFonts w:ascii="Helvetica Neue" w:cs="Helvetica Neue" w:eastAsia="Helvetica Neue" w:hAnsi="Helvetica Neue"/>
          <w:rtl w:val="0"/>
        </w:rPr>
        <w:t xml:space="preserve">Rückblick </w:t>
      </w:r>
      <w:r w:rsidDel="00000000" w:rsidR="00000000" w:rsidRPr="00000000">
        <w:rPr>
          <w:rtl w:val="0"/>
        </w:rPr>
        <w:t xml:space="preserve">2022</w:t>
      </w:r>
      <w:r w:rsidDel="00000000" w:rsidR="00000000" w:rsidRPr="00000000">
        <w:rPr>
          <w:rtl w:val="0"/>
        </w:rPr>
      </w:r>
    </w:p>
    <w:p w:rsidR="00000000" w:rsidDel="00000000" w:rsidP="00000000" w:rsidRDefault="00000000" w:rsidRPr="00000000" w14:paraId="0000002E">
      <w:pPr>
        <w:pStyle w:val="Heading2"/>
        <w:pageBreakBefore w:val="0"/>
        <w:rPr>
          <w:rFonts w:ascii="Helvetica Neue" w:cs="Helvetica Neue" w:eastAsia="Helvetica Neue" w:hAnsi="Helvetica Neue"/>
        </w:rPr>
      </w:pPr>
      <w:bookmarkStart w:colFirst="0" w:colLast="0" w:name="_en9f4m3oaj0m" w:id="4"/>
      <w:bookmarkEnd w:id="4"/>
      <w:r w:rsidDel="00000000" w:rsidR="00000000" w:rsidRPr="00000000">
        <w:rPr>
          <w:rFonts w:ascii="Helvetica Neue" w:cs="Helvetica Neue" w:eastAsia="Helvetica Neue" w:hAnsi="Helvetica Neue"/>
          <w:rtl w:val="0"/>
        </w:rPr>
        <w:t xml:space="preserve">Kassenprüfung</w:t>
      </w:r>
    </w:p>
    <w:p w:rsidR="00000000" w:rsidDel="00000000" w:rsidP="00000000" w:rsidRDefault="00000000" w:rsidRPr="00000000" w14:paraId="0000002F">
      <w:pPr>
        <w:pStyle w:val="Heading3"/>
        <w:rPr/>
      </w:pPr>
      <w:bookmarkStart w:colFirst="0" w:colLast="0" w:name="_klobotmpk0x1" w:id="5"/>
      <w:bookmarkEnd w:id="5"/>
      <w:r w:rsidDel="00000000" w:rsidR="00000000" w:rsidRPr="00000000">
        <w:rPr>
          <w:rtl w:val="0"/>
        </w:rPr>
        <w:t xml:space="preserve">​Kassenprüfungsbericht für das Jahr 2022</w:t>
      </w:r>
    </w:p>
    <w:p w:rsidR="00000000" w:rsidDel="00000000" w:rsidP="00000000" w:rsidRDefault="00000000" w:rsidRPr="00000000" w14:paraId="00000030">
      <w:pPr>
        <w:rPr/>
      </w:pPr>
      <w:r w:rsidDel="00000000" w:rsidR="00000000" w:rsidRPr="00000000">
        <w:rPr>
          <w:rtl w:val="0"/>
        </w:rPr>
        <w:t xml:space="preserve">Bericht der Kassenprüfer</w:t>
      </w:r>
    </w:p>
    <w:p w:rsidR="00000000" w:rsidDel="00000000" w:rsidP="00000000" w:rsidRDefault="00000000" w:rsidRPr="00000000" w14:paraId="00000031">
      <w:pPr>
        <w:rPr>
          <w:i w:val="1"/>
          <w:iCs w:val="1"/>
        </w:rPr>
      </w:pPr>
      <w:r w:rsidDel="00000000" w:rsidR="00000000" w:rsidRPr="00000000">
        <w:rPr>
          <w:i w:val="1"/>
          <w:iCs w:val="1"/>
          <w:rtl w:val="0"/>
        </w:rPr>
        <w:t xml:space="preserve">“Am 25.11.2023 hat die Kassenprüfung für den Zeitraum vom 01.01.2022 bis zum 31.12.2022 stattgefunden. An der Kassenprüfung haben als Kassenprüfer teilgenommen:</w:t>
      </w:r>
    </w:p>
    <w:p w:rsidR="00000000" w:rsidDel="00000000" w:rsidP="00000000" w:rsidRDefault="00000000" w:rsidRPr="00000000" w14:paraId="00000032">
      <w:pPr>
        <w:rPr>
          <w:i w:val="1"/>
          <w:iCs w:val="1"/>
        </w:rPr>
      </w:pPr>
      <w:r w:rsidDel="00000000" w:rsidR="00000000" w:rsidRPr="00000000">
        <w:rPr>
          <w:i w:val="1"/>
          <w:iCs w:val="1"/>
          <w:rtl w:val="0"/>
        </w:rPr>
        <w:t xml:space="preserve">   1. Reimar Bauer, Wiesenstr. 5A 52428 Jülich</w:t>
      </w:r>
    </w:p>
    <w:p w:rsidR="00000000" w:rsidDel="00000000" w:rsidP="00000000" w:rsidRDefault="00000000" w:rsidRPr="00000000" w14:paraId="00000033">
      <w:pPr>
        <w:rPr>
          <w:i w:val="1"/>
          <w:iCs w:val="1"/>
        </w:rPr>
      </w:pPr>
      <w:r w:rsidDel="00000000" w:rsidR="00000000" w:rsidRPr="00000000">
        <w:rPr>
          <w:i w:val="1"/>
          <w:iCs w:val="1"/>
          <w:rtl w:val="0"/>
        </w:rPr>
        <w:t xml:space="preserve">   2. Kristian Rother, Illstrasse 12, 12161 Berlin</w:t>
      </w:r>
    </w:p>
    <w:p w:rsidR="00000000" w:rsidDel="00000000" w:rsidP="00000000" w:rsidRDefault="00000000" w:rsidRPr="00000000" w14:paraId="00000034">
      <w:pPr>
        <w:rPr>
          <w:i w:val="1"/>
          <w:iCs w:val="1"/>
        </w:rPr>
      </w:pPr>
      <w:r w:rsidDel="00000000" w:rsidR="00000000" w:rsidRPr="00000000">
        <w:rPr>
          <w:i w:val="1"/>
          <w:iCs w:val="1"/>
          <w:rtl w:val="0"/>
        </w:rPr>
        <w:t xml:space="preserve">Wir haben über einen DATEV Zugang alle Rechnungen gesichtet, Belege gelesen und die Commerzbankauszüge der Kreditkartennutzung erhalten.</w:t>
      </w:r>
    </w:p>
    <w:p w:rsidR="00000000" w:rsidDel="00000000" w:rsidP="00000000" w:rsidRDefault="00000000" w:rsidRPr="00000000" w14:paraId="00000035">
      <w:pPr>
        <w:rPr>
          <w:i w:val="1"/>
          <w:iCs w:val="1"/>
        </w:rPr>
      </w:pPr>
      <w:r w:rsidDel="00000000" w:rsidR="00000000" w:rsidRPr="00000000">
        <w:rPr>
          <w:i w:val="1"/>
          <w:iCs w:val="1"/>
          <w:rtl w:val="0"/>
        </w:rPr>
        <w:t xml:space="preserve">Die Belege und Kontoauszüge lagen vollständig vor.</w:t>
      </w:r>
    </w:p>
    <w:p w:rsidR="00000000" w:rsidDel="00000000" w:rsidP="00000000" w:rsidRDefault="00000000" w:rsidRPr="00000000" w14:paraId="00000036">
      <w:pPr>
        <w:rPr>
          <w:i w:val="1"/>
          <w:iCs w:val="1"/>
        </w:rPr>
      </w:pPr>
      <w:r w:rsidDel="00000000" w:rsidR="00000000" w:rsidRPr="00000000">
        <w:rPr>
          <w:i w:val="1"/>
          <w:iCs w:val="1"/>
          <w:rtl w:val="0"/>
        </w:rPr>
        <w:t xml:space="preserve">Der Fokus der Kassenprüfung war, ob die Ausgaben im Sinne der Vereinssatzung getätigt wurden.</w:t>
      </w:r>
    </w:p>
    <w:p w:rsidR="00000000" w:rsidDel="00000000" w:rsidP="00000000" w:rsidRDefault="00000000" w:rsidRPr="00000000" w14:paraId="00000037">
      <w:pPr>
        <w:rPr>
          <w:i w:val="1"/>
          <w:iCs w:val="1"/>
        </w:rPr>
      </w:pPr>
      <w:r w:rsidDel="00000000" w:rsidR="00000000" w:rsidRPr="00000000">
        <w:rPr>
          <w:i w:val="1"/>
          <w:iCs w:val="1"/>
          <w:rtl w:val="0"/>
        </w:rPr>
        <w:t xml:space="preserve">Es ist sehr positiv zu betonen, dass neben der PyCon als riesigem Posten im Budget auch kleine Förderungen von lokalen Events und Unterstützung einzelner Mitglieder der Community Platz finden. Das ist aus unserer Sicht nicht selbstverständlich und erfüllt den Sinn der Satzung voll und ganz.</w:t>
      </w:r>
    </w:p>
    <w:p w:rsidR="00000000" w:rsidDel="00000000" w:rsidP="00000000" w:rsidRDefault="00000000" w:rsidRPr="00000000" w14:paraId="00000038">
      <w:pPr>
        <w:rPr>
          <w:i w:val="1"/>
          <w:iCs w:val="1"/>
        </w:rPr>
      </w:pPr>
      <w:r w:rsidDel="00000000" w:rsidR="00000000" w:rsidRPr="00000000">
        <w:rPr>
          <w:i w:val="1"/>
          <w:iCs w:val="1"/>
          <w:rtl w:val="0"/>
        </w:rPr>
        <w:t xml:space="preserve">Servergebühren für den Betrieb der PySV-Infrastruktur sind aufgeräumt worden und in einem sehr sinnvollen Rahmen.</w:t>
      </w:r>
    </w:p>
    <w:p w:rsidR="00000000" w:rsidDel="00000000" w:rsidP="00000000" w:rsidRDefault="00000000" w:rsidRPr="00000000" w14:paraId="00000039">
      <w:pPr>
        <w:rPr>
          <w:i w:val="1"/>
          <w:iCs w:val="1"/>
        </w:rPr>
      </w:pPr>
      <w:r w:rsidDel="00000000" w:rsidR="00000000" w:rsidRPr="00000000">
        <w:rPr>
          <w:i w:val="1"/>
          <w:iCs w:val="1"/>
          <w:rtl w:val="0"/>
        </w:rPr>
        <w:t xml:space="preserve">Die Kassenprüfung hat keine Beanstandung ergeben. Die Konten wurden für den Zeitraum ordnungsgemäß und ordentlich geführt.</w:t>
      </w:r>
    </w:p>
    <w:p w:rsidR="00000000" w:rsidDel="00000000" w:rsidP="00000000" w:rsidRDefault="00000000" w:rsidRPr="00000000" w14:paraId="0000003A">
      <w:pPr>
        <w:rPr>
          <w:b w:val="1"/>
          <w:bCs w:val="1"/>
          <w:i w:val="1"/>
          <w:iCs w:val="1"/>
        </w:rPr>
      </w:pPr>
      <w:r w:rsidDel="00000000" w:rsidR="00000000" w:rsidRPr="00000000">
        <w:rPr>
          <w:b w:val="1"/>
          <w:bCs w:val="1"/>
          <w:i w:val="1"/>
          <w:iCs w:val="1"/>
          <w:rtl w:val="0"/>
        </w:rPr>
        <w:t xml:space="preserve">Die Kassenprüfer schlagen die Entlastung des Vorstands vor.</w:t>
      </w:r>
    </w:p>
    <w:p w:rsidR="00000000" w:rsidDel="00000000" w:rsidP="00000000" w:rsidRDefault="00000000" w:rsidRPr="00000000" w14:paraId="0000003B">
      <w:pPr>
        <w:pStyle w:val="Heading4"/>
        <w:rPr>
          <w:i w:val="1"/>
          <w:iCs w:val="1"/>
        </w:rPr>
      </w:pPr>
      <w:bookmarkStart w:colFirst="0" w:colLast="0" w:name="_vpjnavkgev27" w:id="6"/>
      <w:bookmarkEnd w:id="6"/>
      <w:r w:rsidDel="00000000" w:rsidR="00000000" w:rsidRPr="00000000">
        <w:rPr>
          <w:i w:val="1"/>
          <w:iCs w:val="1"/>
          <w:rtl w:val="0"/>
        </w:rPr>
        <w:t xml:space="preserve">Folgende Bemerkungen:</w:t>
      </w:r>
    </w:p>
    <w:p w:rsidR="00000000" w:rsidDel="00000000" w:rsidP="00000000" w:rsidRDefault="00000000" w:rsidRPr="00000000" w14:paraId="0000003C">
      <w:pPr>
        <w:rPr>
          <w:i w:val="1"/>
          <w:iCs w:val="1"/>
        </w:rPr>
      </w:pPr>
      <w:r w:rsidDel="00000000" w:rsidR="00000000" w:rsidRPr="00000000">
        <w:rPr>
          <w:i w:val="1"/>
          <w:iCs w:val="1"/>
          <w:rtl w:val="0"/>
        </w:rPr>
        <w:t xml:space="preserve">Als Wunsch für zukünftige Prüfungen wäre eine aggregierte Sicht, die  Mitgliedsbeiträge, Konferenzen, Financial Aid  aufgegliedert, hilfreich.</w:t>
        <w:br w:type="textWrapping"/>
        <w:t xml:space="preserve">Als Hinweis hilfreich könnte eine allgemeine Regelung für Financial Aid bei Reisen sein. Z.B. eine allgemeine Obergrenze, 2. Klasse, wann 1. Klasse. Für die Prüfung ist das auch einfacher, da wir dann nur schauen müssen, ob es in diesem Rahmen erfolgte.</w:t>
      </w:r>
    </w:p>
    <w:p w:rsidR="00000000" w:rsidDel="00000000" w:rsidP="00000000" w:rsidRDefault="00000000" w:rsidRPr="00000000" w14:paraId="0000003D">
      <w:pPr>
        <w:pStyle w:val="Heading4"/>
        <w:rPr>
          <w:i w:val="1"/>
          <w:iCs w:val="1"/>
        </w:rPr>
      </w:pPr>
      <w:bookmarkStart w:colFirst="0" w:colLast="0" w:name="_ftfendwtgzha" w:id="7"/>
      <w:bookmarkEnd w:id="7"/>
      <w:r w:rsidDel="00000000" w:rsidR="00000000" w:rsidRPr="00000000">
        <w:rPr>
          <w:i w:val="1"/>
          <w:iCs w:val="1"/>
          <w:rtl w:val="0"/>
        </w:rPr>
        <w:t xml:space="preserve">Hinweis zur Gewerbesteuerpflicht in der MV:</w:t>
      </w:r>
    </w:p>
    <w:p w:rsidR="00000000" w:rsidDel="00000000" w:rsidP="00000000" w:rsidRDefault="00000000" w:rsidRPr="00000000" w14:paraId="0000003E">
      <w:pPr>
        <w:rPr>
          <w:i w:val="1"/>
          <w:iCs w:val="1"/>
        </w:rPr>
      </w:pPr>
      <w:r w:rsidDel="00000000" w:rsidR="00000000" w:rsidRPr="00000000">
        <w:rPr>
          <w:i w:val="1"/>
          <w:iCs w:val="1"/>
          <w:rtl w:val="0"/>
        </w:rPr>
        <w:t xml:space="preserve">Durch den Umzug des zuständigen Finanzamts und der Corona Situation hat es einen höheren Steuerbetrag gegeben.</w:t>
        <w:br w:type="textWrapping"/>
        <w:t xml:space="preserve">Es wäre schön, diese Situation in der MV mit wenigen Worten transparent zu machen.</w:t>
      </w:r>
    </w:p>
    <w:p w:rsidR="00000000" w:rsidDel="00000000" w:rsidP="00000000" w:rsidRDefault="00000000" w:rsidRPr="00000000" w14:paraId="0000003F">
      <w:pPr>
        <w:pStyle w:val="Heading2"/>
        <w:rPr/>
      </w:pPr>
      <w:bookmarkStart w:colFirst="0" w:colLast="0" w:name="_w0i2r44er8dw" w:id="8"/>
      <w:bookmarkEnd w:id="8"/>
      <w:r w:rsidDel="00000000" w:rsidR="00000000" w:rsidRPr="00000000">
        <w:rPr>
          <w:rtl w:val="0"/>
        </w:rPr>
        <w:t xml:space="preserve">Jahresabschluss </w:t>
      </w:r>
      <w:r w:rsidDel="00000000" w:rsidR="00000000" w:rsidRPr="00000000">
        <w:rPr>
          <w:rtl w:val="0"/>
        </w:rPr>
        <w:t xml:space="preserve">2022</w:t>
      </w:r>
    </w:p>
    <w:p w:rsidR="00000000" w:rsidDel="00000000" w:rsidP="00000000" w:rsidRDefault="00000000" w:rsidRPr="00000000" w14:paraId="00000040">
      <w:pPr>
        <w:rPr/>
      </w:pPr>
      <w:r w:rsidDel="00000000" w:rsidR="00000000" w:rsidRPr="00000000">
        <w:rPr>
          <w:rtl w:val="0"/>
        </w:rPr>
        <w:t xml:space="preserve">Der Jahresabschluss 2022:</w:t>
      </w:r>
    </w:p>
    <w:p w:rsidR="00000000" w:rsidDel="00000000" w:rsidP="00000000" w:rsidRDefault="00000000" w:rsidRPr="00000000" w14:paraId="00000041">
      <w:pPr>
        <w:numPr>
          <w:ilvl w:val="0"/>
          <w:numId w:val="8"/>
        </w:numPr>
        <w:spacing w:after="0" w:afterAutospacing="0"/>
        <w:ind w:left="720" w:hanging="360"/>
      </w:pPr>
      <w:r w:rsidDel="00000000" w:rsidR="00000000" w:rsidRPr="00000000">
        <w:rPr>
          <w:rFonts w:ascii="PT Sans" w:cs="PT Sans" w:eastAsia="PT Sans" w:hAnsi="PT Sans"/>
          <w:rtl w:val="0"/>
        </w:rPr>
        <w:t xml:space="preserve">Der ideelle Bereich weist durch den Einzug der Mitgliedsbeiträge einen Gewinn von 10.586 € aus</w:t>
      </w:r>
    </w:p>
    <w:p w:rsidR="00000000" w:rsidDel="00000000" w:rsidP="00000000" w:rsidRDefault="00000000" w:rsidRPr="00000000" w14:paraId="00000042">
      <w:pPr>
        <w:numPr>
          <w:ilvl w:val="0"/>
          <w:numId w:val="8"/>
        </w:numPr>
        <w:spacing w:after="0" w:afterAutospacing="0"/>
        <w:ind w:left="720" w:hanging="360"/>
      </w:pPr>
      <w:r w:rsidDel="00000000" w:rsidR="00000000" w:rsidRPr="00000000">
        <w:rPr>
          <w:rFonts w:ascii="PT Sans" w:cs="PT Sans" w:eastAsia="PT Sans" w:hAnsi="PT Sans"/>
          <w:rtl w:val="0"/>
        </w:rPr>
        <w:t xml:space="preserve">Im sonstigen wirtschaftlichen Geschäftsbetrieb steht ein Gewinn von 37.895,18 €. </w:t>
      </w:r>
    </w:p>
    <w:p w:rsidR="00000000" w:rsidDel="00000000" w:rsidP="00000000" w:rsidRDefault="00000000" w:rsidRPr="00000000" w14:paraId="00000043">
      <w:pPr>
        <w:numPr>
          <w:ilvl w:val="0"/>
          <w:numId w:val="6"/>
        </w:numPr>
        <w:ind w:left="720" w:hanging="360"/>
      </w:pPr>
      <w:r w:rsidDel="00000000" w:rsidR="00000000" w:rsidRPr="00000000">
        <w:rPr>
          <w:rtl w:val="0"/>
        </w:rPr>
        <w:t xml:space="preserve">Der Kassenbestand per 31.12.2022 betrug </w:t>
      </w:r>
      <w:r w:rsidDel="00000000" w:rsidR="00000000" w:rsidRPr="00000000">
        <w:rPr>
          <w:rFonts w:ascii="PT Sans" w:cs="PT Sans" w:eastAsia="PT Sans" w:hAnsi="PT Sans"/>
          <w:rtl w:val="0"/>
        </w:rPr>
        <w:t xml:space="preserve">121.725,42 €</w:t>
      </w: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t xml:space="preserve">Zusammengerechnet ergibt sich daraus ein Vereinsergebnis von </w:t>
      </w:r>
      <w:r w:rsidDel="00000000" w:rsidR="00000000" w:rsidRPr="00000000">
        <w:rPr>
          <w:rFonts w:ascii="PT Sans" w:cs="PT Sans" w:eastAsia="PT Sans" w:hAnsi="PT Sans"/>
          <w:rtl w:val="0"/>
        </w:rPr>
        <w:t xml:space="preserve">48.481,18 € </w:t>
      </w:r>
      <w:r w:rsidDel="00000000" w:rsidR="00000000" w:rsidRPr="00000000">
        <w:rPr>
          <w:rtl w:val="0"/>
        </w:rPr>
        <w:t xml:space="preserve"> für das Jahr 2022. Das Vereinsergebnis wird als Ergebnisvortrag für folgende Jahre eingestellt.</w:t>
      </w:r>
    </w:p>
    <w:p w:rsidR="00000000" w:rsidDel="00000000" w:rsidP="00000000" w:rsidRDefault="00000000" w:rsidRPr="00000000" w14:paraId="00000045">
      <w:pPr>
        <w:pStyle w:val="Heading2"/>
        <w:rPr/>
      </w:pPr>
      <w:bookmarkStart w:colFirst="0" w:colLast="0" w:name="_iiltshung0br" w:id="9"/>
      <w:bookmarkEnd w:id="9"/>
      <w:r w:rsidDel="00000000" w:rsidR="00000000" w:rsidRPr="00000000">
        <w:rPr>
          <w:rtl w:val="0"/>
        </w:rPr>
        <w:t xml:space="preserve">Öffentlichkeitsarbeit</w:t>
      </w:r>
    </w:p>
    <w:p w:rsidR="00000000" w:rsidDel="00000000" w:rsidP="00000000" w:rsidRDefault="00000000" w:rsidRPr="00000000" w14:paraId="00000046">
      <w:pPr>
        <w:rPr/>
      </w:pPr>
      <w:r w:rsidDel="00000000" w:rsidR="00000000" w:rsidRPr="00000000">
        <w:rPr>
          <w:rtl w:val="0"/>
        </w:rPr>
        <w:t xml:space="preserve">Der PySV war auf vier Veranstaltungen mit Ständen und thematischen Beiträgen präsent:</w:t>
      </w:r>
    </w:p>
    <w:p w:rsidR="00000000" w:rsidDel="00000000" w:rsidP="00000000" w:rsidRDefault="00000000" w:rsidRPr="00000000" w14:paraId="00000047">
      <w:pPr>
        <w:numPr>
          <w:ilvl w:val="0"/>
          <w:numId w:val="5"/>
        </w:numPr>
        <w:spacing w:after="0" w:afterAutospacing="0"/>
        <w:ind w:left="720" w:hanging="360"/>
      </w:pPr>
      <w:r w:rsidDel="00000000" w:rsidR="00000000" w:rsidRPr="00000000">
        <w:rPr>
          <w:rtl w:val="0"/>
        </w:rPr>
        <w:t xml:space="preserve">EuroSciPy Basel</w:t>
      </w:r>
    </w:p>
    <w:p w:rsidR="00000000" w:rsidDel="00000000" w:rsidP="00000000" w:rsidRDefault="00000000" w:rsidRPr="00000000" w14:paraId="00000048">
      <w:pPr>
        <w:numPr>
          <w:ilvl w:val="0"/>
          <w:numId w:val="5"/>
        </w:numPr>
        <w:spacing w:after="0" w:afterAutospacing="0"/>
        <w:ind w:left="720" w:hanging="360"/>
      </w:pPr>
      <w:r w:rsidDel="00000000" w:rsidR="00000000" w:rsidRPr="00000000">
        <w:rPr>
          <w:rtl w:val="0"/>
        </w:rPr>
        <w:t xml:space="preserve">PyCamp Leipzig</w:t>
      </w:r>
    </w:p>
    <w:p w:rsidR="00000000" w:rsidDel="00000000" w:rsidP="00000000" w:rsidRDefault="00000000" w:rsidRPr="00000000" w14:paraId="00000049">
      <w:pPr>
        <w:numPr>
          <w:ilvl w:val="0"/>
          <w:numId w:val="5"/>
        </w:numPr>
        <w:spacing w:after="0" w:afterAutospacing="0"/>
        <w:ind w:left="720" w:hanging="360"/>
        <w:rPr>
          <w:u w:val="none"/>
        </w:rPr>
      </w:pPr>
      <w:r w:rsidDel="00000000" w:rsidR="00000000" w:rsidRPr="00000000">
        <w:rPr>
          <w:rtl w:val="0"/>
        </w:rPr>
        <w:t xml:space="preserve">PythonCamp Köln</w:t>
      </w:r>
    </w:p>
    <w:p w:rsidR="00000000" w:rsidDel="00000000" w:rsidP="00000000" w:rsidRDefault="00000000" w:rsidRPr="00000000" w14:paraId="0000004A">
      <w:pPr>
        <w:numPr>
          <w:ilvl w:val="0"/>
          <w:numId w:val="5"/>
        </w:numPr>
        <w:spacing w:after="0" w:afterAutospacing="0"/>
        <w:ind w:left="720" w:hanging="360"/>
      </w:pPr>
      <w:r w:rsidDel="00000000" w:rsidR="00000000" w:rsidRPr="00000000">
        <w:rPr>
          <w:rtl w:val="0"/>
        </w:rPr>
        <w:t xml:space="preserve">PyData Südwest / Big Data BBQ, Mannheim</w:t>
      </w:r>
    </w:p>
    <w:p w:rsidR="00000000" w:rsidDel="00000000" w:rsidP="00000000" w:rsidRDefault="00000000" w:rsidRPr="00000000" w14:paraId="0000004B">
      <w:pPr>
        <w:numPr>
          <w:ilvl w:val="0"/>
          <w:numId w:val="5"/>
        </w:numPr>
        <w:ind w:left="720" w:hanging="360"/>
      </w:pPr>
      <w:r w:rsidDel="00000000" w:rsidR="00000000" w:rsidRPr="00000000">
        <w:rPr>
          <w:rtl w:val="0"/>
        </w:rPr>
        <w:t xml:space="preserve">PyCon DE &amp; PyData Berlin</w:t>
      </w:r>
      <w:r w:rsidDel="00000000" w:rsidR="00000000" w:rsidRPr="00000000">
        <w:rPr>
          <w:rtl w:val="0"/>
        </w:rPr>
      </w:r>
    </w:p>
    <w:p w:rsidR="00000000" w:rsidDel="00000000" w:rsidP="00000000" w:rsidRDefault="00000000" w:rsidRPr="00000000" w14:paraId="0000004C">
      <w:pPr>
        <w:pStyle w:val="Heading2"/>
        <w:rPr/>
      </w:pPr>
      <w:bookmarkStart w:colFirst="0" w:colLast="0" w:name="_uz7m5s51izks" w:id="10"/>
      <w:bookmarkEnd w:id="10"/>
      <w:r w:rsidDel="00000000" w:rsidR="00000000" w:rsidRPr="00000000">
        <w:rPr>
          <w:rtl w:val="0"/>
        </w:rPr>
        <w:t xml:space="preserve">Förderprogramm</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Der Ansatz der Pauschalierung nach Event-Größe hat sich bewährt. Die Größen sind:</w:t>
      </w:r>
    </w:p>
    <w:p w:rsidR="00000000" w:rsidDel="00000000" w:rsidP="00000000" w:rsidRDefault="00000000" w:rsidRPr="00000000" w14:paraId="0000004E">
      <w:pPr>
        <w:numPr>
          <w:ilvl w:val="0"/>
          <w:numId w:val="1"/>
        </w:numPr>
        <w:spacing w:after="0" w:afterAutospacing="0"/>
        <w:ind w:left="720" w:hanging="360"/>
      </w:pPr>
      <w:r w:rsidDel="00000000" w:rsidR="00000000" w:rsidRPr="00000000">
        <w:rPr>
          <w:rFonts w:ascii="PT Sans" w:cs="PT Sans" w:eastAsia="PT Sans" w:hAnsi="PT Sans"/>
          <w:rtl w:val="0"/>
        </w:rPr>
        <w:t xml:space="preserve">Kleine Veranstaltungen: 20 € pro Teilnehmer bis 400 €</w:t>
      </w:r>
    </w:p>
    <w:p w:rsidR="00000000" w:rsidDel="00000000" w:rsidP="00000000" w:rsidRDefault="00000000" w:rsidRPr="00000000" w14:paraId="0000004F">
      <w:pPr>
        <w:numPr>
          <w:ilvl w:val="0"/>
          <w:numId w:val="1"/>
        </w:numPr>
        <w:spacing w:after="0" w:afterAutospacing="0"/>
        <w:ind w:left="720" w:hanging="360"/>
      </w:pPr>
      <w:r w:rsidDel="00000000" w:rsidR="00000000" w:rsidRPr="00000000">
        <w:rPr>
          <w:rFonts w:ascii="PT Sans" w:cs="PT Sans" w:eastAsia="PT Sans" w:hAnsi="PT Sans"/>
          <w:rtl w:val="0"/>
        </w:rPr>
        <w:t xml:space="preserve">Größere Veranstaltungen ab 50 Personen: Pauschale von 1.000 € pro Veranstaltung</w:t>
      </w:r>
    </w:p>
    <w:p w:rsidR="00000000" w:rsidDel="00000000" w:rsidP="00000000" w:rsidRDefault="00000000" w:rsidRPr="00000000" w14:paraId="00000050">
      <w:pPr>
        <w:numPr>
          <w:ilvl w:val="0"/>
          <w:numId w:val="1"/>
        </w:numPr>
        <w:ind w:left="720" w:hanging="360"/>
      </w:pPr>
      <w:r w:rsidDel="00000000" w:rsidR="00000000" w:rsidRPr="00000000">
        <w:rPr>
          <w:rFonts w:ascii="PT Sans" w:cs="PT Sans" w:eastAsia="PT Sans" w:hAnsi="PT Sans"/>
          <w:rtl w:val="0"/>
        </w:rPr>
        <w:t xml:space="preserve">Sprints: bis zu 800 € je Vorhaben</w:t>
      </w:r>
    </w:p>
    <w:p w:rsidR="00000000" w:rsidDel="00000000" w:rsidP="00000000" w:rsidRDefault="00000000" w:rsidRPr="00000000" w14:paraId="00000051">
      <w:pPr>
        <w:rPr/>
      </w:pPr>
      <w:r w:rsidDel="00000000" w:rsidR="00000000" w:rsidRPr="00000000">
        <w:rPr>
          <w:rtl w:val="0"/>
        </w:rPr>
        <w:t xml:space="preserve">Bei Bedarf und guter Begründung gibt es auch Unterstützung mit anderen bzw. größeren Beträgen.</w:t>
      </w:r>
    </w:p>
    <w:p w:rsidR="00000000" w:rsidDel="00000000" w:rsidP="00000000" w:rsidRDefault="00000000" w:rsidRPr="00000000" w14:paraId="00000052">
      <w:pPr>
        <w:rPr/>
      </w:pPr>
      <w:r w:rsidDel="00000000" w:rsidR="00000000" w:rsidRPr="00000000">
        <w:rPr>
          <w:rtl w:val="0"/>
        </w:rPr>
        <w:t xml:space="preserve">2022</w:t>
      </w:r>
      <w:r w:rsidDel="00000000" w:rsidR="00000000" w:rsidRPr="00000000">
        <w:rPr>
          <w:rtl w:val="0"/>
        </w:rPr>
        <w:t xml:space="preserve"> Jahr haben wir noch recht wenige Anfragen bekommen. Wir haben unterstützt:</w:t>
      </w:r>
    </w:p>
    <w:p w:rsidR="00000000" w:rsidDel="00000000" w:rsidP="00000000" w:rsidRDefault="00000000" w:rsidRPr="00000000" w14:paraId="00000053">
      <w:pPr>
        <w:numPr>
          <w:ilvl w:val="0"/>
          <w:numId w:val="3"/>
        </w:numPr>
        <w:spacing w:after="0" w:afterAutospacing="0"/>
        <w:ind w:left="720" w:hanging="360"/>
        <w:rPr>
          <w:u w:val="none"/>
        </w:rPr>
      </w:pPr>
      <w:r w:rsidDel="00000000" w:rsidR="00000000" w:rsidRPr="00000000">
        <w:rPr>
          <w:rtl w:val="0"/>
        </w:rPr>
        <w:t xml:space="preserve">Geo-Python Konferenz, Basel</w:t>
      </w:r>
    </w:p>
    <w:p w:rsidR="00000000" w:rsidDel="00000000" w:rsidP="00000000" w:rsidRDefault="00000000" w:rsidRPr="00000000" w14:paraId="00000054">
      <w:pPr>
        <w:numPr>
          <w:ilvl w:val="0"/>
          <w:numId w:val="3"/>
        </w:numPr>
        <w:spacing w:after="0" w:afterAutospacing="0"/>
        <w:ind w:left="720" w:hanging="360"/>
        <w:rPr>
          <w:u w:val="none"/>
        </w:rPr>
      </w:pPr>
      <w:r w:rsidDel="00000000" w:rsidR="00000000" w:rsidRPr="00000000">
        <w:rPr>
          <w:rtl w:val="0"/>
        </w:rPr>
        <w:t xml:space="preserve">Teckids </w:t>
      </w:r>
      <w:hyperlink r:id="rId7">
        <w:r w:rsidDel="00000000" w:rsidR="00000000" w:rsidRPr="00000000">
          <w:rPr>
            <w:color w:val="1155cc"/>
            <w:u w:val="single"/>
            <w:rtl w:val="0"/>
          </w:rPr>
          <w:t xml:space="preserve">https://www.teckids.org</w:t>
        </w:r>
      </w:hyperlink>
      <w:r w:rsidDel="00000000" w:rsidR="00000000" w:rsidRPr="00000000">
        <w:rPr>
          <w:rtl w:val="0"/>
        </w:rPr>
        <w:t xml:space="preserve"> </w:t>
      </w:r>
    </w:p>
    <w:p w:rsidR="00000000" w:rsidDel="00000000" w:rsidP="00000000" w:rsidRDefault="00000000" w:rsidRPr="00000000" w14:paraId="00000055">
      <w:pPr>
        <w:numPr>
          <w:ilvl w:val="0"/>
          <w:numId w:val="3"/>
        </w:numPr>
        <w:spacing w:after="0" w:afterAutospacing="0"/>
        <w:ind w:left="720" w:hanging="360"/>
        <w:rPr>
          <w:u w:val="none"/>
        </w:rPr>
      </w:pPr>
      <w:r w:rsidDel="00000000" w:rsidR="00000000" w:rsidRPr="00000000">
        <w:rPr>
          <w:rtl w:val="0"/>
        </w:rPr>
        <w:t xml:space="preserve">PyLadies Munich</w:t>
      </w:r>
    </w:p>
    <w:p w:rsidR="00000000" w:rsidDel="00000000" w:rsidP="00000000" w:rsidRDefault="00000000" w:rsidRPr="00000000" w14:paraId="00000056">
      <w:pPr>
        <w:numPr>
          <w:ilvl w:val="0"/>
          <w:numId w:val="3"/>
        </w:numPr>
        <w:spacing w:after="0" w:afterAutospacing="0"/>
        <w:ind w:left="720" w:hanging="360"/>
        <w:rPr>
          <w:u w:val="none"/>
        </w:rPr>
      </w:pPr>
      <w:r w:rsidDel="00000000" w:rsidR="00000000" w:rsidRPr="00000000">
        <w:rPr>
          <w:rtl w:val="0"/>
        </w:rPr>
        <w:t xml:space="preserve">PyData Südwest Meetup</w:t>
      </w:r>
      <w:r w:rsidDel="00000000" w:rsidR="00000000" w:rsidRPr="00000000">
        <w:rPr>
          <w:rtl w:val="0"/>
        </w:rPr>
        <w:t xml:space="preserve">, Mannheim</w:t>
      </w:r>
    </w:p>
    <w:p w:rsidR="00000000" w:rsidDel="00000000" w:rsidP="00000000" w:rsidRDefault="00000000" w:rsidRPr="00000000" w14:paraId="00000057">
      <w:pPr>
        <w:numPr>
          <w:ilvl w:val="0"/>
          <w:numId w:val="3"/>
        </w:numPr>
        <w:ind w:left="720" w:hanging="360"/>
        <w:rPr>
          <w:u w:val="none"/>
        </w:rPr>
      </w:pPr>
      <w:r w:rsidDel="00000000" w:rsidR="00000000" w:rsidRPr="00000000">
        <w:rPr>
          <w:rtl w:val="0"/>
        </w:rPr>
        <w:t xml:space="preserve">Python Pizza Hamburg (New Years)</w:t>
      </w:r>
    </w:p>
    <w:p w:rsidR="00000000" w:rsidDel="00000000" w:rsidP="00000000" w:rsidRDefault="00000000" w:rsidRPr="00000000" w14:paraId="00000058">
      <w:pPr>
        <w:pStyle w:val="Heading2"/>
        <w:rPr/>
      </w:pPr>
      <w:bookmarkStart w:colFirst="0" w:colLast="0" w:name="_epv3gsdsvdnl" w:id="11"/>
      <w:bookmarkEnd w:id="11"/>
      <w:r w:rsidDel="00000000" w:rsidR="00000000" w:rsidRPr="00000000">
        <w:rPr>
          <w:rtl w:val="0"/>
        </w:rPr>
        <w:t xml:space="preserve">Mitgliederentwicklung</w:t>
      </w:r>
      <w:r w:rsidDel="00000000" w:rsidR="00000000" w:rsidRPr="00000000">
        <w:rPr>
          <w:rtl w:val="0"/>
        </w:rPr>
        <w:t xml:space="preserve"> </w:t>
      </w:r>
      <w:r w:rsidDel="00000000" w:rsidR="00000000" w:rsidRPr="00000000">
        <w:rPr>
          <w:rtl w:val="0"/>
        </w:rPr>
        <w:t xml:space="preserve">20</w:t>
      </w:r>
      <w:r w:rsidDel="00000000" w:rsidR="00000000" w:rsidRPr="00000000">
        <w:rPr>
          <w:rtl w:val="0"/>
        </w:rPr>
        <w:t xml:space="preserve">22</w:t>
      </w:r>
    </w:p>
    <w:tbl>
      <w:tblPr>
        <w:tblStyle w:val="Table1"/>
        <w:tblW w:w="8355.0" w:type="dxa"/>
        <w:jc w:val="left"/>
        <w:tblLayout w:type="fixed"/>
        <w:tblLook w:val="0600"/>
      </w:tblPr>
      <w:tblGrid>
        <w:gridCol w:w="3300"/>
        <w:gridCol w:w="1710"/>
        <w:gridCol w:w="1245"/>
        <w:gridCol w:w="2100"/>
        <w:tblGridChange w:id="0">
          <w:tblGrid>
            <w:gridCol w:w="3300"/>
            <w:gridCol w:w="1710"/>
            <w:gridCol w:w="1245"/>
            <w:gridCol w:w="2100"/>
          </w:tblGrid>
        </w:tblGridChange>
      </w:tblGrid>
      <w:tr>
        <w:trPr>
          <w:cantSplit w:val="0"/>
          <w:trHeight w:val="345" w:hRule="atLeast"/>
          <w:tblHeader w:val="0"/>
        </w:trPr>
        <w:tc>
          <w:tcPr>
            <w:tcBorders>
              <w:top w:color="000000" w:space="0" w:sz="0" w:val="nil"/>
              <w:left w:color="000000" w:space="0" w:sz="0" w:val="nil"/>
              <w:bottom w:color="4d4d4d" w:space="0" w:sz="6" w:val="single"/>
              <w:right w:color="000000" w:space="0" w:sz="0" w:val="nil"/>
            </w:tcBorders>
            <w:shd w:fill="1291ce" w:val="clear"/>
            <w:tcMar>
              <w:top w:w="60.0" w:type="dxa"/>
              <w:left w:w="60.0" w:type="dxa"/>
              <w:bottom w:w="60.0" w:type="dxa"/>
              <w:right w:w="60.0" w:type="dxa"/>
            </w:tcMar>
            <w:vAlign w:val="top"/>
          </w:tcPr>
          <w:p w:rsidR="00000000" w:rsidDel="00000000" w:rsidP="00000000" w:rsidRDefault="00000000" w:rsidRPr="00000000" w14:paraId="00000059">
            <w:pPr>
              <w:rPr/>
            </w:pPr>
            <w:r w:rsidDel="00000000" w:rsidR="00000000" w:rsidRPr="00000000">
              <w:rPr>
                <w:rtl w:val="0"/>
              </w:rPr>
            </w:r>
          </w:p>
        </w:tc>
        <w:tc>
          <w:tcPr>
            <w:tcBorders>
              <w:top w:color="000000" w:space="0" w:sz="0" w:val="nil"/>
              <w:left w:color="000000" w:space="0" w:sz="0" w:val="nil"/>
              <w:bottom w:color="4d4d4d" w:space="0" w:sz="6" w:val="single"/>
              <w:right w:color="000000" w:space="0" w:sz="0" w:val="nil"/>
            </w:tcBorders>
            <w:shd w:fill="1291ce" w:val="clear"/>
            <w:tcMar>
              <w:top w:w="60.0" w:type="dxa"/>
              <w:left w:w="60.0" w:type="dxa"/>
              <w:bottom w:w="60.0" w:type="dxa"/>
              <w:right w:w="60.0" w:type="dxa"/>
            </w:tcMar>
            <w:vAlign w:val="top"/>
          </w:tcPr>
          <w:p w:rsidR="00000000" w:rsidDel="00000000" w:rsidP="00000000" w:rsidRDefault="00000000" w:rsidRPr="00000000" w14:paraId="0000005A">
            <w:pPr>
              <w:jc w:val="center"/>
              <w:rPr>
                <w:color w:val="ffffff"/>
              </w:rPr>
            </w:pPr>
            <w:r w:rsidDel="00000000" w:rsidR="00000000" w:rsidRPr="00000000">
              <w:rPr>
                <w:color w:val="ffffff"/>
                <w:rtl w:val="0"/>
              </w:rPr>
              <w:t xml:space="preserve">Stand</w:t>
            </w:r>
          </w:p>
        </w:tc>
        <w:tc>
          <w:tcPr>
            <w:tcBorders>
              <w:top w:color="000000" w:space="0" w:sz="0" w:val="nil"/>
              <w:left w:color="000000" w:space="0" w:sz="0" w:val="nil"/>
              <w:bottom w:color="4d4d4d" w:space="0" w:sz="6" w:val="single"/>
              <w:right w:color="000000" w:space="0" w:sz="0" w:val="nil"/>
            </w:tcBorders>
            <w:shd w:fill="1291ce" w:val="clear"/>
            <w:tcMar>
              <w:top w:w="60.0" w:type="dxa"/>
              <w:left w:w="60.0" w:type="dxa"/>
              <w:bottom w:w="60.0" w:type="dxa"/>
              <w:right w:w="60.0" w:type="dxa"/>
            </w:tcMar>
            <w:vAlign w:val="top"/>
          </w:tcPr>
          <w:p w:rsidR="00000000" w:rsidDel="00000000" w:rsidP="00000000" w:rsidRDefault="00000000" w:rsidRPr="00000000" w14:paraId="0000005B">
            <w:pPr>
              <w:jc w:val="center"/>
              <w:rPr>
                <w:color w:val="ffffff"/>
              </w:rPr>
            </w:pPr>
            <w:r w:rsidDel="00000000" w:rsidR="00000000" w:rsidRPr="00000000">
              <w:rPr>
                <w:color w:val="ffffff"/>
                <w:rtl w:val="0"/>
              </w:rPr>
              <w:t xml:space="preserve">Eintritte</w:t>
            </w:r>
          </w:p>
        </w:tc>
        <w:tc>
          <w:tcPr>
            <w:tcBorders>
              <w:top w:color="000000" w:space="0" w:sz="0" w:val="nil"/>
              <w:left w:color="000000" w:space="0" w:sz="0" w:val="nil"/>
              <w:bottom w:color="4d4d4d" w:space="0" w:sz="6" w:val="single"/>
              <w:right w:color="000000" w:space="0" w:sz="0" w:val="nil"/>
            </w:tcBorders>
            <w:shd w:fill="1291ce" w:val="clear"/>
            <w:tcMar>
              <w:top w:w="60.0" w:type="dxa"/>
              <w:left w:w="60.0" w:type="dxa"/>
              <w:bottom w:w="60.0" w:type="dxa"/>
              <w:right w:w="60.0" w:type="dxa"/>
            </w:tcMar>
            <w:vAlign w:val="top"/>
          </w:tcPr>
          <w:p w:rsidR="00000000" w:rsidDel="00000000" w:rsidP="00000000" w:rsidRDefault="00000000" w:rsidRPr="00000000" w14:paraId="0000005C">
            <w:pPr>
              <w:jc w:val="center"/>
              <w:rPr>
                <w:color w:val="ffffff"/>
              </w:rPr>
            </w:pPr>
            <w:r w:rsidDel="00000000" w:rsidR="00000000" w:rsidRPr="00000000">
              <w:rPr>
                <w:color w:val="ffffff"/>
                <w:rtl w:val="0"/>
              </w:rPr>
              <w:t xml:space="preserve">Austritte</w:t>
            </w:r>
          </w:p>
        </w:tc>
      </w:tr>
      <w:tr>
        <w:trPr>
          <w:cantSplit w:val="0"/>
          <w:trHeight w:val="315" w:hRule="atLeast"/>
          <w:tblHeader w:val="0"/>
        </w:trPr>
        <w:tc>
          <w:tcPr>
            <w:tcBorders>
              <w:top w:color="4d4d4d" w:space="0" w:sz="6" w:val="single"/>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5D">
            <w:pPr>
              <w:spacing w:after="0" w:line="240" w:lineRule="auto"/>
              <w:rPr/>
            </w:pPr>
            <w:r w:rsidDel="00000000" w:rsidR="00000000" w:rsidRPr="00000000">
              <w:rPr>
                <w:rtl w:val="0"/>
              </w:rPr>
              <w:t xml:space="preserve">Privatperson</w:t>
            </w:r>
          </w:p>
        </w:tc>
        <w:tc>
          <w:tcPr>
            <w:tcBorders>
              <w:top w:color="4d4d4d" w:space="0" w:sz="6" w:val="single"/>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5E">
            <w:pPr>
              <w:spacing w:after="0" w:line="240" w:lineRule="auto"/>
              <w:jc w:val="center"/>
              <w:rPr/>
            </w:pPr>
            <w:r w:rsidDel="00000000" w:rsidR="00000000" w:rsidRPr="00000000">
              <w:rPr>
                <w:rtl w:val="0"/>
              </w:rPr>
              <w:t xml:space="preserve">57</w:t>
            </w:r>
          </w:p>
        </w:tc>
        <w:tc>
          <w:tcPr>
            <w:tcBorders>
              <w:top w:color="4d4d4d" w:space="0" w:sz="6" w:val="single"/>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5F">
            <w:pPr>
              <w:spacing w:after="0" w:line="240" w:lineRule="auto"/>
              <w:jc w:val="center"/>
              <w:rPr/>
            </w:pPr>
            <w:r w:rsidDel="00000000" w:rsidR="00000000" w:rsidRPr="00000000">
              <w:rPr>
                <w:rtl w:val="0"/>
              </w:rPr>
              <w:t xml:space="preserve">0</w:t>
            </w:r>
          </w:p>
        </w:tc>
        <w:tc>
          <w:tcPr>
            <w:tcBorders>
              <w:top w:color="4d4d4d" w:space="0" w:sz="6" w:val="single"/>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60">
            <w:pPr>
              <w:spacing w:after="0" w:line="240" w:lineRule="auto"/>
              <w:jc w:val="center"/>
              <w:rPr/>
            </w:pPr>
            <w:r w:rsidDel="00000000" w:rsidR="00000000" w:rsidRPr="00000000">
              <w:rPr>
                <w:rtl w:val="0"/>
              </w:rPr>
              <w:t xml:space="preserve">0</w:t>
            </w:r>
          </w:p>
        </w:tc>
      </w:tr>
      <w:tr>
        <w:trPr>
          <w:cantSplit w:val="0"/>
          <w:trHeight w:val="300" w:hRule="atLeast"/>
          <w:tblHeader w:val="0"/>
        </w:trPr>
        <w:tc>
          <w:tcPr>
            <w:shd w:fill="dff6ff" w:val="clear"/>
            <w:tcMar>
              <w:top w:w="60.0" w:type="dxa"/>
              <w:left w:w="60.0" w:type="dxa"/>
              <w:bottom w:w="60.0" w:type="dxa"/>
              <w:right w:w="60.0" w:type="dxa"/>
            </w:tcMar>
            <w:vAlign w:val="top"/>
          </w:tcPr>
          <w:p w:rsidR="00000000" w:rsidDel="00000000" w:rsidP="00000000" w:rsidRDefault="00000000" w:rsidRPr="00000000" w14:paraId="00000061">
            <w:pPr>
              <w:spacing w:after="0" w:line="240" w:lineRule="auto"/>
              <w:rPr/>
            </w:pPr>
            <w:r w:rsidDel="00000000" w:rsidR="00000000" w:rsidRPr="00000000">
              <w:rPr>
                <w:rtl w:val="0"/>
              </w:rPr>
              <w:t xml:space="preserve">Einzelunternehmen / Freelancer</w:t>
            </w:r>
          </w:p>
        </w:tc>
        <w:tc>
          <w:tcPr>
            <w:shd w:fill="dff6ff" w:val="clear"/>
            <w:tcMar>
              <w:top w:w="60.0" w:type="dxa"/>
              <w:left w:w="60.0" w:type="dxa"/>
              <w:bottom w:w="60.0" w:type="dxa"/>
              <w:right w:w="60.0" w:type="dxa"/>
            </w:tcMar>
            <w:vAlign w:val="top"/>
          </w:tcPr>
          <w:p w:rsidR="00000000" w:rsidDel="00000000" w:rsidP="00000000" w:rsidRDefault="00000000" w:rsidRPr="00000000" w14:paraId="00000062">
            <w:pPr>
              <w:spacing w:after="0" w:line="240" w:lineRule="auto"/>
              <w:jc w:val="center"/>
              <w:rPr/>
            </w:pPr>
            <w:r w:rsidDel="00000000" w:rsidR="00000000" w:rsidRPr="00000000">
              <w:rPr>
                <w:rtl w:val="0"/>
              </w:rPr>
              <w:t xml:space="preserve">27</w:t>
            </w:r>
          </w:p>
        </w:tc>
        <w:tc>
          <w:tcPr>
            <w:shd w:fill="dff6ff" w:val="clear"/>
            <w:tcMar>
              <w:top w:w="60.0" w:type="dxa"/>
              <w:left w:w="60.0" w:type="dxa"/>
              <w:bottom w:w="60.0" w:type="dxa"/>
              <w:right w:w="60.0" w:type="dxa"/>
            </w:tcMar>
            <w:vAlign w:val="top"/>
          </w:tcPr>
          <w:p w:rsidR="00000000" w:rsidDel="00000000" w:rsidP="00000000" w:rsidRDefault="00000000" w:rsidRPr="00000000" w14:paraId="00000063">
            <w:pPr>
              <w:spacing w:after="0" w:line="240" w:lineRule="auto"/>
              <w:jc w:val="center"/>
              <w:rPr/>
            </w:pPr>
            <w:r w:rsidDel="00000000" w:rsidR="00000000" w:rsidRPr="00000000">
              <w:rPr>
                <w:rtl w:val="0"/>
              </w:rPr>
              <w:t xml:space="preserve">0</w:t>
            </w:r>
          </w:p>
        </w:tc>
        <w:tc>
          <w:tcPr>
            <w:shd w:fill="dff6ff" w:val="clear"/>
            <w:tcMar>
              <w:top w:w="60.0" w:type="dxa"/>
              <w:left w:w="60.0" w:type="dxa"/>
              <w:bottom w:w="60.0" w:type="dxa"/>
              <w:right w:w="60.0" w:type="dxa"/>
            </w:tcMar>
            <w:vAlign w:val="top"/>
          </w:tcPr>
          <w:p w:rsidR="00000000" w:rsidDel="00000000" w:rsidP="00000000" w:rsidRDefault="00000000" w:rsidRPr="00000000" w14:paraId="00000064">
            <w:pPr>
              <w:spacing w:after="0" w:line="240" w:lineRule="auto"/>
              <w:jc w:val="center"/>
              <w:rPr/>
            </w:pPr>
            <w:r w:rsidDel="00000000" w:rsidR="00000000" w:rsidRPr="00000000">
              <w:rPr>
                <w:rtl w:val="0"/>
              </w:rPr>
              <w:t xml:space="preserve">0</w:t>
            </w:r>
          </w:p>
        </w:tc>
      </w:tr>
      <w:tr>
        <w:trPr>
          <w:cantSplit w:val="0"/>
          <w:trHeight w:val="300" w:hRule="atLeast"/>
          <w:tblHeader w:val="0"/>
        </w:trPr>
        <w:tc>
          <w:tcPr>
            <w:tcMar>
              <w:top w:w="60.0" w:type="dxa"/>
              <w:left w:w="60.0" w:type="dxa"/>
              <w:bottom w:w="60.0" w:type="dxa"/>
              <w:right w:w="60.0" w:type="dxa"/>
            </w:tcMar>
            <w:vAlign w:val="top"/>
          </w:tcPr>
          <w:p w:rsidR="00000000" w:rsidDel="00000000" w:rsidP="00000000" w:rsidRDefault="00000000" w:rsidRPr="00000000" w14:paraId="00000065">
            <w:pPr>
              <w:spacing w:after="0" w:line="240" w:lineRule="auto"/>
              <w:rPr/>
            </w:pPr>
            <w:r w:rsidDel="00000000" w:rsidR="00000000" w:rsidRPr="00000000">
              <w:rPr>
                <w:rtl w:val="0"/>
              </w:rPr>
              <w:t xml:space="preserve">Firma/Verband/Behörde</w:t>
            </w:r>
          </w:p>
        </w:tc>
        <w:tc>
          <w:tcPr>
            <w:tcMar>
              <w:top w:w="60.0" w:type="dxa"/>
              <w:left w:w="60.0" w:type="dxa"/>
              <w:bottom w:w="60.0" w:type="dxa"/>
              <w:right w:w="60.0" w:type="dxa"/>
            </w:tcMar>
            <w:vAlign w:val="top"/>
          </w:tcPr>
          <w:p w:rsidR="00000000" w:rsidDel="00000000" w:rsidP="00000000" w:rsidRDefault="00000000" w:rsidRPr="00000000" w14:paraId="00000066">
            <w:pPr>
              <w:spacing w:after="0" w:line="240" w:lineRule="auto"/>
              <w:jc w:val="center"/>
              <w:rPr/>
            </w:pPr>
            <w:r w:rsidDel="00000000" w:rsidR="00000000" w:rsidRPr="00000000">
              <w:rPr>
                <w:rtl w:val="0"/>
              </w:rPr>
              <w:t xml:space="preserve">15</w:t>
            </w:r>
          </w:p>
        </w:tc>
        <w:tc>
          <w:tcPr>
            <w:tcMar>
              <w:top w:w="60.0" w:type="dxa"/>
              <w:left w:w="60.0" w:type="dxa"/>
              <w:bottom w:w="60.0" w:type="dxa"/>
              <w:right w:w="60.0" w:type="dxa"/>
            </w:tcMar>
            <w:vAlign w:val="top"/>
          </w:tcPr>
          <w:p w:rsidR="00000000" w:rsidDel="00000000" w:rsidP="00000000" w:rsidRDefault="00000000" w:rsidRPr="00000000" w14:paraId="00000067">
            <w:pPr>
              <w:spacing w:after="0" w:line="240" w:lineRule="auto"/>
              <w:jc w:val="center"/>
              <w:rPr/>
            </w:pPr>
            <w:r w:rsidDel="00000000" w:rsidR="00000000" w:rsidRPr="00000000">
              <w:rPr>
                <w:rtl w:val="0"/>
              </w:rPr>
              <w:t xml:space="preserve">0</w:t>
            </w:r>
          </w:p>
        </w:tc>
        <w:tc>
          <w:tcPr>
            <w:tcMar>
              <w:top w:w="60.0" w:type="dxa"/>
              <w:left w:w="60.0" w:type="dxa"/>
              <w:bottom w:w="60.0" w:type="dxa"/>
              <w:right w:w="60.0" w:type="dxa"/>
            </w:tcMar>
            <w:vAlign w:val="top"/>
          </w:tcPr>
          <w:p w:rsidR="00000000" w:rsidDel="00000000" w:rsidP="00000000" w:rsidRDefault="00000000" w:rsidRPr="00000000" w14:paraId="00000068">
            <w:pPr>
              <w:spacing w:after="0" w:line="240" w:lineRule="auto"/>
              <w:jc w:val="center"/>
              <w:rPr/>
            </w:pPr>
            <w:r w:rsidDel="00000000" w:rsidR="00000000" w:rsidRPr="00000000">
              <w:rPr>
                <w:rtl w:val="0"/>
              </w:rPr>
              <w:t xml:space="preserve">1</w:t>
            </w:r>
          </w:p>
          <w:p w:rsidR="00000000" w:rsidDel="00000000" w:rsidP="00000000" w:rsidRDefault="00000000" w:rsidRPr="00000000" w14:paraId="00000069">
            <w:pPr>
              <w:spacing w:after="0" w:line="240" w:lineRule="auto"/>
              <w:jc w:val="center"/>
              <w:rPr/>
            </w:pPr>
            <w:r w:rsidDel="00000000" w:rsidR="00000000" w:rsidRPr="00000000">
              <w:rPr>
                <w:rtl w:val="0"/>
              </w:rPr>
            </w:r>
          </w:p>
        </w:tc>
      </w:tr>
    </w:tbl>
    <w:p w:rsidR="00000000" w:rsidDel="00000000" w:rsidP="00000000" w:rsidRDefault="00000000" w:rsidRPr="00000000" w14:paraId="0000006A">
      <w:pPr>
        <w:rPr/>
      </w:pPr>
      <w:r w:rsidDel="00000000" w:rsidR="00000000" w:rsidRPr="00000000">
        <w:rPr>
          <w:rtl w:val="0"/>
        </w:rPr>
        <w:t xml:space="preserve">Zum</w:t>
      </w:r>
      <w:r w:rsidDel="00000000" w:rsidR="00000000" w:rsidRPr="00000000">
        <w:rPr>
          <w:rtl w:val="0"/>
        </w:rPr>
        <w:t xml:space="preserve"> Jahresende 2022 </w:t>
      </w:r>
      <w:r w:rsidDel="00000000" w:rsidR="00000000" w:rsidRPr="00000000">
        <w:rPr>
          <w:rtl w:val="0"/>
        </w:rPr>
        <w:t xml:space="preserve">hatten</w:t>
      </w:r>
      <w:r w:rsidDel="00000000" w:rsidR="00000000" w:rsidRPr="00000000">
        <w:rPr>
          <w:rtl w:val="0"/>
        </w:rPr>
        <w:t xml:space="preserve"> wir 99 Mitglieder.</w:t>
      </w:r>
    </w:p>
    <w:p w:rsidR="00000000" w:rsidDel="00000000" w:rsidP="00000000" w:rsidRDefault="00000000" w:rsidRPr="00000000" w14:paraId="0000006B">
      <w:pPr>
        <w:pStyle w:val="Heading1"/>
        <w:rPr/>
      </w:pPr>
      <w:bookmarkStart w:colFirst="0" w:colLast="0" w:name="_c4oyge7vu755" w:id="12"/>
      <w:bookmarkEnd w:id="12"/>
      <w:r w:rsidDel="00000000" w:rsidR="00000000" w:rsidRPr="00000000">
        <w:rPr>
          <w:rtl w:val="0"/>
        </w:rPr>
        <w:t xml:space="preserve">20</w:t>
      </w:r>
      <w:r w:rsidDel="00000000" w:rsidR="00000000" w:rsidRPr="00000000">
        <w:rPr>
          <w:rtl w:val="0"/>
        </w:rPr>
        <w:t xml:space="preserve">23</w:t>
      </w:r>
    </w:p>
    <w:p w:rsidR="00000000" w:rsidDel="00000000" w:rsidP="00000000" w:rsidRDefault="00000000" w:rsidRPr="00000000" w14:paraId="0000006C">
      <w:pPr>
        <w:pStyle w:val="Heading2"/>
        <w:pageBreakBefore w:val="0"/>
        <w:rPr/>
      </w:pPr>
      <w:bookmarkStart w:colFirst="0" w:colLast="0" w:name="_n10uy5k5thup" w:id="13"/>
      <w:bookmarkEnd w:id="13"/>
      <w:r w:rsidDel="00000000" w:rsidR="00000000" w:rsidRPr="00000000">
        <w:rPr>
          <w:rFonts w:ascii="Helvetica Neue" w:cs="Helvetica Neue" w:eastAsia="Helvetica Neue" w:hAnsi="Helvetica Neue"/>
          <w:rtl w:val="0"/>
        </w:rPr>
        <w:t xml:space="preserve">Mitgliederentwicklung</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rtl w:val="0"/>
        </w:rPr>
        <w:t xml:space="preserve">20</w:t>
      </w:r>
      <w:r w:rsidDel="00000000" w:rsidR="00000000" w:rsidRPr="00000000">
        <w:rPr>
          <w:rtl w:val="0"/>
        </w:rPr>
        <w:t xml:space="preserve">23</w:t>
      </w:r>
    </w:p>
    <w:tbl>
      <w:tblPr>
        <w:tblStyle w:val="Table2"/>
        <w:tblW w:w="8460.0" w:type="dxa"/>
        <w:jc w:val="left"/>
        <w:tblLayout w:type="fixed"/>
        <w:tblLook w:val="0600"/>
      </w:tblPr>
      <w:tblGrid>
        <w:gridCol w:w="3300"/>
        <w:gridCol w:w="1410"/>
        <w:gridCol w:w="1395"/>
        <w:gridCol w:w="2355"/>
        <w:tblGridChange w:id="0">
          <w:tblGrid>
            <w:gridCol w:w="3300"/>
            <w:gridCol w:w="1410"/>
            <w:gridCol w:w="1395"/>
            <w:gridCol w:w="2355"/>
          </w:tblGrid>
        </w:tblGridChange>
      </w:tblGrid>
      <w:tr>
        <w:trPr>
          <w:cantSplit w:val="0"/>
          <w:trHeight w:val="345" w:hRule="atLeast"/>
          <w:tblHeader w:val="0"/>
        </w:trPr>
        <w:tc>
          <w:tcPr>
            <w:tcBorders>
              <w:top w:color="000000" w:space="0" w:sz="0" w:val="nil"/>
              <w:left w:color="000000" w:space="0" w:sz="0" w:val="nil"/>
              <w:bottom w:color="4d4d4d" w:space="0" w:sz="6" w:val="single"/>
              <w:right w:color="000000" w:space="0" w:sz="0" w:val="nil"/>
            </w:tcBorders>
            <w:shd w:fill="1291ce" w:val="clear"/>
            <w:tcMar>
              <w:top w:w="60.0" w:type="dxa"/>
              <w:left w:w="60.0" w:type="dxa"/>
              <w:bottom w:w="60.0" w:type="dxa"/>
              <w:right w:w="60.0" w:type="dxa"/>
            </w:tcMar>
            <w:vAlign w:val="top"/>
          </w:tcPr>
          <w:p w:rsidR="00000000" w:rsidDel="00000000" w:rsidP="00000000" w:rsidRDefault="00000000" w:rsidRPr="00000000" w14:paraId="0000006D">
            <w:pPr>
              <w:rPr/>
            </w:pPr>
            <w:r w:rsidDel="00000000" w:rsidR="00000000" w:rsidRPr="00000000">
              <w:rPr>
                <w:rtl w:val="0"/>
              </w:rPr>
            </w:r>
          </w:p>
        </w:tc>
        <w:tc>
          <w:tcPr>
            <w:tcBorders>
              <w:top w:color="000000" w:space="0" w:sz="0" w:val="nil"/>
              <w:left w:color="000000" w:space="0" w:sz="0" w:val="nil"/>
              <w:bottom w:color="4d4d4d" w:space="0" w:sz="6" w:val="single"/>
              <w:right w:color="000000" w:space="0" w:sz="0" w:val="nil"/>
            </w:tcBorders>
            <w:shd w:fill="1291ce" w:val="clear"/>
            <w:tcMar>
              <w:top w:w="60.0" w:type="dxa"/>
              <w:left w:w="60.0" w:type="dxa"/>
              <w:bottom w:w="60.0" w:type="dxa"/>
              <w:right w:w="60.0" w:type="dxa"/>
            </w:tcMar>
            <w:vAlign w:val="top"/>
          </w:tcPr>
          <w:p w:rsidR="00000000" w:rsidDel="00000000" w:rsidP="00000000" w:rsidRDefault="00000000" w:rsidRPr="00000000" w14:paraId="0000006E">
            <w:pPr>
              <w:jc w:val="center"/>
              <w:rPr>
                <w:color w:val="ffffff"/>
              </w:rPr>
            </w:pPr>
            <w:r w:rsidDel="00000000" w:rsidR="00000000" w:rsidRPr="00000000">
              <w:rPr>
                <w:color w:val="ffffff"/>
                <w:rtl w:val="0"/>
              </w:rPr>
              <w:t xml:space="preserve">Stand</w:t>
            </w:r>
          </w:p>
        </w:tc>
        <w:tc>
          <w:tcPr>
            <w:tcBorders>
              <w:top w:color="000000" w:space="0" w:sz="0" w:val="nil"/>
              <w:left w:color="000000" w:space="0" w:sz="0" w:val="nil"/>
              <w:bottom w:color="4d4d4d" w:space="0" w:sz="6" w:val="single"/>
              <w:right w:color="000000" w:space="0" w:sz="0" w:val="nil"/>
            </w:tcBorders>
            <w:shd w:fill="1291ce" w:val="clear"/>
            <w:tcMar>
              <w:top w:w="60.0" w:type="dxa"/>
              <w:left w:w="60.0" w:type="dxa"/>
              <w:bottom w:w="60.0" w:type="dxa"/>
              <w:right w:w="60.0" w:type="dxa"/>
            </w:tcMar>
            <w:vAlign w:val="top"/>
          </w:tcPr>
          <w:p w:rsidR="00000000" w:rsidDel="00000000" w:rsidP="00000000" w:rsidRDefault="00000000" w:rsidRPr="00000000" w14:paraId="0000006F">
            <w:pPr>
              <w:jc w:val="center"/>
              <w:rPr>
                <w:color w:val="ffffff"/>
              </w:rPr>
            </w:pPr>
            <w:r w:rsidDel="00000000" w:rsidR="00000000" w:rsidRPr="00000000">
              <w:rPr>
                <w:color w:val="ffffff"/>
                <w:rtl w:val="0"/>
              </w:rPr>
              <w:t xml:space="preserve">Eintritte</w:t>
            </w:r>
          </w:p>
        </w:tc>
        <w:tc>
          <w:tcPr>
            <w:tcBorders>
              <w:top w:color="000000" w:space="0" w:sz="0" w:val="nil"/>
              <w:left w:color="000000" w:space="0" w:sz="0" w:val="nil"/>
              <w:bottom w:color="4d4d4d" w:space="0" w:sz="6" w:val="single"/>
              <w:right w:color="000000" w:space="0" w:sz="0" w:val="nil"/>
            </w:tcBorders>
            <w:shd w:fill="1291ce" w:val="clear"/>
            <w:tcMar>
              <w:top w:w="60.0" w:type="dxa"/>
              <w:left w:w="60.0" w:type="dxa"/>
              <w:bottom w:w="60.0" w:type="dxa"/>
              <w:right w:w="60.0" w:type="dxa"/>
            </w:tcMar>
            <w:vAlign w:val="top"/>
          </w:tcPr>
          <w:p w:rsidR="00000000" w:rsidDel="00000000" w:rsidP="00000000" w:rsidRDefault="00000000" w:rsidRPr="00000000" w14:paraId="00000070">
            <w:pPr>
              <w:jc w:val="center"/>
              <w:rPr>
                <w:color w:val="ffffff"/>
              </w:rPr>
            </w:pPr>
            <w:r w:rsidDel="00000000" w:rsidR="00000000" w:rsidRPr="00000000">
              <w:rPr>
                <w:color w:val="ffffff"/>
                <w:rtl w:val="0"/>
              </w:rPr>
              <w:t xml:space="preserve">Austritte</w:t>
            </w:r>
          </w:p>
        </w:tc>
      </w:tr>
      <w:tr>
        <w:trPr>
          <w:cantSplit w:val="0"/>
          <w:trHeight w:val="315" w:hRule="atLeast"/>
          <w:tblHeader w:val="0"/>
        </w:trPr>
        <w:tc>
          <w:tcPr>
            <w:tcBorders>
              <w:top w:color="4d4d4d" w:space="0" w:sz="6" w:val="single"/>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71">
            <w:pPr>
              <w:spacing w:after="0" w:line="240" w:lineRule="auto"/>
              <w:rPr/>
            </w:pPr>
            <w:r w:rsidDel="00000000" w:rsidR="00000000" w:rsidRPr="00000000">
              <w:rPr>
                <w:rtl w:val="0"/>
              </w:rPr>
              <w:t xml:space="preserve">Privatperson</w:t>
            </w:r>
          </w:p>
        </w:tc>
        <w:tc>
          <w:tcPr>
            <w:tcBorders>
              <w:top w:color="4d4d4d" w:space="0" w:sz="6" w:val="single"/>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72">
            <w:pPr>
              <w:spacing w:after="0" w:line="240" w:lineRule="auto"/>
              <w:jc w:val="center"/>
              <w:rPr/>
            </w:pPr>
            <w:r w:rsidDel="00000000" w:rsidR="00000000" w:rsidRPr="00000000">
              <w:rPr>
                <w:rtl w:val="0"/>
              </w:rPr>
              <w:t xml:space="preserve">62</w:t>
            </w:r>
          </w:p>
        </w:tc>
        <w:tc>
          <w:tcPr>
            <w:tcBorders>
              <w:top w:color="4d4d4d" w:space="0" w:sz="6" w:val="single"/>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73">
            <w:pPr>
              <w:spacing w:after="0" w:line="240" w:lineRule="auto"/>
              <w:jc w:val="center"/>
              <w:rPr/>
            </w:pPr>
            <w:r w:rsidDel="00000000" w:rsidR="00000000" w:rsidRPr="00000000">
              <w:rPr>
                <w:rtl w:val="0"/>
              </w:rPr>
              <w:t xml:space="preserve">5</w:t>
            </w:r>
          </w:p>
        </w:tc>
        <w:tc>
          <w:tcPr>
            <w:tcBorders>
              <w:top w:color="4d4d4d" w:space="0" w:sz="6" w:val="single"/>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74">
            <w:pPr>
              <w:spacing w:after="0" w:line="240" w:lineRule="auto"/>
              <w:jc w:val="center"/>
              <w:rPr/>
            </w:pPr>
            <w:r w:rsidDel="00000000" w:rsidR="00000000" w:rsidRPr="00000000">
              <w:rPr>
                <w:rtl w:val="0"/>
              </w:rPr>
              <w:t xml:space="preserve">0</w:t>
            </w:r>
          </w:p>
        </w:tc>
      </w:tr>
      <w:tr>
        <w:trPr>
          <w:cantSplit w:val="0"/>
          <w:trHeight w:val="300" w:hRule="atLeast"/>
          <w:tblHeader w:val="0"/>
        </w:trPr>
        <w:tc>
          <w:tcPr>
            <w:shd w:fill="dff6ff" w:val="clear"/>
            <w:tcMar>
              <w:top w:w="60.0" w:type="dxa"/>
              <w:left w:w="60.0" w:type="dxa"/>
              <w:bottom w:w="60.0" w:type="dxa"/>
              <w:right w:w="60.0" w:type="dxa"/>
            </w:tcMar>
            <w:vAlign w:val="top"/>
          </w:tcPr>
          <w:p w:rsidR="00000000" w:rsidDel="00000000" w:rsidP="00000000" w:rsidRDefault="00000000" w:rsidRPr="00000000" w14:paraId="00000075">
            <w:pPr>
              <w:spacing w:after="0" w:line="240" w:lineRule="auto"/>
              <w:rPr/>
            </w:pPr>
            <w:r w:rsidDel="00000000" w:rsidR="00000000" w:rsidRPr="00000000">
              <w:rPr>
                <w:rtl w:val="0"/>
              </w:rPr>
              <w:t xml:space="preserve">Einzelunternehmen / Freelancer</w:t>
            </w:r>
          </w:p>
        </w:tc>
        <w:tc>
          <w:tcPr>
            <w:shd w:fill="dff6ff" w:val="clear"/>
            <w:tcMar>
              <w:top w:w="60.0" w:type="dxa"/>
              <w:left w:w="60.0" w:type="dxa"/>
              <w:bottom w:w="60.0" w:type="dxa"/>
              <w:right w:w="60.0" w:type="dxa"/>
            </w:tcMar>
            <w:vAlign w:val="top"/>
          </w:tcPr>
          <w:p w:rsidR="00000000" w:rsidDel="00000000" w:rsidP="00000000" w:rsidRDefault="00000000" w:rsidRPr="00000000" w14:paraId="00000076">
            <w:pPr>
              <w:spacing w:after="0" w:line="240" w:lineRule="auto"/>
              <w:jc w:val="center"/>
              <w:rPr/>
            </w:pPr>
            <w:r w:rsidDel="00000000" w:rsidR="00000000" w:rsidRPr="00000000">
              <w:rPr>
                <w:rtl w:val="0"/>
              </w:rPr>
              <w:t xml:space="preserve">28</w:t>
            </w:r>
          </w:p>
        </w:tc>
        <w:tc>
          <w:tcPr>
            <w:shd w:fill="dff6ff" w:val="clear"/>
            <w:tcMar>
              <w:top w:w="60.0" w:type="dxa"/>
              <w:left w:w="60.0" w:type="dxa"/>
              <w:bottom w:w="60.0" w:type="dxa"/>
              <w:right w:w="60.0" w:type="dxa"/>
            </w:tcMar>
            <w:vAlign w:val="top"/>
          </w:tcPr>
          <w:p w:rsidR="00000000" w:rsidDel="00000000" w:rsidP="00000000" w:rsidRDefault="00000000" w:rsidRPr="00000000" w14:paraId="00000077">
            <w:pPr>
              <w:spacing w:after="0" w:line="240" w:lineRule="auto"/>
              <w:jc w:val="center"/>
              <w:rPr/>
            </w:pPr>
            <w:r w:rsidDel="00000000" w:rsidR="00000000" w:rsidRPr="00000000">
              <w:rPr>
                <w:rtl w:val="0"/>
              </w:rPr>
              <w:t xml:space="preserve">1</w:t>
            </w:r>
          </w:p>
        </w:tc>
        <w:tc>
          <w:tcPr>
            <w:shd w:fill="dff6ff" w:val="clear"/>
            <w:tcMar>
              <w:top w:w="60.0" w:type="dxa"/>
              <w:left w:w="60.0" w:type="dxa"/>
              <w:bottom w:w="60.0" w:type="dxa"/>
              <w:right w:w="60.0" w:type="dxa"/>
            </w:tcMar>
            <w:vAlign w:val="top"/>
          </w:tcPr>
          <w:p w:rsidR="00000000" w:rsidDel="00000000" w:rsidP="00000000" w:rsidRDefault="00000000" w:rsidRPr="00000000" w14:paraId="00000078">
            <w:pPr>
              <w:spacing w:after="0" w:line="240" w:lineRule="auto"/>
              <w:jc w:val="center"/>
              <w:rPr/>
            </w:pPr>
            <w:r w:rsidDel="00000000" w:rsidR="00000000" w:rsidRPr="00000000">
              <w:rPr>
                <w:rtl w:val="0"/>
              </w:rPr>
              <w:t xml:space="preserve">0</w:t>
            </w:r>
          </w:p>
        </w:tc>
      </w:tr>
      <w:tr>
        <w:trPr>
          <w:cantSplit w:val="0"/>
          <w:trHeight w:val="300" w:hRule="atLeast"/>
          <w:tblHeader w:val="0"/>
        </w:trPr>
        <w:tc>
          <w:tcPr>
            <w:tcMar>
              <w:top w:w="60.0" w:type="dxa"/>
              <w:left w:w="60.0" w:type="dxa"/>
              <w:bottom w:w="60.0" w:type="dxa"/>
              <w:right w:w="60.0" w:type="dxa"/>
            </w:tcMar>
            <w:vAlign w:val="top"/>
          </w:tcPr>
          <w:p w:rsidR="00000000" w:rsidDel="00000000" w:rsidP="00000000" w:rsidRDefault="00000000" w:rsidRPr="00000000" w14:paraId="00000079">
            <w:pPr>
              <w:spacing w:after="0" w:line="240" w:lineRule="auto"/>
              <w:rPr/>
            </w:pPr>
            <w:r w:rsidDel="00000000" w:rsidR="00000000" w:rsidRPr="00000000">
              <w:rPr>
                <w:rtl w:val="0"/>
              </w:rPr>
              <w:t xml:space="preserve">Firma/Verband/Behörde</w:t>
            </w:r>
          </w:p>
        </w:tc>
        <w:tc>
          <w:tcPr>
            <w:tcMar>
              <w:top w:w="60.0" w:type="dxa"/>
              <w:left w:w="60.0" w:type="dxa"/>
              <w:bottom w:w="60.0" w:type="dxa"/>
              <w:right w:w="60.0" w:type="dxa"/>
            </w:tcMar>
            <w:vAlign w:val="top"/>
          </w:tcPr>
          <w:p w:rsidR="00000000" w:rsidDel="00000000" w:rsidP="00000000" w:rsidRDefault="00000000" w:rsidRPr="00000000" w14:paraId="0000007A">
            <w:pPr>
              <w:spacing w:after="0" w:line="240" w:lineRule="auto"/>
              <w:jc w:val="center"/>
              <w:rPr/>
            </w:pPr>
            <w:r w:rsidDel="00000000" w:rsidR="00000000" w:rsidRPr="00000000">
              <w:rPr>
                <w:rtl w:val="0"/>
              </w:rPr>
              <w:t xml:space="preserve">14</w:t>
            </w:r>
          </w:p>
        </w:tc>
        <w:tc>
          <w:tcPr>
            <w:tcMar>
              <w:top w:w="60.0" w:type="dxa"/>
              <w:left w:w="60.0" w:type="dxa"/>
              <w:bottom w:w="60.0" w:type="dxa"/>
              <w:right w:w="60.0" w:type="dxa"/>
            </w:tcMar>
            <w:vAlign w:val="top"/>
          </w:tcPr>
          <w:p w:rsidR="00000000" w:rsidDel="00000000" w:rsidP="00000000" w:rsidRDefault="00000000" w:rsidRPr="00000000" w14:paraId="0000007B">
            <w:pPr>
              <w:spacing w:after="0" w:line="240" w:lineRule="auto"/>
              <w:jc w:val="center"/>
              <w:rPr/>
            </w:pPr>
            <w:r w:rsidDel="00000000" w:rsidR="00000000" w:rsidRPr="00000000">
              <w:rPr>
                <w:rtl w:val="0"/>
              </w:rPr>
              <w:t xml:space="preserve">0</w:t>
            </w:r>
          </w:p>
        </w:tc>
        <w:tc>
          <w:tcPr>
            <w:tcMar>
              <w:top w:w="60.0" w:type="dxa"/>
              <w:left w:w="60.0" w:type="dxa"/>
              <w:bottom w:w="60.0" w:type="dxa"/>
              <w:right w:w="60.0" w:type="dxa"/>
            </w:tcMar>
            <w:vAlign w:val="top"/>
          </w:tcPr>
          <w:p w:rsidR="00000000" w:rsidDel="00000000" w:rsidP="00000000" w:rsidRDefault="00000000" w:rsidRPr="00000000" w14:paraId="0000007C">
            <w:pPr>
              <w:spacing w:after="0" w:line="240" w:lineRule="auto"/>
              <w:jc w:val="center"/>
              <w:rPr/>
            </w:pPr>
            <w:r w:rsidDel="00000000" w:rsidR="00000000" w:rsidRPr="00000000">
              <w:rPr>
                <w:rtl w:val="0"/>
              </w:rPr>
              <w:t xml:space="preserve">0</w:t>
            </w:r>
          </w:p>
          <w:p w:rsidR="00000000" w:rsidDel="00000000" w:rsidP="00000000" w:rsidRDefault="00000000" w:rsidRPr="00000000" w14:paraId="0000007D">
            <w:pPr>
              <w:spacing w:after="0" w:line="240" w:lineRule="auto"/>
              <w:jc w:val="center"/>
              <w:rPr/>
            </w:pPr>
            <w:r w:rsidDel="00000000" w:rsidR="00000000" w:rsidRPr="00000000">
              <w:rPr>
                <w:rtl w:val="0"/>
              </w:rPr>
            </w:r>
          </w:p>
        </w:tc>
      </w:tr>
    </w:tbl>
    <w:p w:rsidR="00000000" w:rsidDel="00000000" w:rsidP="00000000" w:rsidRDefault="00000000" w:rsidRPr="00000000" w14:paraId="0000007E">
      <w:pPr>
        <w:rPr/>
      </w:pPr>
      <w:r w:rsidDel="00000000" w:rsidR="00000000" w:rsidRPr="00000000">
        <w:rPr>
          <w:rtl w:val="0"/>
        </w:rPr>
        <w:t xml:space="preserve">Aktuell haben wir 104 Mitglieder.</w:t>
      </w:r>
    </w:p>
    <w:p w:rsidR="00000000" w:rsidDel="00000000" w:rsidP="00000000" w:rsidRDefault="00000000" w:rsidRPr="00000000" w14:paraId="0000007F">
      <w:pPr>
        <w:pStyle w:val="Heading2"/>
        <w:rPr/>
      </w:pPr>
      <w:bookmarkStart w:colFirst="0" w:colLast="0" w:name="_dfry5h3fdvm0" w:id="14"/>
      <w:bookmarkEnd w:id="14"/>
      <w:r w:rsidDel="00000000" w:rsidR="00000000" w:rsidRPr="00000000">
        <w:rPr>
          <w:rtl w:val="0"/>
        </w:rPr>
        <w:t xml:space="preserve">Zuständigkeiten im Vorstand</w:t>
      </w:r>
      <w:r w:rsidDel="00000000" w:rsidR="00000000" w:rsidRPr="00000000">
        <w:rPr>
          <w:rtl w:val="0"/>
        </w:rPr>
      </w:r>
    </w:p>
    <w:p w:rsidR="00000000" w:rsidDel="00000000" w:rsidP="00000000" w:rsidRDefault="00000000" w:rsidRPr="00000000" w14:paraId="00000080">
      <w:pPr>
        <w:numPr>
          <w:ilvl w:val="0"/>
          <w:numId w:val="7"/>
        </w:numPr>
        <w:spacing w:after="0" w:afterAutospacing="0"/>
        <w:ind w:left="720" w:hanging="360"/>
        <w:rPr>
          <w:b w:val="0"/>
          <w:bCs w:val="0"/>
          <w:color w:val="1a1a1a"/>
          <w:sz w:val="22"/>
          <w:szCs w:val="22"/>
        </w:rPr>
      </w:pPr>
      <w:r w:rsidDel="00000000" w:rsidR="00000000" w:rsidRPr="00000000">
        <w:rPr>
          <w:rtl w:val="0"/>
        </w:rPr>
        <w:t xml:space="preserve">Klaus Bremer: Webseite, PR-Unterstützung, PythonCamp Rügen</w:t>
      </w:r>
    </w:p>
    <w:p w:rsidR="00000000" w:rsidDel="00000000" w:rsidP="00000000" w:rsidRDefault="00000000" w:rsidRPr="00000000" w14:paraId="00000081">
      <w:pPr>
        <w:numPr>
          <w:ilvl w:val="0"/>
          <w:numId w:val="7"/>
        </w:numPr>
        <w:spacing w:after="0" w:afterAutospacing="0"/>
        <w:ind w:left="720" w:hanging="360"/>
        <w:rPr>
          <w:b w:val="0"/>
          <w:bCs w:val="0"/>
          <w:color w:val="1a1a1a"/>
          <w:sz w:val="22"/>
          <w:szCs w:val="22"/>
        </w:rPr>
      </w:pPr>
      <w:r w:rsidDel="00000000" w:rsidR="00000000" w:rsidRPr="00000000">
        <w:rPr>
          <w:rtl w:val="0"/>
        </w:rPr>
        <w:t xml:space="preserve">Martin Christen, PR-Unterstützung, EuroSciPy</w:t>
      </w:r>
    </w:p>
    <w:p w:rsidR="00000000" w:rsidDel="00000000" w:rsidP="00000000" w:rsidRDefault="00000000" w:rsidRPr="00000000" w14:paraId="00000082">
      <w:pPr>
        <w:numPr>
          <w:ilvl w:val="0"/>
          <w:numId w:val="7"/>
        </w:numPr>
        <w:spacing w:after="0" w:afterAutospacing="0"/>
        <w:ind w:left="720" w:hanging="360"/>
        <w:rPr>
          <w:b w:val="0"/>
          <w:bCs w:val="0"/>
          <w:color w:val="1a1a1a"/>
          <w:sz w:val="22"/>
          <w:szCs w:val="22"/>
        </w:rPr>
      </w:pPr>
      <w:r w:rsidDel="00000000" w:rsidR="00000000" w:rsidRPr="00000000">
        <w:rPr>
          <w:rtl w:val="0"/>
        </w:rPr>
        <w:t xml:space="preserve">Alexander Hendorf: PyCon DE &amp; PyData Berlin, Verwaltung, Webseite</w:t>
      </w:r>
    </w:p>
    <w:p w:rsidR="00000000" w:rsidDel="00000000" w:rsidP="00000000" w:rsidRDefault="00000000" w:rsidRPr="00000000" w14:paraId="00000083">
      <w:pPr>
        <w:numPr>
          <w:ilvl w:val="0"/>
          <w:numId w:val="7"/>
        </w:numPr>
        <w:spacing w:after="0" w:afterAutospacing="0"/>
        <w:ind w:left="720" w:hanging="360"/>
        <w:rPr>
          <w:b w:val="0"/>
          <w:bCs w:val="0"/>
          <w:color w:val="1a1a1a"/>
          <w:sz w:val="22"/>
          <w:szCs w:val="22"/>
        </w:rPr>
      </w:pPr>
      <w:r w:rsidDel="00000000" w:rsidR="00000000" w:rsidRPr="00000000">
        <w:rPr>
          <w:rtl w:val="0"/>
        </w:rPr>
        <w:t xml:space="preserve">Tereza Iofciu, Outreach, Webseite</w:t>
      </w:r>
    </w:p>
    <w:p w:rsidR="00000000" w:rsidDel="00000000" w:rsidP="00000000" w:rsidRDefault="00000000" w:rsidRPr="00000000" w14:paraId="00000084">
      <w:pPr>
        <w:numPr>
          <w:ilvl w:val="0"/>
          <w:numId w:val="7"/>
        </w:numPr>
        <w:spacing w:after="0" w:afterAutospacing="0"/>
        <w:ind w:left="720" w:hanging="360"/>
        <w:rPr>
          <w:b w:val="0"/>
          <w:bCs w:val="0"/>
          <w:color w:val="1a1a1a"/>
          <w:sz w:val="22"/>
          <w:szCs w:val="22"/>
        </w:rPr>
      </w:pPr>
      <w:r w:rsidDel="00000000" w:rsidR="00000000" w:rsidRPr="00000000">
        <w:rPr>
          <w:rtl w:val="0"/>
        </w:rPr>
        <w:t xml:space="preserve">Mike Müller: EuroSciPy, PyCamp Leipzig</w:t>
      </w:r>
    </w:p>
    <w:p w:rsidR="00000000" w:rsidDel="00000000" w:rsidP="00000000" w:rsidRDefault="00000000" w:rsidRPr="00000000" w14:paraId="00000085">
      <w:pPr>
        <w:numPr>
          <w:ilvl w:val="0"/>
          <w:numId w:val="7"/>
        </w:numPr>
        <w:ind w:left="720" w:hanging="360"/>
        <w:rPr>
          <w:b w:val="0"/>
          <w:bCs w:val="0"/>
          <w:color w:val="1a1a1a"/>
          <w:sz w:val="22"/>
          <w:szCs w:val="22"/>
        </w:rPr>
      </w:pPr>
      <w:r w:rsidDel="00000000" w:rsidR="00000000" w:rsidRPr="00000000">
        <w:rPr>
          <w:b w:val="0"/>
          <w:bCs w:val="0"/>
          <w:color w:val="1a1a1a"/>
          <w:sz w:val="22"/>
          <w:szCs w:val="22"/>
          <w:rtl w:val="0"/>
        </w:rPr>
        <w:t xml:space="preserve">Christian Theune: Förderprogramm, Infrastruktur</w:t>
      </w:r>
    </w:p>
    <w:p w:rsidR="00000000" w:rsidDel="00000000" w:rsidP="00000000" w:rsidRDefault="00000000" w:rsidRPr="00000000" w14:paraId="00000086">
      <w:pPr>
        <w:pStyle w:val="Heading2"/>
        <w:pageBreakBefore w:val="0"/>
        <w:rPr>
          <w:rFonts w:ascii="Helvetica Neue" w:cs="Helvetica Neue" w:eastAsia="Helvetica Neue" w:hAnsi="Helvetica Neue"/>
        </w:rPr>
      </w:pPr>
      <w:bookmarkStart w:colFirst="0" w:colLast="0" w:name="_hpukohsc5bs6" w:id="15"/>
      <w:bookmarkEnd w:id="15"/>
      <w:r w:rsidDel="00000000" w:rsidR="00000000" w:rsidRPr="00000000">
        <w:rPr>
          <w:rFonts w:ascii="Helvetica Neue" w:cs="Helvetica Neue" w:eastAsia="Helvetica Neue" w:hAnsi="Helvetica Neue"/>
          <w:rtl w:val="0"/>
        </w:rPr>
        <w:t xml:space="preserve">Verwaltung </w:t>
      </w:r>
      <w:r w:rsidDel="00000000" w:rsidR="00000000" w:rsidRPr="00000000">
        <w:rPr>
          <w:rtl w:val="0"/>
        </w:rPr>
        <w:t xml:space="preserve">2023</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Die Verwaltung erfolgte weiterhin über Königsweg und Steuerberater Jonas Golz. Die Administration verlief reibungslos trotz des erheblich höheren Aufkommens gerade durch die Konferenzen PyCon DE &amp; PyData Berlin und EuroSciPy. Meldungen an die deutschen und schweizer Behörden erfolgten fristgerecht. Der Zahlungsverkehr verlief reibungslos und sowohl Fördergelder über unser Förderprogramm als auch die FinAid Programme der Konferenzen wurden zeitnah ausgezahlt.</w:t>
      </w:r>
    </w:p>
    <w:p w:rsidR="00000000" w:rsidDel="00000000" w:rsidP="00000000" w:rsidRDefault="00000000" w:rsidRPr="00000000" w14:paraId="00000088">
      <w:pPr>
        <w:pStyle w:val="Heading2"/>
        <w:rPr/>
      </w:pPr>
      <w:bookmarkStart w:colFirst="0" w:colLast="0" w:name="_b4stohtxdusy" w:id="16"/>
      <w:bookmarkEnd w:id="16"/>
      <w:r w:rsidDel="00000000" w:rsidR="00000000" w:rsidRPr="00000000">
        <w:rPr>
          <w:rtl w:val="0"/>
        </w:rPr>
        <w:t xml:space="preserve">Öffentlichkeitsarbeit</w:t>
      </w:r>
    </w:p>
    <w:p w:rsidR="00000000" w:rsidDel="00000000" w:rsidP="00000000" w:rsidRDefault="00000000" w:rsidRPr="00000000" w14:paraId="00000089">
      <w:pPr>
        <w:rPr/>
      </w:pPr>
      <w:r w:rsidDel="00000000" w:rsidR="00000000" w:rsidRPr="00000000">
        <w:rPr>
          <w:rtl w:val="0"/>
        </w:rPr>
        <w:t xml:space="preserve">Der PySV war auf fünf Veranstaltungen mit Ständen und thematischen Beiträgen präsent:</w:t>
      </w:r>
    </w:p>
    <w:p w:rsidR="00000000" w:rsidDel="00000000" w:rsidP="00000000" w:rsidRDefault="00000000" w:rsidRPr="00000000" w14:paraId="0000008A">
      <w:pPr>
        <w:numPr>
          <w:ilvl w:val="0"/>
          <w:numId w:val="5"/>
        </w:numPr>
        <w:spacing w:after="0" w:afterAutospacing="0"/>
        <w:ind w:left="720" w:hanging="360"/>
      </w:pPr>
      <w:r w:rsidDel="00000000" w:rsidR="00000000" w:rsidRPr="00000000">
        <w:rPr>
          <w:rtl w:val="0"/>
        </w:rPr>
        <w:t xml:space="preserve">EuroSciPy Basel</w:t>
      </w:r>
    </w:p>
    <w:p w:rsidR="00000000" w:rsidDel="00000000" w:rsidP="00000000" w:rsidRDefault="00000000" w:rsidRPr="00000000" w14:paraId="0000008B">
      <w:pPr>
        <w:numPr>
          <w:ilvl w:val="0"/>
          <w:numId w:val="5"/>
        </w:numPr>
        <w:spacing w:after="0" w:afterAutospacing="0"/>
        <w:ind w:left="720" w:hanging="360"/>
      </w:pPr>
      <w:r w:rsidDel="00000000" w:rsidR="00000000" w:rsidRPr="00000000">
        <w:rPr>
          <w:rtl w:val="0"/>
        </w:rPr>
        <w:t xml:space="preserve">PyCamp Leipzig</w:t>
      </w:r>
    </w:p>
    <w:p w:rsidR="00000000" w:rsidDel="00000000" w:rsidP="00000000" w:rsidRDefault="00000000" w:rsidRPr="00000000" w14:paraId="0000008C">
      <w:pPr>
        <w:numPr>
          <w:ilvl w:val="0"/>
          <w:numId w:val="5"/>
        </w:numPr>
        <w:spacing w:after="0" w:afterAutospacing="0"/>
        <w:ind w:left="720" w:hanging="360"/>
      </w:pPr>
      <w:r w:rsidDel="00000000" w:rsidR="00000000" w:rsidRPr="00000000">
        <w:rPr>
          <w:rtl w:val="0"/>
        </w:rPr>
        <w:t xml:space="preserve">PyData Südwest / Big Data BBQ, Heidelberg</w:t>
      </w:r>
    </w:p>
    <w:p w:rsidR="00000000" w:rsidDel="00000000" w:rsidP="00000000" w:rsidRDefault="00000000" w:rsidRPr="00000000" w14:paraId="0000008D">
      <w:pPr>
        <w:numPr>
          <w:ilvl w:val="0"/>
          <w:numId w:val="5"/>
        </w:numPr>
        <w:spacing w:after="0" w:afterAutospacing="0"/>
        <w:ind w:left="720" w:hanging="360"/>
      </w:pPr>
      <w:r w:rsidDel="00000000" w:rsidR="00000000" w:rsidRPr="00000000">
        <w:rPr>
          <w:rtl w:val="0"/>
        </w:rPr>
        <w:t xml:space="preserve">PyCon DE &amp; PyData Berlin</w:t>
      </w:r>
    </w:p>
    <w:p w:rsidR="00000000" w:rsidDel="00000000" w:rsidP="00000000" w:rsidRDefault="00000000" w:rsidRPr="00000000" w14:paraId="0000008E">
      <w:pPr>
        <w:numPr>
          <w:ilvl w:val="0"/>
          <w:numId w:val="5"/>
        </w:numPr>
        <w:ind w:left="720" w:hanging="360"/>
      </w:pPr>
      <w:r w:rsidDel="00000000" w:rsidR="00000000" w:rsidRPr="00000000">
        <w:rPr>
          <w:rtl w:val="0"/>
        </w:rPr>
        <w:t xml:space="preserve">PythonCamp Rügen</w:t>
      </w:r>
      <w:r w:rsidDel="00000000" w:rsidR="00000000" w:rsidRPr="00000000">
        <w:rPr>
          <w:rtl w:val="0"/>
        </w:rPr>
      </w:r>
    </w:p>
    <w:p w:rsidR="00000000" w:rsidDel="00000000" w:rsidP="00000000" w:rsidRDefault="00000000" w:rsidRPr="00000000" w14:paraId="0000008F">
      <w:pPr>
        <w:pStyle w:val="Heading1"/>
        <w:pageBreakBefore w:val="0"/>
        <w:rPr>
          <w:rFonts w:ascii="Helvetica Neue" w:cs="Helvetica Neue" w:eastAsia="Helvetica Neue" w:hAnsi="Helvetica Neue"/>
        </w:rPr>
      </w:pPr>
      <w:bookmarkStart w:colFirst="0" w:colLast="0" w:name="_lulqzv4xord7" w:id="17"/>
      <w:bookmarkEnd w:id="17"/>
      <w:r w:rsidDel="00000000" w:rsidR="00000000" w:rsidRPr="00000000">
        <w:rPr>
          <w:rFonts w:ascii="Helvetica Neue" w:cs="Helvetica Neue" w:eastAsia="Helvetica Neue" w:hAnsi="Helvetica Neue"/>
          <w:rtl w:val="0"/>
        </w:rPr>
        <w:t xml:space="preserve">Ausblick 202</w:t>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90">
      <w:pPr>
        <w:pStyle w:val="Heading2"/>
        <w:pageBreakBefore w:val="0"/>
        <w:rPr>
          <w:rFonts w:ascii="Helvetica Neue" w:cs="Helvetica Neue" w:eastAsia="Helvetica Neue" w:hAnsi="Helvetica Neue"/>
        </w:rPr>
      </w:pPr>
      <w:bookmarkStart w:colFirst="0" w:colLast="0" w:name="_vnct5iuu8ytg" w:id="18"/>
      <w:bookmarkEnd w:id="18"/>
      <w:r w:rsidDel="00000000" w:rsidR="00000000" w:rsidRPr="00000000">
        <w:rPr>
          <w:rFonts w:ascii="Helvetica Neue" w:cs="Helvetica Neue" w:eastAsia="Helvetica Neue" w:hAnsi="Helvetica Neue"/>
          <w:rtl w:val="0"/>
        </w:rPr>
        <w:t xml:space="preserve">Förder</w:t>
      </w:r>
      <w:r w:rsidDel="00000000" w:rsidR="00000000" w:rsidRPr="00000000">
        <w:rPr>
          <w:rtl w:val="0"/>
        </w:rPr>
        <w:t xml:space="preserve">programm</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Bisher konnten wir über unser </w:t>
      </w:r>
      <w:hyperlink r:id="rId8">
        <w:r w:rsidDel="00000000" w:rsidR="00000000" w:rsidRPr="00000000">
          <w:rPr>
            <w:color w:val="1155cc"/>
            <w:u w:val="single"/>
            <w:rtl w:val="0"/>
          </w:rPr>
          <w:t xml:space="preserve">Förderprogramm</w:t>
        </w:r>
      </w:hyperlink>
      <w:r w:rsidDel="00000000" w:rsidR="00000000" w:rsidRPr="00000000">
        <w:rPr>
          <w:rtl w:val="0"/>
        </w:rPr>
        <w:t xml:space="preserve"> unterstützen.</w:t>
      </w:r>
    </w:p>
    <w:p w:rsidR="00000000" w:rsidDel="00000000" w:rsidP="00000000" w:rsidRDefault="00000000" w:rsidRPr="00000000" w14:paraId="00000092">
      <w:pPr>
        <w:pStyle w:val="Heading3"/>
        <w:rPr/>
      </w:pPr>
      <w:bookmarkStart w:colFirst="0" w:colLast="0" w:name="_wj95z05nihiz" w:id="19"/>
      <w:bookmarkEnd w:id="19"/>
      <w:r w:rsidDel="00000000" w:rsidR="00000000" w:rsidRPr="00000000">
        <w:rPr>
          <w:rtl w:val="0"/>
        </w:rPr>
        <w:t xml:space="preserve">Zuschüsse</w:t>
      </w:r>
    </w:p>
    <w:p w:rsidR="00000000" w:rsidDel="00000000" w:rsidP="00000000" w:rsidRDefault="00000000" w:rsidRPr="00000000" w14:paraId="00000093">
      <w:pPr>
        <w:numPr>
          <w:ilvl w:val="0"/>
          <w:numId w:val="2"/>
        </w:numPr>
        <w:spacing w:after="0" w:afterAutospacing="0"/>
        <w:ind w:left="720" w:hanging="360"/>
        <w:rPr>
          <w:u w:val="none"/>
        </w:rPr>
      </w:pPr>
      <w:r w:rsidDel="00000000" w:rsidR="00000000" w:rsidRPr="00000000">
        <w:rPr>
          <w:rtl w:val="0"/>
        </w:rPr>
        <w:t xml:space="preserve">Django Girls Berlin</w:t>
      </w:r>
    </w:p>
    <w:p w:rsidR="00000000" w:rsidDel="00000000" w:rsidP="00000000" w:rsidRDefault="00000000" w:rsidRPr="00000000" w14:paraId="00000094">
      <w:pPr>
        <w:numPr>
          <w:ilvl w:val="0"/>
          <w:numId w:val="2"/>
        </w:numPr>
        <w:spacing w:after="0" w:afterAutospacing="0"/>
        <w:ind w:left="720" w:hanging="360"/>
        <w:rPr>
          <w:u w:val="none"/>
        </w:rPr>
      </w:pPr>
      <w:r w:rsidDel="00000000" w:rsidR="00000000" w:rsidRPr="00000000">
        <w:rPr>
          <w:color w:val="424d57"/>
          <w:sz w:val="23"/>
          <w:szCs w:val="23"/>
          <w:highlight w:val="white"/>
          <w:rtl w:val="0"/>
        </w:rPr>
        <w:t xml:space="preserve">GeoPython, Basel</w:t>
      </w:r>
    </w:p>
    <w:p w:rsidR="00000000" w:rsidDel="00000000" w:rsidP="00000000" w:rsidRDefault="00000000" w:rsidRPr="00000000" w14:paraId="00000095">
      <w:pPr>
        <w:numPr>
          <w:ilvl w:val="0"/>
          <w:numId w:val="2"/>
        </w:numPr>
        <w:spacing w:after="0" w:afterAutospacing="0"/>
        <w:ind w:left="720" w:hanging="360"/>
        <w:rPr>
          <w:u w:val="none"/>
        </w:rPr>
      </w:pPr>
      <w:r w:rsidDel="00000000" w:rsidR="00000000" w:rsidRPr="00000000">
        <w:rPr>
          <w:color w:val="424d57"/>
          <w:sz w:val="23"/>
          <w:szCs w:val="23"/>
          <w:highlight w:val="white"/>
          <w:rtl w:val="0"/>
        </w:rPr>
        <w:t xml:space="preserve">Jugend hackt Halle 2023</w:t>
      </w:r>
      <w:r w:rsidDel="00000000" w:rsidR="00000000" w:rsidRPr="00000000">
        <w:rPr>
          <w:rtl w:val="0"/>
        </w:rPr>
      </w:r>
    </w:p>
    <w:p w:rsidR="00000000" w:rsidDel="00000000" w:rsidP="00000000" w:rsidRDefault="00000000" w:rsidRPr="00000000" w14:paraId="00000096">
      <w:pPr>
        <w:numPr>
          <w:ilvl w:val="0"/>
          <w:numId w:val="2"/>
        </w:numPr>
        <w:spacing w:after="0" w:afterAutospacing="0"/>
        <w:ind w:left="720" w:hanging="360"/>
        <w:rPr>
          <w:u w:val="none"/>
        </w:rPr>
      </w:pPr>
      <w:r w:rsidDel="00000000" w:rsidR="00000000" w:rsidRPr="00000000">
        <w:rPr>
          <w:rtl w:val="0"/>
        </w:rPr>
        <w:t xml:space="preserve">PyData Südwest, Heidelberg</w:t>
      </w:r>
    </w:p>
    <w:p w:rsidR="00000000" w:rsidDel="00000000" w:rsidP="00000000" w:rsidRDefault="00000000" w:rsidRPr="00000000" w14:paraId="00000097">
      <w:pPr>
        <w:numPr>
          <w:ilvl w:val="0"/>
          <w:numId w:val="2"/>
        </w:numPr>
        <w:spacing w:after="0" w:afterAutospacing="0"/>
        <w:ind w:left="720" w:hanging="360"/>
      </w:pPr>
      <w:r w:rsidDel="00000000" w:rsidR="00000000" w:rsidRPr="00000000">
        <w:rPr>
          <w:rtl w:val="0"/>
        </w:rPr>
        <w:t xml:space="preserve">PyLadies Berlin, Munich, Hamburg, Südwest</w:t>
      </w:r>
    </w:p>
    <w:p w:rsidR="00000000" w:rsidDel="00000000" w:rsidP="00000000" w:rsidRDefault="00000000" w:rsidRPr="00000000" w14:paraId="00000098">
      <w:pPr>
        <w:numPr>
          <w:ilvl w:val="0"/>
          <w:numId w:val="2"/>
        </w:numPr>
        <w:spacing w:after="0" w:afterAutospacing="0"/>
        <w:ind w:left="720" w:hanging="360"/>
        <w:rPr>
          <w:u w:val="none"/>
        </w:rPr>
      </w:pPr>
      <w:r w:rsidDel="00000000" w:rsidR="00000000" w:rsidRPr="00000000">
        <w:rPr>
          <w:rtl w:val="0"/>
        </w:rPr>
        <w:t xml:space="preserve">Python Berlin Meetup</w:t>
      </w:r>
    </w:p>
    <w:p w:rsidR="00000000" w:rsidDel="00000000" w:rsidP="00000000" w:rsidRDefault="00000000" w:rsidRPr="00000000" w14:paraId="00000099">
      <w:pPr>
        <w:numPr>
          <w:ilvl w:val="0"/>
          <w:numId w:val="2"/>
        </w:numPr>
        <w:ind w:left="720" w:hanging="360"/>
      </w:pPr>
      <w:r w:rsidDel="00000000" w:rsidR="00000000" w:rsidRPr="00000000">
        <w:rPr>
          <w:rtl w:val="0"/>
        </w:rPr>
        <w:t xml:space="preserve">Techkids</w:t>
      </w:r>
    </w:p>
    <w:p w:rsidR="00000000" w:rsidDel="00000000" w:rsidP="00000000" w:rsidRDefault="00000000" w:rsidRPr="00000000" w14:paraId="0000009A">
      <w:pPr>
        <w:rPr/>
      </w:pPr>
      <w:r w:rsidDel="00000000" w:rsidR="00000000" w:rsidRPr="00000000">
        <w:rPr>
          <w:rtl w:val="0"/>
        </w:rPr>
        <w:t xml:space="preserve">Unser Förderprogramm soll weiter bekannt gemacht werden. Bisher haben wir das vor allem auf Präsenzveranstaltungen wie der PyCon DE &amp; PyData Berlin vorgenommen und indem wir Multiplikatoren aus der Python-Community direkt angesprochen haben.  Natürlich stehen die Details zum Programm auch auf unserer Website. Wir möchten weitere Kanäle erschließen, um die Community effektiv bei Python-Aktionen zu unterstützen. </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Das Förderprogramm ist noch für den Rest des Jahres geöffnet.</w:t>
      </w:r>
    </w:p>
    <w:p w:rsidR="00000000" w:rsidDel="00000000" w:rsidP="00000000" w:rsidRDefault="00000000" w:rsidRPr="00000000" w14:paraId="0000009C">
      <w:pPr>
        <w:pStyle w:val="Heading2"/>
        <w:pageBreakBefore w:val="0"/>
        <w:rPr/>
      </w:pPr>
      <w:bookmarkStart w:colFirst="0" w:colLast="0" w:name="_f89lm1tlib3x" w:id="20"/>
      <w:bookmarkEnd w:id="20"/>
      <w:r w:rsidDel="00000000" w:rsidR="00000000" w:rsidRPr="00000000">
        <w:rPr>
          <w:rtl w:val="0"/>
        </w:rPr>
        <w:t xml:space="preserve">Kommunikation</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Unsere Webseite wird über Github erstellt und automatisch via Pull-Requests aktualisiert.</w:t>
      </w:r>
    </w:p>
    <w:p w:rsidR="00000000" w:rsidDel="00000000" w:rsidP="00000000" w:rsidRDefault="00000000" w:rsidRPr="00000000" w14:paraId="0000009E">
      <w:pPr>
        <w:rPr/>
      </w:pPr>
      <w:r w:rsidDel="00000000" w:rsidR="00000000" w:rsidRPr="00000000">
        <w:rPr>
          <w:rtl w:val="0"/>
        </w:rPr>
        <w:t xml:space="preserve">Github Organisation pysv: </w:t>
      </w:r>
      <w:hyperlink r:id="rId9">
        <w:r w:rsidDel="00000000" w:rsidR="00000000" w:rsidRPr="00000000">
          <w:rPr>
            <w:color w:val="1155cc"/>
            <w:u w:val="single"/>
            <w:rtl w:val="0"/>
          </w:rPr>
          <w:t xml:space="preserve">https://github.com/pysv</w:t>
        </w:r>
      </w:hyperlink>
      <w:r w:rsidDel="00000000" w:rsidR="00000000" w:rsidRPr="00000000">
        <w:rPr>
          <w:rtl w:val="0"/>
        </w:rPr>
        <w:t xml:space="preserve"> (integriert). Hier werden in Zukunft alle PySV Repos gehostet.  </w:t>
      </w:r>
    </w:p>
    <w:p w:rsidR="00000000" w:rsidDel="00000000" w:rsidP="00000000" w:rsidRDefault="00000000" w:rsidRPr="00000000" w14:paraId="0000009F">
      <w:pPr>
        <w:rPr/>
      </w:pPr>
      <w:r w:rsidDel="00000000" w:rsidR="00000000" w:rsidRPr="00000000">
        <w:rPr>
          <w:rtl w:val="0"/>
        </w:rPr>
        <w:t xml:space="preserve">Github Organisation PYCONDE: </w:t>
      </w:r>
      <w:hyperlink r:id="rId10">
        <w:r w:rsidDel="00000000" w:rsidR="00000000" w:rsidRPr="00000000">
          <w:rPr>
            <w:color w:val="1155cc"/>
            <w:u w:val="single"/>
            <w:rtl w:val="0"/>
          </w:rPr>
          <w:t xml:space="preserve">https://github.com/PYCONDE</w:t>
        </w:r>
      </w:hyperlink>
      <w:r w:rsidDel="00000000" w:rsidR="00000000" w:rsidRPr="00000000">
        <w:rPr>
          <w:rtl w:val="0"/>
        </w:rPr>
        <w:t xml:space="preserve">. Hier werden in Zukunft alle PYCON DE Konferenz Repos gehostet. Die PySV Webseite wird von dort zur Github Organisation auf die pysv umgezogen.</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Weitere Aufgaben</w:t>
      </w:r>
      <w:r w:rsidDel="00000000" w:rsidR="00000000" w:rsidRPr="00000000">
        <w:rPr>
          <w:rtl w:val="0"/>
        </w:rPr>
      </w:r>
    </w:p>
    <w:p w:rsidR="00000000" w:rsidDel="00000000" w:rsidP="00000000" w:rsidRDefault="00000000" w:rsidRPr="00000000" w14:paraId="000000A1">
      <w:pPr>
        <w:numPr>
          <w:ilvl w:val="0"/>
          <w:numId w:val="4"/>
        </w:numPr>
        <w:spacing w:after="0" w:afterAutospacing="0"/>
        <w:ind w:left="720" w:hanging="360"/>
      </w:pPr>
      <w:r w:rsidDel="00000000" w:rsidR="00000000" w:rsidRPr="00000000">
        <w:rPr>
          <w:rtl w:val="0"/>
        </w:rPr>
        <w:t xml:space="preserve">Weiterer Ausbau Webseite zweisprachig</w:t>
      </w:r>
    </w:p>
    <w:p w:rsidR="00000000" w:rsidDel="00000000" w:rsidP="00000000" w:rsidRDefault="00000000" w:rsidRPr="00000000" w14:paraId="000000A2">
      <w:pPr>
        <w:numPr>
          <w:ilvl w:val="0"/>
          <w:numId w:val="4"/>
        </w:numPr>
        <w:ind w:left="720" w:hanging="360"/>
        <w:rPr>
          <w:u w:val="none"/>
        </w:rPr>
      </w:pPr>
      <w:r w:rsidDel="00000000" w:rsidR="00000000" w:rsidRPr="00000000">
        <w:rPr>
          <w:rtl w:val="0"/>
        </w:rPr>
        <w:t xml:space="preserve">Öffnung für mehr Community Beiträge (Prozesse, Anleitungen erstellen)</w:t>
      </w:r>
    </w:p>
    <w:p w:rsidR="00000000" w:rsidDel="00000000" w:rsidP="00000000" w:rsidRDefault="00000000" w:rsidRPr="00000000" w14:paraId="000000A3">
      <w:pPr>
        <w:pStyle w:val="Heading2"/>
        <w:pageBreakBefore w:val="0"/>
        <w:rPr>
          <w:rFonts w:ascii="Helvetica Neue" w:cs="Helvetica Neue" w:eastAsia="Helvetica Neue" w:hAnsi="Helvetica Neue"/>
        </w:rPr>
      </w:pPr>
      <w:bookmarkStart w:colFirst="0" w:colLast="0" w:name="_aaw8czj8fmy4" w:id="21"/>
      <w:bookmarkEnd w:id="21"/>
      <w:r w:rsidDel="00000000" w:rsidR="00000000" w:rsidRPr="00000000">
        <w:rPr>
          <w:rFonts w:ascii="Helvetica Neue" w:cs="Helvetica Neue" w:eastAsia="Helvetica Neue" w:hAnsi="Helvetica Neue"/>
          <w:rtl w:val="0"/>
        </w:rPr>
        <w:t xml:space="preserve">Konferenzen</w:t>
      </w:r>
      <w:r w:rsidDel="00000000" w:rsidR="00000000" w:rsidRPr="00000000">
        <w:rPr>
          <w:rFonts w:ascii="Helvetica Neue" w:cs="Helvetica Neue" w:eastAsia="Helvetica Neue" w:hAnsi="Helvetica Neue"/>
          <w:rtl w:val="0"/>
        </w:rPr>
        <w:t xml:space="preserve"> &amp; Trägerschaften</w:t>
      </w:r>
    </w:p>
    <w:p w:rsidR="00000000" w:rsidDel="00000000" w:rsidP="00000000" w:rsidRDefault="00000000" w:rsidRPr="00000000" w14:paraId="000000A4">
      <w:pPr>
        <w:pStyle w:val="Heading3"/>
        <w:rPr/>
      </w:pPr>
      <w:bookmarkStart w:colFirst="0" w:colLast="0" w:name="_oiaxs3835hzi" w:id="22"/>
      <w:bookmarkEnd w:id="22"/>
      <w:r w:rsidDel="00000000" w:rsidR="00000000" w:rsidRPr="00000000">
        <w:rPr>
          <w:rtl w:val="0"/>
        </w:rPr>
        <w:t xml:space="preserve">PyCon DE &amp; PyData Berlin</w:t>
      </w:r>
    </w:p>
    <w:p w:rsidR="00000000" w:rsidDel="00000000" w:rsidP="00000000" w:rsidRDefault="00000000" w:rsidRPr="00000000" w14:paraId="000000A5">
      <w:pPr>
        <w:rPr/>
      </w:pPr>
      <w:r w:rsidDel="00000000" w:rsidR="00000000" w:rsidRPr="00000000">
        <w:rPr>
          <w:rtl w:val="0"/>
        </w:rPr>
        <w:t xml:space="preserve">Wir sind sehr stolz, dass wir im April 2023 wieder eine PyCon DE &amp; PyData Berlin in bcc durchführen konnten - die Konferenz war ein großer Erfolg - gar die größte Python Konferenz in Europa überhaupt. </w:t>
      </w:r>
    </w:p>
    <w:p w:rsidR="00000000" w:rsidDel="00000000" w:rsidP="00000000" w:rsidRDefault="00000000" w:rsidRPr="00000000" w14:paraId="000000A6">
      <w:pPr>
        <w:rPr/>
      </w:pPr>
      <w:r w:rsidDel="00000000" w:rsidR="00000000" w:rsidRPr="00000000">
        <w:rPr>
          <w:rtl w:val="0"/>
        </w:rPr>
        <w:t xml:space="preserve">Ein neu aufgestelltes, größeres Orga-Team konnte die Last gut unter sich verteilen und sich z.B. auf Programm, Diversity und Attendee Experience konzentrieren, während das Backoffice sich um Event Abwicklung und Sponsoring kümmerte. </w:t>
      </w:r>
    </w:p>
    <w:p w:rsidR="00000000" w:rsidDel="00000000" w:rsidP="00000000" w:rsidRDefault="00000000" w:rsidRPr="00000000" w14:paraId="000000A7">
      <w:pPr>
        <w:rPr/>
      </w:pPr>
      <w:r w:rsidDel="00000000" w:rsidR="00000000" w:rsidRPr="00000000">
        <w:rPr>
          <w:rtl w:val="0"/>
        </w:rPr>
        <w:t xml:space="preserve">Die Konferenz hatte 1.841 Teilnehmer</w:t>
      </w:r>
      <w:r w:rsidDel="00000000" w:rsidR="00000000" w:rsidRPr="00000000">
        <w:rPr>
          <w:rtl w:val="0"/>
        </w:rPr>
        <w:t xml:space="preserve">: 1382 vor Ort und 432 remote.</w:t>
      </w:r>
      <w:r w:rsidDel="00000000" w:rsidR="00000000" w:rsidRPr="00000000">
        <w:rPr>
          <w:rtl w:val="0"/>
        </w:rPr>
      </w:r>
    </w:p>
    <w:p w:rsidR="00000000" w:rsidDel="00000000" w:rsidP="00000000" w:rsidRDefault="00000000" w:rsidRPr="00000000" w14:paraId="000000A8">
      <w:pPr>
        <w:pStyle w:val="Heading3"/>
        <w:rPr/>
      </w:pPr>
      <w:bookmarkStart w:colFirst="0" w:colLast="0" w:name="_b1i2lr5exazp" w:id="23"/>
      <w:bookmarkEnd w:id="23"/>
      <w:r w:rsidDel="00000000" w:rsidR="00000000" w:rsidRPr="00000000">
        <w:rPr>
          <w:rtl w:val="0"/>
        </w:rPr>
        <w:t xml:space="preserve">EuroSciPy</w:t>
      </w:r>
    </w:p>
    <w:p w:rsidR="00000000" w:rsidDel="00000000" w:rsidP="00000000" w:rsidRDefault="00000000" w:rsidRPr="00000000" w14:paraId="000000A9">
      <w:pPr>
        <w:rPr>
          <w:sz w:val="17"/>
          <w:szCs w:val="17"/>
        </w:rPr>
      </w:pPr>
      <w:r w:rsidDel="00000000" w:rsidR="00000000" w:rsidRPr="00000000">
        <w:rPr>
          <w:rtl w:val="0"/>
        </w:rPr>
        <w:t xml:space="preserve">Die EuroSciPy Konferenz, die unser Verein auch dieses Jahr unterstützt hat, fand Ende August in Basel statt und zog über 200 Teilnehmer aus verschiedenen Ländern an. Diese Konferenz diente als Plattform für den Austausch und die Diskussion über wissenschaftliches Programmieren in Python und brachte ein breites Spektrum von Academia, der Industrie und Open Source Maintainern zusammen.</w:t>
      </w:r>
      <w:r w:rsidDel="00000000" w:rsidR="00000000" w:rsidRPr="00000000">
        <w:rPr>
          <w:rtl w:val="0"/>
        </w:rPr>
      </w:r>
    </w:p>
    <w:p w:rsidR="00000000" w:rsidDel="00000000" w:rsidP="00000000" w:rsidRDefault="00000000" w:rsidRPr="00000000" w14:paraId="000000AA">
      <w:pPr>
        <w:rPr>
          <w:b w:val="1"/>
          <w:bCs w:val="1"/>
          <w:color w:val="434343"/>
          <w:sz w:val="28"/>
          <w:szCs w:val="28"/>
        </w:rPr>
      </w:pPr>
      <w:r w:rsidDel="00000000" w:rsidR="00000000" w:rsidRPr="00000000">
        <w:rPr>
          <w:rtl w:val="0"/>
        </w:rPr>
        <w:t xml:space="preserve">​​</w:t>
      </w:r>
      <w:r w:rsidDel="00000000" w:rsidR="00000000" w:rsidRPr="00000000">
        <w:rPr>
          <w:b w:val="1"/>
          <w:bCs w:val="1"/>
          <w:color w:val="434343"/>
          <w:sz w:val="28"/>
          <w:szCs w:val="28"/>
          <w:rtl w:val="0"/>
        </w:rPr>
        <w:t xml:space="preserve">Ausblick Konferenzen 2024</w:t>
      </w:r>
    </w:p>
    <w:p w:rsidR="00000000" w:rsidDel="00000000" w:rsidP="00000000" w:rsidRDefault="00000000" w:rsidRPr="00000000" w14:paraId="000000AB">
      <w:pPr>
        <w:rPr/>
      </w:pPr>
      <w:r w:rsidDel="00000000" w:rsidR="00000000" w:rsidRPr="00000000">
        <w:rPr>
          <w:rtl w:val="0"/>
        </w:rPr>
        <w:t xml:space="preserve">Die </w:t>
      </w:r>
      <w:r w:rsidDel="00000000" w:rsidR="00000000" w:rsidRPr="00000000">
        <w:rPr>
          <w:rtl w:val="0"/>
        </w:rPr>
        <w:t xml:space="preserve">PyCon DE &amp; PyData Berlin</w:t>
      </w:r>
      <w:r w:rsidDel="00000000" w:rsidR="00000000" w:rsidRPr="00000000">
        <w:rPr>
          <w:rtl w:val="0"/>
        </w:rPr>
        <w:t xml:space="preserve"> ist für 22. April - 24. April 2024 im bcc bereits angekündigt. Die EuroSciPy wird 2024 wahrscheinlich in Polen stattfinden.</w:t>
      </w:r>
      <w:r w:rsidDel="00000000" w:rsidR="00000000" w:rsidRPr="00000000">
        <w:rPr>
          <w:rtl w:val="0"/>
        </w:rPr>
      </w:r>
    </w:p>
    <w:p w:rsidR="00000000" w:rsidDel="00000000" w:rsidP="00000000" w:rsidRDefault="00000000" w:rsidRPr="00000000" w14:paraId="000000AC">
      <w:pPr>
        <w:pStyle w:val="Heading3"/>
        <w:rPr/>
      </w:pPr>
      <w:bookmarkStart w:colFirst="0" w:colLast="0" w:name="_kl103e7vlo6k" w:id="24"/>
      <w:bookmarkEnd w:id="24"/>
      <w:r w:rsidDel="00000000" w:rsidR="00000000" w:rsidRPr="00000000">
        <w:rPr>
          <w:rtl w:val="0"/>
        </w:rPr>
        <w:t xml:space="preserve">Trägerschaften</w:t>
      </w:r>
    </w:p>
    <w:p w:rsidR="00000000" w:rsidDel="00000000" w:rsidP="00000000" w:rsidRDefault="00000000" w:rsidRPr="00000000" w14:paraId="000000AD">
      <w:pPr>
        <w:rPr/>
      </w:pPr>
      <w:r w:rsidDel="00000000" w:rsidR="00000000" w:rsidRPr="00000000">
        <w:rPr>
          <w:rtl w:val="0"/>
        </w:rPr>
        <w:t xml:space="preserve">Der PySV war Träger für:</w:t>
      </w:r>
    </w:p>
    <w:p w:rsidR="00000000" w:rsidDel="00000000" w:rsidP="00000000" w:rsidRDefault="00000000" w:rsidRPr="00000000" w14:paraId="000000AE">
      <w:pPr>
        <w:numPr>
          <w:ilvl w:val="0"/>
          <w:numId w:val="2"/>
        </w:numPr>
        <w:spacing w:after="0" w:afterAutospacing="0"/>
        <w:ind w:left="720" w:hanging="360"/>
      </w:pPr>
      <w:r w:rsidDel="00000000" w:rsidR="00000000" w:rsidRPr="00000000">
        <w:rPr>
          <w:rtl w:val="0"/>
        </w:rPr>
        <w:t xml:space="preserve">PythonCamp Rügen</w:t>
      </w:r>
    </w:p>
    <w:p w:rsidR="00000000" w:rsidDel="00000000" w:rsidP="00000000" w:rsidRDefault="00000000" w:rsidRPr="00000000" w14:paraId="000000AF">
      <w:pPr>
        <w:numPr>
          <w:ilvl w:val="0"/>
          <w:numId w:val="2"/>
        </w:numPr>
        <w:spacing w:after="0" w:afterAutospacing="0"/>
        <w:ind w:left="720" w:hanging="360"/>
      </w:pPr>
      <w:r w:rsidDel="00000000" w:rsidR="00000000" w:rsidRPr="00000000">
        <w:rPr>
          <w:rtl w:val="0"/>
        </w:rPr>
        <w:t xml:space="preserve">PyCampLeipzig</w:t>
      </w:r>
    </w:p>
    <w:p w:rsidR="00000000" w:rsidDel="00000000" w:rsidP="00000000" w:rsidRDefault="00000000" w:rsidRPr="00000000" w14:paraId="000000B0">
      <w:pPr>
        <w:numPr>
          <w:ilvl w:val="0"/>
          <w:numId w:val="2"/>
        </w:numPr>
        <w:ind w:left="720" w:hanging="360"/>
      </w:pPr>
      <w:r w:rsidDel="00000000" w:rsidR="00000000" w:rsidRPr="00000000">
        <w:rPr>
          <w:rtl w:val="0"/>
        </w:rPr>
        <w:t xml:space="preserve">​​Python Pizza Hamburg</w:t>
      </w:r>
      <w:r w:rsidDel="00000000" w:rsidR="00000000" w:rsidRPr="00000000">
        <w:rPr>
          <w:rtl w:val="0"/>
        </w:rPr>
      </w:r>
    </w:p>
    <w:p w:rsidR="00000000" w:rsidDel="00000000" w:rsidP="00000000" w:rsidRDefault="00000000" w:rsidRPr="00000000" w14:paraId="000000B1">
      <w:pPr>
        <w:pStyle w:val="Heading3"/>
        <w:rPr/>
      </w:pPr>
      <w:bookmarkStart w:colFirst="0" w:colLast="0" w:name="_vdw27l8kku4z" w:id="25"/>
      <w:bookmarkEnd w:id="25"/>
      <w:r w:rsidDel="00000000" w:rsidR="00000000" w:rsidRPr="00000000">
        <w:rPr>
          <w:rtl w:val="0"/>
        </w:rPr>
        <w:t xml:space="preserve">Ausblick Trägerschaften 2024</w:t>
      </w:r>
    </w:p>
    <w:p w:rsidR="00000000" w:rsidDel="00000000" w:rsidP="00000000" w:rsidRDefault="00000000" w:rsidRPr="00000000" w14:paraId="000000B2">
      <w:pPr>
        <w:rPr/>
      </w:pPr>
      <w:r w:rsidDel="00000000" w:rsidR="00000000" w:rsidRPr="00000000">
        <w:rPr>
          <w:rtl w:val="0"/>
        </w:rPr>
        <w:t xml:space="preserve">Erfreut stellen wir fest, dass es in Zukunft wieder mehr Veranstaltungen geben wird, die der PySV durch Trägerschaft unterstützen kann. So sind gerade schon in der Vorbereitung/Abstimmung für 2024:</w:t>
      </w:r>
    </w:p>
    <w:p w:rsidR="00000000" w:rsidDel="00000000" w:rsidP="00000000" w:rsidRDefault="00000000" w:rsidRPr="00000000" w14:paraId="000000B3">
      <w:pPr>
        <w:numPr>
          <w:ilvl w:val="0"/>
          <w:numId w:val="2"/>
        </w:numPr>
        <w:spacing w:after="0" w:afterAutospacing="0"/>
        <w:ind w:left="720" w:hanging="360"/>
      </w:pPr>
      <w:r w:rsidDel="00000000" w:rsidR="00000000" w:rsidRPr="00000000">
        <w:rPr>
          <w:rtl w:val="0"/>
        </w:rPr>
        <w:t xml:space="preserve">Plone Tage</w:t>
      </w:r>
    </w:p>
    <w:p w:rsidR="00000000" w:rsidDel="00000000" w:rsidP="00000000" w:rsidRDefault="00000000" w:rsidRPr="00000000" w14:paraId="000000B4">
      <w:pPr>
        <w:numPr>
          <w:ilvl w:val="0"/>
          <w:numId w:val="2"/>
        </w:numPr>
        <w:spacing w:after="0" w:afterAutospacing="0"/>
        <w:ind w:left="720" w:hanging="360"/>
      </w:pPr>
      <w:r w:rsidDel="00000000" w:rsidR="00000000" w:rsidRPr="00000000">
        <w:rPr>
          <w:rtl w:val="0"/>
        </w:rPr>
        <w:t xml:space="preserve">PythonCamp Karlsruhe</w:t>
      </w:r>
    </w:p>
    <w:p w:rsidR="00000000" w:rsidDel="00000000" w:rsidP="00000000" w:rsidRDefault="00000000" w:rsidRPr="00000000" w14:paraId="000000B5">
      <w:pPr>
        <w:numPr>
          <w:ilvl w:val="0"/>
          <w:numId w:val="2"/>
        </w:numPr>
        <w:spacing w:after="0" w:afterAutospacing="0"/>
        <w:ind w:left="720" w:hanging="360"/>
      </w:pPr>
      <w:r w:rsidDel="00000000" w:rsidR="00000000" w:rsidRPr="00000000">
        <w:rPr>
          <w:rtl w:val="0"/>
        </w:rPr>
        <w:t xml:space="preserve">PythonCamp Rügen</w:t>
      </w:r>
    </w:p>
    <w:p w:rsidR="00000000" w:rsidDel="00000000" w:rsidP="00000000" w:rsidRDefault="00000000" w:rsidRPr="00000000" w14:paraId="000000B6">
      <w:pPr>
        <w:numPr>
          <w:ilvl w:val="0"/>
          <w:numId w:val="2"/>
        </w:numPr>
        <w:ind w:left="720" w:hanging="360"/>
      </w:pPr>
      <w:r w:rsidDel="00000000" w:rsidR="00000000" w:rsidRPr="00000000">
        <w:rPr>
          <w:rtl w:val="0"/>
        </w:rPr>
        <w:t xml:space="preserve">PyCamp Leipzig</w:t>
      </w:r>
    </w:p>
    <w:p w:rsidR="00000000" w:rsidDel="00000000" w:rsidP="00000000" w:rsidRDefault="00000000" w:rsidRPr="00000000" w14:paraId="000000B7">
      <w:pPr>
        <w:rPr/>
      </w:pPr>
      <w:r w:rsidDel="00000000" w:rsidR="00000000" w:rsidRPr="00000000">
        <w:rPr>
          <w:rtl w:val="0"/>
        </w:rPr>
        <w:t xml:space="preserve">Bisher wurden die meisten Veranstaltungen durch erfahrene Vereinsmitglieder initiiert oder tragend mitgestaltet. Dies hat die Abwicklung vereinfacht. </w:t>
      </w:r>
    </w:p>
    <w:p w:rsidR="00000000" w:rsidDel="00000000" w:rsidP="00000000" w:rsidRDefault="00000000" w:rsidRPr="00000000" w14:paraId="000000B8">
      <w:pPr>
        <w:rPr/>
      </w:pPr>
      <w:r w:rsidDel="00000000" w:rsidR="00000000" w:rsidRPr="00000000">
        <w:rPr>
          <w:rtl w:val="0"/>
        </w:rPr>
        <w:t xml:space="preserve">Es treten nun weitere Community Mitglieder an uns heran, die nicht auf diese Erfahrung zurückgreifen können. Daher entwickeln wir gerade Richtlinien für die Trägerschaft, um so das Expectation Management und saubere organisatorische Abwicklung zu gewährleisten.</w:t>
      </w:r>
    </w:p>
    <w:p w:rsidR="00000000" w:rsidDel="00000000" w:rsidP="00000000" w:rsidRDefault="00000000" w:rsidRPr="00000000" w14:paraId="000000B9">
      <w:pPr>
        <w:rPr/>
      </w:pPr>
      <w:r w:rsidDel="00000000" w:rsidR="00000000" w:rsidRPr="00000000">
        <w:rPr>
          <w:rtl w:val="0"/>
        </w:rPr>
        <w:t xml:space="preserve">Wir prüfen auch gerade, ob eine Veranstaltungshaftpflicht für Veranstaltungen und durch uns unterstützte Meetups und User Groups umsetzbar ist.</w:t>
      </w:r>
    </w:p>
    <w:p w:rsidR="00000000" w:rsidDel="00000000" w:rsidP="00000000" w:rsidRDefault="00000000" w:rsidRPr="00000000" w14:paraId="000000BA">
      <w:pPr>
        <w:pStyle w:val="Heading2"/>
        <w:pageBreakBefore w:val="0"/>
        <w:rPr>
          <w:rFonts w:ascii="Helvetica Neue" w:cs="Helvetica Neue" w:eastAsia="Helvetica Neue" w:hAnsi="Helvetica Neue"/>
        </w:rPr>
      </w:pPr>
      <w:bookmarkStart w:colFirst="0" w:colLast="0" w:name="_37zxreth9gu6" w:id="26"/>
      <w:bookmarkEnd w:id="26"/>
      <w:r w:rsidDel="00000000" w:rsidR="00000000" w:rsidRPr="00000000">
        <w:rPr>
          <w:rFonts w:ascii="Helvetica Neue" w:cs="Helvetica Neue" w:eastAsia="Helvetica Neue" w:hAnsi="Helvetica Neue"/>
          <w:rtl w:val="0"/>
        </w:rPr>
        <w:t xml:space="preserve">Verwaltung </w:t>
      </w:r>
      <w:r w:rsidDel="00000000" w:rsidR="00000000" w:rsidRPr="00000000">
        <w:rPr>
          <w:rtl w:val="0"/>
        </w:rPr>
        <w:t xml:space="preserve">202</w:t>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Die Verwaltung läuft reibungslos, der PySV kann als Plattform  für die Community (z.B. Konferenzen, Events, Networking, Eudcation,...) gut agieren. </w:t>
      </w:r>
    </w:p>
    <w:p w:rsidR="00000000" w:rsidDel="00000000" w:rsidP="00000000" w:rsidRDefault="00000000" w:rsidRPr="00000000" w14:paraId="000000BC">
      <w:pPr>
        <w:rPr/>
      </w:pPr>
      <w:r w:rsidDel="00000000" w:rsidR="00000000" w:rsidRPr="00000000">
        <w:rPr>
          <w:rtl w:val="0"/>
        </w:rPr>
        <w:t xml:space="preserve">Wir sehen aber auch einen Mehrbedarf, für 2024 sind schon vier Veranstaltungen in der Vorbereitung, bei denen der PySV voraussichtlich Träger sein wird und die PyCon DE &amp; PyData Berlin steht auch bereits fest.</w:t>
      </w:r>
    </w:p>
    <w:p w:rsidR="00000000" w:rsidDel="00000000" w:rsidP="00000000" w:rsidRDefault="00000000" w:rsidRPr="00000000" w14:paraId="000000BD">
      <w:pPr>
        <w:rPr/>
      </w:pPr>
      <w:r w:rsidDel="00000000" w:rsidR="00000000" w:rsidRPr="00000000">
        <w:rPr>
          <w:rtl w:val="0"/>
        </w:rPr>
        <w:t xml:space="preserve">Die Verwaltung wird zum Jahreswechsel zur neu gegründeten gemeinnützigen GmbH Pioneers Hub mit Sitz in Heidelberg wechseln, der Alexander Hendorf vorsteht. </w:t>
      </w:r>
    </w:p>
    <w:p w:rsidR="00000000" w:rsidDel="00000000" w:rsidP="00000000" w:rsidRDefault="00000000" w:rsidRPr="00000000" w14:paraId="000000BE">
      <w:pPr>
        <w:rPr/>
      </w:pPr>
      <w:r w:rsidDel="00000000" w:rsidR="00000000" w:rsidRPr="00000000">
        <w:rPr>
          <w:rtl w:val="0"/>
        </w:rPr>
        <w:t xml:space="preserve">In Verwaltungsausgaben sind auch Software Abonnements mit inkludiert. Diese benötigen wir selbst für die Konferenzen. In Zukunft möchten wir diese auch der Community besser zugänglich machen.</w:t>
      </w:r>
      <w:r w:rsidDel="00000000" w:rsidR="00000000" w:rsidRPr="00000000">
        <w:rPr>
          <w:rtl w:val="0"/>
        </w:rPr>
      </w:r>
    </w:p>
    <w:p w:rsidR="00000000" w:rsidDel="00000000" w:rsidP="00000000" w:rsidRDefault="00000000" w:rsidRPr="00000000" w14:paraId="000000BF">
      <w:pPr>
        <w:pStyle w:val="Heading1"/>
        <w:pageBreakBefore w:val="0"/>
        <w:rPr/>
      </w:pPr>
      <w:bookmarkStart w:colFirst="0" w:colLast="0" w:name="_odpm1m6ijyno" w:id="27"/>
      <w:bookmarkEnd w:id="27"/>
      <w:r w:rsidDel="00000000" w:rsidR="00000000" w:rsidRPr="00000000">
        <w:rPr>
          <w:rtl w:val="0"/>
        </w:rPr>
        <w:t xml:space="preserve">Finanzplan</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Der Finanzplan wurde auf Basis der verfügbaren Mittel zum 1.1.2023 und den voraussichtlichen Einnahmen und Ausgaben 2023 aufgestellt. </w:t>
      </w:r>
    </w:p>
    <w:p w:rsidR="00000000" w:rsidDel="00000000" w:rsidP="00000000" w:rsidRDefault="00000000" w:rsidRPr="00000000" w14:paraId="000000C1">
      <w:pPr>
        <w:pStyle w:val="Heading2"/>
        <w:pageBreakBefore w:val="0"/>
        <w:rPr>
          <w:sz w:val="17"/>
          <w:szCs w:val="17"/>
          <w:highlight w:val="yellow"/>
        </w:rPr>
      </w:pPr>
      <w:bookmarkStart w:colFirst="0" w:colLast="0" w:name="_m5rbs8qnnbb0" w:id="28"/>
      <w:bookmarkEnd w:id="28"/>
      <w:r w:rsidDel="00000000" w:rsidR="00000000" w:rsidRPr="00000000">
        <w:rPr>
          <w:rtl w:val="0"/>
        </w:rPr>
        <w:t xml:space="preserve">Finanzplan </w:t>
      </w:r>
      <w:r w:rsidDel="00000000" w:rsidR="00000000" w:rsidRPr="00000000">
        <w:rPr>
          <w:rtl w:val="0"/>
        </w:rPr>
        <w:t xml:space="preserve">20</w:t>
      </w:r>
      <w:r w:rsidDel="00000000" w:rsidR="00000000" w:rsidRPr="00000000">
        <w:rPr>
          <w:rtl w:val="0"/>
        </w:rPr>
        <w:t xml:space="preserve">2</w:t>
      </w:r>
      <w:r w:rsidDel="00000000" w:rsidR="00000000" w:rsidRPr="00000000">
        <w:rPr>
          <w:rtl w:val="0"/>
        </w:rPr>
        <w:t xml:space="preserve">3 </w:t>
      </w:r>
      <w:r w:rsidDel="00000000" w:rsidR="00000000" w:rsidRPr="00000000">
        <w:rPr>
          <w:rtl w:val="0"/>
        </w:rPr>
      </w:r>
    </w:p>
    <w:tbl>
      <w:tblPr>
        <w:tblStyle w:val="Table3"/>
        <w:tblW w:w="7020.0" w:type="dxa"/>
        <w:jc w:val="left"/>
        <w:tblLayout w:type="fixed"/>
        <w:tblLook w:val="0600"/>
      </w:tblPr>
      <w:tblGrid>
        <w:gridCol w:w="4950"/>
        <w:gridCol w:w="2070"/>
        <w:tblGridChange w:id="0">
          <w:tblGrid>
            <w:gridCol w:w="4950"/>
            <w:gridCol w:w="2070"/>
          </w:tblGrid>
        </w:tblGridChange>
      </w:tblGrid>
      <w:tr>
        <w:trPr>
          <w:cantSplit w:val="0"/>
          <w:trHeight w:val="647.8300781250002" w:hRule="atLeast"/>
          <w:tblHeader w:val="0"/>
        </w:trPr>
        <w:tc>
          <w:tcPr>
            <w:tcBorders>
              <w:top w:color="000000" w:space="0" w:sz="0" w:val="nil"/>
              <w:left w:color="000000" w:space="0" w:sz="0" w:val="nil"/>
              <w:bottom w:color="4d4d4d" w:space="0" w:sz="6" w:val="single"/>
              <w:right w:color="000000" w:space="0" w:sz="0" w:val="nil"/>
            </w:tcBorders>
            <w:shd w:fill="1291ce" w:val="clear"/>
            <w:tcMar>
              <w:top w:w="60.0" w:type="dxa"/>
              <w:left w:w="60.0" w:type="dxa"/>
              <w:bottom w:w="60.0" w:type="dxa"/>
              <w:right w:w="60.0" w:type="dxa"/>
            </w:tcMar>
            <w:vAlign w:val="top"/>
          </w:tcPr>
          <w:p w:rsidR="00000000" w:rsidDel="00000000" w:rsidP="00000000" w:rsidRDefault="00000000" w:rsidRPr="00000000" w14:paraId="000000C2">
            <w:pPr>
              <w:pageBreakBefore w:val="0"/>
              <w:rPr>
                <w:rFonts w:ascii="Helvetica Neue" w:cs="Helvetica Neue" w:eastAsia="Helvetica Neue" w:hAnsi="Helvetica Neue"/>
                <w:sz w:val="18"/>
                <w:szCs w:val="18"/>
              </w:rPr>
            </w:pPr>
            <w:r w:rsidDel="00000000" w:rsidR="00000000" w:rsidRPr="00000000">
              <w:rPr>
                <w:rtl w:val="0"/>
              </w:rPr>
            </w:r>
          </w:p>
        </w:tc>
        <w:tc>
          <w:tcPr>
            <w:tcBorders>
              <w:top w:color="000000" w:space="0" w:sz="0" w:val="nil"/>
              <w:left w:color="000000" w:space="0" w:sz="0" w:val="nil"/>
              <w:bottom w:color="4d4d4d" w:space="0" w:sz="6" w:val="single"/>
              <w:right w:color="000000" w:space="0" w:sz="0" w:val="nil"/>
            </w:tcBorders>
            <w:shd w:fill="1291ce" w:val="clear"/>
            <w:tcMar>
              <w:top w:w="60.0" w:type="dxa"/>
              <w:left w:w="60.0" w:type="dxa"/>
              <w:bottom w:w="60.0" w:type="dxa"/>
              <w:right w:w="60.0" w:type="dxa"/>
            </w:tcMar>
            <w:vAlign w:val="top"/>
          </w:tcPr>
          <w:p w:rsidR="00000000" w:rsidDel="00000000" w:rsidP="00000000" w:rsidRDefault="00000000" w:rsidRPr="00000000" w14:paraId="000000C3">
            <w:pPr>
              <w:pageBreakBefore w:val="0"/>
              <w:rPr>
                <w:rFonts w:ascii="Helvetica Neue" w:cs="Helvetica Neue" w:eastAsia="Helvetica Neue" w:hAnsi="Helvetica Neue"/>
                <w:sz w:val="18"/>
                <w:szCs w:val="18"/>
              </w:rPr>
            </w:pPr>
            <w:r w:rsidDel="00000000" w:rsidR="00000000" w:rsidRPr="00000000">
              <w:rPr>
                <w:rtl w:val="0"/>
              </w:rPr>
            </w:r>
          </w:p>
        </w:tc>
      </w:tr>
      <w:tr>
        <w:trPr>
          <w:cantSplit w:val="0"/>
          <w:trHeight w:val="647.8300781250002" w:hRule="atLeast"/>
          <w:tblHeader w:val="0"/>
        </w:trPr>
        <w:tc>
          <w:tcPr>
            <w:tcBorders>
              <w:top w:color="4d4d4d" w:space="0" w:sz="6" w:val="single"/>
              <w:left w:color="000000" w:space="0" w:sz="0" w:val="nil"/>
              <w:bottom w:color="000000" w:space="0" w:sz="0" w:val="nil"/>
              <w:right w:color="000000" w:space="0" w:sz="6" w:val="single"/>
            </w:tcBorders>
            <w:shd w:fill="5accff" w:val="clear"/>
            <w:tcMar>
              <w:top w:w="60.0" w:type="dxa"/>
              <w:left w:w="60.0" w:type="dxa"/>
              <w:bottom w:w="60.0" w:type="dxa"/>
              <w:right w:w="60.0" w:type="dxa"/>
            </w:tcMar>
            <w:vAlign w:val="top"/>
          </w:tcPr>
          <w:p w:rsidR="00000000" w:rsidDel="00000000" w:rsidP="00000000" w:rsidRDefault="00000000" w:rsidRPr="00000000" w14:paraId="000000C4">
            <w:pPr>
              <w:pageBreakBefore w:val="0"/>
              <w:rPr>
                <w:rFonts w:ascii="Helvetica Neue" w:cs="Helvetica Neue" w:eastAsia="Helvetica Neue" w:hAnsi="Helvetica Neue"/>
                <w:color w:val="ffffff"/>
              </w:rPr>
            </w:pPr>
            <w:r w:rsidDel="00000000" w:rsidR="00000000" w:rsidRPr="00000000">
              <w:rPr>
                <w:color w:val="ffffff"/>
                <w:rtl w:val="0"/>
              </w:rPr>
              <w:t xml:space="preserve">Mittel</w:t>
            </w:r>
            <w:r w:rsidDel="00000000" w:rsidR="00000000" w:rsidRPr="00000000">
              <w:rPr>
                <w:rFonts w:ascii="Helvetica Neue" w:cs="Helvetica Neue" w:eastAsia="Helvetica Neue" w:hAnsi="Helvetica Neue"/>
                <w:color w:val="ffffff"/>
                <w:rtl w:val="0"/>
              </w:rPr>
              <w:t xml:space="preserve"> zum 01.01.</w:t>
            </w:r>
            <w:r w:rsidDel="00000000" w:rsidR="00000000" w:rsidRPr="00000000">
              <w:rPr>
                <w:color w:val="ffffff"/>
                <w:rtl w:val="0"/>
              </w:rPr>
              <w:t xml:space="preserve">2023</w:t>
            </w:r>
            <w:r w:rsidDel="00000000" w:rsidR="00000000" w:rsidRPr="00000000">
              <w:rPr>
                <w:rtl w:val="0"/>
              </w:rPr>
            </w:r>
          </w:p>
        </w:tc>
        <w:tc>
          <w:tcPr>
            <w:tcBorders>
              <w:top w:color="4d4d4d" w:space="0" w:sz="6" w:val="single"/>
              <w:left w:color="000000" w:space="0" w:sz="6" w:val="single"/>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6" w:lineRule="auto"/>
              <w:ind w:left="0" w:right="0" w:firstLine="0"/>
              <w:jc w:val="right"/>
              <w:rPr/>
            </w:pPr>
            <w:r w:rsidDel="00000000" w:rsidR="00000000" w:rsidRPr="00000000">
              <w:rPr>
                <w:rtl w:val="0"/>
              </w:rPr>
              <w:t xml:space="preserve">121.725</w:t>
            </w:r>
            <w:r w:rsidDel="00000000" w:rsidR="00000000" w:rsidRPr="00000000">
              <w:rPr>
                <w:rFonts w:ascii="PT Sans" w:cs="PT Sans" w:eastAsia="PT Sans" w:hAnsi="PT Sans"/>
                <w:rtl w:val="0"/>
              </w:rPr>
              <w:t xml:space="preserve"> €</w:t>
            </w:r>
          </w:p>
        </w:tc>
      </w:tr>
      <w:tr>
        <w:trPr>
          <w:cantSplit w:val="0"/>
          <w:trHeight w:val="647.8300781250002" w:hRule="atLeast"/>
          <w:tblHeader w:val="0"/>
        </w:trPr>
        <w:tc>
          <w:tcPr>
            <w:tcBorders>
              <w:top w:color="000000" w:space="0" w:sz="0" w:val="nil"/>
              <w:left w:color="000000" w:space="0" w:sz="0" w:val="nil"/>
              <w:bottom w:color="000000" w:space="0" w:sz="0" w:val="nil"/>
              <w:right w:color="000000" w:space="0" w:sz="6" w:val="single"/>
            </w:tcBorders>
            <w:shd w:fill="5accff" w:val="clear"/>
            <w:tcMar>
              <w:top w:w="60.0" w:type="dxa"/>
              <w:left w:w="60.0" w:type="dxa"/>
              <w:bottom w:w="60.0" w:type="dxa"/>
              <w:right w:w="60.0" w:type="dxa"/>
            </w:tcMar>
            <w:vAlign w:val="top"/>
          </w:tcPr>
          <w:p w:rsidR="00000000" w:rsidDel="00000000" w:rsidP="00000000" w:rsidRDefault="00000000" w:rsidRPr="00000000" w14:paraId="000000C6">
            <w:pPr>
              <w:pageBreakBefore w:val="0"/>
              <w:rPr>
                <w:color w:val="ffffff"/>
              </w:rPr>
            </w:pPr>
            <w:r w:rsidDel="00000000" w:rsidR="00000000" w:rsidRPr="00000000">
              <w:rPr>
                <w:color w:val="ffffff"/>
                <w:rtl w:val="0"/>
              </w:rPr>
              <w:t xml:space="preserve">Mitgliedsbeiträge</w:t>
            </w:r>
          </w:p>
        </w:tc>
        <w:tc>
          <w:tcPr>
            <w:tcBorders>
              <w:top w:color="000000" w:space="0" w:sz="0" w:val="nil"/>
              <w:left w:color="000000" w:space="0" w:sz="6" w:val="single"/>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6" w:lineRule="auto"/>
              <w:ind w:left="0" w:right="0" w:firstLine="0"/>
              <w:jc w:val="right"/>
              <w:rPr/>
            </w:pPr>
            <w:r w:rsidDel="00000000" w:rsidR="00000000" w:rsidRPr="00000000">
              <w:rPr>
                <w:rFonts w:ascii="PT Sans" w:cs="PT Sans" w:eastAsia="PT Sans" w:hAnsi="PT Sans"/>
                <w:rtl w:val="0"/>
              </w:rPr>
              <w:t xml:space="preserve">15.000 €</w:t>
            </w:r>
          </w:p>
        </w:tc>
      </w:tr>
      <w:tr>
        <w:trPr>
          <w:cantSplit w:val="0"/>
          <w:trHeight w:val="647.8300781250002" w:hRule="atLeast"/>
          <w:tblHeader w:val="0"/>
        </w:trPr>
        <w:tc>
          <w:tcPr>
            <w:tcBorders>
              <w:top w:color="000000" w:space="0" w:sz="0" w:val="nil"/>
              <w:left w:color="000000" w:space="0" w:sz="0" w:val="nil"/>
              <w:bottom w:color="000000" w:space="0" w:sz="0" w:val="nil"/>
              <w:right w:color="000000" w:space="0" w:sz="6" w:val="single"/>
            </w:tcBorders>
            <w:shd w:fill="5accff" w:val="clear"/>
            <w:tcMar>
              <w:top w:w="60.0" w:type="dxa"/>
              <w:left w:w="60.0" w:type="dxa"/>
              <w:bottom w:w="60.0" w:type="dxa"/>
              <w:right w:w="60.0" w:type="dxa"/>
            </w:tcMar>
            <w:vAlign w:val="top"/>
          </w:tcPr>
          <w:p w:rsidR="00000000" w:rsidDel="00000000" w:rsidP="00000000" w:rsidRDefault="00000000" w:rsidRPr="00000000" w14:paraId="000000C8">
            <w:pPr>
              <w:pageBreakBefore w:val="0"/>
              <w:rPr>
                <w:rFonts w:ascii="Helvetica Neue" w:cs="Helvetica Neue" w:eastAsia="Helvetica Neue" w:hAnsi="Helvetica Neue"/>
                <w:color w:val="ffffff"/>
              </w:rPr>
            </w:pPr>
            <w:r w:rsidDel="00000000" w:rsidR="00000000" w:rsidRPr="00000000">
              <w:rPr>
                <w:color w:val="ffffff"/>
                <w:rtl w:val="0"/>
              </w:rPr>
              <w:t xml:space="preserve">Ausgaben Verwaltung</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6" w:lineRule="auto"/>
              <w:ind w:left="0" w:right="0" w:firstLine="0"/>
              <w:jc w:val="right"/>
              <w:rPr/>
            </w:pPr>
            <w:r w:rsidDel="00000000" w:rsidR="00000000" w:rsidRPr="00000000">
              <w:rPr>
                <w:rFonts w:ascii="PT Sans" w:cs="PT Sans" w:eastAsia="PT Sans" w:hAnsi="PT Sans"/>
                <w:rtl w:val="0"/>
              </w:rPr>
              <w:t xml:space="preserve">-15.000 €</w:t>
            </w:r>
          </w:p>
        </w:tc>
      </w:tr>
      <w:tr>
        <w:trPr>
          <w:cantSplit w:val="0"/>
          <w:trHeight w:val="647.8300781250002" w:hRule="atLeast"/>
          <w:tblHeader w:val="0"/>
        </w:trPr>
        <w:tc>
          <w:tcPr>
            <w:tcBorders>
              <w:top w:color="000000" w:space="0" w:sz="0" w:val="nil"/>
              <w:left w:color="000000" w:space="0" w:sz="0" w:val="nil"/>
              <w:bottom w:color="000000" w:space="0" w:sz="0" w:val="nil"/>
              <w:right w:color="000000" w:space="0" w:sz="6" w:val="single"/>
            </w:tcBorders>
            <w:shd w:fill="5accff" w:val="clear"/>
            <w:tcMar>
              <w:top w:w="60.0" w:type="dxa"/>
              <w:left w:w="60.0" w:type="dxa"/>
              <w:bottom w:w="60.0" w:type="dxa"/>
              <w:right w:w="60.0" w:type="dxa"/>
            </w:tcMar>
            <w:vAlign w:val="top"/>
          </w:tcPr>
          <w:p w:rsidR="00000000" w:rsidDel="00000000" w:rsidP="00000000" w:rsidRDefault="00000000" w:rsidRPr="00000000" w14:paraId="000000CA">
            <w:pPr>
              <w:rPr>
                <w:color w:val="ffffff"/>
              </w:rPr>
            </w:pPr>
            <w:r w:rsidDel="00000000" w:rsidR="00000000" w:rsidRPr="00000000">
              <w:rPr>
                <w:color w:val="ffffff"/>
                <w:rtl w:val="0"/>
              </w:rPr>
              <w:t xml:space="preserve">Ausgaben Förderprogramm</w:t>
            </w:r>
          </w:p>
        </w:tc>
        <w:tc>
          <w:tcPr>
            <w:tcBorders>
              <w:top w:color="000000" w:space="0" w:sz="0" w:val="nil"/>
              <w:left w:color="000000" w:space="0" w:sz="6" w:val="single"/>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B">
            <w:pPr>
              <w:jc w:val="right"/>
              <w:rPr/>
            </w:pPr>
            <w:r w:rsidDel="00000000" w:rsidR="00000000" w:rsidRPr="00000000">
              <w:rPr>
                <w:rFonts w:ascii="PT Sans" w:cs="PT Sans" w:eastAsia="PT Sans" w:hAnsi="PT Sans"/>
                <w:rtl w:val="0"/>
              </w:rPr>
              <w:t xml:space="preserve">-15.000  €</w:t>
            </w:r>
          </w:p>
        </w:tc>
      </w:tr>
      <w:tr>
        <w:trPr>
          <w:cantSplit w:val="0"/>
          <w:trHeight w:val="647.8300781250002" w:hRule="atLeast"/>
          <w:tblHeader w:val="0"/>
        </w:trPr>
        <w:tc>
          <w:tcPr>
            <w:tcBorders>
              <w:top w:color="000000" w:space="0" w:sz="0" w:val="nil"/>
              <w:left w:color="000000" w:space="0" w:sz="0" w:val="nil"/>
              <w:bottom w:color="000000" w:space="0" w:sz="0" w:val="nil"/>
              <w:right w:color="000000" w:space="0" w:sz="6" w:val="single"/>
            </w:tcBorders>
            <w:shd w:fill="5accff" w:val="clear"/>
            <w:tcMar>
              <w:top w:w="60.0" w:type="dxa"/>
              <w:left w:w="60.0" w:type="dxa"/>
              <w:bottom w:w="60.0" w:type="dxa"/>
              <w:right w:w="60.0" w:type="dxa"/>
            </w:tcMar>
            <w:vAlign w:val="top"/>
          </w:tcPr>
          <w:p w:rsidR="00000000" w:rsidDel="00000000" w:rsidP="00000000" w:rsidRDefault="00000000" w:rsidRPr="00000000" w14:paraId="000000CC">
            <w:pPr>
              <w:rPr>
                <w:color w:val="ffffff"/>
              </w:rPr>
            </w:pPr>
            <w:r w:rsidDel="00000000" w:rsidR="00000000" w:rsidRPr="00000000">
              <w:rPr>
                <w:color w:val="ffffff"/>
                <w:rtl w:val="0"/>
              </w:rPr>
              <w:t xml:space="preserve">Zufluss PyCon DE (ca.)</w:t>
            </w:r>
          </w:p>
        </w:tc>
        <w:tc>
          <w:tcPr>
            <w:tcBorders>
              <w:top w:color="000000" w:space="0" w:sz="0" w:val="nil"/>
              <w:left w:color="000000" w:space="0" w:sz="6" w:val="single"/>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D">
            <w:pPr>
              <w:jc w:val="right"/>
              <w:rPr/>
            </w:pPr>
            <w:r w:rsidDel="00000000" w:rsidR="00000000" w:rsidRPr="00000000">
              <w:rPr>
                <w:rFonts w:ascii="PT Sans" w:cs="PT Sans" w:eastAsia="PT Sans" w:hAnsi="PT Sans"/>
                <w:rtl w:val="0"/>
              </w:rPr>
              <w:t xml:space="preserve">75.000 €</w:t>
            </w:r>
          </w:p>
        </w:tc>
      </w:tr>
      <w:tr>
        <w:trPr>
          <w:cantSplit w:val="0"/>
          <w:trHeight w:val="647.8300781250002" w:hRule="atLeast"/>
          <w:tblHeader w:val="0"/>
        </w:trPr>
        <w:tc>
          <w:tcPr>
            <w:tcBorders>
              <w:top w:color="000000" w:space="0" w:sz="0" w:val="nil"/>
              <w:left w:color="000000" w:space="0" w:sz="0" w:val="nil"/>
              <w:bottom w:color="000000" w:space="0" w:sz="0" w:val="nil"/>
              <w:right w:color="000000" w:space="0" w:sz="6" w:val="single"/>
            </w:tcBorders>
            <w:shd w:fill="5accff" w:val="clear"/>
            <w:tcMar>
              <w:top w:w="60.0" w:type="dxa"/>
              <w:left w:w="60.0" w:type="dxa"/>
              <w:bottom w:w="60.0" w:type="dxa"/>
              <w:right w:w="60.0" w:type="dxa"/>
            </w:tcMar>
            <w:vAlign w:val="top"/>
          </w:tcPr>
          <w:p w:rsidR="00000000" w:rsidDel="00000000" w:rsidP="00000000" w:rsidRDefault="00000000" w:rsidRPr="00000000" w14:paraId="000000CE">
            <w:pPr>
              <w:rPr>
                <w:color w:val="ffffff"/>
              </w:rPr>
            </w:pPr>
            <w:r w:rsidDel="00000000" w:rsidR="00000000" w:rsidRPr="00000000">
              <w:rPr>
                <w:color w:val="ffffff"/>
                <w:rtl w:val="0"/>
              </w:rPr>
              <w:t xml:space="preserve">Zufluss Ausgaben vor 2023 (Vorauszahlungen PyCon DE)</w:t>
            </w:r>
          </w:p>
        </w:tc>
        <w:tc>
          <w:tcPr>
            <w:tcBorders>
              <w:top w:color="000000" w:space="0" w:sz="0" w:val="nil"/>
              <w:left w:color="000000" w:space="0" w:sz="6" w:val="single"/>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F">
            <w:pPr>
              <w:jc w:val="right"/>
              <w:rPr/>
            </w:pPr>
            <w:r w:rsidDel="00000000" w:rsidR="00000000" w:rsidRPr="00000000">
              <w:rPr>
                <w:rFonts w:ascii="PT Sans" w:cs="PT Sans" w:eastAsia="PT Sans" w:hAnsi="PT Sans"/>
                <w:rtl w:val="0"/>
              </w:rPr>
              <w:t xml:space="preserve">154.700 €</w:t>
            </w:r>
          </w:p>
        </w:tc>
      </w:tr>
      <w:tr>
        <w:trPr>
          <w:cantSplit w:val="0"/>
          <w:trHeight w:val="647.8300781250002" w:hRule="atLeast"/>
          <w:tblHeader w:val="0"/>
        </w:trPr>
        <w:tc>
          <w:tcPr>
            <w:tcBorders>
              <w:top w:color="000000" w:space="0" w:sz="0" w:val="nil"/>
              <w:left w:color="000000" w:space="0" w:sz="0" w:val="nil"/>
              <w:bottom w:color="4d4d4d" w:space="0" w:sz="6" w:val="single"/>
              <w:right w:color="000000" w:space="0" w:sz="6" w:val="single"/>
            </w:tcBorders>
            <w:shd w:fill="5accff" w:val="clear"/>
            <w:tcMar>
              <w:top w:w="60.0" w:type="dxa"/>
              <w:left w:w="60.0" w:type="dxa"/>
              <w:bottom w:w="60.0" w:type="dxa"/>
              <w:right w:w="60.0" w:type="dxa"/>
            </w:tcMar>
            <w:vAlign w:val="top"/>
          </w:tcPr>
          <w:p w:rsidR="00000000" w:rsidDel="00000000" w:rsidP="00000000" w:rsidRDefault="00000000" w:rsidRPr="00000000" w14:paraId="000000D0">
            <w:pPr>
              <w:pageBreakBefore w:val="0"/>
              <w:rPr>
                <w:color w:val="ffffff"/>
              </w:rPr>
            </w:pPr>
            <w:r w:rsidDel="00000000" w:rsidR="00000000" w:rsidRPr="00000000">
              <w:rPr>
                <w:color w:val="ffffff"/>
                <w:rtl w:val="0"/>
              </w:rPr>
              <w:t xml:space="preserve">Rückstellung  PyCon DE 2024</w:t>
            </w:r>
          </w:p>
        </w:tc>
        <w:tc>
          <w:tcPr>
            <w:tcBorders>
              <w:top w:color="000000" w:space="0" w:sz="0" w:val="nil"/>
              <w:left w:color="000000" w:space="0" w:sz="6" w:val="single"/>
              <w:bottom w:color="4d4d4d"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6" w:lineRule="auto"/>
              <w:ind w:left="0" w:right="0" w:firstLine="0"/>
              <w:jc w:val="right"/>
              <w:rPr/>
            </w:pPr>
            <w:r w:rsidDel="00000000" w:rsidR="00000000" w:rsidRPr="00000000">
              <w:rPr>
                <w:rFonts w:ascii="PT Sans" w:cs="PT Sans" w:eastAsia="PT Sans" w:hAnsi="PT Sans"/>
                <w:rtl w:val="0"/>
              </w:rPr>
              <w:t xml:space="preserve">-300.000 €</w:t>
            </w:r>
          </w:p>
        </w:tc>
      </w:tr>
      <w:tr>
        <w:trPr>
          <w:cantSplit w:val="0"/>
          <w:trHeight w:val="647.8300781250002" w:hRule="atLeast"/>
          <w:tblHeader w:val="0"/>
        </w:trPr>
        <w:tc>
          <w:tcPr>
            <w:tcBorders>
              <w:top w:color="4d4d4d" w:space="0" w:sz="6" w:val="single"/>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D2">
            <w:pPr>
              <w:pageBreakBefore w:val="0"/>
              <w:rPr>
                <w:rFonts w:ascii="Helvetica Neue" w:cs="Helvetica Neue" w:eastAsia="Helvetica Neue" w:hAnsi="Helvetica Neue"/>
              </w:rPr>
            </w:pPr>
            <w:r w:rsidDel="00000000" w:rsidR="00000000" w:rsidRPr="00000000">
              <w:rPr>
                <w:rtl w:val="0"/>
              </w:rPr>
              <w:t xml:space="preserve">Ungebunden</w:t>
            </w:r>
            <w:r w:rsidDel="00000000" w:rsidR="00000000" w:rsidRPr="00000000">
              <w:rPr>
                <w:rtl w:val="0"/>
              </w:rPr>
            </w:r>
          </w:p>
        </w:tc>
        <w:tc>
          <w:tcPr>
            <w:tcBorders>
              <w:top w:color="4d4d4d" w:space="0" w:sz="6" w:val="single"/>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D3">
            <w:pPr>
              <w:pageBreakBefore w:val="0"/>
              <w:jc w:val="right"/>
              <w:rPr>
                <w:rFonts w:ascii="Helvetica Neue" w:cs="Helvetica Neue" w:eastAsia="Helvetica Neue" w:hAnsi="Helvetica Neue"/>
              </w:rPr>
            </w:pPr>
            <w:r w:rsidDel="00000000" w:rsidR="00000000" w:rsidRPr="00000000">
              <w:rPr>
                <w:rtl w:val="0"/>
              </w:rPr>
              <w:t xml:space="preserve">46.425</w:t>
            </w:r>
            <w:r w:rsidDel="00000000" w:rsidR="00000000" w:rsidRPr="00000000">
              <w:rPr>
                <w:rFonts w:ascii="PT Sans" w:cs="PT Sans" w:eastAsia="PT Sans" w:hAnsi="PT Sans"/>
                <w:rtl w:val="0"/>
              </w:rPr>
              <w:t xml:space="preserve"> €</w:t>
            </w:r>
          </w:p>
        </w:tc>
      </w:tr>
    </w:tbl>
    <w:p w:rsidR="00000000" w:rsidDel="00000000" w:rsidP="00000000" w:rsidRDefault="00000000" w:rsidRPr="00000000" w14:paraId="000000D4">
      <w:pPr>
        <w:pStyle w:val="Heading2"/>
        <w:rPr/>
      </w:pPr>
      <w:bookmarkStart w:colFirst="0" w:colLast="0" w:name="_uh6uuf5rpf6h" w:id="29"/>
      <w:bookmarkEnd w:id="29"/>
      <w:r w:rsidDel="00000000" w:rsidR="00000000" w:rsidRPr="00000000">
        <w:rPr>
          <w:rtl w:val="0"/>
        </w:rPr>
        <w:t xml:space="preserve">Finanzplan </w:t>
      </w:r>
      <w:r w:rsidDel="00000000" w:rsidR="00000000" w:rsidRPr="00000000">
        <w:rPr>
          <w:rtl w:val="0"/>
        </w:rPr>
        <w:t xml:space="preserve">20</w:t>
      </w:r>
      <w:r w:rsidDel="00000000" w:rsidR="00000000" w:rsidRPr="00000000">
        <w:rPr>
          <w:rtl w:val="0"/>
        </w:rPr>
        <w:t xml:space="preserve">2</w:t>
      </w:r>
      <w:r w:rsidDel="00000000" w:rsidR="00000000" w:rsidRPr="00000000">
        <w:rPr>
          <w:rtl w:val="0"/>
        </w:rPr>
        <w:t xml:space="preserve">4</w:t>
      </w:r>
      <w:r w:rsidDel="00000000" w:rsidR="00000000" w:rsidRPr="00000000">
        <w:rPr>
          <w:rtl w:val="0"/>
        </w:rPr>
      </w:r>
    </w:p>
    <w:tbl>
      <w:tblPr>
        <w:tblStyle w:val="Table4"/>
        <w:tblW w:w="7020.0" w:type="dxa"/>
        <w:jc w:val="left"/>
        <w:tblLayout w:type="fixed"/>
        <w:tblLook w:val="0600"/>
      </w:tblPr>
      <w:tblGrid>
        <w:gridCol w:w="4995"/>
        <w:gridCol w:w="2025"/>
        <w:tblGridChange w:id="0">
          <w:tblGrid>
            <w:gridCol w:w="4995"/>
            <w:gridCol w:w="2025"/>
          </w:tblGrid>
        </w:tblGridChange>
      </w:tblGrid>
      <w:tr>
        <w:trPr>
          <w:cantSplit w:val="0"/>
          <w:trHeight w:val="889.3764806585524" w:hRule="atLeast"/>
          <w:tblHeader w:val="0"/>
        </w:trPr>
        <w:tc>
          <w:tcPr>
            <w:tcBorders>
              <w:top w:color="000000" w:space="0" w:sz="0" w:val="nil"/>
              <w:left w:color="000000" w:space="0" w:sz="0" w:val="nil"/>
              <w:bottom w:color="4d4d4d" w:space="0" w:sz="6" w:val="single"/>
              <w:right w:color="000000" w:space="0" w:sz="0" w:val="nil"/>
            </w:tcBorders>
            <w:shd w:fill="1291ce" w:val="clear"/>
            <w:tcMar>
              <w:top w:w="60.0" w:type="dxa"/>
              <w:left w:w="60.0" w:type="dxa"/>
              <w:bottom w:w="60.0" w:type="dxa"/>
              <w:right w:w="60.0" w:type="dxa"/>
            </w:tcMar>
            <w:vAlign w:val="top"/>
          </w:tcPr>
          <w:p w:rsidR="00000000" w:rsidDel="00000000" w:rsidP="00000000" w:rsidRDefault="00000000" w:rsidRPr="00000000" w14:paraId="000000D5">
            <w:pPr>
              <w:rPr>
                <w:sz w:val="18"/>
                <w:szCs w:val="18"/>
              </w:rPr>
            </w:pPr>
            <w:r w:rsidDel="00000000" w:rsidR="00000000" w:rsidRPr="00000000">
              <w:rPr>
                <w:rtl w:val="0"/>
              </w:rPr>
            </w:r>
          </w:p>
        </w:tc>
        <w:tc>
          <w:tcPr>
            <w:tcBorders>
              <w:top w:color="000000" w:space="0" w:sz="0" w:val="nil"/>
              <w:left w:color="000000" w:space="0" w:sz="0" w:val="nil"/>
              <w:bottom w:color="4d4d4d" w:space="0" w:sz="6" w:val="single"/>
              <w:right w:color="000000" w:space="0" w:sz="0" w:val="nil"/>
            </w:tcBorders>
            <w:shd w:fill="1291ce" w:val="clear"/>
            <w:tcMar>
              <w:top w:w="60.0" w:type="dxa"/>
              <w:left w:w="60.0" w:type="dxa"/>
              <w:bottom w:w="60.0" w:type="dxa"/>
              <w:right w:w="60.0" w:type="dxa"/>
            </w:tcMar>
            <w:vAlign w:val="top"/>
          </w:tcPr>
          <w:p w:rsidR="00000000" w:rsidDel="00000000" w:rsidP="00000000" w:rsidRDefault="00000000" w:rsidRPr="00000000" w14:paraId="000000D6">
            <w:pPr>
              <w:rPr>
                <w:sz w:val="18"/>
                <w:szCs w:val="18"/>
              </w:rPr>
            </w:pPr>
            <w:r w:rsidDel="00000000" w:rsidR="00000000" w:rsidRPr="00000000">
              <w:rPr>
                <w:rtl w:val="0"/>
              </w:rPr>
            </w:r>
          </w:p>
        </w:tc>
      </w:tr>
      <w:tr>
        <w:trPr>
          <w:cantSplit w:val="0"/>
          <w:trHeight w:val="889.3764806585524" w:hRule="atLeast"/>
          <w:tblHeader w:val="0"/>
        </w:trPr>
        <w:tc>
          <w:tcPr>
            <w:tcBorders>
              <w:top w:color="4d4d4d" w:space="0" w:sz="6" w:val="single"/>
              <w:left w:color="000000" w:space="0" w:sz="0" w:val="nil"/>
              <w:bottom w:color="000000" w:space="0" w:sz="0" w:val="nil"/>
              <w:right w:color="000000" w:space="0" w:sz="6" w:val="single"/>
            </w:tcBorders>
            <w:shd w:fill="5accff" w:val="clear"/>
            <w:tcMar>
              <w:top w:w="60.0" w:type="dxa"/>
              <w:left w:w="60.0" w:type="dxa"/>
              <w:bottom w:w="60.0" w:type="dxa"/>
              <w:right w:w="60.0" w:type="dxa"/>
            </w:tcMar>
            <w:vAlign w:val="top"/>
          </w:tcPr>
          <w:p w:rsidR="00000000" w:rsidDel="00000000" w:rsidP="00000000" w:rsidRDefault="00000000" w:rsidRPr="00000000" w14:paraId="000000D7">
            <w:pPr>
              <w:rPr>
                <w:color w:val="ffffff"/>
              </w:rPr>
            </w:pPr>
            <w:r w:rsidDel="00000000" w:rsidR="00000000" w:rsidRPr="00000000">
              <w:rPr>
                <w:color w:val="ffffff"/>
                <w:rtl w:val="0"/>
              </w:rPr>
              <w:t xml:space="preserve">Ungebunden</w:t>
            </w:r>
            <w:r w:rsidDel="00000000" w:rsidR="00000000" w:rsidRPr="00000000">
              <w:rPr>
                <w:color w:val="ffffff"/>
                <w:rtl w:val="0"/>
              </w:rPr>
              <w:t xml:space="preserve"> zum 01.01.2024</w:t>
            </w:r>
          </w:p>
        </w:tc>
        <w:tc>
          <w:tcPr>
            <w:tcBorders>
              <w:top w:color="4d4d4d" w:space="0" w:sz="6" w:val="single"/>
              <w:left w:color="000000" w:space="0" w:sz="6" w:val="single"/>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D8">
            <w:pPr>
              <w:jc w:val="right"/>
              <w:rPr/>
            </w:pPr>
            <w:r w:rsidDel="00000000" w:rsidR="00000000" w:rsidRPr="00000000">
              <w:rPr>
                <w:rFonts w:ascii="PT Sans" w:cs="PT Sans" w:eastAsia="PT Sans" w:hAnsi="PT Sans"/>
                <w:rtl w:val="0"/>
              </w:rPr>
              <w:t xml:space="preserve">46.425 €</w:t>
            </w:r>
          </w:p>
        </w:tc>
      </w:tr>
      <w:tr>
        <w:trPr>
          <w:cantSplit w:val="0"/>
          <w:trHeight w:val="889.3764806585524" w:hRule="atLeast"/>
          <w:tblHeader w:val="0"/>
        </w:trPr>
        <w:tc>
          <w:tcPr>
            <w:tcBorders>
              <w:top w:color="000000" w:space="0" w:sz="0" w:val="nil"/>
              <w:left w:color="000000" w:space="0" w:sz="0" w:val="nil"/>
              <w:bottom w:color="000000" w:space="0" w:sz="0" w:val="nil"/>
              <w:right w:color="000000" w:space="0" w:sz="6" w:val="single"/>
            </w:tcBorders>
            <w:shd w:fill="5accff" w:val="clear"/>
            <w:tcMar>
              <w:top w:w="60.0" w:type="dxa"/>
              <w:left w:w="60.0" w:type="dxa"/>
              <w:bottom w:w="60.0" w:type="dxa"/>
              <w:right w:w="60.0" w:type="dxa"/>
            </w:tcMar>
            <w:vAlign w:val="top"/>
          </w:tcPr>
          <w:p w:rsidR="00000000" w:rsidDel="00000000" w:rsidP="00000000" w:rsidRDefault="00000000" w:rsidRPr="00000000" w14:paraId="000000D9">
            <w:pPr>
              <w:rPr>
                <w:color w:val="ffffff"/>
              </w:rPr>
            </w:pPr>
            <w:r w:rsidDel="00000000" w:rsidR="00000000" w:rsidRPr="00000000">
              <w:rPr>
                <w:color w:val="ffffff"/>
                <w:rtl w:val="0"/>
              </w:rPr>
              <w:t xml:space="preserve">Mitgliedsbeiträge</w:t>
            </w:r>
          </w:p>
        </w:tc>
        <w:tc>
          <w:tcPr>
            <w:tcBorders>
              <w:top w:color="000000" w:space="0" w:sz="0" w:val="nil"/>
              <w:left w:color="000000" w:space="0" w:sz="6" w:val="single"/>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DA">
            <w:pPr>
              <w:jc w:val="right"/>
              <w:rPr/>
            </w:pPr>
            <w:r w:rsidDel="00000000" w:rsidR="00000000" w:rsidRPr="00000000">
              <w:rPr>
                <w:rFonts w:ascii="PT Sans" w:cs="PT Sans" w:eastAsia="PT Sans" w:hAnsi="PT Sans"/>
                <w:rtl w:val="0"/>
              </w:rPr>
              <w:t xml:space="preserve">15.000 €</w:t>
            </w:r>
          </w:p>
        </w:tc>
      </w:tr>
      <w:tr>
        <w:trPr>
          <w:cantSplit w:val="0"/>
          <w:trHeight w:val="889.3764806585524" w:hRule="atLeast"/>
          <w:tblHeader w:val="0"/>
        </w:trPr>
        <w:tc>
          <w:tcPr>
            <w:tcBorders>
              <w:top w:color="000000" w:space="0" w:sz="0" w:val="nil"/>
              <w:left w:color="000000" w:space="0" w:sz="0" w:val="nil"/>
              <w:bottom w:color="000000" w:space="0" w:sz="0" w:val="nil"/>
              <w:right w:color="000000" w:space="0" w:sz="6" w:val="single"/>
            </w:tcBorders>
            <w:shd w:fill="5accff" w:val="clear"/>
            <w:tcMar>
              <w:top w:w="60.0" w:type="dxa"/>
              <w:left w:w="60.0" w:type="dxa"/>
              <w:bottom w:w="60.0" w:type="dxa"/>
              <w:right w:w="60.0" w:type="dxa"/>
            </w:tcMar>
            <w:vAlign w:val="top"/>
          </w:tcPr>
          <w:p w:rsidR="00000000" w:rsidDel="00000000" w:rsidP="00000000" w:rsidRDefault="00000000" w:rsidRPr="00000000" w14:paraId="000000DB">
            <w:pPr>
              <w:rPr>
                <w:color w:val="ffffff"/>
              </w:rPr>
            </w:pPr>
            <w:r w:rsidDel="00000000" w:rsidR="00000000" w:rsidRPr="00000000">
              <w:rPr>
                <w:color w:val="ffffff"/>
                <w:rtl w:val="0"/>
              </w:rPr>
              <w:t xml:space="preserve">Ausgaben Verwaltung</w:t>
            </w:r>
          </w:p>
        </w:tc>
        <w:tc>
          <w:tcPr>
            <w:tcBorders>
              <w:top w:color="000000" w:space="0" w:sz="0" w:val="nil"/>
              <w:left w:color="000000" w:space="0" w:sz="6" w:val="single"/>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DC">
            <w:pPr>
              <w:jc w:val="right"/>
              <w:rPr/>
            </w:pPr>
            <w:r w:rsidDel="00000000" w:rsidR="00000000" w:rsidRPr="00000000">
              <w:rPr>
                <w:rFonts w:ascii="PT Sans" w:cs="PT Sans" w:eastAsia="PT Sans" w:hAnsi="PT Sans"/>
                <w:rtl w:val="0"/>
              </w:rPr>
              <w:t xml:space="preserve">-20.000 €</w:t>
            </w:r>
          </w:p>
        </w:tc>
      </w:tr>
      <w:tr>
        <w:trPr>
          <w:cantSplit w:val="0"/>
          <w:trHeight w:val="889.3764806585524" w:hRule="atLeast"/>
          <w:tblHeader w:val="0"/>
        </w:trPr>
        <w:tc>
          <w:tcPr>
            <w:tcBorders>
              <w:top w:color="000000" w:space="0" w:sz="0" w:val="nil"/>
              <w:left w:color="000000" w:space="0" w:sz="0" w:val="nil"/>
              <w:bottom w:color="000000" w:space="0" w:sz="0" w:val="nil"/>
              <w:right w:color="000000" w:space="0" w:sz="6" w:val="single"/>
            </w:tcBorders>
            <w:shd w:fill="5accff" w:val="clear"/>
            <w:tcMar>
              <w:top w:w="60.0" w:type="dxa"/>
              <w:left w:w="60.0" w:type="dxa"/>
              <w:bottom w:w="60.0" w:type="dxa"/>
              <w:right w:w="60.0" w:type="dxa"/>
            </w:tcMar>
            <w:vAlign w:val="top"/>
          </w:tcPr>
          <w:p w:rsidR="00000000" w:rsidDel="00000000" w:rsidP="00000000" w:rsidRDefault="00000000" w:rsidRPr="00000000" w14:paraId="000000DD">
            <w:pPr>
              <w:rPr>
                <w:color w:val="ffffff"/>
              </w:rPr>
            </w:pPr>
            <w:r w:rsidDel="00000000" w:rsidR="00000000" w:rsidRPr="00000000">
              <w:rPr>
                <w:color w:val="ffffff"/>
                <w:rtl w:val="0"/>
              </w:rPr>
              <w:t xml:space="preserve">Budget  Förderprogramm </w:t>
            </w:r>
          </w:p>
        </w:tc>
        <w:tc>
          <w:tcPr>
            <w:tcBorders>
              <w:top w:color="000000" w:space="0" w:sz="0" w:val="nil"/>
              <w:left w:color="000000" w:space="0" w:sz="6" w:val="single"/>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DE">
            <w:pPr>
              <w:jc w:val="right"/>
              <w:rPr/>
            </w:pPr>
            <w:r w:rsidDel="00000000" w:rsidR="00000000" w:rsidRPr="00000000">
              <w:rPr>
                <w:rFonts w:ascii="PT Sans" w:cs="PT Sans" w:eastAsia="PT Sans" w:hAnsi="PT Sans"/>
                <w:rtl w:val="0"/>
              </w:rPr>
              <w:t xml:space="preserve">-20.000 €</w:t>
            </w:r>
          </w:p>
        </w:tc>
      </w:tr>
      <w:tr>
        <w:trPr>
          <w:cantSplit w:val="0"/>
          <w:trHeight w:val="889.3764806585524" w:hRule="atLeast"/>
          <w:tblHeader w:val="0"/>
        </w:trPr>
        <w:tc>
          <w:tcPr>
            <w:tcBorders>
              <w:top w:color="000000" w:space="0" w:sz="0" w:val="nil"/>
              <w:left w:color="000000" w:space="0" w:sz="0" w:val="nil"/>
              <w:bottom w:color="000000" w:space="0" w:sz="0" w:val="nil"/>
              <w:right w:color="000000" w:space="0" w:sz="6" w:val="single"/>
            </w:tcBorders>
            <w:shd w:fill="5accff" w:val="clear"/>
            <w:tcMar>
              <w:top w:w="60.0" w:type="dxa"/>
              <w:left w:w="60.0" w:type="dxa"/>
              <w:bottom w:w="60.0" w:type="dxa"/>
              <w:right w:w="60.0" w:type="dxa"/>
            </w:tcMar>
            <w:vAlign w:val="top"/>
          </w:tcPr>
          <w:p w:rsidR="00000000" w:rsidDel="00000000" w:rsidP="00000000" w:rsidRDefault="00000000" w:rsidRPr="00000000" w14:paraId="000000DF">
            <w:pPr>
              <w:rPr>
                <w:color w:val="ffffff"/>
              </w:rPr>
            </w:pPr>
            <w:r w:rsidDel="00000000" w:rsidR="00000000" w:rsidRPr="00000000">
              <w:rPr>
                <w:color w:val="ffffff"/>
                <w:rtl w:val="0"/>
              </w:rPr>
              <w:t xml:space="preserve">Zufluss PyCon DE</w:t>
            </w:r>
          </w:p>
        </w:tc>
        <w:tc>
          <w:tcPr>
            <w:tcBorders>
              <w:top w:color="000000" w:space="0" w:sz="0" w:val="nil"/>
              <w:left w:color="000000" w:space="0" w:sz="6" w:val="single"/>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E0">
            <w:pPr>
              <w:jc w:val="right"/>
              <w:rPr/>
            </w:pPr>
            <w:r w:rsidDel="00000000" w:rsidR="00000000" w:rsidRPr="00000000">
              <w:rPr>
                <w:rFonts w:ascii="PT Sans" w:cs="PT Sans" w:eastAsia="PT Sans" w:hAnsi="PT Sans"/>
                <w:rtl w:val="0"/>
              </w:rPr>
              <w:t xml:space="preserve">20.000 €</w:t>
            </w:r>
          </w:p>
        </w:tc>
      </w:tr>
      <w:tr>
        <w:trPr>
          <w:cantSplit w:val="0"/>
          <w:trHeight w:val="911.4295926111866" w:hRule="atLeast"/>
          <w:tblHeader w:val="0"/>
        </w:trPr>
        <w:tc>
          <w:tcPr>
            <w:tcBorders>
              <w:top w:color="000000" w:space="0" w:sz="0" w:val="nil"/>
              <w:left w:color="000000" w:space="0" w:sz="0" w:val="nil"/>
              <w:bottom w:color="000000" w:space="0" w:sz="0" w:val="nil"/>
              <w:right w:color="000000" w:space="0" w:sz="6" w:val="single"/>
            </w:tcBorders>
            <w:shd w:fill="5accff" w:val="clear"/>
            <w:tcMar>
              <w:top w:w="60.0" w:type="dxa"/>
              <w:left w:w="60.0" w:type="dxa"/>
              <w:bottom w:w="60.0" w:type="dxa"/>
              <w:right w:w="60.0" w:type="dxa"/>
            </w:tcMar>
            <w:vAlign w:val="top"/>
          </w:tcPr>
          <w:p w:rsidR="00000000" w:rsidDel="00000000" w:rsidP="00000000" w:rsidRDefault="00000000" w:rsidRPr="00000000" w14:paraId="000000E1">
            <w:pPr>
              <w:rPr>
                <w:color w:val="ffffff"/>
              </w:rPr>
            </w:pPr>
            <w:r w:rsidDel="00000000" w:rsidR="00000000" w:rsidRPr="00000000">
              <w:rPr>
                <w:color w:val="ffffff"/>
                <w:rtl w:val="0"/>
              </w:rPr>
              <w:t xml:space="preserve">Zufluss Ausgaben vor 2024 (Vorauszahlungen PyCon DE)</w:t>
            </w:r>
          </w:p>
        </w:tc>
        <w:tc>
          <w:tcPr>
            <w:tcBorders>
              <w:top w:color="000000" w:space="0" w:sz="0" w:val="nil"/>
              <w:left w:color="000000" w:space="0" w:sz="6" w:val="single"/>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E2">
            <w:pPr>
              <w:jc w:val="right"/>
              <w:rPr/>
            </w:pPr>
            <w:r w:rsidDel="00000000" w:rsidR="00000000" w:rsidRPr="00000000">
              <w:rPr>
                <w:rFonts w:ascii="PT Sans" w:cs="PT Sans" w:eastAsia="PT Sans" w:hAnsi="PT Sans"/>
                <w:rtl w:val="0"/>
              </w:rPr>
              <w:t xml:space="preserve">300.000 €</w:t>
            </w:r>
          </w:p>
        </w:tc>
      </w:tr>
      <w:tr>
        <w:trPr>
          <w:cantSplit w:val="0"/>
          <w:trHeight w:val="889.3764806585524" w:hRule="atLeast"/>
          <w:tblHeader w:val="0"/>
        </w:trPr>
        <w:tc>
          <w:tcPr>
            <w:tcBorders>
              <w:top w:color="000000" w:space="0" w:sz="0" w:val="nil"/>
              <w:left w:color="000000" w:space="0" w:sz="0" w:val="nil"/>
              <w:bottom w:color="000000" w:space="0" w:sz="0" w:val="nil"/>
              <w:right w:color="000000" w:space="0" w:sz="6" w:val="single"/>
            </w:tcBorders>
            <w:shd w:fill="5accff" w:val="clear"/>
            <w:tcMar>
              <w:top w:w="60.0" w:type="dxa"/>
              <w:left w:w="60.0" w:type="dxa"/>
              <w:bottom w:w="60.0" w:type="dxa"/>
              <w:right w:w="60.0" w:type="dxa"/>
            </w:tcMar>
            <w:vAlign w:val="top"/>
          </w:tcPr>
          <w:p w:rsidR="00000000" w:rsidDel="00000000" w:rsidP="00000000" w:rsidRDefault="00000000" w:rsidRPr="00000000" w14:paraId="000000E3">
            <w:pPr>
              <w:rPr>
                <w:color w:val="ffffff"/>
              </w:rPr>
            </w:pPr>
            <w:r w:rsidDel="00000000" w:rsidR="00000000" w:rsidRPr="00000000">
              <w:rPr>
                <w:color w:val="ffffff"/>
                <w:rtl w:val="0"/>
              </w:rPr>
              <w:t xml:space="preserve">Rückstellung  PyCon DE 2025</w:t>
            </w:r>
          </w:p>
        </w:tc>
        <w:tc>
          <w:tcPr>
            <w:tcBorders>
              <w:top w:color="000000" w:space="0" w:sz="0" w:val="nil"/>
              <w:left w:color="000000" w:space="0" w:sz="6" w:val="single"/>
              <w:bottom w:color="4d4d4d"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E4">
            <w:pPr>
              <w:jc w:val="right"/>
              <w:rPr/>
            </w:pPr>
            <w:r w:rsidDel="00000000" w:rsidR="00000000" w:rsidRPr="00000000">
              <w:rPr>
                <w:rFonts w:ascii="PT Sans" w:cs="PT Sans" w:eastAsia="PT Sans" w:hAnsi="PT Sans"/>
                <w:rtl w:val="0"/>
              </w:rPr>
              <w:t xml:space="preserve">-300.000 €</w:t>
            </w:r>
          </w:p>
        </w:tc>
      </w:tr>
      <w:tr>
        <w:trPr>
          <w:cantSplit w:val="0"/>
          <w:trHeight w:val="889.3764806585524" w:hRule="atLeast"/>
          <w:tblHeader w:val="0"/>
        </w:trPr>
        <w:tc>
          <w:tcPr>
            <w:tcBorders>
              <w:top w:color="4d4d4d" w:space="0" w:sz="6" w:val="single"/>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E5">
            <w:pPr>
              <w:rPr/>
            </w:pPr>
            <w:r w:rsidDel="00000000" w:rsidR="00000000" w:rsidRPr="00000000">
              <w:rPr>
                <w:rtl w:val="0"/>
              </w:rPr>
              <w:t xml:space="preserve">Ungebunden</w:t>
            </w:r>
            <w:r w:rsidDel="00000000" w:rsidR="00000000" w:rsidRPr="00000000">
              <w:rPr>
                <w:rtl w:val="0"/>
              </w:rPr>
            </w:r>
          </w:p>
        </w:tc>
        <w:tc>
          <w:tcPr>
            <w:tcBorders>
              <w:top w:color="4d4d4d" w:space="0" w:sz="6" w:val="single"/>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E6">
            <w:pPr>
              <w:jc w:val="right"/>
              <w:rPr/>
            </w:pPr>
            <w:r w:rsidDel="00000000" w:rsidR="00000000" w:rsidRPr="00000000">
              <w:rPr>
                <w:rtl w:val="0"/>
              </w:rPr>
              <w:t xml:space="preserve">41</w:t>
            </w:r>
            <w:r w:rsidDel="00000000" w:rsidR="00000000" w:rsidRPr="00000000">
              <w:rPr>
                <w:rFonts w:ascii="PT Sans" w:cs="PT Sans" w:eastAsia="PT Sans" w:hAnsi="PT Sans"/>
                <w:rtl w:val="0"/>
              </w:rPr>
              <w:t xml:space="preserve">.425 €</w:t>
            </w:r>
            <w:r w:rsidDel="00000000" w:rsidR="00000000" w:rsidRPr="00000000">
              <w:rPr>
                <w:rtl w:val="0"/>
              </w:rPr>
            </w:r>
          </w:p>
        </w:tc>
      </w:tr>
    </w:tbl>
    <w:p w:rsidR="00000000" w:rsidDel="00000000" w:rsidP="00000000" w:rsidRDefault="00000000" w:rsidRPr="00000000" w14:paraId="000000E7">
      <w:pPr>
        <w:spacing w:after="420" w:before="240" w:lineRule="auto"/>
        <w:rPr/>
      </w:pPr>
      <w:r w:rsidDel="00000000" w:rsidR="00000000" w:rsidRPr="00000000">
        <w:rPr>
          <w:rtl w:val="0"/>
        </w:rPr>
      </w:r>
    </w:p>
    <w:p w:rsidR="00000000" w:rsidDel="00000000" w:rsidP="00000000" w:rsidRDefault="00000000" w:rsidRPr="00000000" w14:paraId="000000E8">
      <w:pPr>
        <w:pageBreakBefore w:val="0"/>
        <w:spacing w:after="420" w:before="240" w:lineRule="auto"/>
        <w:ind w:left="0" w:firstLine="0"/>
        <w:rPr/>
      </w:pPr>
      <w:r w:rsidDel="00000000" w:rsidR="00000000" w:rsidRPr="00000000">
        <w:rPr>
          <w:rtl w:val="0"/>
        </w:rPr>
      </w:r>
    </w:p>
    <w:sectPr>
      <w:headerReference r:id="rId11" w:type="first"/>
      <w:footerReference r:id="rId12" w:type="default"/>
      <w:footerReference r:id="rId13"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T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pageBreakBefore w:val="0"/>
      <w:jc w:val="right"/>
      <w:rPr>
        <w:sz w:val="15"/>
        <w:szCs w:val="15"/>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A">
    <w:pPr>
      <w:pageBreakBefore w:val="0"/>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color w:val="1a1a1a"/>
        <w:sz w:val="22"/>
        <w:szCs w:val="22"/>
        <w:lang w:val="en_GB"/>
      </w:rPr>
    </w:rPrDefault>
    <w:pPrDefault>
      <w:pPr>
        <w:spacing w:after="1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lineRule="auto"/>
    </w:pPr>
    <w:rPr>
      <w:b w:val="1"/>
      <w:bCs w:val="1"/>
      <w:color w:val="f6a910"/>
      <w:sz w:val="36"/>
      <w:szCs w:val="36"/>
    </w:rPr>
  </w:style>
  <w:style w:type="paragraph" w:styleId="Heading2">
    <w:name w:val="heading 2"/>
    <w:basedOn w:val="Normal"/>
    <w:next w:val="Normal"/>
    <w:pPr>
      <w:keepNext w:val="1"/>
      <w:keepLines w:val="1"/>
      <w:pageBreakBefore w:val="0"/>
      <w:spacing w:after="120" w:before="360" w:lineRule="auto"/>
    </w:pPr>
    <w:rPr>
      <w:b w:val="1"/>
      <w:bCs w:val="1"/>
      <w:color w:val="5accff"/>
      <w:sz w:val="32"/>
      <w:szCs w:val="32"/>
    </w:rPr>
  </w:style>
  <w:style w:type="paragraph" w:styleId="Heading3">
    <w:name w:val="heading 3"/>
    <w:basedOn w:val="Normal"/>
    <w:next w:val="Normal"/>
    <w:pPr>
      <w:keepNext w:val="1"/>
      <w:keepLines w:val="1"/>
      <w:pageBreakBefore w:val="0"/>
      <w:spacing w:after="80" w:before="320" w:lineRule="auto"/>
    </w:pPr>
    <w:rPr>
      <w:b w:val="1"/>
      <w:bCs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pPr>
    <w:rPr>
      <w:b w:val="1"/>
      <w:bCs w:val="1"/>
      <w:color w:val="0b5394"/>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github.com/PYCONDE" TargetMode="Externa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pysv"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teckids.org" TargetMode="External"/><Relationship Id="rId8" Type="http://schemas.openxmlformats.org/officeDocument/2006/relationships/hyperlink" Target="https://python-verband.org/gran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PTSans-regular.ttf"/><Relationship Id="rId6" Type="http://schemas.openxmlformats.org/officeDocument/2006/relationships/font" Target="fonts/PTSans-bold.ttf"/><Relationship Id="rId7" Type="http://schemas.openxmlformats.org/officeDocument/2006/relationships/font" Target="fonts/PTSans-italic.ttf"/><Relationship Id="rId8" Type="http://schemas.openxmlformats.org/officeDocument/2006/relationships/font" Target="fonts/PT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