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360"/>
        <w:jc w:val="center"/>
        <w:rPr>
          <w:rFonts w:ascii="Times new roman" w:hAnsi="Times new roman"/>
          <w:sz w:val="36"/>
          <w:szCs w:val="36"/>
        </w:rPr>
      </w:pPr>
      <w:r>
        <w:rPr>
          <w:rFonts w:cs="Times New Roman" w:ascii="Times new roman" w:hAnsi="Times new roman"/>
          <w:sz w:val="36"/>
          <w:szCs w:val="36"/>
        </w:rPr>
        <w:t>List of bugs</w:t>
      </w:r>
    </w:p>
    <w:p>
      <w:pPr>
        <w:pStyle w:val="ListParagraph"/>
        <w:widowControl/>
        <w:numPr>
          <w:ilvl w:val="0"/>
          <w:numId w:val="0"/>
        </w:numPr>
        <w:bidi w:val="0"/>
        <w:spacing w:lineRule="auto" w:line="360" w:before="0" w:after="160"/>
        <w:ind w:left="0" w:right="0" w:hanging="0"/>
        <w:contextualSpacing/>
        <w:jc w:val="center"/>
        <w:rPr>
          <w:rFonts w:ascii="Times new roman" w:hAnsi="Times new roman"/>
          <w:color w:val="6666FF"/>
          <w:sz w:val="28"/>
          <w:szCs w:val="28"/>
        </w:rPr>
      </w:pPr>
      <w:r>
        <w:rPr>
          <w:rFonts w:cs="Times New Roman" w:ascii="Times new roman" w:hAnsi="Times new roman"/>
          <w:color w:val="6666FF"/>
          <w:sz w:val="28"/>
          <w:szCs w:val="28"/>
        </w:rPr>
        <w:t>Website</w:t>
      </w:r>
    </w:p>
    <w:p>
      <w:pPr>
        <w:pStyle w:val="ListParagraph"/>
        <w:numPr>
          <w:ilvl w:val="0"/>
          <w:numId w:val="0"/>
        </w:numPr>
        <w:spacing w:lineRule="auto" w:line="360"/>
        <w:ind w:left="1080" w:hanging="0"/>
        <w:jc w:val="center"/>
        <w:rPr>
          <w:rFonts w:cs="Times New Roman"/>
        </w:rPr>
      </w:pPr>
      <w:r>
        <w:rPr>
          <w:rFonts w:cs="Times New Roman"/>
        </w:rPr>
        <mc:AlternateContent>
          <mc:Choice Requires="wps">
            <w:drawing>
              <wp:anchor behindDoc="0" distT="0" distB="0" distL="0" distR="0" simplePos="0" locked="0" layoutInCell="1" allowOverlap="1" relativeHeight="2">
                <wp:simplePos x="0" y="0"/>
                <wp:positionH relativeFrom="column">
                  <wp:posOffset>4445</wp:posOffset>
                </wp:positionH>
                <wp:positionV relativeFrom="paragraph">
                  <wp:posOffset>-17145</wp:posOffset>
                </wp:positionV>
                <wp:extent cx="5946140" cy="21590"/>
                <wp:effectExtent l="0" t="0" r="0" b="0"/>
                <wp:wrapNone/>
                <wp:docPr id="1" name="Shape1"/>
                <a:graphic xmlns:a="http://schemas.openxmlformats.org/drawingml/2006/main">
                  <a:graphicData uri="http://schemas.microsoft.com/office/word/2010/wordprocessingShape">
                    <wps:wsp>
                      <wps:cNvSpPr/>
                      <wps:spPr>
                        <a:xfrm>
                          <a:off x="0" y="0"/>
                          <a:ext cx="5945400" cy="18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35pt,-2.1pt" to="468.45pt,-0.7pt" ID="Shape1" stroked="t" style="position:absolute">
                <v:stroke color="#3465a4" joinstyle="round" endcap="flat"/>
                <v:fill o:detectmouseclick="t" on="false"/>
              </v:line>
            </w:pict>
          </mc:Fallback>
        </mc:AlternateContent>
      </w:r>
    </w:p>
    <w:p>
      <w:pPr>
        <w:pStyle w:val="ListParagraph"/>
        <w:widowControl/>
        <w:numPr>
          <w:ilvl w:val="0"/>
          <w:numId w:val="0"/>
        </w:numPr>
        <w:bidi w:val="0"/>
        <w:spacing w:lineRule="auto" w:line="360" w:before="0" w:after="160"/>
        <w:ind w:left="1440" w:right="0" w:hanging="0"/>
        <w:contextualSpacing/>
        <w:jc w:val="left"/>
        <w:rPr>
          <w:rFonts w:cs="Times New Roman"/>
        </w:rPr>
      </w:pPr>
      <w:r>
        <w:rPr>
          <w:rFonts w:cs="Times New Roman"/>
        </w:rPr>
      </w:r>
    </w:p>
    <w:p>
      <w:pPr>
        <w:pStyle w:val="ListParagraph"/>
        <w:widowControl/>
        <w:numPr>
          <w:ilvl w:val="0"/>
          <w:numId w:val="1"/>
        </w:numPr>
        <w:bidi w:val="0"/>
        <w:spacing w:lineRule="auto" w:line="360" w:before="0" w:after="160"/>
        <w:ind w:left="720" w:right="0" w:hanging="360"/>
        <w:contextualSpacing/>
        <w:jc w:val="left"/>
        <w:rPr>
          <w:rFonts w:ascii="Times new roman" w:hAnsi="Times new roman"/>
          <w:sz w:val="24"/>
          <w:szCs w:val="24"/>
        </w:rPr>
      </w:pPr>
      <w:r>
        <w:rPr>
          <w:rFonts w:cs="Times New Roman" w:ascii="Times new roman" w:hAnsi="Times new roman"/>
          <w:sz w:val="24"/>
          <w:szCs w:val="24"/>
        </w:rPr>
        <w:t>Only one game can be active at a time.</w:t>
      </w:r>
    </w:p>
    <w:p>
      <w:pPr>
        <w:pStyle w:val="ListParagraph"/>
        <w:widowControl/>
        <w:numPr>
          <w:ilvl w:val="0"/>
          <w:numId w:val="0"/>
        </w:numPr>
        <w:bidi w:val="0"/>
        <w:spacing w:lineRule="auto" w:line="360" w:before="0" w:after="160"/>
        <w:ind w:left="1440" w:right="0" w:hanging="0"/>
        <w:contextualSpacing/>
        <w:jc w:val="left"/>
        <w:rPr>
          <w:rFonts w:cs="Times New Roman"/>
        </w:rPr>
      </w:pPr>
      <w:r>
        <w:rPr>
          <w:rFonts w:cs="Times New Roman"/>
        </w:rPr>
      </w:r>
    </w:p>
    <w:p>
      <w:pPr>
        <w:pStyle w:val="ListParagraph"/>
        <w:widowControl/>
        <w:numPr>
          <w:ilvl w:val="1"/>
          <w:numId w:val="1"/>
        </w:numPr>
        <w:bidi w:val="0"/>
        <w:spacing w:lineRule="auto" w:line="360" w:before="0" w:after="160"/>
        <w:ind w:left="1440" w:right="0" w:hanging="360"/>
        <w:contextualSpacing/>
        <w:jc w:val="left"/>
        <w:rPr>
          <w:rFonts w:ascii="Times new roman" w:hAnsi="Times new roman"/>
          <w:sz w:val="24"/>
          <w:szCs w:val="24"/>
        </w:rPr>
      </w:pPr>
      <w:r>
        <w:rPr>
          <w:rFonts w:cs="Times New Roman" w:ascii="Times new roman" w:hAnsi="Times new roman"/>
          <w:sz w:val="24"/>
          <w:szCs w:val="24"/>
        </w:rPr>
        <w:t>In deployment, we would solve this by creating an organization log in page so that each organization can have separate databases and games running simultaneously.</w:t>
      </w:r>
    </w:p>
    <w:p>
      <w:pPr>
        <w:pStyle w:val="ListParagraph"/>
        <w:widowControl/>
        <w:numPr>
          <w:ilvl w:val="0"/>
          <w:numId w:val="0"/>
        </w:numPr>
        <w:bidi w:val="0"/>
        <w:spacing w:lineRule="auto" w:line="360" w:before="0" w:after="160"/>
        <w:ind w:left="2880" w:right="0" w:hanging="0"/>
        <w:contextualSpacing/>
        <w:jc w:val="left"/>
        <w:rPr>
          <w:rFonts w:cs="Times New Roman"/>
        </w:rPr>
      </w:pPr>
      <w:r>
        <w:rPr>
          <w:rFonts w:cs="Times New Roman"/>
        </w:rPr>
      </w:r>
    </w:p>
    <w:p>
      <w:pPr>
        <w:pStyle w:val="ListParagraph"/>
        <w:widowControl/>
        <w:numPr>
          <w:ilvl w:val="0"/>
          <w:numId w:val="1"/>
        </w:numPr>
        <w:bidi w:val="0"/>
        <w:spacing w:lineRule="auto" w:line="360" w:before="0" w:after="160"/>
        <w:ind w:left="720" w:right="0" w:hanging="360"/>
        <w:contextualSpacing/>
        <w:jc w:val="left"/>
        <w:rPr>
          <w:rFonts w:ascii="Times new roman" w:hAnsi="Times new roman"/>
          <w:sz w:val="24"/>
          <w:szCs w:val="24"/>
        </w:rPr>
      </w:pPr>
      <w:r>
        <w:rPr>
          <w:rFonts w:cs="Times New Roman" w:ascii="Times new roman" w:hAnsi="Times new roman"/>
          <w:sz w:val="24"/>
          <w:szCs w:val="24"/>
        </w:rPr>
        <w:t>When creating a new username, if an invalid name has been entered you are prompted “[username] already exists” instead of receiving a more accurate message such as “invalid username”.</w:t>
      </w:r>
    </w:p>
    <w:p>
      <w:pPr>
        <w:pStyle w:val="ListParagraph"/>
        <w:widowControl/>
        <w:numPr>
          <w:ilvl w:val="0"/>
          <w:numId w:val="0"/>
        </w:numPr>
        <w:bidi w:val="0"/>
        <w:spacing w:lineRule="auto" w:line="360" w:before="0" w:after="160"/>
        <w:ind w:left="1440" w:right="0" w:hanging="0"/>
        <w:contextualSpacing/>
        <w:jc w:val="left"/>
        <w:rPr>
          <w:rFonts w:cs="Times New Roman"/>
        </w:rPr>
      </w:pPr>
      <w:r>
        <w:rPr>
          <w:rFonts w:cs="Times New Roman"/>
        </w:rPr>
      </w:r>
    </w:p>
    <w:p>
      <w:pPr>
        <w:pStyle w:val="ListParagraph"/>
        <w:widowControl/>
        <w:numPr>
          <w:ilvl w:val="0"/>
          <w:numId w:val="1"/>
        </w:numPr>
        <w:bidi w:val="0"/>
        <w:spacing w:lineRule="auto" w:line="360" w:before="0" w:after="160"/>
        <w:ind w:left="720" w:right="0" w:hanging="360"/>
        <w:contextualSpacing/>
        <w:jc w:val="left"/>
        <w:rPr>
          <w:rFonts w:ascii="Times new roman" w:hAnsi="Times new roman"/>
          <w:sz w:val="24"/>
          <w:szCs w:val="24"/>
        </w:rPr>
      </w:pPr>
      <w:r>
        <w:rPr>
          <w:rFonts w:cs="Times New Roman" w:ascii="Times new roman" w:hAnsi="Times new roman"/>
          <w:sz w:val="24"/>
          <w:szCs w:val="24"/>
        </w:rPr>
        <w:t>The cascading style sheets appear to have different effects on different browsers. When using the Firefox browser, the page displays as intended. On Chrome, Edge, and Internet Explorer, the shadow effect that surrounds the entire page ends prematurely at a height of 100%.</w:t>
      </w:r>
    </w:p>
    <w:p>
      <w:pPr>
        <w:pStyle w:val="Normal"/>
        <w:spacing w:lineRule="auto" w:line="360"/>
        <w:jc w:val="center"/>
        <w:rPr>
          <w:rFonts w:ascii="Times new roman" w:hAnsi="Times new roman"/>
          <w:color w:val="6666FF"/>
          <w:sz w:val="28"/>
          <w:szCs w:val="28"/>
        </w:rPr>
      </w:pPr>
      <w:r>
        <w:rPr>
          <w:rFonts w:cs="Times New Roman" w:ascii="Times new roman" w:hAnsi="Times new roman"/>
          <w:color w:val="6666FF"/>
          <w:sz w:val="28"/>
          <w:szCs w:val="28"/>
        </w:rPr>
        <w:t>H</w:t>
      </w:r>
      <w:r>
        <w:rPr>
          <w:rFonts w:ascii="Times new roman" w:hAnsi="Times new roman"/>
          <w:color w:val="6666FF"/>
          <w:sz w:val="28"/>
          <w:szCs w:val="28"/>
        </w:rPr>
        <w:t>ardware</w:t>
      </w:r>
    </w:p>
    <w:p>
      <w:pPr>
        <w:pStyle w:val="ListParagraph"/>
        <w:widowControl/>
        <w:numPr>
          <w:ilvl w:val="0"/>
          <w:numId w:val="0"/>
        </w:numPr>
        <w:bidi w:val="0"/>
        <w:spacing w:lineRule="auto" w:line="360" w:before="0" w:after="160"/>
        <w:ind w:left="1440" w:right="0" w:hanging="0"/>
        <w:contextualSpacing/>
        <w:jc w:val="left"/>
        <w:rPr>
          <w:rFonts w:cs="Times New Roman"/>
        </w:rPr>
      </w:pPr>
      <w:r>
        <w:rPr>
          <w:rFonts w:cs="Times New Roman"/>
        </w:rPr>
        <mc:AlternateContent>
          <mc:Choice Requires="wps">
            <w:drawing>
              <wp:anchor behindDoc="0" distT="0" distB="0" distL="0" distR="0" simplePos="0" locked="0" layoutInCell="1" allowOverlap="1" relativeHeight="3">
                <wp:simplePos x="0" y="0"/>
                <wp:positionH relativeFrom="column">
                  <wp:posOffset>4445</wp:posOffset>
                </wp:positionH>
                <wp:positionV relativeFrom="paragraph">
                  <wp:posOffset>-17145</wp:posOffset>
                </wp:positionV>
                <wp:extent cx="5946140" cy="21590"/>
                <wp:effectExtent l="0" t="0" r="0" b="0"/>
                <wp:wrapNone/>
                <wp:docPr id="2" name="Shape1"/>
                <a:graphic xmlns:a="http://schemas.openxmlformats.org/drawingml/2006/main">
                  <a:graphicData uri="http://schemas.microsoft.com/office/word/2010/wordprocessingShape">
                    <wps:wsp>
                      <wps:cNvSpPr/>
                      <wps:spPr>
                        <a:xfrm>
                          <a:off x="0" y="0"/>
                          <a:ext cx="5945400" cy="18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35pt,-2.1pt" to="468.45pt,-0.7pt" ID="Shape1" stroked="t" style="position:absolute">
                <v:stroke color="#3465a4" joinstyle="round" endcap="flat"/>
                <v:fill o:detectmouseclick="t" on="false"/>
              </v:line>
            </w:pict>
          </mc:Fallback>
        </mc:AlternateContent>
      </w:r>
    </w:p>
    <w:p>
      <w:pPr>
        <w:pStyle w:val="ListParagraph"/>
        <w:widowControl/>
        <w:numPr>
          <w:ilvl w:val="0"/>
          <w:numId w:val="1"/>
        </w:numPr>
        <w:bidi w:val="0"/>
        <w:spacing w:lineRule="auto" w:line="360" w:before="0" w:after="160"/>
        <w:ind w:left="720" w:right="0" w:hanging="360"/>
        <w:contextualSpacing/>
        <w:jc w:val="left"/>
        <w:rPr>
          <w:rFonts w:ascii="Times new roman" w:hAnsi="Times new roman"/>
          <w:sz w:val="24"/>
          <w:szCs w:val="24"/>
        </w:rPr>
      </w:pPr>
      <w:r>
        <w:rPr>
          <w:rFonts w:cs="Times New Roman" w:ascii="Times new roman" w:hAnsi="Times new roman"/>
          <w:sz w:val="24"/>
          <w:szCs w:val="24"/>
        </w:rPr>
        <w:t>The guns’ range is shorter and wider than expected.</w:t>
      </w:r>
    </w:p>
    <w:p>
      <w:pPr>
        <w:pStyle w:val="ListParagraph"/>
        <w:widowControl/>
        <w:numPr>
          <w:ilvl w:val="0"/>
          <w:numId w:val="0"/>
        </w:numPr>
        <w:bidi w:val="0"/>
        <w:spacing w:lineRule="auto" w:line="360" w:before="0" w:after="160"/>
        <w:ind w:left="1440" w:right="0" w:hanging="0"/>
        <w:contextualSpacing/>
        <w:jc w:val="left"/>
        <w:rPr>
          <w:rFonts w:cs="Times New Roman"/>
        </w:rPr>
      </w:pPr>
      <w:r>
        <w:rPr>
          <w:rFonts w:cs="Times New Roman"/>
        </w:rPr>
      </w:r>
    </w:p>
    <w:p>
      <w:pPr>
        <w:pStyle w:val="ListParagraph"/>
        <w:widowControl/>
        <w:numPr>
          <w:ilvl w:val="1"/>
          <w:numId w:val="1"/>
        </w:numPr>
        <w:bidi w:val="0"/>
        <w:spacing w:lineRule="auto" w:line="360" w:before="0" w:after="160"/>
        <w:ind w:left="1440" w:right="0" w:hanging="360"/>
        <w:contextualSpacing/>
        <w:jc w:val="left"/>
        <w:rPr>
          <w:rFonts w:ascii="Times new roman" w:hAnsi="Times new roman"/>
          <w:sz w:val="24"/>
          <w:szCs w:val="24"/>
        </w:rPr>
      </w:pPr>
      <w:r>
        <w:rPr>
          <w:rFonts w:cs="Times New Roman" w:ascii="Times new roman" w:hAnsi="Times new roman"/>
          <w:sz w:val="24"/>
          <w:szCs w:val="24"/>
        </w:rPr>
        <w:t>In deployment, we would solve this by attaching lenses to the guns’ infrared senders. This would allow us to strengthen the signal in a specific direction, and also enable us to create guns with different ranges and precisions to add variety to our product.</w:t>
      </w:r>
    </w:p>
    <w:p>
      <w:pPr>
        <w:pStyle w:val="ListParagraph"/>
        <w:widowControl/>
        <w:numPr>
          <w:ilvl w:val="0"/>
          <w:numId w:val="0"/>
        </w:numPr>
        <w:bidi w:val="0"/>
        <w:spacing w:lineRule="auto" w:line="360" w:before="0" w:after="160"/>
        <w:ind w:left="2880" w:right="0" w:hanging="0"/>
        <w:contextualSpacing/>
        <w:jc w:val="left"/>
        <w:rPr>
          <w:rFonts w:cs="Times New Roman"/>
        </w:rPr>
      </w:pPr>
      <w:r>
        <w:rPr>
          <w:rFonts w:cs="Times New Roman"/>
        </w:rPr>
      </w:r>
    </w:p>
    <w:p>
      <w:pPr>
        <w:pStyle w:val="ListParagraph"/>
        <w:widowControl/>
        <w:numPr>
          <w:ilvl w:val="0"/>
          <w:numId w:val="1"/>
        </w:numPr>
        <w:bidi w:val="0"/>
        <w:spacing w:lineRule="auto" w:line="360" w:before="0" w:after="160"/>
        <w:ind w:left="809" w:right="0" w:hanging="360"/>
        <w:contextualSpacing/>
        <w:jc w:val="left"/>
        <w:rPr>
          <w:rFonts w:ascii="Times new roman" w:hAnsi="Times new roman"/>
          <w:sz w:val="24"/>
          <w:szCs w:val="24"/>
        </w:rPr>
      </w:pPr>
      <w:r>
        <w:rPr>
          <w:rFonts w:cs="Times New Roman" w:ascii="Times new roman" w:hAnsi="Times new roman"/>
          <w:sz w:val="24"/>
          <w:szCs w:val="24"/>
        </w:rPr>
        <w:t>If the gun loses power during a game, it does not rejoin automatically and the game must be terminated.</w:t>
      </w:r>
    </w:p>
    <w:p>
      <w:pPr>
        <w:pStyle w:val="ListParagraph"/>
        <w:widowControl/>
        <w:numPr>
          <w:ilvl w:val="0"/>
          <w:numId w:val="0"/>
        </w:numPr>
        <w:bidi w:val="0"/>
        <w:spacing w:lineRule="auto" w:line="360" w:before="0" w:after="160"/>
        <w:ind w:left="1529" w:right="0" w:hanging="0"/>
        <w:contextualSpacing/>
        <w:jc w:val="left"/>
        <w:rPr>
          <w:rFonts w:cs="Times New Roman"/>
        </w:rPr>
      </w:pPr>
      <w:r>
        <w:rPr>
          <w:rFonts w:cs="Times New Roman"/>
        </w:rPr>
      </w:r>
    </w:p>
    <w:p>
      <w:pPr>
        <w:pStyle w:val="ListParagraph"/>
        <w:widowControl/>
        <w:numPr>
          <w:ilvl w:val="1"/>
          <w:numId w:val="1"/>
        </w:numPr>
        <w:bidi w:val="0"/>
        <w:spacing w:lineRule="auto" w:line="360" w:before="0" w:after="160"/>
        <w:ind w:left="1440" w:right="0" w:hanging="360"/>
        <w:contextualSpacing/>
        <w:jc w:val="left"/>
        <w:rPr>
          <w:rFonts w:ascii="Times new roman" w:hAnsi="Times new roman"/>
          <w:sz w:val="24"/>
          <w:szCs w:val="24"/>
        </w:rPr>
      </w:pPr>
      <w:r>
        <w:rPr>
          <w:rFonts w:cs="Times New Roman" w:ascii="Times new roman" w:hAnsi="Times new roman"/>
          <w:sz w:val="24"/>
          <w:szCs w:val="24"/>
        </w:rPr>
        <w:t>In deployment, we could solve this by having the gun first check the database to see if it was already in a game.</w:t>
      </w:r>
    </w:p>
    <w:p>
      <w:pPr>
        <w:pStyle w:val="ListParagraph"/>
        <w:widowControl/>
        <w:numPr>
          <w:ilvl w:val="0"/>
          <w:numId w:val="0"/>
        </w:numPr>
        <w:bidi w:val="0"/>
        <w:spacing w:lineRule="auto" w:line="360" w:before="0" w:after="160"/>
        <w:ind w:left="2880" w:right="0" w:hanging="0"/>
        <w:contextualSpacing/>
        <w:jc w:val="left"/>
        <w:rPr>
          <w:rFonts w:cs="Times New Roman"/>
        </w:rPr>
      </w:pPr>
      <w:r>
        <w:rPr>
          <w:rFonts w:cs="Times New Roman"/>
        </w:rPr>
      </w:r>
    </w:p>
    <w:p>
      <w:pPr>
        <w:pStyle w:val="ListParagraph"/>
        <w:widowControl/>
        <w:numPr>
          <w:ilvl w:val="0"/>
          <w:numId w:val="1"/>
        </w:numPr>
        <w:bidi w:val="0"/>
        <w:spacing w:lineRule="auto" w:line="360" w:before="0" w:after="160"/>
        <w:ind w:left="720" w:right="0" w:hanging="360"/>
        <w:contextualSpacing/>
        <w:jc w:val="left"/>
        <w:rPr/>
      </w:pPr>
      <w:r>
        <w:rPr>
          <w:rFonts w:cs="Times New Roman" w:ascii="Times new roman" w:hAnsi="Times new roman"/>
          <w:sz w:val="24"/>
          <w:szCs w:val="24"/>
        </w:rPr>
        <w:t>Gun LEDs blink at different frequencies depending on what state the gun is in. This is likely caused by a lack of CPU threading, since different gun states require different amount of processor time to execute before toggling the LED.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1080" w:hanging="360"/>
      </w:pPr>
      <w:rPr>
        <w:rFonts w:ascii="Symbol" w:hAnsi="Symbol" w:cs="Symbol" w:hint="default"/>
        <w:sz w:val="24"/>
        <w:rFonts w:cs="Times New Roman"/>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ascii="Times new roman" w:hAnsi="Times new roman" w:cs="Times New Roman"/>
      <w:sz w:val="24"/>
    </w:rPr>
  </w:style>
  <w:style w:type="character" w:styleId="ListLabel6">
    <w:name w:val="ListLabel 6"/>
    <w:qFormat/>
    <w:rPr>
      <w:rFonts w:ascii="Times new roman" w:hAnsi="Times new roman" w:cs="Courier New"/>
      <w:sz w:val="24"/>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Times New Roman"/>
      <w:sz w:val="24"/>
    </w:rPr>
  </w:style>
  <w:style w:type="character" w:styleId="ListLabel15">
    <w:name w:val="ListLabel 15"/>
    <w:qFormat/>
    <w:rPr>
      <w:rFonts w:ascii="Times new roman" w:hAnsi="Times new roman" w:cs="Courier New"/>
      <w:sz w:val="24"/>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Times New Roman"/>
      <w:sz w:val="24"/>
    </w:rPr>
  </w:style>
  <w:style w:type="character" w:styleId="ListLabel24">
    <w:name w:val="ListLabel 24"/>
    <w:qFormat/>
    <w:rPr>
      <w:rFonts w:ascii="Times new roman" w:hAnsi="Times new roman" w:cs="Courier New"/>
      <w:sz w:val="24"/>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b67e2"/>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1</Pages>
  <Words>255</Words>
  <CharactersWithSpaces>1215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2019-04-25T18:48:00Z</dcterms:created>
  <dc:creator>Thomas Smithey</dc:creator>
  <dc:description/>
  <dc:language>en-US</dc:language>
  <cp:lastModifiedBy/>
  <dcterms:modified xsi:type="dcterms:W3CDTF">2019-05-02T12:53:20Z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