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4C2F" w:rsidRDefault="00AB5B6F">
      <w:pPr>
        <w:pStyle w:val="Body"/>
        <w:spacing w:line="276" w:lineRule="auto"/>
        <w:rPr>
          <w:rFonts w:ascii="Arial" w:eastAsia="Arial" w:hAnsi="Arial" w:cs="Arial"/>
          <w:sz w:val="32"/>
          <w:szCs w:val="32"/>
          <w:u w:color="000000"/>
        </w:rPr>
      </w:pPr>
      <w:r>
        <w:rPr>
          <w:rFonts w:ascii="Arial" w:hAnsi="Arial"/>
          <w:sz w:val="32"/>
          <w:szCs w:val="32"/>
          <w:u w:color="000000"/>
        </w:rPr>
        <w:t>Mouse Trap Part 2</w:t>
      </w:r>
    </w:p>
    <w:p w:rsidR="00D14C2F" w:rsidRDefault="00AB5B6F">
      <w:pPr>
        <w:pStyle w:val="Body"/>
        <w:spacing w:line="276" w:lineRule="auto"/>
        <w:rPr>
          <w:rFonts w:ascii="Arial" w:hAnsi="Arial"/>
          <w:u w:color="000000"/>
        </w:rPr>
      </w:pPr>
      <w:r>
        <w:rPr>
          <w:rFonts w:ascii="Arial" w:hAnsi="Arial"/>
          <w:u w:color="000000"/>
        </w:rPr>
        <w:t>Gabriela, Jose, Ada, Keegan</w:t>
      </w:r>
    </w:p>
    <w:p w:rsidR="00B04DAE" w:rsidRDefault="00B04DAE">
      <w:pPr>
        <w:pStyle w:val="Body"/>
        <w:spacing w:line="276" w:lineRule="auto"/>
        <w:rPr>
          <w:rFonts w:ascii="Arial" w:hAnsi="Arial"/>
          <w:u w:color="000000"/>
        </w:rPr>
      </w:pPr>
    </w:p>
    <w:p w:rsidR="00B04DAE" w:rsidRDefault="00B04DAE">
      <w:pPr>
        <w:pStyle w:val="Body"/>
        <w:spacing w:line="276" w:lineRule="auto"/>
        <w:rPr>
          <w:rFonts w:ascii="Arial" w:hAnsi="Arial"/>
          <w:u w:color="000000"/>
        </w:rPr>
      </w:pPr>
      <w:r>
        <w:rPr>
          <w:rFonts w:ascii="Arial" w:hAnsi="Arial"/>
          <w:u w:color="000000"/>
        </w:rPr>
        <w:t>Material Pipeline:</w:t>
      </w:r>
    </w:p>
    <w:p w:rsidR="00B04DAE" w:rsidRDefault="00B04DAE" w:rsidP="00B04DAE">
      <w:pPr>
        <w:pStyle w:val="Body"/>
        <w:numPr>
          <w:ilvl w:val="0"/>
          <w:numId w:val="2"/>
        </w:numPr>
        <w:spacing w:line="276" w:lineRule="auto"/>
        <w:rPr>
          <w:rFonts w:ascii="Arial" w:hAnsi="Arial"/>
          <w:u w:color="000000"/>
        </w:rPr>
      </w:pPr>
      <w:r>
        <w:rPr>
          <w:rFonts w:ascii="Arial" w:hAnsi="Arial"/>
          <w:u w:color="000000"/>
        </w:rPr>
        <w:t>Most objects have their own unique material</w:t>
      </w:r>
    </w:p>
    <w:p w:rsidR="00B04DAE" w:rsidRDefault="00B04DAE" w:rsidP="00B04DAE">
      <w:pPr>
        <w:pStyle w:val="Body"/>
        <w:numPr>
          <w:ilvl w:val="1"/>
          <w:numId w:val="2"/>
        </w:numPr>
        <w:spacing w:line="276" w:lineRule="auto"/>
        <w:rPr>
          <w:rFonts w:ascii="Arial" w:hAnsi="Arial"/>
          <w:u w:color="000000"/>
        </w:rPr>
      </w:pPr>
      <w:r>
        <w:rPr>
          <w:rFonts w:ascii="Arial" w:hAnsi="Arial"/>
          <w:u w:color="000000"/>
        </w:rPr>
        <w:t>This is because there are so few varied objects, and most of them have unique textures</w:t>
      </w:r>
    </w:p>
    <w:p w:rsidR="00B04DAE" w:rsidRPr="00B04DAE" w:rsidRDefault="00B04DAE" w:rsidP="00B04DAE">
      <w:pPr>
        <w:pStyle w:val="Body"/>
        <w:numPr>
          <w:ilvl w:val="0"/>
          <w:numId w:val="2"/>
        </w:numPr>
        <w:spacing w:line="276" w:lineRule="auto"/>
      </w:pPr>
      <w:r>
        <w:rPr>
          <w:rFonts w:ascii="Arial" w:hAnsi="Arial"/>
          <w:u w:color="000000"/>
        </w:rPr>
        <w:t xml:space="preserve">For character models, we used the ones standard to the </w:t>
      </w:r>
      <w:proofErr w:type="spellStart"/>
      <w:r>
        <w:rPr>
          <w:rFonts w:ascii="Arial" w:hAnsi="Arial"/>
          <w:u w:color="000000"/>
        </w:rPr>
        <w:t>fbx</w:t>
      </w:r>
      <w:proofErr w:type="spellEnd"/>
      <w:r>
        <w:rPr>
          <w:rFonts w:ascii="Arial" w:hAnsi="Arial"/>
          <w:u w:color="000000"/>
        </w:rPr>
        <w:t xml:space="preserve"> files that came with t</w:t>
      </w:r>
      <w:bookmarkStart w:id="0" w:name="_GoBack"/>
      <w:bookmarkEnd w:id="0"/>
      <w:r>
        <w:rPr>
          <w:rFonts w:ascii="Arial" w:hAnsi="Arial"/>
          <w:u w:color="000000"/>
        </w:rPr>
        <w:t>hem</w:t>
      </w:r>
    </w:p>
    <w:p w:rsidR="00B04DAE" w:rsidRPr="00B04DAE" w:rsidRDefault="00B04DAE" w:rsidP="00B04DAE">
      <w:pPr>
        <w:pStyle w:val="Body"/>
        <w:numPr>
          <w:ilvl w:val="0"/>
          <w:numId w:val="2"/>
        </w:numPr>
        <w:spacing w:line="276" w:lineRule="auto"/>
      </w:pPr>
      <w:r>
        <w:rPr>
          <w:rFonts w:ascii="Arial" w:hAnsi="Arial"/>
          <w:u w:color="000000"/>
        </w:rPr>
        <w:t>We created the materials for the set in Unity</w:t>
      </w:r>
    </w:p>
    <w:p w:rsidR="00B04DAE" w:rsidRPr="00B04DAE" w:rsidRDefault="00B04DAE" w:rsidP="00B04DAE">
      <w:pPr>
        <w:pStyle w:val="Body"/>
        <w:numPr>
          <w:ilvl w:val="1"/>
          <w:numId w:val="2"/>
        </w:numPr>
        <w:spacing w:line="276" w:lineRule="auto"/>
      </w:pPr>
      <w:r>
        <w:rPr>
          <w:rFonts w:ascii="Arial" w:hAnsi="Arial"/>
          <w:u w:color="000000"/>
        </w:rPr>
        <w:t>For textured objects like the walls and floor, we used the textures provided to us by the story team</w:t>
      </w:r>
    </w:p>
    <w:p w:rsidR="00B04DAE" w:rsidRDefault="00B04DAE" w:rsidP="00B04DAE">
      <w:pPr>
        <w:pStyle w:val="Body"/>
        <w:numPr>
          <w:ilvl w:val="1"/>
          <w:numId w:val="2"/>
        </w:numPr>
        <w:spacing w:line="276" w:lineRule="auto"/>
      </w:pPr>
      <w:r>
        <w:rPr>
          <w:rFonts w:ascii="Arial" w:hAnsi="Arial"/>
          <w:u w:color="000000"/>
        </w:rPr>
        <w:t>For objects like the tables and chairs, we controlled the smoothness and metallic properties to get the look that we wanted of polished wood</w:t>
      </w:r>
      <w:r w:rsidRPr="00B04DAE">
        <w:rPr>
          <w:rFonts w:ascii="Arial" w:hAnsi="Arial"/>
          <w:u w:color="000000"/>
        </w:rPr>
        <w:t xml:space="preserve"> </w:t>
      </w:r>
    </w:p>
    <w:sectPr w:rsidR="00B04DA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B6F" w:rsidRDefault="00AB5B6F">
      <w:r>
        <w:separator/>
      </w:r>
    </w:p>
  </w:endnote>
  <w:endnote w:type="continuationSeparator" w:id="0">
    <w:p w:rsidR="00AB5B6F" w:rsidRDefault="00AB5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C2F" w:rsidRDefault="00D14C2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B6F" w:rsidRDefault="00AB5B6F">
      <w:r>
        <w:separator/>
      </w:r>
    </w:p>
  </w:footnote>
  <w:footnote w:type="continuationSeparator" w:id="0">
    <w:p w:rsidR="00AB5B6F" w:rsidRDefault="00AB5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C2F" w:rsidRDefault="00D14C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6CD"/>
    <w:multiLevelType w:val="hybridMultilevel"/>
    <w:tmpl w:val="6E5C19F6"/>
    <w:lvl w:ilvl="0" w:tplc="394EB326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EBC"/>
    <w:multiLevelType w:val="hybridMultilevel"/>
    <w:tmpl w:val="5A9EBAA0"/>
    <w:lvl w:ilvl="0" w:tplc="DC1E0FBE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2F"/>
    <w:rsid w:val="00AB5B6F"/>
    <w:rsid w:val="00B04DAE"/>
    <w:rsid w:val="00D1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A3BEB-768F-42B4-ACDB-91C51C17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Pacio</cp:lastModifiedBy>
  <cp:revision>2</cp:revision>
  <dcterms:created xsi:type="dcterms:W3CDTF">2018-11-21T04:55:00Z</dcterms:created>
  <dcterms:modified xsi:type="dcterms:W3CDTF">2018-11-21T05:00:00Z</dcterms:modified>
</cp:coreProperties>
</file>