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DB809" w14:textId="627BD933" w:rsidR="00F02DFB" w:rsidRDefault="00F02DFB" w:rsidP="00F02DF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LC</w:t>
      </w:r>
      <w:r w:rsidR="00001CDE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稳态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电路特性研究</w:t>
      </w:r>
    </w:p>
    <w:p w14:paraId="1FFAC755" w14:textId="2D4DB14B" w:rsidR="00F71C0F" w:rsidRPr="00F71C0F" w:rsidRDefault="00F71C0F" w:rsidP="00F71C0F">
      <w:pPr>
        <w:jc w:val="center"/>
        <w:rPr>
          <w:rFonts w:ascii="宋体" w:hAnsi="宋体"/>
          <w:b/>
          <w:color w:val="FF0000"/>
          <w:sz w:val="24"/>
          <w:u w:val="single"/>
        </w:rPr>
      </w:pPr>
      <w:r w:rsidRPr="002168AA">
        <w:rPr>
          <w:rFonts w:ascii="宋体" w:hAnsi="宋体" w:hint="eastAsia"/>
          <w:b/>
          <w:color w:val="FF0000"/>
          <w:sz w:val="24"/>
          <w:u w:val="single"/>
        </w:rPr>
        <w:t>数据处理：列表法→</w:t>
      </w:r>
      <w:r w:rsidR="00A167FA">
        <w:rPr>
          <w:rFonts w:ascii="宋体" w:hAnsi="宋体" w:hint="eastAsia"/>
          <w:b/>
          <w:color w:val="FF0000"/>
          <w:sz w:val="24"/>
          <w:u w:val="single"/>
        </w:rPr>
        <w:t>作图法</w:t>
      </w:r>
      <w:r w:rsidR="000C3592">
        <w:rPr>
          <w:rFonts w:ascii="宋体" w:hAnsi="宋体" w:hint="eastAsia"/>
          <w:b/>
          <w:color w:val="FF0000"/>
          <w:sz w:val="24"/>
          <w:u w:val="single"/>
        </w:rPr>
        <w:t>、计算百分差</w:t>
      </w:r>
      <w:r w:rsidRPr="002168AA">
        <w:rPr>
          <w:rFonts w:ascii="宋体" w:hAnsi="宋体" w:hint="eastAsia"/>
          <w:b/>
          <w:color w:val="FF0000"/>
          <w:sz w:val="24"/>
          <w:u w:val="single"/>
        </w:rPr>
        <w:t>→实验结论</w:t>
      </w:r>
    </w:p>
    <w:p w14:paraId="78D61A41" w14:textId="5F0A0F53" w:rsidR="00F02DFB" w:rsidRDefault="00F02DFB" w:rsidP="00F02DFB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A16B1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【原始数据记录参考】</w:t>
      </w:r>
    </w:p>
    <w:p w14:paraId="4053A946" w14:textId="77777777" w:rsidR="00D227C4" w:rsidRDefault="00F33714" w:rsidP="00F02DF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167FA">
        <w:rPr>
          <w:rFonts w:ascii="Times New Roman" w:eastAsia="宋体" w:hAnsi="Times New Roman" w:cs="Times New Roman"/>
          <w:b/>
          <w:bCs/>
          <w:sz w:val="24"/>
          <w:szCs w:val="24"/>
        </w:rPr>
        <w:t>R</w:t>
      </w:r>
      <w:r w:rsidR="00BD4378">
        <w:rPr>
          <w:rFonts w:ascii="Times New Roman" w:eastAsia="宋体" w:hAnsi="Times New Roman" w:cs="Times New Roman"/>
          <w:b/>
          <w:bCs/>
          <w:sz w:val="24"/>
          <w:szCs w:val="24"/>
        </w:rPr>
        <w:t>L</w:t>
      </w:r>
      <w:r w:rsidRPr="00A167F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A167FA">
        <w:rPr>
          <w:rFonts w:ascii="宋体" w:eastAsia="宋体" w:hAnsi="宋体" w:hint="eastAsia"/>
          <w:b/>
          <w:bCs/>
          <w:sz w:val="24"/>
          <w:szCs w:val="24"/>
        </w:rPr>
        <w:t>串联电路的稳态特性</w:t>
      </w:r>
      <w:r w:rsidR="00D227C4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43AA78A" w14:textId="518A0410" w:rsidR="00F33714" w:rsidRPr="00D227C4" w:rsidRDefault="00D227C4" w:rsidP="00F02DFB">
      <w:pPr>
        <w:spacing w:line="360" w:lineRule="auto"/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>
        <w:rPr>
          <w:rFonts w:ascii="宋体" w:eastAsia="宋体" w:hAnsi="宋体"/>
          <w:b/>
          <w:bCs/>
          <w:sz w:val="24"/>
          <w:szCs w:val="24"/>
        </w:rPr>
        <w:t>1.</w:t>
      </w:r>
      <w:r w:rsidR="00BD4378" w:rsidRPr="00A167FA">
        <w:rPr>
          <w:rFonts w:ascii="Cambria Math" w:eastAsia="宋体" w:hAnsi="Cambria Math" w:cs="Cambria Math"/>
          <w:sz w:val="24"/>
          <w:szCs w:val="24"/>
        </w:rPr>
        <w:t>𝑅</w:t>
      </w:r>
      <w:r w:rsidR="00BD4378" w:rsidRPr="00A167FA">
        <w:rPr>
          <w:rFonts w:ascii="Times New Roman" w:eastAsia="宋体" w:hAnsi="Times New Roman" w:cs="Times New Roman"/>
          <w:sz w:val="24"/>
          <w:szCs w:val="24"/>
        </w:rPr>
        <w:t>=200Ω</w:t>
      </w:r>
      <w:r w:rsidR="00BD4378"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="00BD4378" w:rsidRPr="00A167FA">
        <w:rPr>
          <w:rFonts w:ascii="Cambria Math" w:eastAsia="宋体" w:hAnsi="Cambria Math" w:cs="Cambria Math"/>
          <w:sz w:val="24"/>
          <w:szCs w:val="24"/>
        </w:rPr>
        <w:t>𝐿</w:t>
      </w:r>
      <w:r w:rsidR="00BD4378" w:rsidRPr="00A167FA">
        <w:rPr>
          <w:rFonts w:ascii="Times New Roman" w:eastAsia="宋体" w:hAnsi="Times New Roman" w:cs="Times New Roman"/>
          <w:sz w:val="24"/>
          <w:szCs w:val="24"/>
        </w:rPr>
        <w:t>=40mH</w:t>
      </w:r>
      <w:r w:rsidR="00BD4378"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="00BD4378" w:rsidRPr="00A167FA">
        <w:rPr>
          <w:rFonts w:ascii="Cambria Math" w:eastAsia="宋体" w:hAnsi="Cambria Math" w:cs="Cambria Math"/>
          <w:sz w:val="24"/>
          <w:szCs w:val="24"/>
        </w:rPr>
        <w:t>𝐶</w:t>
      </w:r>
      <w:r w:rsidR="00BD4378" w:rsidRPr="00A167FA">
        <w:rPr>
          <w:rFonts w:ascii="Times New Roman" w:eastAsia="宋体" w:hAnsi="Times New Roman" w:cs="Times New Roman"/>
          <w:sz w:val="24"/>
          <w:szCs w:val="24"/>
        </w:rPr>
        <w:t>=1μF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PP</m:t>
            </m:r>
          </m:sub>
        </m:sSub>
      </m:oMath>
      <w:r w:rsidRPr="00D227C4">
        <w:rPr>
          <w:rFonts w:ascii="宋体" w:eastAsia="宋体" w:hAnsi="宋体" w:hint="eastAsia"/>
          <w:bCs/>
          <w:sz w:val="24"/>
          <w:szCs w:val="24"/>
        </w:rPr>
        <w:t>=</w:t>
      </w:r>
      <w:r w:rsidRPr="00D227C4">
        <w:rPr>
          <w:rFonts w:ascii="宋体" w:eastAsia="宋体" w:hAnsi="宋体"/>
          <w:bCs/>
          <w:sz w:val="24"/>
          <w:szCs w:val="24"/>
        </w:rPr>
        <w:t>6.00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</w:p>
    <w:p w14:paraId="6A2FCECF" w14:textId="2BB266C3" w:rsidR="00F02DFB" w:rsidRPr="001555FE" w:rsidRDefault="00001CDE" w:rsidP="001555FE">
      <w:pPr>
        <w:jc w:val="center"/>
        <w:rPr>
          <w:rFonts w:ascii="宋体" w:eastAsia="宋体" w:hAnsi="宋体"/>
          <w:sz w:val="24"/>
          <w:szCs w:val="24"/>
        </w:rPr>
      </w:pPr>
      <w:r w:rsidRPr="001555FE">
        <w:rPr>
          <w:rFonts w:ascii="宋体" w:eastAsia="宋体" w:hAnsi="宋体" w:hint="eastAsia"/>
          <w:sz w:val="24"/>
          <w:szCs w:val="24"/>
        </w:rPr>
        <w:t>表</w:t>
      </w:r>
      <w:r w:rsidRPr="001B492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555FE">
        <w:rPr>
          <w:rFonts w:ascii="宋体" w:eastAsia="宋体" w:hAnsi="宋体"/>
          <w:sz w:val="24"/>
          <w:szCs w:val="24"/>
        </w:rPr>
        <w:t xml:space="preserve"> </w:t>
      </w:r>
      <w:r w:rsidRPr="001555FE">
        <w:rPr>
          <w:rFonts w:ascii="Times New Roman" w:eastAsia="宋体" w:hAnsi="Times New Roman" w:cs="Times New Roman"/>
          <w:sz w:val="24"/>
          <w:szCs w:val="24"/>
        </w:rPr>
        <w:t>R</w:t>
      </w:r>
      <w:r w:rsidR="00BD4378">
        <w:rPr>
          <w:rFonts w:ascii="Times New Roman" w:eastAsia="宋体" w:hAnsi="Times New Roman" w:cs="Times New Roman"/>
          <w:sz w:val="24"/>
          <w:szCs w:val="24"/>
        </w:rPr>
        <w:t>L</w:t>
      </w:r>
      <w:r w:rsidRPr="001555FE">
        <w:rPr>
          <w:rFonts w:ascii="Times New Roman" w:eastAsia="宋体" w:hAnsi="Times New Roman" w:cs="Times New Roman"/>
          <w:sz w:val="24"/>
          <w:szCs w:val="24"/>
        </w:rPr>
        <w:t>C</w:t>
      </w:r>
      <w:r w:rsidRPr="001555FE">
        <w:rPr>
          <w:rFonts w:ascii="宋体" w:eastAsia="宋体" w:hAnsi="宋体" w:hint="eastAsia"/>
          <w:sz w:val="24"/>
          <w:szCs w:val="24"/>
        </w:rPr>
        <w:t>串联电路的幅频特性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7"/>
        <w:gridCol w:w="1188"/>
        <w:gridCol w:w="1188"/>
        <w:gridCol w:w="1188"/>
        <w:gridCol w:w="1201"/>
        <w:gridCol w:w="1152"/>
        <w:gridCol w:w="1152"/>
      </w:tblGrid>
      <w:tr w:rsidR="001555FE" w:rsidRPr="001555FE" w14:paraId="5C4ABC7F" w14:textId="5AFF5885" w:rsidTr="00F33714">
        <w:trPr>
          <w:trHeight w:val="454"/>
        </w:trPr>
        <w:tc>
          <w:tcPr>
            <w:tcW w:w="1227" w:type="dxa"/>
            <w:vAlign w:val="center"/>
          </w:tcPr>
          <w:p w14:paraId="4DBA07D8" w14:textId="540BC36A" w:rsidR="001555FE" w:rsidRPr="001555FE" w:rsidRDefault="001555FE" w:rsidP="00F33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5F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88" w:type="dxa"/>
            <w:vAlign w:val="center"/>
          </w:tcPr>
          <w:p w14:paraId="74CBC913" w14:textId="77DF0745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vAlign w:val="center"/>
          </w:tcPr>
          <w:p w14:paraId="48EDD56A" w14:textId="4226D049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vAlign w:val="center"/>
          </w:tcPr>
          <w:p w14:paraId="6721128E" w14:textId="661161D9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vAlign w:val="center"/>
          </w:tcPr>
          <w:p w14:paraId="7AD1C3A0" w14:textId="31A57AAE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35122943" w14:textId="0CB9C959" w:rsidR="001555FE" w:rsidRPr="001555FE" w:rsidRDefault="00480DF1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10F3C807" w14:textId="387F0CE8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80DF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1555FE" w:rsidRPr="001555FE" w14:paraId="49B7516A" w14:textId="734D629F" w:rsidTr="00F33714">
        <w:trPr>
          <w:trHeight w:val="454"/>
        </w:trPr>
        <w:tc>
          <w:tcPr>
            <w:tcW w:w="1227" w:type="dxa"/>
            <w:vAlign w:val="center"/>
          </w:tcPr>
          <w:p w14:paraId="3A2E3937" w14:textId="1FD98226" w:rsidR="001555FE" w:rsidRPr="001555FE" w:rsidRDefault="00F33714" w:rsidP="00F33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 xml:space="preserve">f </w:t>
            </w:r>
            <w:r w:rsidR="001555FE" w:rsidRPr="001555FE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="00271C6F" w:rsidRPr="00271C6F">
              <w:rPr>
                <w:rFonts w:ascii="Times New Roman" w:eastAsia="宋体" w:hAnsi="Times New Roman" w:cs="Times New Roman" w:hint="eastAsia"/>
                <w:iCs/>
                <w:sz w:val="24"/>
                <w:szCs w:val="24"/>
              </w:rPr>
              <w:t>k</w:t>
            </w:r>
            <w:r w:rsidR="001555FE"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H</w:t>
            </w:r>
            <w:r w:rsidR="002A260D">
              <w:rPr>
                <w:rFonts w:ascii="Times New Roman" w:eastAsia="宋体" w:hAnsi="Times New Roman" w:cs="Times New Roman" w:hint="eastAsia"/>
                <w:iCs/>
                <w:sz w:val="24"/>
                <w:szCs w:val="24"/>
              </w:rPr>
              <w:t>z</w:t>
            </w:r>
          </w:p>
        </w:tc>
        <w:tc>
          <w:tcPr>
            <w:tcW w:w="1188" w:type="dxa"/>
            <w:vAlign w:val="center"/>
          </w:tcPr>
          <w:p w14:paraId="1A55CE19" w14:textId="7BB23F72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188" w:type="dxa"/>
            <w:vAlign w:val="center"/>
          </w:tcPr>
          <w:p w14:paraId="68D043C3" w14:textId="73D97A49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1188" w:type="dxa"/>
            <w:vAlign w:val="center"/>
          </w:tcPr>
          <w:p w14:paraId="18C46FE7" w14:textId="2B0E3450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201" w:type="dxa"/>
            <w:vAlign w:val="center"/>
          </w:tcPr>
          <w:p w14:paraId="43059F26" w14:textId="2E5F05AA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7E710D2B" w14:textId="46EDACA7" w:rsidR="001555FE" w:rsidRPr="001555FE" w:rsidRDefault="00480DF1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F33714">
              <w:rPr>
                <w:rFonts w:ascii="Times New Roman" w:eastAsia="宋体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152" w:type="dxa"/>
            <w:vAlign w:val="center"/>
          </w:tcPr>
          <w:p w14:paraId="7ACD62CC" w14:textId="13789BE0" w:rsidR="001555FE" w:rsidRPr="001555FE" w:rsidRDefault="00480DF1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33714">
              <w:rPr>
                <w:rFonts w:ascii="Times New Roman" w:eastAsia="宋体" w:hAnsi="Times New Roman" w:cs="Times New Roman"/>
                <w:sz w:val="24"/>
                <w:szCs w:val="24"/>
              </w:rPr>
              <w:t>.00</w:t>
            </w:r>
          </w:p>
        </w:tc>
      </w:tr>
      <w:tr w:rsidR="001555FE" w:rsidRPr="001555FE" w14:paraId="70588C12" w14:textId="345421D3" w:rsidTr="00F33714">
        <w:trPr>
          <w:trHeight w:val="454"/>
        </w:trPr>
        <w:tc>
          <w:tcPr>
            <w:tcW w:w="1227" w:type="dxa"/>
            <w:vAlign w:val="center"/>
          </w:tcPr>
          <w:p w14:paraId="18BB3CD5" w14:textId="4E9E6442" w:rsidR="001555FE" w:rsidRPr="00F33714" w:rsidRDefault="00F33714" w:rsidP="00F33714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 w:rsidR="00315F36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1188" w:type="dxa"/>
            <w:vAlign w:val="center"/>
          </w:tcPr>
          <w:p w14:paraId="62196B61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4394454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23FF070F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09BE9B4D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65B7B6F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1AA25CEB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D4378" w:rsidRPr="001555FE" w14:paraId="59AB2307" w14:textId="77777777" w:rsidTr="00F33714">
        <w:trPr>
          <w:trHeight w:val="454"/>
        </w:trPr>
        <w:tc>
          <w:tcPr>
            <w:tcW w:w="1227" w:type="dxa"/>
            <w:vAlign w:val="center"/>
          </w:tcPr>
          <w:p w14:paraId="4652C078" w14:textId="1BBB2D6C" w:rsidR="00BD4378" w:rsidRPr="00F33714" w:rsidRDefault="00BD4378" w:rsidP="00F33714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 w:rsidR="00315F36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1188" w:type="dxa"/>
            <w:vAlign w:val="center"/>
          </w:tcPr>
          <w:p w14:paraId="6FAE8DF0" w14:textId="77777777" w:rsidR="00BD4378" w:rsidRPr="001555FE" w:rsidRDefault="00BD4378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168821EE" w14:textId="77777777" w:rsidR="00BD4378" w:rsidRPr="001555FE" w:rsidRDefault="00BD4378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7F8A771B" w14:textId="77777777" w:rsidR="00BD4378" w:rsidRPr="001555FE" w:rsidRDefault="00BD4378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E084A3B" w14:textId="77777777" w:rsidR="00BD4378" w:rsidRPr="001555FE" w:rsidRDefault="00BD4378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1F14AA5A" w14:textId="77777777" w:rsidR="00BD4378" w:rsidRPr="001555FE" w:rsidRDefault="00BD4378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76D80E57" w14:textId="77777777" w:rsidR="00BD4378" w:rsidRPr="001555FE" w:rsidRDefault="00BD4378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555FE" w:rsidRPr="001555FE" w14:paraId="518E4612" w14:textId="61D35EDD" w:rsidTr="00F33714">
        <w:trPr>
          <w:trHeight w:val="454"/>
        </w:trPr>
        <w:tc>
          <w:tcPr>
            <w:tcW w:w="1227" w:type="dxa"/>
            <w:vAlign w:val="center"/>
          </w:tcPr>
          <w:p w14:paraId="10028A19" w14:textId="1385DDB6" w:rsidR="001555FE" w:rsidRPr="00F33714" w:rsidRDefault="00F33714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 w:rsidR="00315F36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1188" w:type="dxa"/>
            <w:vAlign w:val="center"/>
          </w:tcPr>
          <w:p w14:paraId="4C78A8CA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4BF020B4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562372A1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8F17124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1AE5D9C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04EB26AC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555FE" w:rsidRPr="001555FE" w14:paraId="752BD625" w14:textId="4C37348E" w:rsidTr="00F33714">
        <w:trPr>
          <w:trHeight w:val="454"/>
        </w:trPr>
        <w:tc>
          <w:tcPr>
            <w:tcW w:w="1227" w:type="dxa"/>
            <w:vAlign w:val="center"/>
          </w:tcPr>
          <w:p w14:paraId="5A231221" w14:textId="65D4C972" w:rsidR="001555FE" w:rsidRPr="00F33714" w:rsidRDefault="00F33714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S </w:t>
            </w: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1188" w:type="dxa"/>
            <w:vAlign w:val="center"/>
          </w:tcPr>
          <w:p w14:paraId="0E7B63EB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2EB4DF60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6BEA37C5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36A6EDD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9ABD0C9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7CE7FB88" w14:textId="77777777" w:rsidR="001555FE" w:rsidRPr="001555FE" w:rsidRDefault="001555FE" w:rsidP="00F3371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DF328CF" w14:textId="0294B097" w:rsidR="004C39AF" w:rsidRDefault="004C39AF" w:rsidP="00F02DFB">
      <w:pPr>
        <w:rPr>
          <w:b/>
          <w:bCs/>
        </w:rPr>
      </w:pPr>
    </w:p>
    <w:p w14:paraId="1D473F50" w14:textId="761D0A0C" w:rsidR="004C39AF" w:rsidRDefault="00F33714" w:rsidP="00F33714">
      <w:pPr>
        <w:jc w:val="center"/>
        <w:rPr>
          <w:rFonts w:ascii="宋体" w:eastAsia="宋体" w:hAnsi="宋体"/>
          <w:sz w:val="24"/>
          <w:szCs w:val="24"/>
        </w:rPr>
      </w:pPr>
      <w:r w:rsidRPr="001555FE">
        <w:rPr>
          <w:rFonts w:ascii="宋体" w:eastAsia="宋体" w:hAnsi="宋体" w:hint="eastAsia"/>
          <w:sz w:val="24"/>
          <w:szCs w:val="24"/>
        </w:rPr>
        <w:t>表</w:t>
      </w:r>
      <w:r w:rsidRPr="001B492F">
        <w:rPr>
          <w:rFonts w:ascii="Times New Roman" w:eastAsia="宋体" w:hAnsi="Times New Roman" w:cs="Times New Roman"/>
          <w:sz w:val="24"/>
          <w:szCs w:val="24"/>
        </w:rPr>
        <w:t>2</w:t>
      </w:r>
      <w:r w:rsidRPr="001555FE">
        <w:rPr>
          <w:rFonts w:ascii="宋体" w:eastAsia="宋体" w:hAnsi="宋体"/>
          <w:sz w:val="24"/>
          <w:szCs w:val="24"/>
        </w:rPr>
        <w:t xml:space="preserve"> </w:t>
      </w:r>
      <w:r w:rsidRPr="001555FE">
        <w:rPr>
          <w:rFonts w:ascii="Times New Roman" w:eastAsia="宋体" w:hAnsi="Times New Roman" w:cs="Times New Roman"/>
          <w:sz w:val="24"/>
          <w:szCs w:val="24"/>
        </w:rPr>
        <w:t>R</w:t>
      </w:r>
      <w:r w:rsidR="00BD4378">
        <w:rPr>
          <w:rFonts w:ascii="Times New Roman" w:eastAsia="宋体" w:hAnsi="Times New Roman" w:cs="Times New Roman"/>
          <w:sz w:val="24"/>
          <w:szCs w:val="24"/>
        </w:rPr>
        <w:t>L</w:t>
      </w:r>
      <w:r w:rsidRPr="001555FE">
        <w:rPr>
          <w:rFonts w:ascii="Times New Roman" w:eastAsia="宋体" w:hAnsi="Times New Roman" w:cs="Times New Roman"/>
          <w:sz w:val="24"/>
          <w:szCs w:val="24"/>
        </w:rPr>
        <w:t>C</w:t>
      </w:r>
      <w:r w:rsidRPr="001555FE">
        <w:rPr>
          <w:rFonts w:ascii="宋体" w:eastAsia="宋体" w:hAnsi="宋体" w:hint="eastAsia"/>
          <w:sz w:val="24"/>
          <w:szCs w:val="24"/>
        </w:rPr>
        <w:t>串联电路</w:t>
      </w:r>
      <w:r>
        <w:rPr>
          <w:rFonts w:ascii="宋体" w:eastAsia="宋体" w:hAnsi="宋体" w:hint="eastAsia"/>
          <w:sz w:val="24"/>
          <w:szCs w:val="24"/>
        </w:rPr>
        <w:t>的相</w:t>
      </w:r>
      <w:r w:rsidRPr="001555FE">
        <w:rPr>
          <w:rFonts w:ascii="宋体" w:eastAsia="宋体" w:hAnsi="宋体" w:hint="eastAsia"/>
          <w:sz w:val="24"/>
          <w:szCs w:val="24"/>
        </w:rPr>
        <w:t>频特性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92"/>
        <w:gridCol w:w="980"/>
        <w:gridCol w:w="981"/>
        <w:gridCol w:w="981"/>
        <w:gridCol w:w="704"/>
        <w:gridCol w:w="981"/>
        <w:gridCol w:w="977"/>
      </w:tblGrid>
      <w:tr w:rsidR="00F33714" w14:paraId="0213D119" w14:textId="77777777" w:rsidTr="00F33714">
        <w:trPr>
          <w:trHeight w:val="454"/>
        </w:trPr>
        <w:tc>
          <w:tcPr>
            <w:tcW w:w="1623" w:type="pct"/>
            <w:vAlign w:val="center"/>
          </w:tcPr>
          <w:p w14:paraId="6A7BA720" w14:textId="1557D1AC" w:rsidR="00F33714" w:rsidRDefault="00F33714" w:rsidP="00F33714">
            <w:pPr>
              <w:jc w:val="center"/>
              <w:rPr>
                <w:b/>
                <w:bCs/>
              </w:rPr>
            </w:pPr>
            <w:r w:rsidRPr="001555F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591" w:type="pct"/>
            <w:vAlign w:val="center"/>
          </w:tcPr>
          <w:p w14:paraId="24C7551D" w14:textId="6513750B" w:rsidR="00F33714" w:rsidRDefault="00F33714" w:rsidP="00F33714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pct"/>
            <w:vAlign w:val="center"/>
          </w:tcPr>
          <w:p w14:paraId="0E18EEE3" w14:textId="367E24BA" w:rsidR="00F33714" w:rsidRDefault="00F33714" w:rsidP="00F33714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pct"/>
            <w:vAlign w:val="center"/>
          </w:tcPr>
          <w:p w14:paraId="6D913A87" w14:textId="2053C578" w:rsidR="00F33714" w:rsidRDefault="00F33714" w:rsidP="00F33714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" w:type="pct"/>
            <w:vAlign w:val="center"/>
          </w:tcPr>
          <w:p w14:paraId="777F327E" w14:textId="48CB5486" w:rsidR="00F33714" w:rsidRDefault="00F33714" w:rsidP="00F33714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91" w:type="pct"/>
            <w:vAlign w:val="center"/>
          </w:tcPr>
          <w:p w14:paraId="65C109E0" w14:textId="286E48EF" w:rsidR="00F33714" w:rsidRDefault="00480DF1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1" w:type="pct"/>
            <w:vAlign w:val="center"/>
          </w:tcPr>
          <w:p w14:paraId="39A4CB30" w14:textId="16C315F3" w:rsidR="00F33714" w:rsidRDefault="00F33714" w:rsidP="00F33714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80DF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F33714" w14:paraId="567FCEF5" w14:textId="77777777" w:rsidTr="00F33714">
        <w:trPr>
          <w:trHeight w:val="454"/>
        </w:trPr>
        <w:tc>
          <w:tcPr>
            <w:tcW w:w="1623" w:type="pct"/>
            <w:vAlign w:val="center"/>
          </w:tcPr>
          <w:p w14:paraId="4D496BB2" w14:textId="51EDBC54" w:rsidR="00F33714" w:rsidRDefault="00F33714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 xml:space="preserve">f </w:t>
            </w:r>
            <w:r w:rsidRPr="001555FE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="00271C6F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k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H</w:t>
            </w:r>
            <w:r w:rsidR="002A260D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z</w:t>
            </w:r>
          </w:p>
        </w:tc>
        <w:tc>
          <w:tcPr>
            <w:tcW w:w="591" w:type="pct"/>
            <w:vAlign w:val="center"/>
          </w:tcPr>
          <w:p w14:paraId="14B56DAD" w14:textId="150CC3BF" w:rsidR="00F33714" w:rsidRDefault="00F33714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591" w:type="pct"/>
            <w:vAlign w:val="center"/>
          </w:tcPr>
          <w:p w14:paraId="0F3D4072" w14:textId="25BE225F" w:rsidR="00F33714" w:rsidRDefault="00F33714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591" w:type="pct"/>
            <w:vAlign w:val="center"/>
          </w:tcPr>
          <w:p w14:paraId="3BDE0A8A" w14:textId="0A3961E5" w:rsidR="00F33714" w:rsidRDefault="00F33714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424" w:type="pct"/>
            <w:vAlign w:val="center"/>
          </w:tcPr>
          <w:p w14:paraId="504721A7" w14:textId="566D3753" w:rsidR="00F33714" w:rsidRDefault="00F33714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91" w:type="pct"/>
            <w:vAlign w:val="center"/>
          </w:tcPr>
          <w:p w14:paraId="53E2F57C" w14:textId="5962E81C" w:rsidR="00F33714" w:rsidRDefault="00480DF1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F33714">
              <w:rPr>
                <w:rFonts w:ascii="Times New Roman" w:eastAsia="宋体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591" w:type="pct"/>
            <w:vAlign w:val="center"/>
          </w:tcPr>
          <w:p w14:paraId="44F06C84" w14:textId="43F6C8C3" w:rsidR="00F33714" w:rsidRDefault="00480DF1" w:rsidP="00F33714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33714">
              <w:rPr>
                <w:rFonts w:ascii="Times New Roman" w:eastAsia="宋体" w:hAnsi="Times New Roman" w:cs="Times New Roman"/>
                <w:sz w:val="24"/>
                <w:szCs w:val="24"/>
              </w:rPr>
              <w:t>.00</w:t>
            </w:r>
          </w:p>
        </w:tc>
      </w:tr>
      <w:tr w:rsidR="00F33714" w:rsidRPr="00F33714" w14:paraId="08F353F9" w14:textId="77777777" w:rsidTr="00F33714">
        <w:trPr>
          <w:trHeight w:val="454"/>
        </w:trPr>
        <w:tc>
          <w:tcPr>
            <w:tcW w:w="1623" w:type="pct"/>
            <w:vAlign w:val="center"/>
          </w:tcPr>
          <w:p w14:paraId="00336007" w14:textId="51B1B2B4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91" w:type="pct"/>
            <w:vAlign w:val="center"/>
          </w:tcPr>
          <w:p w14:paraId="4DF7A9E9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313E206C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376E89C1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pct"/>
            <w:vAlign w:val="center"/>
          </w:tcPr>
          <w:p w14:paraId="26A785A2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03BE6D80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3B7B6C37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3714" w:rsidRPr="00F33714" w14:paraId="5D71E83F" w14:textId="77777777" w:rsidTr="00F33714">
        <w:trPr>
          <w:trHeight w:val="454"/>
        </w:trPr>
        <w:tc>
          <w:tcPr>
            <w:tcW w:w="1623" w:type="pct"/>
            <w:vAlign w:val="center"/>
          </w:tcPr>
          <w:p w14:paraId="79E930B3" w14:textId="059A28ED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91" w:type="pct"/>
            <w:vAlign w:val="center"/>
          </w:tcPr>
          <w:p w14:paraId="01FE3A8B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11188F2F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7639C9C0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pct"/>
            <w:vAlign w:val="center"/>
          </w:tcPr>
          <w:p w14:paraId="21FDCD21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20B32090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12F50949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3714" w:rsidRPr="00F33714" w14:paraId="05B1BDBA" w14:textId="77777777" w:rsidTr="00F33714">
        <w:trPr>
          <w:trHeight w:val="454"/>
        </w:trPr>
        <w:tc>
          <w:tcPr>
            <w:tcW w:w="1623" w:type="pct"/>
            <w:vAlign w:val="center"/>
          </w:tcPr>
          <w:p w14:paraId="75E79199" w14:textId="515AC2FF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φ=arcsin(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91" w:type="pct"/>
            <w:vAlign w:val="center"/>
          </w:tcPr>
          <w:p w14:paraId="4FC99D2E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049FDEA2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042C9611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pct"/>
            <w:vAlign w:val="center"/>
          </w:tcPr>
          <w:p w14:paraId="3D85B9E8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4E39C7CE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19B31177" w14:textId="77777777" w:rsidR="00F33714" w:rsidRPr="00F33714" w:rsidRDefault="00F33714" w:rsidP="00F33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E59182B" w14:textId="4B0116F1" w:rsidR="00F33714" w:rsidRDefault="00F33714" w:rsidP="00F33714">
      <w:pPr>
        <w:jc w:val="left"/>
        <w:rPr>
          <w:b/>
          <w:bCs/>
        </w:rPr>
      </w:pPr>
    </w:p>
    <w:p w14:paraId="548B87E9" w14:textId="74474FF3" w:rsidR="00D227C4" w:rsidRPr="00D227C4" w:rsidRDefault="00D227C4" w:rsidP="00D227C4">
      <w:pPr>
        <w:spacing w:line="360" w:lineRule="auto"/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>
        <w:rPr>
          <w:rFonts w:ascii="宋体" w:eastAsia="宋体" w:hAnsi="宋体"/>
          <w:b/>
          <w:bCs/>
          <w:sz w:val="24"/>
          <w:szCs w:val="24"/>
        </w:rPr>
        <w:t>2.</w:t>
      </w:r>
      <w:r w:rsidRPr="00A167FA">
        <w:rPr>
          <w:rFonts w:ascii="Cambria Math" w:eastAsia="宋体" w:hAnsi="Cambria Math" w:cs="Cambria Math"/>
          <w:sz w:val="24"/>
          <w:szCs w:val="24"/>
        </w:rPr>
        <w:t>𝑅</w:t>
      </w:r>
      <w:r w:rsidRPr="00A167FA">
        <w:rPr>
          <w:rFonts w:ascii="Times New Roman" w:eastAsia="宋体" w:hAnsi="Times New Roman" w:cs="Times New Roman"/>
          <w:sz w:val="24"/>
          <w:szCs w:val="24"/>
        </w:rPr>
        <w:t>=20Ω</w:t>
      </w:r>
      <w:r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Pr="00A167FA">
        <w:rPr>
          <w:rFonts w:ascii="Cambria Math" w:eastAsia="宋体" w:hAnsi="Cambria Math" w:cs="Cambria Math"/>
          <w:sz w:val="24"/>
          <w:szCs w:val="24"/>
        </w:rPr>
        <w:t>𝐿</w:t>
      </w:r>
      <w:r w:rsidRPr="00A167FA">
        <w:rPr>
          <w:rFonts w:ascii="Times New Roman" w:eastAsia="宋体" w:hAnsi="Times New Roman" w:cs="Times New Roman"/>
          <w:sz w:val="24"/>
          <w:szCs w:val="24"/>
        </w:rPr>
        <w:t>=40mH</w:t>
      </w:r>
      <w:r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Pr="00A167FA">
        <w:rPr>
          <w:rFonts w:ascii="Cambria Math" w:eastAsia="宋体" w:hAnsi="Cambria Math" w:cs="Cambria Math"/>
          <w:sz w:val="24"/>
          <w:szCs w:val="24"/>
        </w:rPr>
        <w:t>𝐶</w:t>
      </w:r>
      <w:r w:rsidRPr="00A167FA">
        <w:rPr>
          <w:rFonts w:ascii="Times New Roman" w:eastAsia="宋体" w:hAnsi="Times New Roman" w:cs="Times New Roman"/>
          <w:sz w:val="24"/>
          <w:szCs w:val="24"/>
        </w:rPr>
        <w:t>=1μF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PP</m:t>
            </m:r>
          </m:sub>
        </m:sSub>
      </m:oMath>
      <w:r w:rsidRPr="00D227C4">
        <w:rPr>
          <w:rFonts w:ascii="宋体" w:eastAsia="宋体" w:hAnsi="宋体" w:hint="eastAsia"/>
          <w:bCs/>
          <w:sz w:val="24"/>
          <w:szCs w:val="24"/>
        </w:rPr>
        <w:t>=</w:t>
      </w:r>
      <w:r w:rsidRPr="00D227C4">
        <w:rPr>
          <w:rFonts w:ascii="宋体" w:eastAsia="宋体" w:hAnsi="宋体"/>
          <w:bCs/>
          <w:sz w:val="24"/>
          <w:szCs w:val="24"/>
        </w:rPr>
        <w:t>6.00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</w:p>
    <w:p w14:paraId="342A48EA" w14:textId="77777777" w:rsidR="00D227C4" w:rsidRDefault="00D227C4" w:rsidP="00D227C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555FE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555FE">
        <w:rPr>
          <w:rFonts w:ascii="宋体" w:eastAsia="宋体" w:hAnsi="宋体"/>
          <w:sz w:val="24"/>
          <w:szCs w:val="24"/>
        </w:rPr>
        <w:t xml:space="preserve"> </w:t>
      </w:r>
      <w:r w:rsidRPr="001555FE"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 w:rsidRPr="001555FE">
        <w:rPr>
          <w:rFonts w:ascii="Times New Roman" w:eastAsia="宋体" w:hAnsi="Times New Roman" w:cs="Times New Roman"/>
          <w:sz w:val="24"/>
          <w:szCs w:val="24"/>
        </w:rPr>
        <w:t>C</w:t>
      </w:r>
      <w:r w:rsidRPr="001555FE">
        <w:rPr>
          <w:rFonts w:ascii="宋体" w:eastAsia="宋体" w:hAnsi="宋体" w:hint="eastAsia"/>
          <w:sz w:val="24"/>
          <w:szCs w:val="24"/>
        </w:rPr>
        <w:t>串联电路的幅频特性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88"/>
        <w:gridCol w:w="1188"/>
        <w:gridCol w:w="1188"/>
        <w:gridCol w:w="1201"/>
        <w:gridCol w:w="1152"/>
        <w:gridCol w:w="1152"/>
      </w:tblGrid>
      <w:tr w:rsidR="00D227C4" w:rsidRPr="001555FE" w14:paraId="62273CF1" w14:textId="77777777" w:rsidTr="00CA1C40">
        <w:trPr>
          <w:trHeight w:val="454"/>
          <w:jc w:val="center"/>
        </w:trPr>
        <w:tc>
          <w:tcPr>
            <w:tcW w:w="1227" w:type="dxa"/>
            <w:vAlign w:val="center"/>
          </w:tcPr>
          <w:p w14:paraId="26AACB32" w14:textId="77777777" w:rsidR="00D227C4" w:rsidRPr="001555FE" w:rsidRDefault="00D227C4" w:rsidP="00CA1C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5F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88" w:type="dxa"/>
            <w:vAlign w:val="center"/>
          </w:tcPr>
          <w:p w14:paraId="01421270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vAlign w:val="center"/>
          </w:tcPr>
          <w:p w14:paraId="5EC9FAEC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vAlign w:val="center"/>
          </w:tcPr>
          <w:p w14:paraId="05AC1E55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vAlign w:val="center"/>
          </w:tcPr>
          <w:p w14:paraId="371465B7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248EF838" w14:textId="7E7537A8" w:rsidR="00D227C4" w:rsidRPr="001555FE" w:rsidRDefault="00480DF1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1BD554E9" w14:textId="2227038C" w:rsidR="00D227C4" w:rsidRPr="001555FE" w:rsidRDefault="00480DF1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D227C4" w:rsidRPr="001555FE" w14:paraId="5ED989C1" w14:textId="77777777" w:rsidTr="00CA1C40">
        <w:trPr>
          <w:trHeight w:val="454"/>
          <w:jc w:val="center"/>
        </w:trPr>
        <w:tc>
          <w:tcPr>
            <w:tcW w:w="1227" w:type="dxa"/>
            <w:vAlign w:val="center"/>
          </w:tcPr>
          <w:p w14:paraId="1659E2A3" w14:textId="58639E96" w:rsidR="00D227C4" w:rsidRPr="001555FE" w:rsidRDefault="00D227C4" w:rsidP="00CA1C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 xml:space="preserve">f 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/</w:t>
            </w:r>
            <w:proofErr w:type="spellStart"/>
            <w:r w:rsidR="00271C6F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k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H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188" w:type="dxa"/>
            <w:vAlign w:val="center"/>
          </w:tcPr>
          <w:p w14:paraId="11584F13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188" w:type="dxa"/>
            <w:vAlign w:val="center"/>
          </w:tcPr>
          <w:p w14:paraId="03DE46CD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1188" w:type="dxa"/>
            <w:vAlign w:val="center"/>
          </w:tcPr>
          <w:p w14:paraId="014ED11C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201" w:type="dxa"/>
            <w:vAlign w:val="center"/>
          </w:tcPr>
          <w:p w14:paraId="47B8E036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1A7E4493" w14:textId="5449A026" w:rsidR="00D227C4" w:rsidRPr="001555FE" w:rsidRDefault="00480DF1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D227C4">
              <w:rPr>
                <w:rFonts w:ascii="Times New Roman" w:eastAsia="宋体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152" w:type="dxa"/>
            <w:vAlign w:val="center"/>
          </w:tcPr>
          <w:p w14:paraId="791968E1" w14:textId="1E04C17D" w:rsidR="00D227C4" w:rsidRPr="001555FE" w:rsidRDefault="00480DF1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D227C4">
              <w:rPr>
                <w:rFonts w:ascii="Times New Roman" w:eastAsia="宋体" w:hAnsi="Times New Roman" w:cs="Times New Roman"/>
                <w:sz w:val="24"/>
                <w:szCs w:val="24"/>
              </w:rPr>
              <w:t>.00</w:t>
            </w:r>
          </w:p>
        </w:tc>
      </w:tr>
      <w:tr w:rsidR="00D227C4" w:rsidRPr="001555FE" w14:paraId="56DA5BB8" w14:textId="77777777" w:rsidTr="00CA1C40">
        <w:trPr>
          <w:trHeight w:val="454"/>
          <w:jc w:val="center"/>
        </w:trPr>
        <w:tc>
          <w:tcPr>
            <w:tcW w:w="1227" w:type="dxa"/>
            <w:vAlign w:val="center"/>
          </w:tcPr>
          <w:p w14:paraId="5A86A16E" w14:textId="77777777" w:rsidR="00D227C4" w:rsidRPr="00D176D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227C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 w:rsidRPr="00D227C4">
              <w:rPr>
                <w:rFonts w:ascii="Times New Roman" w:eastAsia="宋体" w:hAnsi="Times New Roman" w:cs="Times New Roman" w:hint="eastAsia"/>
                <w:i/>
                <w:iCs/>
                <w:sz w:val="24"/>
                <w:szCs w:val="24"/>
                <w:vertAlign w:val="subscript"/>
              </w:rPr>
              <w:t>R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/V</w:t>
            </w:r>
          </w:p>
        </w:tc>
        <w:tc>
          <w:tcPr>
            <w:tcW w:w="1188" w:type="dxa"/>
            <w:vAlign w:val="center"/>
          </w:tcPr>
          <w:p w14:paraId="79EBDD83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689DE1A6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BE68F46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7132E79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5EA9AB8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43E589D" w14:textId="77777777" w:rsidR="00D227C4" w:rsidRPr="001555FE" w:rsidRDefault="00D227C4" w:rsidP="00CA1C4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AD4AFD8" w14:textId="7C6AE887" w:rsidR="00F71C0F" w:rsidRPr="00D227C4" w:rsidRDefault="00F71C0F" w:rsidP="00F71C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22C78B" w14:textId="2632AAD4" w:rsidR="00A167FA" w:rsidRPr="00A167FA" w:rsidRDefault="00A167FA" w:rsidP="00F71C0F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列表</w:t>
      </w:r>
      <w:proofErr w:type="gramStart"/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法</w:t>
      </w:r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具体</w:t>
      </w:r>
      <w:proofErr w:type="gramEnd"/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要求详见</w:t>
      </w:r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课本</w:t>
      </w:r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</w:t>
      </w:r>
      <w:r w:rsidRPr="00A167FA">
        <w:rPr>
          <w:rFonts w:ascii="Times New Roman" w:eastAsia="宋体" w:hAnsi="Times New Roman" w:cs="Times New Roman"/>
          <w:color w:val="FF0000"/>
          <w:sz w:val="24"/>
          <w:szCs w:val="24"/>
        </w:rPr>
        <w:t>34</w:t>
      </w:r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p w14:paraId="753B986D" w14:textId="77777777" w:rsidR="00F71C0F" w:rsidRPr="00F71C0F" w:rsidRDefault="00F71C0F" w:rsidP="00F71C0F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F71C0F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注意：</w:t>
      </w:r>
    </w:p>
    <w:p w14:paraId="6DC164FB" w14:textId="4F9A42DC" w:rsidR="00F33714" w:rsidRPr="00F71C0F" w:rsidRDefault="00F71C0F" w:rsidP="00D227C4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F71C0F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1</w:t>
      </w:r>
      <w:r w:rsidRPr="00F71C0F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 xml:space="preserve">. </w:t>
      </w:r>
      <w:r w:rsidRPr="00F71C0F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原始数据记录必须</w:t>
      </w:r>
      <w:proofErr w:type="gramStart"/>
      <w:r w:rsidRPr="00F71C0F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含指导</w:t>
      </w:r>
      <w:proofErr w:type="gramEnd"/>
      <w:r w:rsidRPr="00F71C0F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教师签字！</w:t>
      </w:r>
    </w:p>
    <w:p w14:paraId="0362ACC4" w14:textId="7425D380" w:rsidR="00F02DFB" w:rsidRPr="00F02DFB" w:rsidRDefault="00F02DFB" w:rsidP="00F02DFB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F02DFB">
        <w:rPr>
          <w:rFonts w:ascii="Times New Roman" w:eastAsia="宋体" w:hAnsi="Times New Roman" w:cs="Times New Roman" w:hint="eastAsia"/>
          <w:b/>
          <w:bCs/>
          <w:sz w:val="30"/>
          <w:szCs w:val="30"/>
        </w:rPr>
        <w:lastRenderedPageBreak/>
        <w:t>【实验报告】</w:t>
      </w:r>
    </w:p>
    <w:p w14:paraId="7B8A8589" w14:textId="77777777" w:rsidR="00F02DFB" w:rsidRPr="004C39AF" w:rsidRDefault="00F02DFB" w:rsidP="00F02DFB">
      <w:pPr>
        <w:rPr>
          <w:rFonts w:ascii="宋体" w:eastAsia="宋体" w:hAnsi="宋体"/>
          <w:b/>
          <w:bCs/>
          <w:sz w:val="28"/>
          <w:szCs w:val="28"/>
        </w:rPr>
      </w:pPr>
      <w:bookmarkStart w:id="0" w:name="_Hlk89204289"/>
      <w:r w:rsidRPr="004C39AF">
        <w:rPr>
          <w:rFonts w:ascii="宋体" w:eastAsia="宋体" w:hAnsi="宋体" w:hint="eastAsia"/>
          <w:b/>
          <w:bCs/>
          <w:sz w:val="28"/>
          <w:szCs w:val="28"/>
        </w:rPr>
        <w:t>一、实验步骤</w:t>
      </w:r>
      <w:r w:rsidRPr="004C39AF">
        <w:rPr>
          <w:rFonts w:ascii="宋体" w:eastAsia="宋体" w:hAnsi="宋体" w:hint="eastAsia"/>
          <w:sz w:val="28"/>
          <w:szCs w:val="28"/>
        </w:rPr>
        <w:t>（请根据实验实际情况总结实验步骤）</w:t>
      </w:r>
    </w:p>
    <w:bookmarkEnd w:id="0"/>
    <w:p w14:paraId="0C31CAAA" w14:textId="77777777" w:rsidR="00F02DFB" w:rsidRPr="00F02DFB" w:rsidRDefault="00F02DFB" w:rsidP="00F02DFB">
      <w:pPr>
        <w:rPr>
          <w:b/>
          <w:bCs/>
        </w:rPr>
      </w:pPr>
    </w:p>
    <w:p w14:paraId="6D3892D4" w14:textId="77777777" w:rsidR="00F02DFB" w:rsidRPr="00F02DFB" w:rsidRDefault="00F02DFB" w:rsidP="00F02DFB">
      <w:pPr>
        <w:rPr>
          <w:b/>
          <w:bCs/>
        </w:rPr>
      </w:pPr>
    </w:p>
    <w:p w14:paraId="2E65BC43" w14:textId="77777777" w:rsidR="00F02DFB" w:rsidRPr="004C39AF" w:rsidRDefault="00F02DFB" w:rsidP="004C39AF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" w:name="_Hlk89204308"/>
      <w:r w:rsidRPr="004C39A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二、数据整理</w:t>
      </w:r>
      <w:r w:rsidRPr="004C39AF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（</w:t>
      </w:r>
      <w:r w:rsidRPr="004C39AF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列表法</w:t>
      </w:r>
      <w:r w:rsidRPr="004C39AF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）</w:t>
      </w:r>
    </w:p>
    <w:bookmarkEnd w:id="1"/>
    <w:p w14:paraId="531E644F" w14:textId="65CCB797" w:rsidR="005B4969" w:rsidRPr="0066782E" w:rsidRDefault="005B4969" w:rsidP="005B4969">
      <w:pPr>
        <w:spacing w:line="360" w:lineRule="auto"/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 w:rsidRPr="00A167F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="0066782E" w:rsidRPr="00A167FA">
        <w:rPr>
          <w:rFonts w:ascii="Cambria Math" w:eastAsia="宋体" w:hAnsi="Cambria Math" w:cs="Cambria Math"/>
          <w:sz w:val="24"/>
          <w:szCs w:val="24"/>
        </w:rPr>
        <w:t>𝑅</w:t>
      </w:r>
      <w:r w:rsidR="0066782E" w:rsidRPr="00A167FA">
        <w:rPr>
          <w:rFonts w:ascii="Times New Roman" w:eastAsia="宋体" w:hAnsi="Times New Roman" w:cs="Times New Roman"/>
          <w:sz w:val="24"/>
          <w:szCs w:val="24"/>
        </w:rPr>
        <w:t>=200Ω</w:t>
      </w:r>
      <w:r w:rsidR="0066782E"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="0066782E" w:rsidRPr="00A167FA">
        <w:rPr>
          <w:rFonts w:ascii="Cambria Math" w:eastAsia="宋体" w:hAnsi="Cambria Math" w:cs="Cambria Math"/>
          <w:sz w:val="24"/>
          <w:szCs w:val="24"/>
        </w:rPr>
        <w:t>𝐿</w:t>
      </w:r>
      <w:r w:rsidR="0066782E" w:rsidRPr="00A167FA">
        <w:rPr>
          <w:rFonts w:ascii="Times New Roman" w:eastAsia="宋体" w:hAnsi="Times New Roman" w:cs="Times New Roman"/>
          <w:sz w:val="24"/>
          <w:szCs w:val="24"/>
        </w:rPr>
        <w:t>=40mH</w:t>
      </w:r>
      <w:r w:rsidR="0066782E"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="0066782E" w:rsidRPr="00A167FA">
        <w:rPr>
          <w:rFonts w:ascii="Cambria Math" w:eastAsia="宋体" w:hAnsi="Cambria Math" w:cs="Cambria Math"/>
          <w:sz w:val="24"/>
          <w:szCs w:val="24"/>
        </w:rPr>
        <w:t>𝐶</w:t>
      </w:r>
      <w:r w:rsidR="0066782E" w:rsidRPr="00A167FA">
        <w:rPr>
          <w:rFonts w:ascii="Times New Roman" w:eastAsia="宋体" w:hAnsi="Times New Roman" w:cs="Times New Roman"/>
          <w:sz w:val="24"/>
          <w:szCs w:val="24"/>
        </w:rPr>
        <w:t>=1μF</w:t>
      </w:r>
      <w:r w:rsidR="0066782E">
        <w:rPr>
          <w:rFonts w:ascii="宋体" w:eastAsia="宋体" w:hAnsi="宋体" w:hint="eastAsia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PP</m:t>
            </m:r>
          </m:sub>
        </m:sSub>
      </m:oMath>
      <w:r w:rsidR="0066782E" w:rsidRPr="00D227C4">
        <w:rPr>
          <w:rFonts w:ascii="宋体" w:eastAsia="宋体" w:hAnsi="宋体" w:hint="eastAsia"/>
          <w:bCs/>
          <w:sz w:val="24"/>
          <w:szCs w:val="24"/>
        </w:rPr>
        <w:t>=</w:t>
      </w:r>
      <w:r w:rsidR="0066782E" w:rsidRPr="00D227C4">
        <w:rPr>
          <w:rFonts w:ascii="宋体" w:eastAsia="宋体" w:hAnsi="宋体"/>
          <w:bCs/>
          <w:sz w:val="24"/>
          <w:szCs w:val="24"/>
        </w:rPr>
        <w:t>6.00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</w:p>
    <w:p w14:paraId="4FFB0AE8" w14:textId="153C36F1" w:rsidR="005B4969" w:rsidRPr="001555FE" w:rsidRDefault="005B4969" w:rsidP="005B4969">
      <w:pPr>
        <w:jc w:val="center"/>
        <w:rPr>
          <w:rFonts w:ascii="宋体" w:eastAsia="宋体" w:hAnsi="宋体"/>
          <w:sz w:val="24"/>
          <w:szCs w:val="24"/>
        </w:rPr>
      </w:pPr>
      <w:r w:rsidRPr="001555FE">
        <w:rPr>
          <w:rFonts w:ascii="宋体" w:eastAsia="宋体" w:hAnsi="宋体" w:hint="eastAsia"/>
          <w:sz w:val="24"/>
          <w:szCs w:val="24"/>
        </w:rPr>
        <w:t>表</w:t>
      </w:r>
      <w:r w:rsidRPr="001245AC">
        <w:rPr>
          <w:rFonts w:ascii="Times New Roman" w:eastAsia="宋体" w:hAnsi="Times New Roman" w:cs="Times New Roman"/>
          <w:sz w:val="24"/>
          <w:szCs w:val="24"/>
        </w:rPr>
        <w:t>1</w:t>
      </w:r>
      <w:r w:rsidRPr="001555FE">
        <w:rPr>
          <w:rFonts w:ascii="宋体" w:eastAsia="宋体" w:hAnsi="宋体"/>
          <w:sz w:val="24"/>
          <w:szCs w:val="24"/>
        </w:rPr>
        <w:t xml:space="preserve"> </w:t>
      </w:r>
      <w:r w:rsidRPr="001555FE">
        <w:rPr>
          <w:rFonts w:ascii="Times New Roman" w:eastAsia="宋体" w:hAnsi="Times New Roman" w:cs="Times New Roman"/>
          <w:sz w:val="24"/>
          <w:szCs w:val="24"/>
        </w:rPr>
        <w:t>R</w:t>
      </w:r>
      <w:r w:rsidR="00BD4378">
        <w:rPr>
          <w:rFonts w:ascii="Times New Roman" w:eastAsia="宋体" w:hAnsi="Times New Roman" w:cs="Times New Roman"/>
          <w:sz w:val="24"/>
          <w:szCs w:val="24"/>
        </w:rPr>
        <w:t>L</w:t>
      </w:r>
      <w:r w:rsidRPr="001555FE">
        <w:rPr>
          <w:rFonts w:ascii="Times New Roman" w:eastAsia="宋体" w:hAnsi="Times New Roman" w:cs="Times New Roman"/>
          <w:sz w:val="24"/>
          <w:szCs w:val="24"/>
        </w:rPr>
        <w:t>C</w:t>
      </w:r>
      <w:r w:rsidRPr="001555FE">
        <w:rPr>
          <w:rFonts w:ascii="宋体" w:eastAsia="宋体" w:hAnsi="宋体" w:hint="eastAsia"/>
          <w:sz w:val="24"/>
          <w:szCs w:val="24"/>
        </w:rPr>
        <w:t>串联电路的幅频特性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7"/>
        <w:gridCol w:w="1188"/>
        <w:gridCol w:w="1188"/>
        <w:gridCol w:w="1188"/>
        <w:gridCol w:w="1201"/>
        <w:gridCol w:w="1152"/>
        <w:gridCol w:w="1152"/>
      </w:tblGrid>
      <w:tr w:rsidR="005B4969" w:rsidRPr="001555FE" w14:paraId="785BE1D7" w14:textId="77777777" w:rsidTr="00542A2D">
        <w:trPr>
          <w:trHeight w:val="454"/>
        </w:trPr>
        <w:tc>
          <w:tcPr>
            <w:tcW w:w="1227" w:type="dxa"/>
            <w:vAlign w:val="center"/>
          </w:tcPr>
          <w:p w14:paraId="6CDE48CF" w14:textId="77777777" w:rsidR="005B4969" w:rsidRPr="001555FE" w:rsidRDefault="005B4969" w:rsidP="00542A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5F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88" w:type="dxa"/>
            <w:vAlign w:val="center"/>
          </w:tcPr>
          <w:p w14:paraId="269C27EF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vAlign w:val="center"/>
          </w:tcPr>
          <w:p w14:paraId="4FB4C3AE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vAlign w:val="center"/>
          </w:tcPr>
          <w:p w14:paraId="64C3CB77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vAlign w:val="center"/>
          </w:tcPr>
          <w:p w14:paraId="46618B97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27350742" w14:textId="06C2394D" w:rsidR="005B4969" w:rsidRPr="001555FE" w:rsidRDefault="00480DF1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38643BEE" w14:textId="11E11727" w:rsidR="005B4969" w:rsidRPr="001555FE" w:rsidRDefault="00480DF1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5B4969" w:rsidRPr="001555FE" w14:paraId="34DA9C05" w14:textId="77777777" w:rsidTr="00542A2D">
        <w:trPr>
          <w:trHeight w:val="454"/>
        </w:trPr>
        <w:tc>
          <w:tcPr>
            <w:tcW w:w="1227" w:type="dxa"/>
            <w:vAlign w:val="center"/>
          </w:tcPr>
          <w:p w14:paraId="77F3E0C6" w14:textId="41545584" w:rsidR="005B4969" w:rsidRPr="001555FE" w:rsidRDefault="005B4969" w:rsidP="00542A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 xml:space="preserve">f </w:t>
            </w:r>
            <w:r w:rsidRPr="001555FE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="00271C6F" w:rsidRPr="00271C6F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k</w:t>
            </w:r>
            <w:r w:rsidRPr="0066782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H</w:t>
            </w:r>
            <w:r w:rsidR="002A260D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z</w:t>
            </w:r>
          </w:p>
        </w:tc>
        <w:tc>
          <w:tcPr>
            <w:tcW w:w="1188" w:type="dxa"/>
            <w:vAlign w:val="center"/>
          </w:tcPr>
          <w:p w14:paraId="62030CE1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188" w:type="dxa"/>
            <w:vAlign w:val="center"/>
          </w:tcPr>
          <w:p w14:paraId="2A1204CF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1188" w:type="dxa"/>
            <w:vAlign w:val="center"/>
          </w:tcPr>
          <w:p w14:paraId="104F305A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201" w:type="dxa"/>
            <w:vAlign w:val="center"/>
          </w:tcPr>
          <w:p w14:paraId="48FE942F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69879E59" w14:textId="53687431" w:rsidR="005B4969" w:rsidRPr="001555FE" w:rsidRDefault="00480DF1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5B4969">
              <w:rPr>
                <w:rFonts w:ascii="Times New Roman" w:eastAsia="宋体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152" w:type="dxa"/>
            <w:vAlign w:val="center"/>
          </w:tcPr>
          <w:p w14:paraId="12D29CEB" w14:textId="1B08BC7B" w:rsidR="005B4969" w:rsidRPr="001555FE" w:rsidRDefault="00480DF1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5B4969">
              <w:rPr>
                <w:rFonts w:ascii="Times New Roman" w:eastAsia="宋体" w:hAnsi="Times New Roman" w:cs="Times New Roman"/>
                <w:sz w:val="24"/>
                <w:szCs w:val="24"/>
              </w:rPr>
              <w:t>.00</w:t>
            </w:r>
          </w:p>
        </w:tc>
      </w:tr>
      <w:tr w:rsidR="00315F36" w:rsidRPr="001555FE" w14:paraId="644B6AB0" w14:textId="77777777" w:rsidTr="00542A2D">
        <w:trPr>
          <w:trHeight w:val="454"/>
        </w:trPr>
        <w:tc>
          <w:tcPr>
            <w:tcW w:w="1227" w:type="dxa"/>
            <w:vAlign w:val="center"/>
          </w:tcPr>
          <w:p w14:paraId="41A02B95" w14:textId="0D2FA434" w:rsidR="00315F36" w:rsidRPr="00F33714" w:rsidRDefault="00315F36" w:rsidP="00315F36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L </w:t>
            </w: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1188" w:type="dxa"/>
            <w:vAlign w:val="center"/>
          </w:tcPr>
          <w:p w14:paraId="38B4BCB6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8B853D5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2274D152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68F0071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710DE18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0D25200E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15F36" w:rsidRPr="001555FE" w14:paraId="0E28D0AC" w14:textId="77777777" w:rsidTr="00542A2D">
        <w:trPr>
          <w:trHeight w:val="454"/>
        </w:trPr>
        <w:tc>
          <w:tcPr>
            <w:tcW w:w="1227" w:type="dxa"/>
            <w:vAlign w:val="center"/>
          </w:tcPr>
          <w:p w14:paraId="53AFDCE7" w14:textId="6023C1A7" w:rsidR="00315F36" w:rsidRPr="00F33714" w:rsidRDefault="00315F36" w:rsidP="00315F36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C </w:t>
            </w: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1188" w:type="dxa"/>
            <w:vAlign w:val="center"/>
          </w:tcPr>
          <w:p w14:paraId="1CBA785D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38A85796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2D34DA21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FA0E626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AAA288E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CE2A6E1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15F36" w:rsidRPr="001555FE" w14:paraId="72111A0A" w14:textId="77777777" w:rsidTr="00542A2D">
        <w:trPr>
          <w:trHeight w:val="454"/>
        </w:trPr>
        <w:tc>
          <w:tcPr>
            <w:tcW w:w="1227" w:type="dxa"/>
            <w:vAlign w:val="center"/>
          </w:tcPr>
          <w:p w14:paraId="3C48C538" w14:textId="7AEE10A6" w:rsidR="00315F36" w:rsidRPr="00F33714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R </w:t>
            </w: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/</w:t>
            </w:r>
            <w:r w:rsidRPr="00D227C4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V</w:t>
            </w:r>
          </w:p>
        </w:tc>
        <w:tc>
          <w:tcPr>
            <w:tcW w:w="1188" w:type="dxa"/>
            <w:vAlign w:val="center"/>
          </w:tcPr>
          <w:p w14:paraId="4EC2C2AB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1188" w:type="dxa"/>
            <w:vAlign w:val="center"/>
          </w:tcPr>
          <w:p w14:paraId="20B30559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EE0D80A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62CCADA8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12EDE72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5E18A224" w14:textId="77777777" w:rsidR="00315F36" w:rsidRPr="001555FE" w:rsidRDefault="00315F36" w:rsidP="00315F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B4969" w:rsidRPr="001555FE" w14:paraId="1F0AEF57" w14:textId="77777777" w:rsidTr="00542A2D">
        <w:trPr>
          <w:trHeight w:val="454"/>
        </w:trPr>
        <w:tc>
          <w:tcPr>
            <w:tcW w:w="1227" w:type="dxa"/>
            <w:vAlign w:val="center"/>
          </w:tcPr>
          <w:p w14:paraId="1520DF1B" w14:textId="77777777" w:rsidR="005B4969" w:rsidRPr="00F33714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71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S </w:t>
            </w:r>
            <w:r w:rsidRPr="0066782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/V</w:t>
            </w:r>
          </w:p>
        </w:tc>
        <w:tc>
          <w:tcPr>
            <w:tcW w:w="1188" w:type="dxa"/>
            <w:vAlign w:val="center"/>
          </w:tcPr>
          <w:p w14:paraId="291BD0D2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2B26E31B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DE33BFB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6180D65C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6AC80E2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2D92270" w14:textId="77777777" w:rsidR="005B4969" w:rsidRPr="001555FE" w:rsidRDefault="005B4969" w:rsidP="00542A2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18CAF7B" w14:textId="77777777" w:rsidR="005B4969" w:rsidRDefault="005B4969" w:rsidP="005B4969">
      <w:pPr>
        <w:rPr>
          <w:b/>
          <w:bCs/>
        </w:rPr>
      </w:pPr>
    </w:p>
    <w:p w14:paraId="0D34B11E" w14:textId="42148608" w:rsidR="005B4969" w:rsidRDefault="005B4969" w:rsidP="005B4969">
      <w:pPr>
        <w:jc w:val="center"/>
        <w:rPr>
          <w:rFonts w:ascii="宋体" w:eastAsia="宋体" w:hAnsi="宋体"/>
          <w:sz w:val="24"/>
          <w:szCs w:val="24"/>
        </w:rPr>
      </w:pPr>
      <w:r w:rsidRPr="001555FE">
        <w:rPr>
          <w:rFonts w:ascii="宋体" w:eastAsia="宋体" w:hAnsi="宋体" w:hint="eastAsia"/>
          <w:sz w:val="24"/>
          <w:szCs w:val="24"/>
        </w:rPr>
        <w:t>表</w:t>
      </w:r>
      <w:r w:rsidRPr="001245AC">
        <w:rPr>
          <w:rFonts w:ascii="Times New Roman" w:eastAsia="宋体" w:hAnsi="Times New Roman" w:cs="Times New Roman"/>
          <w:sz w:val="24"/>
          <w:szCs w:val="24"/>
        </w:rPr>
        <w:t>2</w:t>
      </w:r>
      <w:r w:rsidRPr="001555FE">
        <w:rPr>
          <w:rFonts w:ascii="宋体" w:eastAsia="宋体" w:hAnsi="宋体"/>
          <w:sz w:val="24"/>
          <w:szCs w:val="24"/>
        </w:rPr>
        <w:t xml:space="preserve"> </w:t>
      </w:r>
      <w:r w:rsidRPr="001555FE">
        <w:rPr>
          <w:rFonts w:ascii="Times New Roman" w:eastAsia="宋体" w:hAnsi="Times New Roman" w:cs="Times New Roman"/>
          <w:sz w:val="24"/>
          <w:szCs w:val="24"/>
        </w:rPr>
        <w:t>R</w:t>
      </w:r>
      <w:r w:rsidR="00BD4378">
        <w:rPr>
          <w:rFonts w:ascii="Times New Roman" w:eastAsia="宋体" w:hAnsi="Times New Roman" w:cs="Times New Roman"/>
          <w:sz w:val="24"/>
          <w:szCs w:val="24"/>
        </w:rPr>
        <w:t>L</w:t>
      </w:r>
      <w:r w:rsidRPr="001555FE">
        <w:rPr>
          <w:rFonts w:ascii="Times New Roman" w:eastAsia="宋体" w:hAnsi="Times New Roman" w:cs="Times New Roman"/>
          <w:sz w:val="24"/>
          <w:szCs w:val="24"/>
        </w:rPr>
        <w:t>C</w:t>
      </w:r>
      <w:r w:rsidRPr="001555FE">
        <w:rPr>
          <w:rFonts w:ascii="宋体" w:eastAsia="宋体" w:hAnsi="宋体" w:hint="eastAsia"/>
          <w:sz w:val="24"/>
          <w:szCs w:val="24"/>
        </w:rPr>
        <w:t>串联电路</w:t>
      </w:r>
      <w:r>
        <w:rPr>
          <w:rFonts w:ascii="宋体" w:eastAsia="宋体" w:hAnsi="宋体" w:hint="eastAsia"/>
          <w:sz w:val="24"/>
          <w:szCs w:val="24"/>
        </w:rPr>
        <w:t>的相</w:t>
      </w:r>
      <w:r w:rsidRPr="001555FE">
        <w:rPr>
          <w:rFonts w:ascii="宋体" w:eastAsia="宋体" w:hAnsi="宋体" w:hint="eastAsia"/>
          <w:sz w:val="24"/>
          <w:szCs w:val="24"/>
        </w:rPr>
        <w:t>频特性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92"/>
        <w:gridCol w:w="980"/>
        <w:gridCol w:w="981"/>
        <w:gridCol w:w="981"/>
        <w:gridCol w:w="704"/>
        <w:gridCol w:w="981"/>
        <w:gridCol w:w="977"/>
      </w:tblGrid>
      <w:tr w:rsidR="005B4969" w14:paraId="74D8424A" w14:textId="77777777" w:rsidTr="00542A2D">
        <w:trPr>
          <w:trHeight w:val="454"/>
        </w:trPr>
        <w:tc>
          <w:tcPr>
            <w:tcW w:w="1623" w:type="pct"/>
            <w:vAlign w:val="center"/>
          </w:tcPr>
          <w:p w14:paraId="397B7E8D" w14:textId="77777777" w:rsidR="005B4969" w:rsidRDefault="005B4969" w:rsidP="00542A2D">
            <w:pPr>
              <w:jc w:val="center"/>
              <w:rPr>
                <w:b/>
                <w:bCs/>
              </w:rPr>
            </w:pPr>
            <w:r w:rsidRPr="001555F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591" w:type="pct"/>
            <w:vAlign w:val="center"/>
          </w:tcPr>
          <w:p w14:paraId="51B2C478" w14:textId="77777777" w:rsidR="005B4969" w:rsidRDefault="005B4969" w:rsidP="00542A2D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pct"/>
            <w:vAlign w:val="center"/>
          </w:tcPr>
          <w:p w14:paraId="52281EA3" w14:textId="77777777" w:rsidR="005B4969" w:rsidRDefault="005B4969" w:rsidP="00542A2D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pct"/>
            <w:vAlign w:val="center"/>
          </w:tcPr>
          <w:p w14:paraId="682C3465" w14:textId="77777777" w:rsidR="005B4969" w:rsidRDefault="005B4969" w:rsidP="00542A2D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" w:type="pct"/>
            <w:vAlign w:val="center"/>
          </w:tcPr>
          <w:p w14:paraId="02E2F717" w14:textId="77777777" w:rsidR="005B4969" w:rsidRDefault="005B4969" w:rsidP="00542A2D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91" w:type="pct"/>
            <w:vAlign w:val="center"/>
          </w:tcPr>
          <w:p w14:paraId="582DCC26" w14:textId="4196A8D2" w:rsidR="005B4969" w:rsidRDefault="00480DF1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1" w:type="pct"/>
            <w:vAlign w:val="center"/>
          </w:tcPr>
          <w:p w14:paraId="6FFDC0BF" w14:textId="2167019E" w:rsidR="005B4969" w:rsidRDefault="005B4969" w:rsidP="00542A2D">
            <w:pPr>
              <w:jc w:val="center"/>
              <w:rPr>
                <w:b/>
                <w:bCs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80DF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5B4969" w14:paraId="47C35FCC" w14:textId="77777777" w:rsidTr="00542A2D">
        <w:trPr>
          <w:trHeight w:val="454"/>
        </w:trPr>
        <w:tc>
          <w:tcPr>
            <w:tcW w:w="1623" w:type="pct"/>
            <w:vAlign w:val="center"/>
          </w:tcPr>
          <w:p w14:paraId="27740818" w14:textId="485EE659" w:rsidR="005B4969" w:rsidRDefault="005B4969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f</w:t>
            </w:r>
            <w:r w:rsidRPr="0066782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 xml:space="preserve"> /</w:t>
            </w:r>
            <w:r w:rsidR="00271C6F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k</w:t>
            </w:r>
            <w:r w:rsidRPr="0066782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H</w:t>
            </w:r>
            <w:r w:rsidR="002A260D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z</w:t>
            </w:r>
          </w:p>
        </w:tc>
        <w:tc>
          <w:tcPr>
            <w:tcW w:w="591" w:type="pct"/>
            <w:vAlign w:val="center"/>
          </w:tcPr>
          <w:p w14:paraId="29675A42" w14:textId="77777777" w:rsidR="005B4969" w:rsidRDefault="005B4969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591" w:type="pct"/>
            <w:vAlign w:val="center"/>
          </w:tcPr>
          <w:p w14:paraId="7CFE7223" w14:textId="77777777" w:rsidR="005B4969" w:rsidRDefault="005B4969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591" w:type="pct"/>
            <w:vAlign w:val="center"/>
          </w:tcPr>
          <w:p w14:paraId="486D9297" w14:textId="77777777" w:rsidR="005B4969" w:rsidRDefault="005B4969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424" w:type="pct"/>
            <w:vAlign w:val="center"/>
          </w:tcPr>
          <w:p w14:paraId="2E9D77A9" w14:textId="77777777" w:rsidR="005B4969" w:rsidRDefault="005B4969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91" w:type="pct"/>
            <w:vAlign w:val="center"/>
          </w:tcPr>
          <w:p w14:paraId="6A0448D6" w14:textId="643355AC" w:rsidR="005B4969" w:rsidRDefault="00480DF1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5B4969">
              <w:rPr>
                <w:rFonts w:ascii="Times New Roman" w:eastAsia="宋体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591" w:type="pct"/>
            <w:vAlign w:val="center"/>
          </w:tcPr>
          <w:p w14:paraId="416B2DA8" w14:textId="3343240E" w:rsidR="005B4969" w:rsidRDefault="00480DF1" w:rsidP="00542A2D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5B4969">
              <w:rPr>
                <w:rFonts w:ascii="Times New Roman" w:eastAsia="宋体" w:hAnsi="Times New Roman" w:cs="Times New Roman"/>
                <w:sz w:val="24"/>
                <w:szCs w:val="24"/>
              </w:rPr>
              <w:t>.00</w:t>
            </w:r>
          </w:p>
        </w:tc>
      </w:tr>
      <w:tr w:rsidR="005B4969" w:rsidRPr="00F33714" w14:paraId="25F851F3" w14:textId="77777777" w:rsidTr="00542A2D">
        <w:trPr>
          <w:trHeight w:val="454"/>
        </w:trPr>
        <w:tc>
          <w:tcPr>
            <w:tcW w:w="1623" w:type="pct"/>
            <w:vAlign w:val="center"/>
          </w:tcPr>
          <w:p w14:paraId="2D3EDFD0" w14:textId="67EB246B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/V</m:t>
                </m:r>
              </m:oMath>
            </m:oMathPara>
          </w:p>
        </w:tc>
        <w:tc>
          <w:tcPr>
            <w:tcW w:w="591" w:type="pct"/>
            <w:vAlign w:val="center"/>
          </w:tcPr>
          <w:p w14:paraId="601D0C12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556502C0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1F277564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pct"/>
            <w:vAlign w:val="center"/>
          </w:tcPr>
          <w:p w14:paraId="47CF378C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7392D4DE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62FD2EC6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4969" w:rsidRPr="00F33714" w14:paraId="6C0A1B68" w14:textId="77777777" w:rsidTr="00542A2D">
        <w:trPr>
          <w:trHeight w:val="454"/>
        </w:trPr>
        <w:tc>
          <w:tcPr>
            <w:tcW w:w="1623" w:type="pct"/>
            <w:vAlign w:val="center"/>
          </w:tcPr>
          <w:p w14:paraId="426C9FF5" w14:textId="7B803D3E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91" w:type="pct"/>
            <w:vAlign w:val="center"/>
          </w:tcPr>
          <w:p w14:paraId="5C415B2F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52540A77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7D2262C0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pct"/>
            <w:vAlign w:val="center"/>
          </w:tcPr>
          <w:p w14:paraId="2B3352B1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6AF81C5A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4B64908C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4969" w:rsidRPr="00F33714" w14:paraId="07C81261" w14:textId="77777777" w:rsidTr="00542A2D">
        <w:trPr>
          <w:trHeight w:val="454"/>
        </w:trPr>
        <w:tc>
          <w:tcPr>
            <w:tcW w:w="1623" w:type="pct"/>
            <w:vAlign w:val="center"/>
          </w:tcPr>
          <w:p w14:paraId="5ACA48BC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φ=arcsin(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91" w:type="pct"/>
            <w:vAlign w:val="center"/>
          </w:tcPr>
          <w:p w14:paraId="1D553A20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69A3B1B1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47E4CBDC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pct"/>
            <w:vAlign w:val="center"/>
          </w:tcPr>
          <w:p w14:paraId="2F6D9ABA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1AD5A950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pct"/>
            <w:vAlign w:val="center"/>
          </w:tcPr>
          <w:p w14:paraId="11CD3071" w14:textId="77777777" w:rsidR="005B4969" w:rsidRPr="00F33714" w:rsidRDefault="005B4969" w:rsidP="00542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81E0CF" w14:textId="28D5843A" w:rsidR="00BD4378" w:rsidRDefault="00BD4378" w:rsidP="005B4969">
      <w:pPr>
        <w:jc w:val="left"/>
        <w:rPr>
          <w:b/>
          <w:bCs/>
        </w:rPr>
      </w:pPr>
    </w:p>
    <w:p w14:paraId="17E8B774" w14:textId="72D53D66" w:rsidR="003B5908" w:rsidRDefault="003B5908" w:rsidP="003B59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2.</w:t>
      </w:r>
      <w:r w:rsidRPr="00A167FA">
        <w:rPr>
          <w:rFonts w:ascii="Cambria Math" w:eastAsia="宋体" w:hAnsi="Cambria Math" w:cs="Cambria Math"/>
          <w:sz w:val="24"/>
          <w:szCs w:val="24"/>
        </w:rPr>
        <w:t>𝑅</w:t>
      </w:r>
      <w:r w:rsidRPr="00A167FA">
        <w:rPr>
          <w:rFonts w:ascii="Times New Roman" w:eastAsia="宋体" w:hAnsi="Times New Roman" w:cs="Times New Roman"/>
          <w:sz w:val="24"/>
          <w:szCs w:val="24"/>
        </w:rPr>
        <w:t>=20Ω</w:t>
      </w:r>
      <w:r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Pr="00A167FA">
        <w:rPr>
          <w:rFonts w:ascii="Cambria Math" w:eastAsia="宋体" w:hAnsi="Cambria Math" w:cs="Cambria Math"/>
          <w:sz w:val="24"/>
          <w:szCs w:val="24"/>
        </w:rPr>
        <w:t>𝐿</w:t>
      </w:r>
      <w:r w:rsidRPr="00A167FA">
        <w:rPr>
          <w:rFonts w:ascii="Times New Roman" w:eastAsia="宋体" w:hAnsi="Times New Roman" w:cs="Times New Roman"/>
          <w:sz w:val="24"/>
          <w:szCs w:val="24"/>
        </w:rPr>
        <w:t>=40mH</w:t>
      </w:r>
      <w:r w:rsidRPr="00A167FA">
        <w:rPr>
          <w:rFonts w:ascii="Times New Roman" w:eastAsia="宋体" w:hAnsi="Times New Roman" w:cs="Times New Roman"/>
          <w:sz w:val="24"/>
          <w:szCs w:val="24"/>
        </w:rPr>
        <w:t>、</w:t>
      </w:r>
      <w:r w:rsidRPr="00A167FA">
        <w:rPr>
          <w:rFonts w:ascii="Cambria Math" w:eastAsia="宋体" w:hAnsi="Cambria Math" w:cs="Cambria Math"/>
          <w:sz w:val="24"/>
          <w:szCs w:val="24"/>
        </w:rPr>
        <w:t>𝐶</w:t>
      </w:r>
      <w:r w:rsidRPr="00A167FA">
        <w:rPr>
          <w:rFonts w:ascii="Times New Roman" w:eastAsia="宋体" w:hAnsi="Times New Roman" w:cs="Times New Roman"/>
          <w:sz w:val="24"/>
          <w:szCs w:val="24"/>
        </w:rPr>
        <w:t>=1μF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PP</m:t>
            </m:r>
          </m:sub>
        </m:sSub>
      </m:oMath>
      <w:r w:rsidRPr="00D227C4">
        <w:rPr>
          <w:rFonts w:ascii="宋体" w:eastAsia="宋体" w:hAnsi="宋体" w:hint="eastAsia"/>
          <w:bCs/>
          <w:sz w:val="24"/>
          <w:szCs w:val="24"/>
        </w:rPr>
        <w:t>=</w:t>
      </w:r>
      <w:r w:rsidRPr="00D227C4">
        <w:rPr>
          <w:rFonts w:ascii="宋体" w:eastAsia="宋体" w:hAnsi="宋体"/>
          <w:bCs/>
          <w:sz w:val="24"/>
          <w:szCs w:val="24"/>
        </w:rPr>
        <w:t>6.00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V</m:t>
        </m:r>
      </m:oMath>
    </w:p>
    <w:p w14:paraId="79A164C4" w14:textId="06B06853" w:rsidR="003B5908" w:rsidRPr="003B5908" w:rsidRDefault="003B5908" w:rsidP="003B590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555FE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555FE">
        <w:rPr>
          <w:rFonts w:ascii="宋体" w:eastAsia="宋体" w:hAnsi="宋体"/>
          <w:sz w:val="24"/>
          <w:szCs w:val="24"/>
        </w:rPr>
        <w:t xml:space="preserve"> </w:t>
      </w:r>
      <w:r w:rsidRPr="001555FE"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 w:rsidRPr="001555FE">
        <w:rPr>
          <w:rFonts w:ascii="Times New Roman" w:eastAsia="宋体" w:hAnsi="Times New Roman" w:cs="Times New Roman"/>
          <w:sz w:val="24"/>
          <w:szCs w:val="24"/>
        </w:rPr>
        <w:t>C</w:t>
      </w:r>
      <w:r w:rsidRPr="001555FE">
        <w:rPr>
          <w:rFonts w:ascii="宋体" w:eastAsia="宋体" w:hAnsi="宋体" w:hint="eastAsia"/>
          <w:sz w:val="24"/>
          <w:szCs w:val="24"/>
        </w:rPr>
        <w:t>串联电路的幅频特性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88"/>
        <w:gridCol w:w="1188"/>
        <w:gridCol w:w="1188"/>
        <w:gridCol w:w="1201"/>
        <w:gridCol w:w="1152"/>
        <w:gridCol w:w="1152"/>
      </w:tblGrid>
      <w:tr w:rsidR="003B5908" w:rsidRPr="001555FE" w14:paraId="2383187E" w14:textId="77777777" w:rsidTr="00402D2E">
        <w:trPr>
          <w:trHeight w:val="454"/>
          <w:jc w:val="center"/>
        </w:trPr>
        <w:tc>
          <w:tcPr>
            <w:tcW w:w="1227" w:type="dxa"/>
            <w:vAlign w:val="center"/>
          </w:tcPr>
          <w:p w14:paraId="70F4341D" w14:textId="77777777" w:rsidR="003B5908" w:rsidRPr="001555FE" w:rsidRDefault="003B5908" w:rsidP="00402D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5F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88" w:type="dxa"/>
            <w:vAlign w:val="center"/>
          </w:tcPr>
          <w:p w14:paraId="638024E9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vAlign w:val="center"/>
          </w:tcPr>
          <w:p w14:paraId="4614D988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vAlign w:val="center"/>
          </w:tcPr>
          <w:p w14:paraId="28EA1CE9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vAlign w:val="center"/>
          </w:tcPr>
          <w:p w14:paraId="3863DCB4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5FE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6A16B8DC" w14:textId="09D3FA91" w:rsidR="003B5908" w:rsidRPr="001555FE" w:rsidRDefault="00480DF1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04BEB71A" w14:textId="5DA39A8F" w:rsidR="003B5908" w:rsidRPr="001555FE" w:rsidRDefault="00480DF1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3B5908" w:rsidRPr="001555FE" w14:paraId="3FB72BA0" w14:textId="77777777" w:rsidTr="00402D2E">
        <w:trPr>
          <w:trHeight w:val="454"/>
          <w:jc w:val="center"/>
        </w:trPr>
        <w:tc>
          <w:tcPr>
            <w:tcW w:w="1227" w:type="dxa"/>
            <w:vAlign w:val="center"/>
          </w:tcPr>
          <w:p w14:paraId="774F6E84" w14:textId="0CE1B6E9" w:rsidR="003B5908" w:rsidRPr="001555FE" w:rsidRDefault="003B5908" w:rsidP="00402D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 xml:space="preserve">f </w:t>
            </w:r>
            <w:r w:rsidRPr="00B0199D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/</w:t>
            </w:r>
            <w:r w:rsidR="00271C6F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k</w:t>
            </w:r>
            <w:r w:rsidRPr="00B0199D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H</w:t>
            </w:r>
            <w:r w:rsidRPr="00B0199D">
              <w:rPr>
                <w:rFonts w:ascii="Times New Roman" w:eastAsia="宋体" w:hAnsi="Times New Roman" w:cs="Times New Roman"/>
                <w:iCs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188" w:type="dxa"/>
            <w:vAlign w:val="center"/>
          </w:tcPr>
          <w:p w14:paraId="3D4FA880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188" w:type="dxa"/>
            <w:vAlign w:val="center"/>
          </w:tcPr>
          <w:p w14:paraId="34001BBB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1188" w:type="dxa"/>
            <w:vAlign w:val="center"/>
          </w:tcPr>
          <w:p w14:paraId="033497A0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201" w:type="dxa"/>
            <w:vAlign w:val="center"/>
          </w:tcPr>
          <w:p w14:paraId="13A97B91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vAlign w:val="center"/>
          </w:tcPr>
          <w:p w14:paraId="67F6241F" w14:textId="37E91E4E" w:rsidR="003B5908" w:rsidRPr="001555FE" w:rsidRDefault="00480DF1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3B5908">
              <w:rPr>
                <w:rFonts w:ascii="Times New Roman" w:eastAsia="宋体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152" w:type="dxa"/>
            <w:vAlign w:val="center"/>
          </w:tcPr>
          <w:p w14:paraId="68D49DD0" w14:textId="77722501" w:rsidR="003B5908" w:rsidRPr="001555FE" w:rsidRDefault="00480DF1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3B5908">
              <w:rPr>
                <w:rFonts w:ascii="Times New Roman" w:eastAsia="宋体" w:hAnsi="Times New Roman" w:cs="Times New Roman"/>
                <w:sz w:val="24"/>
                <w:szCs w:val="24"/>
              </w:rPr>
              <w:t>.00</w:t>
            </w:r>
          </w:p>
        </w:tc>
      </w:tr>
      <w:tr w:rsidR="003B5908" w:rsidRPr="001555FE" w14:paraId="550D1343" w14:textId="77777777" w:rsidTr="00402D2E">
        <w:trPr>
          <w:trHeight w:val="454"/>
          <w:jc w:val="center"/>
        </w:trPr>
        <w:tc>
          <w:tcPr>
            <w:tcW w:w="1227" w:type="dxa"/>
            <w:vAlign w:val="center"/>
          </w:tcPr>
          <w:p w14:paraId="711164A6" w14:textId="77777777" w:rsidR="003B5908" w:rsidRPr="00D176D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0199D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U</w:t>
            </w:r>
            <w:r w:rsidRPr="00B0199D">
              <w:rPr>
                <w:rFonts w:ascii="Times New Roman" w:eastAsia="宋体" w:hAnsi="Times New Roman" w:cs="Times New Roman" w:hint="eastAsia"/>
                <w:i/>
                <w:iCs/>
                <w:sz w:val="24"/>
                <w:szCs w:val="24"/>
                <w:vertAlign w:val="subscript"/>
              </w:rPr>
              <w:t>R</w:t>
            </w:r>
            <w:r w:rsidRPr="00B0199D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/V</w:t>
            </w:r>
          </w:p>
        </w:tc>
        <w:tc>
          <w:tcPr>
            <w:tcW w:w="1188" w:type="dxa"/>
            <w:vAlign w:val="center"/>
          </w:tcPr>
          <w:p w14:paraId="434F381B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51282AC4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CFD7B92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37A45C3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4D32CBF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4686C3D" w14:textId="77777777" w:rsidR="003B5908" w:rsidRPr="001555FE" w:rsidRDefault="003B5908" w:rsidP="00402D2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23E7CAA" w14:textId="77777777" w:rsidR="003B5908" w:rsidRPr="003B5908" w:rsidRDefault="003B5908" w:rsidP="005B4969">
      <w:pPr>
        <w:jc w:val="left"/>
        <w:rPr>
          <w:b/>
          <w:bCs/>
        </w:rPr>
      </w:pPr>
    </w:p>
    <w:p w14:paraId="20DAB851" w14:textId="77777777" w:rsidR="005B4969" w:rsidRDefault="005B4969" w:rsidP="005B4969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列表</w:t>
      </w:r>
      <w:proofErr w:type="gramStart"/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法</w:t>
      </w:r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具体</w:t>
      </w:r>
      <w:proofErr w:type="gramEnd"/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要求详见</w:t>
      </w:r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课本</w:t>
      </w:r>
      <w:r w:rsidRPr="00A167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</w:t>
      </w:r>
      <w:r w:rsidRPr="00A167FA">
        <w:rPr>
          <w:rFonts w:ascii="Times New Roman" w:eastAsia="宋体" w:hAnsi="Times New Roman" w:cs="Times New Roman"/>
          <w:color w:val="FF0000"/>
          <w:sz w:val="24"/>
          <w:szCs w:val="24"/>
        </w:rPr>
        <w:t>34</w:t>
      </w:r>
      <w:r w:rsidRPr="00A167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p w14:paraId="5EF0E5B6" w14:textId="69904DCC" w:rsidR="005B4969" w:rsidRDefault="005B4969" w:rsidP="005B496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058AC9" w14:textId="77777777" w:rsidR="002A260D" w:rsidRPr="005B4969" w:rsidRDefault="002A260D" w:rsidP="005B496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AE87CB" w14:textId="629A0CFC" w:rsidR="007316E3" w:rsidRDefault="005B4969" w:rsidP="005B496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三</w:t>
      </w:r>
      <w:r w:rsidRPr="004C39A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、数据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处理要求</w:t>
      </w:r>
    </w:p>
    <w:p w14:paraId="041617A0" w14:textId="47E5B046" w:rsidR="00FC773F" w:rsidRPr="00FC773F" w:rsidRDefault="00CA4D4E" w:rsidP="008231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C0519E">
        <w:rPr>
          <w:rFonts w:ascii="宋体" w:eastAsia="宋体" w:hAnsi="宋体"/>
          <w:sz w:val="24"/>
          <w:szCs w:val="24"/>
        </w:rPr>
        <w:t xml:space="preserve"> </w:t>
      </w:r>
      <w:r w:rsidR="00FC773F">
        <w:rPr>
          <w:rFonts w:ascii="宋体" w:eastAsia="宋体" w:hAnsi="宋体" w:hint="eastAsia"/>
          <w:sz w:val="24"/>
          <w:szCs w:val="24"/>
        </w:rPr>
        <w:t>根据表1中的</w:t>
      </w:r>
      <w:r w:rsidR="00FC773F" w:rsidRPr="00F33714">
        <w:rPr>
          <w:rFonts w:ascii="Times New Roman" w:eastAsia="宋体" w:hAnsi="Times New Roman" w:cs="Times New Roman"/>
          <w:i/>
          <w:iCs/>
          <w:sz w:val="24"/>
          <w:szCs w:val="24"/>
        </w:rPr>
        <w:t>U</w:t>
      </w:r>
      <w:r w:rsidR="00FC773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S</w:t>
      </w:r>
      <w:r w:rsidR="00FC773F">
        <w:rPr>
          <w:rFonts w:ascii="Times New Roman" w:eastAsia="宋体" w:hAnsi="Times New Roman" w:cs="Times New Roman" w:hint="eastAsia"/>
          <w:iCs/>
          <w:sz w:val="24"/>
          <w:szCs w:val="24"/>
        </w:rPr>
        <w:t>值计算其平均值，并与设定的</w:t>
      </w:r>
      <w:r w:rsidR="00FC773F" w:rsidRPr="00FC773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V</w:t>
      </w:r>
      <w:r w:rsidR="00FC773F" w:rsidRPr="00FC773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PP</w:t>
      </w:r>
      <w:r w:rsidR="00FC773F">
        <w:rPr>
          <w:rFonts w:ascii="Times New Roman" w:eastAsia="宋体" w:hAnsi="Times New Roman" w:cs="Times New Roman" w:hint="eastAsia"/>
          <w:iCs/>
          <w:sz w:val="24"/>
          <w:szCs w:val="24"/>
        </w:rPr>
        <w:t>值比较，计算百分差。</w:t>
      </w:r>
    </w:p>
    <w:p w14:paraId="1EA9BD5A" w14:textId="2834ED1D" w:rsidR="008231E2" w:rsidRPr="008231E2" w:rsidRDefault="00FC773F" w:rsidP="008231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 w:rsidR="008231E2" w:rsidRPr="008231E2">
        <w:rPr>
          <w:rFonts w:ascii="宋体" w:eastAsia="宋体" w:hAnsi="宋体" w:hint="eastAsia"/>
          <w:sz w:val="24"/>
          <w:szCs w:val="24"/>
        </w:rPr>
        <w:t>根据测量结果绘制</w:t>
      </w:r>
      <w:r w:rsidR="003B5908" w:rsidRPr="003B5908">
        <w:rPr>
          <w:rFonts w:ascii="Times New Roman" w:eastAsia="宋体" w:hAnsi="Times New Roman" w:cs="Times New Roman"/>
          <w:sz w:val="24"/>
          <w:szCs w:val="24"/>
        </w:rPr>
        <w:t>RLC</w:t>
      </w:r>
      <w:r w:rsidR="008231E2" w:rsidRPr="008231E2">
        <w:rPr>
          <w:rFonts w:ascii="宋体" w:eastAsia="宋体" w:hAnsi="宋体" w:hint="eastAsia"/>
          <w:sz w:val="24"/>
          <w:szCs w:val="24"/>
        </w:rPr>
        <w:t>串联电路的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幅频特性图</w:t>
      </w:r>
      <w:r w:rsidR="008231E2" w:rsidRPr="008231E2">
        <w:rPr>
          <w:rFonts w:ascii="宋体" w:eastAsia="宋体" w:hAnsi="宋体" w:hint="eastAsia"/>
          <w:sz w:val="24"/>
          <w:szCs w:val="24"/>
        </w:rPr>
        <w:t>，从图中读取相应的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</w:rPr>
        <w:t>𝑓</w:t>
      </w:r>
      <w:r w:rsidR="008231E2" w:rsidRPr="008231E2">
        <w:rPr>
          <w:rFonts w:ascii="宋体" w:eastAsia="宋体" w:hAnsi="宋体"/>
          <w:color w:val="FF0000"/>
          <w:sz w:val="24"/>
          <w:szCs w:val="24"/>
          <w:vertAlign w:val="subscript"/>
        </w:rPr>
        <w:t>0</w:t>
      </w:r>
      <w:r w:rsidR="008231E2" w:rsidRPr="003307E9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</w:rPr>
        <w:t>𝑓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  <w:vertAlign w:val="subscript"/>
        </w:rPr>
        <w:t>𝐿</w:t>
      </w:r>
      <w:r w:rsidR="008231E2" w:rsidRPr="003307E9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</w:rPr>
        <w:t>𝑓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  <w:vertAlign w:val="subscript"/>
        </w:rPr>
        <w:t>𝐶</w:t>
      </w:r>
      <w:r w:rsidR="008231E2" w:rsidRPr="008231E2">
        <w:rPr>
          <w:rFonts w:ascii="宋体" w:eastAsia="宋体" w:hAnsi="宋体" w:hint="eastAsia"/>
          <w:sz w:val="24"/>
          <w:szCs w:val="24"/>
        </w:rPr>
        <w:t>，并与理论值比较，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计算百分差</w:t>
      </w:r>
      <w:r w:rsidR="008231E2" w:rsidRPr="008231E2">
        <w:rPr>
          <w:rFonts w:ascii="宋体" w:eastAsia="宋体" w:hAnsi="宋体" w:hint="eastAsia"/>
          <w:sz w:val="24"/>
          <w:szCs w:val="24"/>
        </w:rPr>
        <w:t>；（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注：</w:t>
      </w:r>
      <w:r w:rsidR="00CA4D4E">
        <w:rPr>
          <w:rFonts w:ascii="宋体" w:eastAsia="宋体" w:hAnsi="宋体" w:hint="eastAsia"/>
          <w:color w:val="FF0000"/>
          <w:sz w:val="24"/>
          <w:szCs w:val="24"/>
        </w:rPr>
        <w:t>用计算机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将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</w:rPr>
        <w:t>𝑹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</w:rPr>
        <w:t>𝑳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="008231E2" w:rsidRPr="008231E2">
        <w:rPr>
          <w:rFonts w:ascii="Cambria Math" w:eastAsia="宋体" w:hAnsi="Cambria Math" w:cs="Cambria Math"/>
          <w:color w:val="FF0000"/>
          <w:sz w:val="24"/>
          <w:szCs w:val="24"/>
        </w:rPr>
        <w:t>𝑪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的幅频特性作在同一图中。</w:t>
      </w:r>
      <w:r w:rsidR="008231E2" w:rsidRPr="008231E2">
        <w:rPr>
          <w:rFonts w:ascii="宋体" w:eastAsia="宋体" w:hAnsi="宋体" w:hint="eastAsia"/>
          <w:sz w:val="24"/>
          <w:szCs w:val="24"/>
        </w:rPr>
        <w:t>）</w:t>
      </w:r>
    </w:p>
    <w:p w14:paraId="70D1FB09" w14:textId="70039075" w:rsidR="008231E2" w:rsidRPr="008231E2" w:rsidRDefault="00FC773F" w:rsidP="008231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912ADB">
        <w:rPr>
          <w:rFonts w:ascii="宋体" w:eastAsia="宋体" w:hAnsi="宋体"/>
          <w:sz w:val="24"/>
          <w:szCs w:val="24"/>
        </w:rPr>
        <w:t xml:space="preserve">. </w:t>
      </w:r>
      <w:r w:rsidR="008231E2" w:rsidRPr="008231E2">
        <w:rPr>
          <w:rFonts w:ascii="宋体" w:eastAsia="宋体" w:hAnsi="宋体" w:hint="eastAsia"/>
          <w:sz w:val="24"/>
          <w:szCs w:val="24"/>
        </w:rPr>
        <w:t>根据测量结果绘制</w:t>
      </w:r>
      <w:r w:rsidR="003B5908" w:rsidRPr="003B5908">
        <w:rPr>
          <w:rFonts w:ascii="Times New Roman" w:eastAsia="宋体" w:hAnsi="Times New Roman" w:cs="Times New Roman"/>
          <w:sz w:val="24"/>
          <w:szCs w:val="24"/>
        </w:rPr>
        <w:t>RLC</w:t>
      </w:r>
      <w:r w:rsidR="008231E2" w:rsidRPr="008231E2">
        <w:rPr>
          <w:rFonts w:ascii="宋体" w:eastAsia="宋体" w:hAnsi="宋体" w:hint="eastAsia"/>
          <w:sz w:val="24"/>
          <w:szCs w:val="24"/>
        </w:rPr>
        <w:t>串联电路的</w:t>
      </w:r>
      <w:r w:rsidR="008231E2" w:rsidRPr="008231E2">
        <w:rPr>
          <w:rFonts w:ascii="宋体" w:eastAsia="宋体" w:hAnsi="宋体" w:hint="eastAsia"/>
          <w:color w:val="FF0000"/>
          <w:sz w:val="24"/>
          <w:szCs w:val="24"/>
        </w:rPr>
        <w:t>相频特性图</w:t>
      </w:r>
      <w:r w:rsidR="00CA4D4E">
        <w:rPr>
          <w:rFonts w:ascii="宋体" w:eastAsia="宋体" w:hAnsi="宋体" w:hint="eastAsia"/>
          <w:color w:val="FF0000"/>
          <w:sz w:val="24"/>
          <w:szCs w:val="24"/>
        </w:rPr>
        <w:t>（计算机作图）</w:t>
      </w:r>
      <w:r w:rsidR="008231E2" w:rsidRPr="008231E2">
        <w:rPr>
          <w:rFonts w:ascii="宋体" w:eastAsia="宋体" w:hAnsi="宋体" w:hint="eastAsia"/>
          <w:sz w:val="24"/>
          <w:szCs w:val="24"/>
        </w:rPr>
        <w:t>；</w:t>
      </w:r>
    </w:p>
    <w:p w14:paraId="2ED44050" w14:textId="7F27251E" w:rsidR="0038682B" w:rsidRDefault="00FC773F" w:rsidP="008231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912ADB">
        <w:rPr>
          <w:rFonts w:ascii="宋体" w:eastAsia="宋体" w:hAnsi="宋体"/>
          <w:sz w:val="24"/>
          <w:szCs w:val="24"/>
        </w:rPr>
        <w:t>.</w:t>
      </w:r>
      <w:r w:rsidR="00C0519E">
        <w:rPr>
          <w:rFonts w:ascii="宋体" w:eastAsia="宋体" w:hAnsi="宋体"/>
          <w:sz w:val="24"/>
          <w:szCs w:val="24"/>
        </w:rPr>
        <w:t xml:space="preserve"> </w:t>
      </w:r>
      <w:r w:rsidR="008231E2" w:rsidRPr="008231E2">
        <w:rPr>
          <w:rFonts w:ascii="宋体" w:eastAsia="宋体" w:hAnsi="宋体" w:hint="eastAsia"/>
          <w:sz w:val="24"/>
          <w:szCs w:val="24"/>
        </w:rPr>
        <w:t>根据测量结果绘制不同</w:t>
      </w:r>
      <w:r w:rsidR="008231E2" w:rsidRPr="008231E2">
        <w:rPr>
          <w:rFonts w:ascii="Cambria Math" w:eastAsia="宋体" w:hAnsi="Cambria Math" w:cs="Cambria Math"/>
          <w:sz w:val="24"/>
          <w:szCs w:val="24"/>
        </w:rPr>
        <w:t>𝑄</w:t>
      </w:r>
      <w:r w:rsidR="008231E2" w:rsidRPr="008231E2">
        <w:rPr>
          <w:rFonts w:ascii="宋体" w:eastAsia="宋体" w:hAnsi="宋体" w:hint="eastAsia"/>
          <w:sz w:val="24"/>
          <w:szCs w:val="24"/>
        </w:rPr>
        <w:t>值的</w:t>
      </w:r>
      <w:r w:rsidR="003B5908" w:rsidRPr="003B5908">
        <w:rPr>
          <w:rFonts w:ascii="Times New Roman" w:eastAsia="宋体" w:hAnsi="Times New Roman" w:cs="Times New Roman"/>
          <w:sz w:val="24"/>
          <w:szCs w:val="24"/>
        </w:rPr>
        <w:t>RLC</w:t>
      </w:r>
      <w:r w:rsidR="008231E2" w:rsidRPr="008231E2">
        <w:rPr>
          <w:rFonts w:ascii="宋体" w:eastAsia="宋体" w:hAnsi="宋体" w:hint="eastAsia"/>
          <w:sz w:val="24"/>
          <w:szCs w:val="24"/>
        </w:rPr>
        <w:t>串联电路的幅频特性图，并分析</w:t>
      </w:r>
      <w:r w:rsidR="008231E2" w:rsidRPr="008231E2">
        <w:rPr>
          <w:rFonts w:ascii="Cambria Math" w:eastAsia="宋体" w:hAnsi="Cambria Math" w:cs="Cambria Math"/>
          <w:sz w:val="24"/>
          <w:szCs w:val="24"/>
        </w:rPr>
        <w:t>𝑄</w:t>
      </w:r>
      <w:r w:rsidR="008231E2" w:rsidRPr="008231E2">
        <w:rPr>
          <w:rFonts w:ascii="宋体" w:eastAsia="宋体" w:hAnsi="宋体" w:hint="eastAsia"/>
          <w:sz w:val="24"/>
          <w:szCs w:val="24"/>
        </w:rPr>
        <w:t>值与</w:t>
      </w:r>
      <w:r w:rsidR="008231E2" w:rsidRPr="008231E2">
        <w:rPr>
          <w:rFonts w:ascii="Cambria Math" w:eastAsia="宋体" w:hAnsi="Cambria Math" w:cs="Cambria Math"/>
          <w:sz w:val="24"/>
          <w:szCs w:val="24"/>
        </w:rPr>
        <w:t>𝑅</w:t>
      </w:r>
      <w:r w:rsidR="008231E2" w:rsidRPr="008231E2">
        <w:rPr>
          <w:rFonts w:ascii="宋体" w:eastAsia="宋体" w:hAnsi="宋体" w:hint="eastAsia"/>
          <w:sz w:val="24"/>
          <w:szCs w:val="24"/>
        </w:rPr>
        <w:t>的关系</w:t>
      </w:r>
      <w:r w:rsidR="002A260D">
        <w:rPr>
          <w:rFonts w:ascii="宋体" w:eastAsia="宋体" w:hAnsi="宋体" w:hint="eastAsia"/>
          <w:sz w:val="24"/>
          <w:szCs w:val="24"/>
        </w:rPr>
        <w:t>。</w:t>
      </w:r>
    </w:p>
    <w:p w14:paraId="741E0BE5" w14:textId="77777777" w:rsidR="00AD16AB" w:rsidRPr="00AD16AB" w:rsidRDefault="00AD16AB" w:rsidP="008231E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279007" w14:textId="77777777" w:rsidR="001245AC" w:rsidRPr="00153EEB" w:rsidRDefault="001245AC" w:rsidP="001245A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153EEB">
        <w:rPr>
          <w:rFonts w:ascii="Times New Roman" w:eastAsia="宋体" w:hAnsi="Times New Roman" w:cs="Times New Roman"/>
          <w:b/>
          <w:bCs/>
          <w:sz w:val="28"/>
          <w:szCs w:val="28"/>
        </w:rPr>
        <w:t>四、误差分析</w:t>
      </w:r>
    </w:p>
    <w:p w14:paraId="01B9B271" w14:textId="4BFF579E" w:rsidR="005B4969" w:rsidRDefault="005B4969" w:rsidP="005B496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D11594" w14:textId="77777777" w:rsidR="005B4969" w:rsidRDefault="005B4969" w:rsidP="005B496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05536E" w14:textId="77777777" w:rsidR="005B4969" w:rsidRPr="005B4969" w:rsidRDefault="005B4969" w:rsidP="005B4969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r w:rsidRPr="005B4969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【实验报告提交要求】</w:t>
      </w:r>
      <w:r w:rsidRPr="005B4969">
        <w:rPr>
          <w:rFonts w:ascii="Times New Roman" w:eastAsia="宋体" w:hAnsi="Times New Roman" w:cs="Times New Roman" w:hint="eastAsia"/>
          <w:sz w:val="32"/>
          <w:szCs w:val="32"/>
        </w:rPr>
        <w:t>（该部分不需写入实验报告中）</w:t>
      </w:r>
    </w:p>
    <w:p w14:paraId="135E6833" w14:textId="77777777" w:rsidR="005B4969" w:rsidRPr="005B4969" w:rsidRDefault="005B4969" w:rsidP="005B4969">
      <w:pPr>
        <w:spacing w:line="360" w:lineRule="auto"/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5B4969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实验报告需整理成</w:t>
      </w:r>
      <w:r w:rsidRPr="005B49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pdf</w:t>
      </w:r>
      <w:r w:rsidRPr="005B49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文件进行上传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，文件命名格式为：班级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实验名称。</w:t>
      </w:r>
    </w:p>
    <w:p w14:paraId="27D019B6" w14:textId="77777777" w:rsidR="005B4969" w:rsidRPr="005B4969" w:rsidRDefault="005B4969" w:rsidP="005B49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4969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5B4969">
        <w:rPr>
          <w:rFonts w:ascii="Times New Roman" w:eastAsia="宋体" w:hAnsi="Times New Roman" w:cs="Times New Roman"/>
          <w:sz w:val="24"/>
          <w:szCs w:val="24"/>
        </w:rPr>
        <w:t>本实验电子版实验报告提交内容须包括：</w:t>
      </w:r>
    </w:p>
    <w:p w14:paraId="757722E5" w14:textId="77777777" w:rsidR="005B4969" w:rsidRPr="005B4969" w:rsidRDefault="005B4969" w:rsidP="005B496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4969">
        <w:rPr>
          <w:rFonts w:ascii="Times New Roman" w:eastAsia="宋体" w:hAnsi="Times New Roman" w:cs="Times New Roman"/>
          <w:sz w:val="24"/>
          <w:szCs w:val="24"/>
        </w:rPr>
        <w:t>实验报告扫描页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682ABD7" w14:textId="77777777" w:rsidR="005B4969" w:rsidRPr="005B4969" w:rsidRDefault="005B4969" w:rsidP="005B496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4969">
        <w:rPr>
          <w:rFonts w:ascii="Times New Roman" w:eastAsia="宋体" w:hAnsi="Times New Roman" w:cs="Times New Roman"/>
          <w:sz w:val="24"/>
          <w:szCs w:val="24"/>
        </w:rPr>
        <w:t>原始数据扫描页</w:t>
      </w:r>
      <w:r w:rsidRPr="005B4969">
        <w:rPr>
          <w:rFonts w:ascii="Times New Roman" w:eastAsia="宋体" w:hAnsi="Times New Roman" w:cs="Times New Roman" w:hint="eastAsia"/>
          <w:sz w:val="24"/>
          <w:szCs w:val="24"/>
        </w:rPr>
        <w:t>（有老师签字）；</w:t>
      </w:r>
    </w:p>
    <w:p w14:paraId="0E0752AA" w14:textId="77777777" w:rsidR="005B4969" w:rsidRPr="005B4969" w:rsidRDefault="005B4969" w:rsidP="005B4969">
      <w:pPr>
        <w:spacing w:line="360" w:lineRule="auto"/>
        <w:ind w:leftChars="100" w:left="1174" w:hangingChars="400" w:hanging="964"/>
        <w:rPr>
          <w:rFonts w:ascii="Times New Roman" w:eastAsia="楷体" w:hAnsi="Times New Roman" w:cs="Times New Roman"/>
          <w:color w:val="FF0000"/>
          <w:sz w:val="24"/>
          <w:szCs w:val="24"/>
        </w:rPr>
      </w:pPr>
      <w:r w:rsidRPr="005B4969">
        <w:rPr>
          <w:rFonts w:ascii="Times New Roman" w:eastAsia="楷体" w:hAnsi="Times New Roman" w:cs="Times New Roman"/>
          <w:b/>
          <w:bCs/>
          <w:color w:val="FF0000"/>
          <w:sz w:val="24"/>
          <w:szCs w:val="24"/>
          <w:highlight w:val="yellow"/>
        </w:rPr>
        <w:t>【注意】</w:t>
      </w:r>
      <w:r w:rsidRPr="005B4969">
        <w:rPr>
          <w:rFonts w:ascii="Times New Roman" w:eastAsia="楷体" w:hAnsi="Times New Roman" w:cs="Times New Roman" w:hint="eastAsia"/>
          <w:b/>
          <w:bCs/>
          <w:color w:val="FF0000"/>
          <w:sz w:val="24"/>
          <w:szCs w:val="24"/>
        </w:rPr>
        <w:t>1</w:t>
      </w:r>
      <w:r w:rsidRPr="005B4969">
        <w:rPr>
          <w:rFonts w:ascii="Times New Roman" w:eastAsia="楷体" w:hAnsi="Times New Roman" w:cs="Times New Roman"/>
          <w:b/>
          <w:bCs/>
          <w:color w:val="FF0000"/>
          <w:sz w:val="24"/>
          <w:szCs w:val="24"/>
        </w:rPr>
        <w:t xml:space="preserve">. </w:t>
      </w:r>
      <w:r w:rsidRPr="005B4969">
        <w:rPr>
          <w:rFonts w:ascii="Times New Roman" w:eastAsia="楷体" w:hAnsi="Times New Roman" w:cs="Times New Roman"/>
          <w:color w:val="FF0000"/>
          <w:sz w:val="24"/>
          <w:szCs w:val="24"/>
        </w:rPr>
        <w:t>所提交报告</w:t>
      </w:r>
      <w:r w:rsidRPr="005B4969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若</w:t>
      </w:r>
      <w:r w:rsidRPr="005B4969">
        <w:rPr>
          <w:rFonts w:ascii="Times New Roman" w:eastAsia="楷体" w:hAnsi="Times New Roman" w:cs="Times New Roman"/>
          <w:color w:val="FF0000"/>
          <w:sz w:val="24"/>
          <w:szCs w:val="24"/>
        </w:rPr>
        <w:t>缺少上述任</w:t>
      </w:r>
      <w:proofErr w:type="gramStart"/>
      <w:r w:rsidRPr="005B4969">
        <w:rPr>
          <w:rFonts w:ascii="Times New Roman" w:eastAsia="楷体" w:hAnsi="Times New Roman" w:cs="Times New Roman"/>
          <w:color w:val="FF0000"/>
          <w:sz w:val="24"/>
          <w:szCs w:val="24"/>
        </w:rPr>
        <w:t>一</w:t>
      </w:r>
      <w:proofErr w:type="gramEnd"/>
      <w:r w:rsidRPr="005B4969">
        <w:rPr>
          <w:rFonts w:ascii="Times New Roman" w:eastAsia="楷体" w:hAnsi="Times New Roman" w:cs="Times New Roman"/>
          <w:color w:val="FF0000"/>
          <w:sz w:val="24"/>
          <w:szCs w:val="24"/>
        </w:rPr>
        <w:t>内容，按照实验报告未完成处理，将扣除</w:t>
      </w:r>
      <w:r w:rsidRPr="005B4969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相应分数，且不允许退回重新提交</w:t>
      </w:r>
      <w:r w:rsidRPr="005B4969">
        <w:rPr>
          <w:rFonts w:ascii="Times New Roman" w:eastAsia="楷体" w:hAnsi="Times New Roman" w:cs="Times New Roman"/>
          <w:color w:val="FF0000"/>
          <w:sz w:val="24"/>
          <w:szCs w:val="24"/>
        </w:rPr>
        <w:t>。</w:t>
      </w:r>
    </w:p>
    <w:p w14:paraId="49FB0B77" w14:textId="77777777" w:rsidR="005B4969" w:rsidRPr="005B4969" w:rsidRDefault="005B4969" w:rsidP="005B4969">
      <w:pPr>
        <w:spacing w:line="360" w:lineRule="auto"/>
        <w:ind w:leftChars="100" w:left="1174" w:hangingChars="400" w:hanging="964"/>
        <w:rPr>
          <w:rFonts w:ascii="Times New Roman" w:eastAsia="楷体" w:hAnsi="Times New Roman" w:cs="Times New Roman"/>
          <w:color w:val="0070C0"/>
          <w:sz w:val="24"/>
          <w:szCs w:val="24"/>
        </w:rPr>
      </w:pPr>
      <w:r w:rsidRPr="005B4969">
        <w:rPr>
          <w:rFonts w:ascii="Times New Roman" w:eastAsia="楷体" w:hAnsi="Times New Roman" w:cs="Times New Roman" w:hint="eastAsia"/>
          <w:b/>
          <w:bCs/>
          <w:color w:val="2F5496" w:themeColor="accent1" w:themeShade="BF"/>
          <w:sz w:val="24"/>
          <w:szCs w:val="24"/>
        </w:rPr>
        <w:t>【补充】</w:t>
      </w:r>
      <w:r w:rsidRPr="005B4969">
        <w:rPr>
          <w:rFonts w:ascii="Times New Roman" w:eastAsia="楷体" w:hAnsi="Times New Roman" w:cs="Times New Roman" w:hint="eastAsia"/>
          <w:b/>
          <w:bCs/>
          <w:color w:val="000000" w:themeColor="text1"/>
          <w:sz w:val="24"/>
          <w:szCs w:val="24"/>
        </w:rPr>
        <w:t>是否提交纸质版实验报告需与当次实验指导老师沟通决定！</w:t>
      </w:r>
    </w:p>
    <w:p w14:paraId="43F77728" w14:textId="1A74CDA6" w:rsidR="00A46561" w:rsidRPr="00630201" w:rsidRDefault="000154C7" w:rsidP="00630201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5B4969" w:rsidRPr="005B496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B4969" w:rsidRPr="005B4969">
        <w:rPr>
          <w:rFonts w:ascii="Times New Roman" w:eastAsia="宋体" w:hAnsi="Times New Roman" w:cs="Times New Roman" w:hint="eastAsia"/>
          <w:sz w:val="24"/>
          <w:szCs w:val="24"/>
        </w:rPr>
        <w:t>实验报告务必于规定时间内提交，</w:t>
      </w:r>
      <w:r w:rsidR="005B4969" w:rsidRPr="005B49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迟交实验报告将根据具体情况扣除实验报告分</w:t>
      </w:r>
      <w:r w:rsidR="005B4969" w:rsidRPr="005B496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="005B4969" w:rsidRPr="005B49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分。</w:t>
      </w:r>
    </w:p>
    <w:sectPr w:rsidR="00A46561" w:rsidRPr="0063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86466" w14:textId="77777777" w:rsidR="009B09EE" w:rsidRDefault="009B09EE" w:rsidP="00F02DFB">
      <w:r>
        <w:separator/>
      </w:r>
    </w:p>
  </w:endnote>
  <w:endnote w:type="continuationSeparator" w:id="0">
    <w:p w14:paraId="5FFD7841" w14:textId="77777777" w:rsidR="009B09EE" w:rsidRDefault="009B09EE" w:rsidP="00F0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92138" w14:textId="77777777" w:rsidR="009B09EE" w:rsidRDefault="009B09EE" w:rsidP="00F02DFB">
      <w:r>
        <w:separator/>
      </w:r>
    </w:p>
  </w:footnote>
  <w:footnote w:type="continuationSeparator" w:id="0">
    <w:p w14:paraId="046F9A7E" w14:textId="77777777" w:rsidR="009B09EE" w:rsidRDefault="009B09EE" w:rsidP="00F02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55B31"/>
    <w:multiLevelType w:val="hybridMultilevel"/>
    <w:tmpl w:val="782A80FC"/>
    <w:lvl w:ilvl="0" w:tplc="B27486F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E0"/>
    <w:rsid w:val="00001CDE"/>
    <w:rsid w:val="000154C7"/>
    <w:rsid w:val="000C3592"/>
    <w:rsid w:val="001245AC"/>
    <w:rsid w:val="00153EEB"/>
    <w:rsid w:val="001555FE"/>
    <w:rsid w:val="001A75D4"/>
    <w:rsid w:val="001B492F"/>
    <w:rsid w:val="001F13FA"/>
    <w:rsid w:val="00271C6F"/>
    <w:rsid w:val="00296C28"/>
    <w:rsid w:val="002A260D"/>
    <w:rsid w:val="002F32E9"/>
    <w:rsid w:val="00315F36"/>
    <w:rsid w:val="003307E9"/>
    <w:rsid w:val="0038682B"/>
    <w:rsid w:val="003B5908"/>
    <w:rsid w:val="003F0BD4"/>
    <w:rsid w:val="00480DF1"/>
    <w:rsid w:val="004C39AF"/>
    <w:rsid w:val="005A36E1"/>
    <w:rsid w:val="005B4969"/>
    <w:rsid w:val="005F28DE"/>
    <w:rsid w:val="00630201"/>
    <w:rsid w:val="0066782E"/>
    <w:rsid w:val="006E7B8F"/>
    <w:rsid w:val="007316E3"/>
    <w:rsid w:val="007D0AB2"/>
    <w:rsid w:val="008231E2"/>
    <w:rsid w:val="00866AF7"/>
    <w:rsid w:val="00912ADB"/>
    <w:rsid w:val="009B09EE"/>
    <w:rsid w:val="009C3F28"/>
    <w:rsid w:val="009E0477"/>
    <w:rsid w:val="00A167FA"/>
    <w:rsid w:val="00A213E0"/>
    <w:rsid w:val="00A46561"/>
    <w:rsid w:val="00A514E1"/>
    <w:rsid w:val="00A716E2"/>
    <w:rsid w:val="00AD16AB"/>
    <w:rsid w:val="00B0199D"/>
    <w:rsid w:val="00B3003A"/>
    <w:rsid w:val="00B30344"/>
    <w:rsid w:val="00B3287E"/>
    <w:rsid w:val="00B579CA"/>
    <w:rsid w:val="00B61FBC"/>
    <w:rsid w:val="00BD4378"/>
    <w:rsid w:val="00C0519E"/>
    <w:rsid w:val="00C167DC"/>
    <w:rsid w:val="00C24BC2"/>
    <w:rsid w:val="00CA4D4E"/>
    <w:rsid w:val="00D1516C"/>
    <w:rsid w:val="00D227C4"/>
    <w:rsid w:val="00D47EC9"/>
    <w:rsid w:val="00F02DFB"/>
    <w:rsid w:val="00F305D1"/>
    <w:rsid w:val="00F33714"/>
    <w:rsid w:val="00F57D45"/>
    <w:rsid w:val="00F71C0F"/>
    <w:rsid w:val="00F7573E"/>
    <w:rsid w:val="00F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DCFB2"/>
  <w15:chartTrackingRefBased/>
  <w15:docId w15:val="{7AD190FC-4141-491F-851C-4233B4E7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DFB"/>
    <w:rPr>
      <w:sz w:val="18"/>
      <w:szCs w:val="18"/>
    </w:rPr>
  </w:style>
  <w:style w:type="table" w:styleId="a7">
    <w:name w:val="Table Grid"/>
    <w:basedOn w:val="a1"/>
    <w:uiPriority w:val="39"/>
    <w:rsid w:val="0015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33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开心</dc:creator>
  <cp:keywords/>
  <dc:description/>
  <cp:lastModifiedBy>zhy</cp:lastModifiedBy>
  <cp:revision>34</cp:revision>
  <cp:lastPrinted>2022-03-15T08:31:00Z</cp:lastPrinted>
  <dcterms:created xsi:type="dcterms:W3CDTF">2022-02-24T09:17:00Z</dcterms:created>
  <dcterms:modified xsi:type="dcterms:W3CDTF">2022-09-05T03:15:00Z</dcterms:modified>
</cp:coreProperties>
</file>