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ip2l9lmhyi0" w:id="0"/>
      <w:bookmarkEnd w:id="0"/>
      <w:r w:rsidDel="00000000" w:rsidR="00000000" w:rsidRPr="00000000">
        <w:rPr>
          <w:rtl w:val="0"/>
        </w:rPr>
        <w:t xml:space="preserve">Вариативная самостоятельная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jc w:val="center"/>
        <w:rPr>
          <w:color w:val="000000"/>
        </w:rPr>
      </w:pPr>
      <w:bookmarkStart w:colFirst="0" w:colLast="0" w:name="_1x7rx1db4xlh" w:id="1"/>
      <w:bookmarkEnd w:id="1"/>
      <w:r w:rsidDel="00000000" w:rsidR="00000000" w:rsidRPr="00000000">
        <w:rPr>
          <w:color w:val="000000"/>
          <w:rtl w:val="0"/>
        </w:rPr>
        <w:t xml:space="preserve">Задание 2.1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исследовать способы преобразования программного кода Python в соответствии со стандартом PEP8. Составить сравнительную таблицу с анализом. Сформировать отчет, опубликовать отчет и таблицу в портфолио.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Способ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autopep8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Модуль преобразования в pip3 для Linux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Установка через pip3: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pip3 install autopep8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Применение к определенному файлу: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autopep8 py_file --in-place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или к проекту (рекурсивно), подробный вариант даст описание о том, как это происходит: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autopep8 project_dir --recursive --in-place --pep8-passes 2000 --verbose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flake8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Чтобы проверить, отвечает ли код в вашем проекте основным требованиям PEP 8, достаточно установить Flake: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$ pip install flake8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 запустить его — просто ввести в командной строке: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$ flake8 my_project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после чего вы получите список с именами файлов и номерами строк, где были допущены ошибки, и подробное описание самих ошибок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Интеграция в IDLE проводится всего за пару несложных шагов.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pylint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Установка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pip install pylint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Pylint — программное обеспечение с открытым исходным кодом для статического анализа кода на языке программирования Python. Поддерживает рекомендации PEP 8.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