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Вариативная самостоятельная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Строки. Байты. Файлы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программу-игру «Угадай число», в которой для вывода на экран информации использовать метод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#Угадай число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random.seed(version=2)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flag =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 = int(input("Введите начало интервала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= int(input("Введите конец интервала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guess_num = random.randint(start,end)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while flag !=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num = int(input("Введите предполагаемое число"))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 = "Ваше число {}.".format(num)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guess_num == num: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print("Вы угадали. Поздравляю!")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flag =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print("Вы не угадали.")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19400" cy="1914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шифрующую строку, задаваемую пользователем, с помощью алгоритма шифрования, использующего сдвиг на определенное количество знаков (шифр Цезаря). Сдвиг задается пользователем.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Cesar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alphabet_low = "абвгдеёжзийклмнопрстуфхцчшщъыьэюя"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alphabet_up = "АБВГДЕЁЖЗИЙКДМНОПРСТУФХЦЧШЩЪЫЬЭЮЯ"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cesar(s, step):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new_s = 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char in string.ascii_lowercase: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string.ascii_lowercase.find(char)+step &lt; len(string.ascii_lowercase):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new_s += string.ascii_lowercase[string.ascii_lowercase.find(char)+step]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add = abs(len(string.ascii_lowercase)-string.ascii_lowercase.find(char)-step)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new_s += string.ascii_lowercase[add]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elif char in string.ascii_uppercase: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string.ascii_uppercase.find(char)+step &lt; len(string.ascii_uppercase):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new_s += string.ascii_uppercase[string.ascii_uppercase.find(char)+step]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add = abs(len(string.ascii_uppercase)-string.ascii_uppercase.find(char)-step)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new_s += string.ascii_uppercase[add]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elif char in alphabet_low: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alphabet_low.find(char)+step &lt; len(alphabet_low):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new_s += alphabet_low[alphabet_low.find(char)+step]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add = abs(len(alphabet_low)-alphabet_low.find(char)-step)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new_s += alphabet_low[add]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elif char in alphabet_up: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alphabet_up.find(char)+step &lt; len(alphabet_up):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new_s += alphabet_up[alphabet_up.find(char)+step]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add = abs(len(alphabet_up)-alphabet_up.find(char)-step)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new_s += alphabet_up[add]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new_s += char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print(new_s)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 = str(input("Введите строку для шифрования: 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step = int(input("Введите смещение 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cesar(s, step)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