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5"/>
          <w:sz w:val="28"/>
          <w:szCs w:val="36"/>
        </w:rPr>
      </w:pPr>
      <w:r>
        <w:rPr>
          <w:rStyle w:val="5"/>
          <w:sz w:val="28"/>
          <w:szCs w:val="36"/>
        </w:rPr>
        <w:t>Advanced search page default query link rules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120" w:leftChars="0" w:right="0" w:rightChars="0" w:firstLine="420" w:firstLineChars="0"/>
        <w:jc w:val="left"/>
        <w:rPr>
          <w:rFonts w:hint="default" w:ascii="Helvetica Neue" w:hAnsi="Helvetica Neue" w:eastAsia="Helvetica Neue" w:cs="Helvetica Neue"/>
          <w:color w:val="262626"/>
          <w:sz w:val="28"/>
          <w:szCs w:val="28"/>
        </w:rPr>
      </w:pPr>
      <w:r>
        <w:rPr>
          <w:rStyle w:val="6"/>
          <w:rFonts w:hint="default" w:ascii="Helvetica Neue" w:hAnsi="Helvetica Neue" w:eastAsia="Helvetica Neue" w:cs="Helvetica Neue"/>
          <w:color w:val="262626"/>
          <w:sz w:val="28"/>
          <w:szCs w:val="28"/>
        </w:rPr>
        <w:t>1.All spaces, / are changed to-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120" w:leftChars="0" w:right="0" w:rightChars="0" w:firstLine="420" w:firstLineChars="0"/>
        <w:jc w:val="left"/>
        <w:rPr>
          <w:rFonts w:hint="default" w:ascii="Helvetica Neue" w:hAnsi="Helvetica Neue" w:eastAsia="Helvetica Neue" w:cs="Helvetica Neue"/>
          <w:color w:val="262626"/>
          <w:sz w:val="28"/>
          <w:szCs w:val="28"/>
        </w:rPr>
      </w:pPr>
      <w:r>
        <w:rPr>
          <w:rStyle w:val="6"/>
          <w:rFonts w:hint="default" w:ascii="Helvetica Neue" w:hAnsi="Helvetica Neue" w:eastAsia="Helvetica Neue" w:cs="Helvetica Neue"/>
          <w:color w:val="262626"/>
          <w:sz w:val="28"/>
          <w:szCs w:val="28"/>
        </w:rPr>
        <w:t>2.Remove some +, "", and # special symbols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120" w:leftChars="0" w:right="0" w:rightChars="0" w:firstLine="420" w:firstLineChars="0"/>
        <w:jc w:val="left"/>
        <w:rPr>
          <w:rStyle w:val="6"/>
          <w:rFonts w:hint="default" w:ascii="Helvetica Neue" w:hAnsi="Helvetica Neue" w:eastAsia="Helvetica Neue" w:cs="Helvetica Neue"/>
          <w:color w:val="262626"/>
          <w:sz w:val="28"/>
          <w:szCs w:val="28"/>
        </w:rPr>
      </w:pPr>
      <w:r>
        <w:rPr>
          <w:rStyle w:val="6"/>
          <w:rFonts w:hint="default" w:ascii="Helvetica Neue" w:hAnsi="Helvetica Neue" w:eastAsia="Helvetica Neue" w:cs="Helvetica Neue"/>
          <w:color w:val="262626"/>
          <w:sz w:val="28"/>
          <w:szCs w:val="28"/>
        </w:rPr>
        <w:t>3.Words should be case sensitive</w:t>
      </w:r>
    </w:p>
    <w:p>
      <w:pPr>
        <w:pStyle w:val="7"/>
        <w:keepNext w:val="0"/>
        <w:keepLines w:val="0"/>
        <w:widowControl/>
        <w:suppressLineNumbers w:val="0"/>
        <w:jc w:val="left"/>
        <w:rPr>
          <w:rStyle w:val="6"/>
          <w:rFonts w:hint="default" w:ascii="Helvetica Neue" w:hAnsi="Helvetica Neue" w:eastAsia="Helvetica Neue" w:cs="Helvetica Neue"/>
          <w:color w:val="262626"/>
          <w:sz w:val="24"/>
          <w:szCs w:val="24"/>
        </w:rPr>
      </w:pPr>
      <w:r>
        <w:rPr>
          <w:rStyle w:val="5"/>
          <w:sz w:val="24"/>
          <w:szCs w:val="24"/>
        </w:rPr>
        <w:t>For example, search the 2.5 "SAS / SATA Hot Swap in drive bay</w:t>
      </w:r>
    </w:p>
    <w:p>
      <w:pPr>
        <w:pStyle w:val="8"/>
        <w:keepNext w:val="0"/>
        <w:keepLines w:val="0"/>
        <w:widowControl/>
        <w:suppressLineNumbers w:val="0"/>
        <w:jc w:val="left"/>
        <w:rPr>
          <w:rStyle w:val="9"/>
          <w:sz w:val="28"/>
          <w:szCs w:val="28"/>
        </w:rPr>
      </w:pPr>
      <w:r>
        <w:rPr>
          <w:rStyle w:val="9"/>
          <w:sz w:val="24"/>
          <w:szCs w:val="24"/>
        </w:rPr>
        <w:t xml:space="preserve">The link is: </w:t>
      </w:r>
      <w:r>
        <w:rPr>
          <w:rStyle w:val="9"/>
          <w:sz w:val="28"/>
          <w:szCs w:val="28"/>
        </w:rPr>
        <w:fldChar w:fldCharType="begin"/>
      </w:r>
      <w:r>
        <w:rPr>
          <w:rStyle w:val="9"/>
          <w:sz w:val="28"/>
          <w:szCs w:val="28"/>
        </w:rPr>
        <w:instrText xml:space="preserve"> HYPERLINK "https://digicor.com.au/advanced-search?Drive-Bays=2.5-SAS-SATA-Hot-Swap" </w:instrText>
      </w:r>
      <w:r>
        <w:rPr>
          <w:rStyle w:val="9"/>
          <w:sz w:val="28"/>
          <w:szCs w:val="28"/>
        </w:rPr>
        <w:fldChar w:fldCharType="separate"/>
      </w:r>
      <w:r>
        <w:rPr>
          <w:rStyle w:val="3"/>
          <w:sz w:val="28"/>
          <w:szCs w:val="28"/>
        </w:rPr>
        <w:t>https://digicor.com.au/advanced-search?Drive-Bays=2.5-SAS-SATA-Hot-Swap</w:t>
      </w:r>
      <w:r>
        <w:rPr>
          <w:rStyle w:val="9"/>
          <w:sz w:val="28"/>
          <w:szCs w:val="28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jc w:val="left"/>
        <w:rPr>
          <w:rStyle w:val="9"/>
          <w:sz w:val="28"/>
          <w:szCs w:val="28"/>
        </w:rPr>
      </w:pPr>
      <w:r>
        <w:drawing>
          <wp:inline distT="0" distB="0" distL="114300" distR="114300">
            <wp:extent cx="4895215" cy="1809115"/>
            <wp:effectExtent l="0" t="0" r="6985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sz w:val="24"/>
          <w:szCs w:val="24"/>
        </w:rPr>
      </w:pPr>
      <w:r>
        <w:rPr>
          <w:rStyle w:val="5"/>
          <w:sz w:val="24"/>
          <w:szCs w:val="24"/>
        </w:rPr>
        <w:t xml:space="preserve">search the </w:t>
      </w:r>
      <w:r>
        <w:rPr>
          <w:rStyle w:val="5"/>
          <w:sz w:val="24"/>
          <w:szCs w:val="24"/>
        </w:rPr>
        <w:t>2</w:t>
      </w:r>
      <w:r>
        <w:rPr>
          <w:rStyle w:val="5"/>
          <w:sz w:val="24"/>
          <w:szCs w:val="24"/>
        </w:rPr>
        <w:t xml:space="preserve"> in </w:t>
      </w:r>
      <w:r>
        <w:rPr>
          <w:rStyle w:val="5"/>
          <w:sz w:val="24"/>
          <w:szCs w:val="24"/>
        </w:rPr>
        <w:t># of GPU</w:t>
      </w:r>
    </w:p>
    <w:p>
      <w:pPr>
        <w:rPr>
          <w:rStyle w:val="5"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jc w:val="left"/>
        <w:rPr>
          <w:rStyle w:val="9"/>
          <w:rFonts w:hint="eastAsia"/>
          <w:sz w:val="28"/>
          <w:szCs w:val="28"/>
        </w:rPr>
      </w:pPr>
      <w:r>
        <w:rPr>
          <w:rStyle w:val="9"/>
          <w:sz w:val="24"/>
          <w:szCs w:val="24"/>
        </w:rPr>
        <w:t xml:space="preserve">The link is: </w:t>
      </w:r>
      <w:r>
        <w:rPr>
          <w:rStyle w:val="9"/>
          <w:rFonts w:hint="eastAsia"/>
          <w:sz w:val="28"/>
          <w:szCs w:val="28"/>
        </w:rPr>
        <w:fldChar w:fldCharType="begin"/>
      </w:r>
      <w:r>
        <w:rPr>
          <w:rStyle w:val="9"/>
          <w:rFonts w:hint="eastAsia"/>
          <w:sz w:val="28"/>
          <w:szCs w:val="28"/>
        </w:rPr>
        <w:instrText xml:space="preserve"> HYPERLINK "https://digicor.com.au/advanced-search?of-GPU=2" </w:instrText>
      </w:r>
      <w:r>
        <w:rPr>
          <w:rStyle w:val="9"/>
          <w:rFonts w:hint="eastAsia"/>
          <w:sz w:val="28"/>
          <w:szCs w:val="28"/>
        </w:rPr>
        <w:fldChar w:fldCharType="separate"/>
      </w:r>
      <w:r>
        <w:rPr>
          <w:rStyle w:val="3"/>
          <w:rFonts w:hint="eastAsia"/>
          <w:color w:val="262626"/>
          <w:sz w:val="28"/>
          <w:szCs w:val="28"/>
        </w:rPr>
        <w:t>https://digicor.com.au/advanced-search?of-GPU=2</w:t>
      </w:r>
      <w:r>
        <w:rPr>
          <w:rStyle w:val="9"/>
          <w:rFonts w:hint="eastAsia"/>
          <w:sz w:val="28"/>
          <w:szCs w:val="28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759585"/>
            <wp:effectExtent l="0" t="0" r="1079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5"/>
          <w:sz w:val="24"/>
          <w:szCs w:val="24"/>
        </w:rPr>
      </w:pPr>
      <w:r>
        <w:rPr>
          <w:rStyle w:val="5"/>
          <w:sz w:val="24"/>
          <w:szCs w:val="24"/>
        </w:rPr>
        <w:t xml:space="preserve">search the </w:t>
      </w:r>
      <w:r>
        <w:rPr>
          <w:rStyle w:val="5"/>
          <w:rFonts w:hint="eastAsia"/>
          <w:sz w:val="24"/>
          <w:szCs w:val="24"/>
        </w:rPr>
        <w:t>Dual 10G SFP+</w:t>
      </w:r>
      <w:r>
        <w:rPr>
          <w:rStyle w:val="5"/>
          <w:sz w:val="24"/>
          <w:szCs w:val="24"/>
        </w:rPr>
        <w:t xml:space="preserve"> in </w:t>
      </w:r>
      <w:r>
        <w:rPr>
          <w:rStyle w:val="5"/>
          <w:sz w:val="24"/>
          <w:szCs w:val="24"/>
        </w:rPr>
        <w:t>Features and INTEL in Brand</w:t>
      </w:r>
    </w:p>
    <w:p>
      <w:pPr>
        <w:pStyle w:val="8"/>
        <w:keepNext w:val="0"/>
        <w:keepLines w:val="0"/>
        <w:widowControl/>
        <w:suppressLineNumbers w:val="0"/>
        <w:jc w:val="left"/>
        <w:rPr>
          <w:rStyle w:val="9"/>
          <w:rFonts w:hint="eastAsia"/>
          <w:sz w:val="28"/>
          <w:szCs w:val="28"/>
        </w:rPr>
      </w:pPr>
      <w:r>
        <w:rPr>
          <w:rStyle w:val="9"/>
          <w:sz w:val="24"/>
          <w:szCs w:val="24"/>
        </w:rPr>
        <w:t xml:space="preserve">The link is: </w:t>
      </w:r>
      <w:r>
        <w:rPr>
          <w:rStyle w:val="9"/>
          <w:rFonts w:hint="eastAsia"/>
          <w:sz w:val="28"/>
          <w:szCs w:val="28"/>
        </w:rPr>
        <w:fldChar w:fldCharType="begin"/>
      </w:r>
      <w:r>
        <w:rPr>
          <w:rStyle w:val="9"/>
          <w:rFonts w:hint="eastAsia"/>
          <w:sz w:val="28"/>
          <w:szCs w:val="28"/>
        </w:rPr>
        <w:instrText xml:space="preserve"> HYPERLINK "https://digicor.com.au/advanced-search?Features=Dual-10G-SFP&amp;Brand=INTEL" </w:instrText>
      </w:r>
      <w:r>
        <w:rPr>
          <w:rStyle w:val="9"/>
          <w:rFonts w:hint="eastAsia"/>
          <w:sz w:val="28"/>
          <w:szCs w:val="28"/>
        </w:rPr>
        <w:fldChar w:fldCharType="separate"/>
      </w:r>
      <w:r>
        <w:rPr>
          <w:rStyle w:val="3"/>
          <w:rFonts w:hint="eastAsia"/>
          <w:color w:val="262626"/>
          <w:sz w:val="28"/>
          <w:szCs w:val="28"/>
        </w:rPr>
        <w:t>https://digicor.com.au/advanced-search?Features=Dual-10G-SFP&amp;Brand=INTEL</w:t>
      </w:r>
      <w:r>
        <w:rPr>
          <w:rStyle w:val="9"/>
          <w:rFonts w:hint="eastAsia"/>
          <w:sz w:val="28"/>
          <w:szCs w:val="28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jc w:val="left"/>
        <w:rPr>
          <w:rStyle w:val="9"/>
          <w:rFonts w:hint="eastAsia"/>
          <w:sz w:val="28"/>
          <w:szCs w:val="28"/>
        </w:rPr>
      </w:pPr>
      <w:r>
        <w:drawing>
          <wp:inline distT="0" distB="0" distL="114300" distR="114300">
            <wp:extent cx="5273040" cy="2944495"/>
            <wp:effectExtent l="0" t="0" r="1016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Style w:val="5"/>
          <w:sz w:val="24"/>
          <w:szCs w:val="24"/>
        </w:rPr>
      </w:pPr>
    </w:p>
    <w:p>
      <w:pPr>
        <w:rPr>
          <w:rStyle w:val="5"/>
          <w:sz w:val="24"/>
          <w:szCs w:val="24"/>
        </w:rPr>
      </w:pPr>
    </w:p>
    <w:p>
      <w:pPr>
        <w:pStyle w:val="8"/>
        <w:keepNext w:val="0"/>
        <w:keepLines w:val="0"/>
        <w:widowControl/>
        <w:suppressLineNumbers w:val="0"/>
        <w:jc w:val="left"/>
        <w:rPr>
          <w:rFonts w:hint="eastAsia"/>
        </w:rPr>
      </w:pPr>
    </w:p>
    <w:p>
      <w:pPr>
        <w:rPr>
          <w:rStyle w:val="5"/>
          <w:sz w:val="24"/>
          <w:szCs w:val="24"/>
        </w:rPr>
      </w:pPr>
    </w:p>
    <w:p>
      <w:pPr>
        <w:rPr>
          <w:rStyle w:val="5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SansPr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EFD4CA"/>
    <w:rsid w:val="6EEFD4CA"/>
    <w:rsid w:val="FA9F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character" w:customStyle="1" w:styleId="5">
    <w:name w:val="s1"/>
    <w:basedOn w:val="2"/>
    <w:qFormat/>
    <w:uiPriority w:val="0"/>
  </w:style>
  <w:style w:type="character" w:customStyle="1" w:styleId="6">
    <w:name w:val="s3"/>
    <w:basedOn w:val="2"/>
    <w:qFormat/>
    <w:uiPriority w:val="0"/>
    <w:rPr>
      <w:shd w:val="clear" w:fill="FFFFFF"/>
    </w:rPr>
  </w:style>
  <w:style w:type="paragraph" w:customStyle="1" w:styleId="7">
    <w:name w:val="p1"/>
    <w:basedOn w:val="1"/>
    <w:qFormat/>
    <w:uiPriority w:val="0"/>
    <w:pPr>
      <w:shd w:val="clear" w:fill="FFFFFF"/>
      <w:spacing w:before="0" w:beforeAutospacing="0" w:after="256" w:afterAutospacing="0"/>
      <w:ind w:left="0" w:right="0"/>
      <w:jc w:val="left"/>
    </w:pPr>
    <w:rPr>
      <w:rFonts w:hint="default" w:ascii="Helvetica Neue" w:hAnsi="Helvetica Neue" w:eastAsia="Helvetica Neue" w:cs="Helvetica Neue"/>
      <w:color w:val="262626"/>
      <w:kern w:val="0"/>
      <w:sz w:val="32"/>
      <w:szCs w:val="32"/>
      <w:lang w:val="en-US" w:eastAsia="zh-CN" w:bidi="ar"/>
    </w:rPr>
  </w:style>
  <w:style w:type="paragraph" w:customStyle="1" w:styleId="8">
    <w:name w:val="p4"/>
    <w:basedOn w:val="1"/>
    <w:qFormat/>
    <w:uiPriority w:val="0"/>
    <w:pPr>
      <w:shd w:val="clear" w:fill="FFFFFF"/>
      <w:spacing w:before="0" w:beforeAutospacing="0" w:after="256" w:afterAutospacing="0"/>
      <w:ind w:left="0" w:right="0"/>
      <w:jc w:val="left"/>
    </w:pPr>
    <w:rPr>
      <w:rFonts w:ascii="Helvetica Neue" w:hAnsi="Helvetica Neue" w:eastAsia="Helvetica Neue" w:cs="Helvetica Neue"/>
      <w:color w:val="346EB7"/>
      <w:kern w:val="0"/>
      <w:sz w:val="32"/>
      <w:szCs w:val="32"/>
      <w:lang w:val="en-US" w:eastAsia="zh-CN" w:bidi="ar"/>
    </w:rPr>
  </w:style>
  <w:style w:type="character" w:customStyle="1" w:styleId="9">
    <w:name w:val="s4"/>
    <w:basedOn w:val="2"/>
    <w:uiPriority w:val="0"/>
    <w:rPr>
      <w:color w:val="262626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Office_3.5.0.5510_F1E327BC-269C-435d-A152-05C5408002CA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2021-11-16T07:45:00Z</dcterms:created>
  <dc:creator>hanfengxu</dc:creator>
  <cp:lastModifiedBy>hanfengxu</cp:lastModifiedBy>
  <dcterms:modified xsi:type="dcterms:W3CDTF">2021-11-16T00:32:18Z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2052-3.5.0.5510</vt:lpwstr>
  </property>
</Properties>
</file>