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word ‘Hindu’ as reference to the people of Hind (India)</w:t>
              <w:br/>
              <w:t xml:space="preserve"> was first used by: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371600" cy="1292772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29277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the Greeks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the Romans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the Chinese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the Arabs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the Chinese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1.33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among the following was a Brahmavadini who composed some hymns of the Vedas?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Lopamudra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Gargi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Leelavati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Savitri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Lopamudra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1.33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Match List-I with List-II and select the correct answer (using codes given below the lists)</w:t>
              <w:br/>
              <w:t>List-I (Eras)</w:t>
              <w:tab/>
              <w:tab/>
              <w:t>List-II (Reckoned from)</w:t>
              <w:br/>
              <w:t>A. Vikrama era</w:t>
              <w:tab/>
              <w:tab/>
              <w:t>1. 3102 B.C.</w:t>
              <w:br/>
              <w:t>B. Saka era</w:t>
              <w:tab/>
              <w:tab/>
              <w:t>2. 320 A.D.</w:t>
              <w:br/>
              <w:t>C. Gupta era</w:t>
              <w:tab/>
              <w:tab/>
              <w:t>3. 78 A.D.</w:t>
              <w:br/>
              <w:t>D. Kali era</w:t>
              <w:tab/>
              <w:tab/>
              <w:t>4. 58 B.C.</w:t>
              <w:br/>
              <w:tab/>
              <w:tab/>
              <w:tab/>
              <w:t>5. 248 A.D.</w:t>
              <w:br/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 – 2; B – 4; C – 5; D –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 – 1; B – 3; C – 2; D –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– 4; B – 5; C – 2; D –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– 4; B – 3; C – 2; D – 1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– 4; B – 3; C – 2; D – 1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1.33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of the following were common to both Buddhism and Jainism?</w:t>
              <w:br/>
              <w:t>1. Avoidance of extremities of penance and enjoyment</w:t>
              <w:br/>
              <w:t>2. Indifference to the authority of the Vedas</w:t>
              <w:br/>
              <w:t>3. Denial of efficacy of rituals</w:t>
              <w:br/>
              <w:t>4. Non-injury to animal life</w:t>
              <w:br/>
              <w:t>Select the answer using the codes given below: 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1, 2, 3 and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2, 3 and 4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1, 3, and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2, 3 and 4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1.33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Match List-I with List-II and select the correct answer:</w:t>
              <w:br/>
              <w:t>List-I</w:t>
              <w:tab/>
              <w:tab/>
              <w:t>List-II</w:t>
              <w:br/>
              <w:t>A. Vishakhadatta</w:t>
              <w:tab/>
              <w:tab/>
              <w:t>1. Medicine</w:t>
              <w:br/>
              <w:t>B. Varahamihira</w:t>
              <w:tab/>
              <w:tab/>
              <w:t>2. Drama</w:t>
              <w:br/>
              <w:t>C. Charaka</w:t>
              <w:tab/>
              <w:tab/>
              <w:t>3. Astronomy</w:t>
              <w:br/>
              <w:t>D. Brahmagupta</w:t>
              <w:tab/>
              <w:tab/>
              <w:t>4. Mathematics</w:t>
              <w:br/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 – 1; B – 3; C – 4; D –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 – 2; B – 1; C – 3; D –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– 2; B – 3; C – 1; D – 4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– 3; B – 4; C – 1; D –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– 2; B – 3; C – 1; D – 4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1.33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Match List-I with List-II and select the correct answer using the codes given below the lists:</w:t>
              <w:br/>
              <w:t>List-I</w:t>
              <w:tab/>
              <w:tab/>
              <w:t>List-II</w:t>
              <w:br/>
              <w:t>A. Gupta</w:t>
              <w:tab/>
              <w:tab/>
              <w:t>1. Badami</w:t>
              <w:br/>
              <w:t>B. Chandella</w:t>
              <w:tab/>
              <w:tab/>
              <w:t>2. Panamalai</w:t>
              <w:br/>
              <w:t>C. Chalukya</w:t>
              <w:tab/>
              <w:tab/>
              <w:t>3. Khajuraho</w:t>
              <w:br/>
              <w:t>D. Pallava</w:t>
              <w:tab/>
              <w:tab/>
              <w:t>4. Deogarh</w:t>
              <w:br/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 – 4; B – 3; C – 1; D –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 – 4; B – 2; C – 3; D –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– 2; B – 3; C – 4; D –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– 3; B – 4; C – 1; D –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– 4; B – 3; C – 1; D –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1.33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Match List-I with List-II and select the correct answer using the codes given below the lists:</w:t>
              <w:br/>
              <w:t>List-I (Author)</w:t>
              <w:tab/>
              <w:tab/>
              <w:t>List-II (Text)</w:t>
              <w:br/>
              <w:t>A. Varahamihira</w:t>
              <w:tab/>
              <w:tab/>
              <w:t>1. Prabandha Chintamani</w:t>
              <w:br/>
              <w:t>B. Vishakhadatta</w:t>
              <w:tab/>
              <w:tab/>
              <w:t>2. Mrichchha-Katikam</w:t>
              <w:br/>
              <w:t>C. Sudraka</w:t>
              <w:tab/>
              <w:tab/>
              <w:t>3. Brihat-Samhita</w:t>
              <w:br/>
              <w:t>D. Bilhana</w:t>
              <w:tab/>
              <w:tab/>
              <w:t>4. Devi-Chandraguptam</w:t>
              <w:br/>
              <w:tab/>
              <w:tab/>
              <w:tab/>
              <w:t>5. Vikramankadeva-Charita</w:t>
              <w:br/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 – 3; B – 4; C – 5; D –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 – 3; B – 4; C – 2; D – 5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– 5; B – 3; C – 4; D –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– 1; B – 3; C – 5; D –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– 3; B – 4; C – 2; D – 5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1.33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Many of the Greeks, Kushanas and Shakas embraced Buddhism rather than Hinduism because: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Buddhism was in the ascendant at that time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they had renounced the policy of war and violence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caste-ridden Hinduism did not attract them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Buddhism provided easier access to Indian society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caste-ridden Hinduism did not attract them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1.33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Assertion (A): The Aham and Puram poems of the Padinen Kilukanakku group formed a continuation of the Sangam composition. Reason (R): They were included under the post-Sangam works as against the Sangam works proper.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true but R is the correct explanation of 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true but R is not a correct 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A and R are true but R is the correct explanation of 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1.33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Consider the following statements:</w:t>
              <w:br/>
              <w:t>1. The Ikshvaku rulers of Southern India were antagonistic towards Buddhism.</w:t>
              <w:br/>
              <w:t>2. The Pala rulers of Eastern India were patrons of Buddhism.</w:t>
              <w:br/>
              <w:t>Which of the statement(s) given above is/ 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Both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Neither 1 nor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1.33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