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9.jpeg" ContentType="image/jpeg"/>
  <Override PartName="/word/media/image12.jpeg" ContentType="image/jpeg"/>
  <Override PartName="/word/media/image16.jpeg" ContentType="image/jpeg"/>
  <Override PartName="/word/media/image15.jpeg" ContentType="image/jpeg"/>
  <Override PartName="/word/media/image14.jpeg" ContentType="image/jpeg"/>
  <Override PartName="/word/media/image13.jpeg" ContentType="image/jpeg"/>
  <Override PartName="/word/media/image3.jpeg" ContentType="image/jpeg"/>
  <Override PartName="/word/media/image4.jpeg" ContentType="image/jpeg"/>
  <Override PartName="/word/media/image2.svg" ContentType="image/svg"/>
  <Override PartName="/word/media/image5.jpeg" ContentType="image/jpeg"/>
  <Override PartName="/word/media/image7.jpeg" ContentType="image/jpeg"/>
  <Override PartName="/word/media/image10.jpeg" ContentType="image/jpeg"/>
  <Override PartName="/word/media/image1.png" ContentType="image/png"/>
  <Override PartName="/word/media/image6.jpeg" ContentType="image/jpeg"/>
  <Override PartName="/word/media/image8.jpeg" ContentType="image/jpeg"/>
  <Override PartName="/word/media/image11.jpeg" ContentType="image/jpe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pBdr/>
        <w:bidi w:val="0"/>
        <w:spacing w:before="0" w:after="375"/>
        <w:ind w:hanging="0" w:left="0" w:right="0"/>
        <w:jc w:val="left"/>
        <w:rPr>
          <w:rFonts w:ascii="Ariel" w:hAnsi="Ariel"/>
          <w:b w:val="false"/>
          <w:i w:val="false"/>
          <w:caps w:val="false"/>
          <w:smallCaps w:val="false"/>
          <w:color w:val="000000"/>
          <w:spacing w:val="0"/>
          <w:sz w:val="30"/>
          <w:szCs w:val="30"/>
          <w14:textFill>
            <w14:solidFill>
              <w14:srgbClr w14:val="000000">
                <w14:alpha w14:val="13333"/>
              </w14:srgbClr>
            </w14:solidFill>
          </w14:textFill>
        </w:rPr>
      </w:pPr>
      <w:r>
        <w:rPr>
          <w:rFonts w:ascii="Ariel" w:hAnsi="Ariel"/>
          <w:b w:val="false"/>
          <w:i w:val="false"/>
          <w:caps w:val="false"/>
          <w:smallCaps w:val="false"/>
          <w:color w:val="000000"/>
          <w:spacing w:val="0"/>
          <w:sz w:val="30"/>
          <w:szCs w:val="30"/>
          <w14:textFill>
            <w14:solidFill>
              <w14:srgbClr w14:val="000000">
                <w14:alpha w14:val="13333"/>
              </w14:srgbClr>
            </w14:solidFill>
          </w14:textFill>
        </w:rPr>
        <w:drawing>
          <wp:inline distT="0" distB="0" distL="0" distR="0">
            <wp:extent cx="762000" cy="771525"/>
            <wp:effectExtent l="0" t="0" r="0" b="0"/>
            <wp:docPr id="1" name="Image1" descr="calend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calendar"/>
                    <pic:cNvPicPr>
                      <a:picLocks noChangeAspect="1" noChangeArrowheads="1"/>
                    </pic:cNvPicPr>
                  </pic:nvPicPr>
                  <pic:blipFill>
                    <a:blip r:embed="rId2">
                      <a:extLst>
                        <a:ext uri="{96DAC541-7B7A-43D3-8B79-37D633B846F1}">
                          <asvg:svgBlip xmlns:asvg="http://schemas.microsoft.com/office/drawing/2016/SVG/main" r:embed="rId3"/>
                        </a:ext>
                      </a:extLst>
                    </a:blip>
                    <a:stretch>
                      <a:fillRect/>
                    </a:stretch>
                  </pic:blipFill>
                  <pic:spPr bwMode="auto">
                    <a:xfrm>
                      <a:off x="0" y="0"/>
                      <a:ext cx="762000" cy="771525"/>
                    </a:xfrm>
                    <a:prstGeom prst="rect">
                      <a:avLst/>
                    </a:prstGeom>
                  </pic:spPr>
                </pic:pic>
              </a:graphicData>
            </a:graphic>
          </wp:inline>
        </w:drawing>
      </w:r>
    </w:p>
    <w:p>
      <w:pPr>
        <w:pStyle w:val="BodyText"/>
        <w:widowControl/>
        <w:bidi w:val="0"/>
        <w:spacing w:lineRule="auto" w:line="480" w:before="0" w:after="0"/>
        <w:ind w:hanging="0" w:left="0" w:right="0"/>
        <w:jc w:val="center"/>
        <w:rPr>
          <w:rFonts w:ascii="Ariel" w:hAnsi="Ariel"/>
          <w:b w:val="false"/>
          <w:i w:val="false"/>
          <w:caps w:val="false"/>
          <w:smallCaps w:val="false"/>
          <w:color w:val="131619"/>
          <w:spacing w:val="0"/>
          <w:sz w:val="30"/>
          <w:szCs w:val="30"/>
        </w:rPr>
      </w:pPr>
      <w:r>
        <w:rPr>
          <w:rFonts w:ascii="Ariel" w:hAnsi="Ariel"/>
          <w:b w:val="false"/>
          <w:i w:val="false"/>
          <w:caps w:val="false"/>
          <w:smallCaps w:val="false"/>
          <w:color w:val="131619"/>
          <w:spacing w:val="0"/>
          <w:sz w:val="30"/>
          <w:szCs w:val="30"/>
        </w:rPr>
        <w:t>Confirmed</w:t>
      </w:r>
    </w:p>
    <w:p>
      <w:pPr>
        <w:pStyle w:val="BodyText"/>
        <w:widowControl/>
        <w:bidi w:val="0"/>
        <w:spacing w:lineRule="auto" w:line="300" w:before="0" w:after="0"/>
        <w:ind w:hanging="0" w:left="0" w:right="0"/>
        <w:jc w:val="center"/>
        <w:rPr>
          <w:rFonts w:ascii="Ariel" w:hAnsi="Ariel"/>
          <w:b w:val="false"/>
          <w:i w:val="false"/>
          <w:caps w:val="false"/>
          <w:smallCaps w:val="false"/>
          <w:color w:val="232333"/>
          <w:spacing w:val="0"/>
          <w:sz w:val="30"/>
          <w:szCs w:val="30"/>
        </w:rPr>
      </w:pPr>
      <w:r>
        <w:rPr>
          <w:rFonts w:ascii="Ariel" w:hAnsi="Ariel"/>
          <w:b w:val="false"/>
          <w:i w:val="false"/>
          <w:caps w:val="false"/>
          <w:smallCaps w:val="false"/>
          <w:color w:val="232333"/>
          <w:spacing w:val="0"/>
          <w:sz w:val="30"/>
          <w:szCs w:val="30"/>
        </w:rPr>
        <w:t>You are booked with </w:t>
      </w:r>
      <w:r>
        <w:rPr>
          <w:rFonts w:ascii="Ariel" w:hAnsi="Ariel"/>
          <w:b/>
          <w:i w:val="false"/>
          <w:caps w:val="false"/>
          <w:smallCaps w:val="false"/>
          <w:color w:val="232333"/>
          <w:spacing w:val="0"/>
          <w:sz w:val="30"/>
          <w:szCs w:val="30"/>
        </w:rPr>
        <w:t>Hannah Guo</w:t>
      </w:r>
    </w:p>
    <w:p>
      <w:pPr>
        <w:pStyle w:val="HorizontalLine"/>
        <w:bidi w:val="0"/>
        <w:jc w:val="left"/>
        <w:rPr>
          <w:rFonts w:ascii="Ariel" w:hAnsi="Ariel"/>
          <w:sz w:val="30"/>
          <w:szCs w:val="30"/>
        </w:rPr>
      </w:pPr>
      <w:r>
        <w:rPr>
          <w:rFonts w:ascii="Ariel" w:hAnsi="Ariel"/>
          <w:sz w:val="30"/>
          <w:szCs w:val="30"/>
        </w:rPr>
      </w:r>
    </w:p>
    <w:p>
      <w:pPr>
        <w:pStyle w:val="Heading4"/>
        <w:bidi w:val="0"/>
        <w:spacing w:lineRule="auto" w:line="360" w:before="0" w:after="0"/>
        <w:ind w:hanging="0" w:left="0" w:right="0"/>
        <w:jc w:val="left"/>
        <w:rPr>
          <w:rFonts w:ascii="Ariel" w:hAnsi="Ariel"/>
          <w:b/>
          <w:color w:val="131619"/>
          <w:sz w:val="30"/>
          <w:szCs w:val="30"/>
        </w:rPr>
      </w:pPr>
      <w:r>
        <w:rPr>
          <w:rFonts w:ascii="Ariel" w:hAnsi="Ariel"/>
          <w:b/>
          <w:color w:val="131619"/>
          <w:sz w:val="30"/>
          <w:szCs w:val="30"/>
        </w:rPr>
        <w:t>Interview with Per Scholas Los Angeles</w:t>
      </w:r>
    </w:p>
    <w:p>
      <w:pPr>
        <w:pStyle w:val="BodyText"/>
        <w:bidi w:val="0"/>
        <w:spacing w:lineRule="auto" w:line="300" w:before="120" w:after="0"/>
        <w:ind w:hanging="0" w:left="0" w:right="0"/>
        <w:jc w:val="left"/>
        <w:rPr>
          <w:rFonts w:ascii="Ariel" w:hAnsi="Ariel"/>
          <w:color w:val="232333"/>
          <w:sz w:val="30"/>
          <w:szCs w:val="30"/>
        </w:rPr>
      </w:pPr>
      <w:r>
        <w:rPr>
          <w:rFonts w:ascii="Ariel" w:hAnsi="Ariel"/>
          <w:color w:val="232333"/>
          <w:sz w:val="30"/>
          <w:szCs w:val="30"/>
        </w:rPr>
        <w:t> </w:t>
      </w:r>
      <w:r>
        <w:rPr>
          <w:rFonts w:ascii="Ariel" w:hAnsi="Ariel"/>
          <w:b w:val="false"/>
          <w:color w:val="232333"/>
          <w:sz w:val="30"/>
          <w:szCs w:val="30"/>
        </w:rPr>
        <w:t>Tuesday, September 2, 2025, 9:00 - 9:45 AM</w:t>
      </w:r>
    </w:p>
    <w:p>
      <w:pPr>
        <w:pStyle w:val="BodyText"/>
        <w:bidi w:val="0"/>
        <w:spacing w:lineRule="auto" w:line="300" w:before="120" w:after="0"/>
        <w:ind w:hanging="0" w:left="0" w:right="0"/>
        <w:jc w:val="left"/>
        <w:rPr>
          <w:rFonts w:ascii="Ariel" w:hAnsi="Ariel"/>
          <w:color w:val="232333"/>
          <w:sz w:val="30"/>
          <w:szCs w:val="30"/>
        </w:rPr>
      </w:pPr>
      <w:r>
        <w:rPr>
          <w:rFonts w:ascii="Ariel" w:hAnsi="Ariel"/>
          <w:color w:val="232333"/>
          <w:sz w:val="30"/>
          <w:szCs w:val="30"/>
        </w:rPr>
        <w:t> </w:t>
      </w:r>
      <w:r>
        <w:rPr>
          <w:rFonts w:ascii="Ariel" w:hAnsi="Ariel"/>
          <w:b w:val="false"/>
          <w:color w:val="232333"/>
          <w:sz w:val="30"/>
          <w:szCs w:val="30"/>
        </w:rPr>
        <w:t>(GMT-07:00) Pacific Time - Los Angeles</w:t>
      </w:r>
    </w:p>
    <w:p>
      <w:pPr>
        <w:pStyle w:val="BodyText"/>
        <w:bidi w:val="0"/>
        <w:spacing w:lineRule="auto" w:line="300" w:before="120" w:after="0"/>
        <w:ind w:hanging="0" w:left="60" w:right="0"/>
        <w:jc w:val="left"/>
        <w:rPr>
          <w:rFonts w:ascii="Ariel" w:hAnsi="Ariel"/>
          <w:b w:val="false"/>
          <w:color w:val="232333"/>
          <w:sz w:val="30"/>
          <w:szCs w:val="30"/>
        </w:rPr>
      </w:pPr>
      <w:r>
        <w:rPr>
          <w:rFonts w:ascii="Ariel" w:hAnsi="Ariel"/>
          <w:b w:val="false"/>
          <w:color w:val="232333"/>
          <w:sz w:val="30"/>
          <w:szCs w:val="30"/>
        </w:rPr>
        <w:t>Zoom Meeting</w:t>
      </w:r>
    </w:p>
    <w:p>
      <w:pPr>
        <w:pStyle w:val="BodyText"/>
        <w:widowControl/>
        <w:pBdr/>
        <w:bidi w:val="0"/>
        <w:spacing w:before="0" w:after="375"/>
        <w:ind w:hanging="0" w:left="0" w:right="0"/>
        <w:jc w:val="left"/>
        <w:rPr>
          <w:rFonts w:ascii="Ariel" w:hAnsi="Ariel"/>
          <w:b w:val="false"/>
          <w:i w:val="false"/>
          <w:caps w:val="false"/>
          <w:smallCaps w:val="false"/>
          <w:color w:val="000000"/>
          <w:spacing w:val="0"/>
          <w:sz w:val="30"/>
          <w:szCs w:val="30"/>
        </w:rPr>
      </w:pPr>
      <w:r>
        <w:rPr>
          <w:rFonts w:ascii="Ariel" w:hAnsi="Ariel"/>
          <w:b w:val="false"/>
          <w:i w:val="false"/>
          <w:caps w:val="false"/>
          <w:smallCaps w:val="false"/>
          <w:color w:val="000000"/>
          <w:spacing w:val="0"/>
          <w:sz w:val="30"/>
          <w:szCs w:val="30"/>
        </w:rPr>
      </w:r>
    </w:p>
    <w:p>
      <w:pPr>
        <w:pStyle w:val="BodyText"/>
        <w:widowControl/>
        <w:pBdr/>
        <w:bidi w:val="0"/>
        <w:spacing w:before="0" w:after="375"/>
        <w:ind w:hanging="0" w:left="0" w:right="0"/>
        <w:jc w:val="left"/>
        <w:rPr>
          <w:rFonts w:ascii="Ariel" w:hAnsi="Ariel"/>
          <w:b w:val="false"/>
          <w:i w:val="false"/>
          <w:caps w:val="false"/>
          <w:smallCaps w:val="false"/>
          <w:color w:val="000000"/>
          <w:spacing w:val="0"/>
          <w:sz w:val="30"/>
          <w:szCs w:val="30"/>
        </w:rPr>
      </w:pPr>
      <w:r>
        <w:rPr>
          <w:rFonts w:ascii="Ariel" w:hAnsi="Ariel"/>
          <w:b w:val="false"/>
          <w:i w:val="false"/>
          <w:caps w:val="false"/>
          <w:smallCaps w:val="false"/>
          <w:color w:val="000000"/>
          <w:spacing w:val="0"/>
          <w:sz w:val="30"/>
          <w:szCs w:val="30"/>
        </w:rPr>
        <w:t>Gain the skills needed to secure opportunities at top tech companies. In just a few weeks, this hands-on course equips you with essential knowledge and practical experience for in-demand IT Support roles, including:</w:t>
      </w:r>
    </w:p>
    <w:p>
      <w:pPr>
        <w:pStyle w:val="BodyText"/>
        <w:widowControl/>
        <w:numPr>
          <w:ilvl w:val="0"/>
          <w:numId w:val="0"/>
        </w:numPr>
        <w:pBdr/>
        <w:bidi w:val="0"/>
        <w:spacing w:before="0" w:after="375"/>
        <w:ind w:hanging="0" w:left="0" w:right="0"/>
        <w:jc w:val="left"/>
        <w:rPr>
          <w:rFonts w:ascii="Ariel" w:hAnsi="Ariel"/>
          <w:color w:val="000000"/>
          <w:sz w:val="30"/>
          <w:szCs w:val="30"/>
        </w:rPr>
      </w:pPr>
      <w:r>
        <w:rPr>
          <w:rFonts w:ascii="Ariel" w:hAnsi="Ariel"/>
          <w:color w:val="000000"/>
          <w:sz w:val="30"/>
          <w:szCs w:val="30"/>
        </w:rPr>
      </w:r>
    </w:p>
    <w:p>
      <w:pPr>
        <w:pStyle w:val="BodyText"/>
        <w:widowControl/>
        <w:numPr>
          <w:ilvl w:val="0"/>
          <w:numId w:val="1"/>
        </w:numPr>
        <w:pBdr/>
        <w:tabs>
          <w:tab w:val="clear" w:pos="709"/>
          <w:tab w:val="left" w:pos="0" w:leader="none"/>
        </w:tabs>
        <w:bidi w:val="0"/>
        <w:spacing w:before="0" w:after="0"/>
        <w:ind w:hanging="0" w:left="0" w:right="0"/>
        <w:jc w:val="left"/>
        <w:rPr/>
      </w:pPr>
      <w:r>
        <w:rPr>
          <w:rStyle w:val="Strong"/>
          <w:rFonts w:ascii="Ariel" w:hAnsi="Ariel"/>
          <w:b/>
          <w:i w:val="false"/>
          <w:caps w:val="false"/>
          <w:smallCaps w:val="false"/>
          <w:color w:val="000000"/>
          <w:spacing w:val="0"/>
          <w:sz w:val="30"/>
          <w:szCs w:val="30"/>
        </w:rPr>
        <w:t>Fundamentals of IT Support</w:t>
      </w:r>
      <w:r>
        <w:rPr>
          <w:rFonts w:ascii="Ariel" w:hAnsi="Ariel"/>
          <w:b w:val="false"/>
          <w:i w:val="false"/>
          <w:caps w:val="false"/>
          <w:smallCaps w:val="false"/>
          <w:color w:val="000000"/>
          <w:spacing w:val="0"/>
          <w:sz w:val="30"/>
          <w:szCs w:val="30"/>
        </w:rPr>
        <w:t> – Analyze various IT systems and configurations</w:t>
      </w:r>
    </w:p>
    <w:p>
      <w:pPr>
        <w:pStyle w:val="BodyText"/>
        <w:widowControl/>
        <w:numPr>
          <w:ilvl w:val="0"/>
          <w:numId w:val="1"/>
        </w:numPr>
        <w:pBdr/>
        <w:tabs>
          <w:tab w:val="clear" w:pos="709"/>
          <w:tab w:val="left" w:pos="0" w:leader="none"/>
        </w:tabs>
        <w:bidi w:val="0"/>
        <w:spacing w:before="0" w:after="0"/>
        <w:ind w:hanging="0" w:left="0" w:right="0"/>
        <w:jc w:val="left"/>
        <w:rPr/>
      </w:pPr>
      <w:r>
        <w:rPr>
          <w:rStyle w:val="Strong"/>
          <w:rFonts w:ascii="Ariel" w:hAnsi="Ariel"/>
          <w:b/>
          <w:i w:val="false"/>
          <w:caps w:val="false"/>
          <w:smallCaps w:val="false"/>
          <w:color w:val="000000"/>
          <w:spacing w:val="0"/>
          <w:sz w:val="30"/>
          <w:szCs w:val="30"/>
        </w:rPr>
        <w:t>Computer Hardware and Operating Systems</w:t>
      </w:r>
      <w:r>
        <w:rPr>
          <w:rFonts w:ascii="Ariel" w:hAnsi="Ariel"/>
          <w:b w:val="false"/>
          <w:i w:val="false"/>
          <w:caps w:val="false"/>
          <w:smallCaps w:val="false"/>
          <w:color w:val="000000"/>
          <w:spacing w:val="0"/>
          <w:sz w:val="30"/>
          <w:szCs w:val="30"/>
        </w:rPr>
        <w:t> – Install and configure enterprise-grade servers, networking equipment, and peripheral devices</w:t>
      </w:r>
    </w:p>
    <w:p>
      <w:pPr>
        <w:pStyle w:val="BodyText"/>
        <w:widowControl/>
        <w:numPr>
          <w:ilvl w:val="0"/>
          <w:numId w:val="1"/>
        </w:numPr>
        <w:pBdr/>
        <w:tabs>
          <w:tab w:val="clear" w:pos="709"/>
          <w:tab w:val="left" w:pos="0" w:leader="none"/>
        </w:tabs>
        <w:bidi w:val="0"/>
        <w:spacing w:before="0" w:after="0"/>
        <w:ind w:hanging="0" w:left="0" w:right="0"/>
        <w:jc w:val="left"/>
        <w:rPr/>
      </w:pPr>
      <w:r>
        <w:rPr>
          <w:rStyle w:val="Strong"/>
          <w:rFonts w:ascii="Ariel" w:hAnsi="Ariel"/>
          <w:b/>
          <w:i w:val="false"/>
          <w:caps w:val="false"/>
          <w:smallCaps w:val="false"/>
          <w:color w:val="000000"/>
          <w:spacing w:val="0"/>
          <w:sz w:val="30"/>
          <w:szCs w:val="30"/>
        </w:rPr>
        <w:t>Security Practices and Technologies</w:t>
      </w:r>
      <w:r>
        <w:rPr>
          <w:rFonts w:ascii="Ariel" w:hAnsi="Ariel"/>
          <w:b w:val="false"/>
          <w:i w:val="false"/>
          <w:caps w:val="false"/>
          <w:smallCaps w:val="false"/>
          <w:color w:val="000000"/>
          <w:spacing w:val="0"/>
          <w:sz w:val="30"/>
          <w:szCs w:val="30"/>
        </w:rPr>
        <w:t> – Apply security best practices by configuring and securing workstations, networks, and mobile devices</w:t>
      </w:r>
    </w:p>
    <w:p>
      <w:pPr>
        <w:pStyle w:val="BodyText"/>
        <w:widowControl/>
        <w:numPr>
          <w:ilvl w:val="0"/>
          <w:numId w:val="1"/>
        </w:numPr>
        <w:pBdr/>
        <w:tabs>
          <w:tab w:val="clear" w:pos="709"/>
          <w:tab w:val="left" w:pos="0" w:leader="none"/>
        </w:tabs>
        <w:bidi w:val="0"/>
        <w:spacing w:before="0" w:after="0"/>
        <w:ind w:hanging="0" w:left="0" w:right="0"/>
        <w:jc w:val="left"/>
        <w:rPr/>
      </w:pPr>
      <w:r>
        <w:rPr>
          <w:rStyle w:val="Strong"/>
          <w:rFonts w:ascii="Ariel" w:hAnsi="Ariel"/>
          <w:b/>
          <w:i w:val="false"/>
          <w:caps w:val="false"/>
          <w:smallCaps w:val="false"/>
          <w:color w:val="000000"/>
          <w:spacing w:val="0"/>
          <w:sz w:val="30"/>
          <w:szCs w:val="30"/>
        </w:rPr>
        <w:t>Industry Certifications</w:t>
      </w:r>
      <w:r>
        <w:rPr>
          <w:rFonts w:ascii="Ariel" w:hAnsi="Ariel"/>
          <w:b w:val="false"/>
          <w:i w:val="false"/>
          <w:caps w:val="false"/>
          <w:smallCaps w:val="false"/>
          <w:color w:val="000000"/>
          <w:spacing w:val="0"/>
          <w:sz w:val="30"/>
          <w:szCs w:val="30"/>
        </w:rPr>
        <w:t> – Earn the credentials that enhance employability</w:t>
      </w:r>
    </w:p>
    <w:p>
      <w:pPr>
        <w:pStyle w:val="BodyText"/>
        <w:widowControl/>
        <w:bidi w:val="0"/>
        <w:ind w:hanging="0" w:left="0" w:right="0"/>
        <w:jc w:val="left"/>
        <w:rPr>
          <w:rFonts w:ascii="Ariel" w:hAnsi="Ariel"/>
          <w:color w:val="000000"/>
          <w:sz w:val="30"/>
          <w:szCs w:val="30"/>
        </w:rPr>
      </w:pPr>
      <w:r>
        <w:rPr>
          <w:rFonts w:ascii="Ariel" w:hAnsi="Ariel"/>
          <w:b w:val="false"/>
          <w:i w:val="false"/>
          <w:caps w:val="false"/>
          <w:smallCaps w:val="false"/>
          <w:color w:val="000000"/>
          <w:spacing w:val="0"/>
          <w:sz w:val="30"/>
          <w:szCs w:val="30"/>
        </w:rPr>
        <w:t>We know life continues while you’re enrolled at Per Scholas. Learners enrolled in a full-time IT Support course at Per Scholas Los Angeles can apply for a Zero Percent Loan from Ascent to pay for personal expenses while training with Per Scholas. Learn more in the FAQs.</w:t>
      </w:r>
      <w:r>
        <w:rPr>
          <w:rFonts w:ascii="Ariel" w:hAnsi="Ariel"/>
          <w:color w:val="000000"/>
          <w:sz w:val="30"/>
          <w:szCs w:val="30"/>
        </w:rPr>
        <w:br/>
        <w:br/>
      </w:r>
      <w:r>
        <w:rPr>
          <w:rFonts w:ascii="Ariel" w:hAnsi="Ariel"/>
          <w:b w:val="false"/>
          <w:i w:val="false"/>
          <w:caps w:val="false"/>
          <w:smallCaps w:val="false"/>
          <w:color w:val="000000"/>
          <w:spacing w:val="0"/>
          <w:sz w:val="30"/>
          <w:szCs w:val="30"/>
        </w:rPr>
        <w:t>*Open to learners within Los Angeles County.</w:t>
      </w:r>
    </w:p>
    <w:p>
      <w:pPr>
        <w:pStyle w:val="BodyText"/>
        <w:widowControl/>
        <w:pBdr/>
        <w:bidi w:val="0"/>
        <w:spacing w:before="0" w:after="0"/>
        <w:ind w:hanging="0" w:left="0" w:right="0"/>
        <w:jc w:val="left"/>
        <w:rPr/>
      </w:pPr>
      <w:hyperlink r:id="rId4">
        <w:r>
          <w:rPr>
            <w:rStyle w:val="Hyperlink"/>
            <w:rFonts w:ascii="Ariel" w:hAnsi="Ariel"/>
            <w:b w:val="false"/>
            <w:i w:val="false"/>
            <w:caps w:val="false"/>
            <w:smallCaps w:val="false"/>
            <w:color w:val="000000"/>
            <w:spacing w:val="0"/>
            <w:sz w:val="30"/>
            <w:szCs w:val="30"/>
          </w:rPr>
          <w:br/>
        </w:r>
      </w:hyperlink>
      <w:r>
        <w:rPr>
          <w:rFonts w:ascii="Ariel" w:hAnsi="Ariel"/>
          <w:b w:val="false"/>
          <w:i w:val="false"/>
          <w:caps w:val="false"/>
          <w:smallCaps w:val="false"/>
          <w:color w:val="000000"/>
          <w:spacing w:val="0"/>
          <w:sz w:val="30"/>
          <w:szCs w:val="30"/>
        </w:rPr>
        <w:t>Course level</w:t>
      </w:r>
    </w:p>
    <w:p>
      <w:pPr>
        <w:pStyle w:val="BodyText"/>
        <w:pBdr/>
        <w:bidi w:val="0"/>
        <w:spacing w:before="0" w:after="0"/>
        <w:ind w:hanging="0" w:left="0" w:right="0"/>
        <w:jc w:val="left"/>
        <w:rPr/>
      </w:pPr>
      <w:r>
        <w:rPr>
          <w:rFonts w:ascii="Ariel" w:hAnsi="Ariel"/>
          <w:color w:val="232323"/>
          <w:sz w:val="30"/>
          <w:szCs w:val="30"/>
        </w:rPr>
        <w:t>Suitable for all levels </w:t>
      </w:r>
      <w:r>
        <w:fldChar w:fldCharType="begin"/>
      </w:r>
      <w:r>
        <w:rPr>
          <w:rStyle w:val="Hyperlink"/>
          <w:sz w:val="30"/>
          <w:szCs w:val="30"/>
          <w:rFonts w:ascii="Ariel" w:hAnsi="Ariel"/>
          <w:color w:val="FFFFFF"/>
        </w:rPr>
        <w:instrText xml:space="preserve"> HYPERLINK "https://perscholas.org/courses/it-support/los-angeles/" \l "tooltip-course_level-all"</w:instrText>
      </w:r>
      <w:r>
        <w:rPr>
          <w:rStyle w:val="Hyperlink"/>
          <w:sz w:val="30"/>
          <w:szCs w:val="30"/>
          <w:rFonts w:ascii="Ariel" w:hAnsi="Ariel"/>
          <w:color w:val="FFFFFF"/>
        </w:rPr>
        <w:fldChar w:fldCharType="separate"/>
      </w:r>
      <w:r>
        <w:rPr>
          <w:rStyle w:val="Hyperlink"/>
          <w:rFonts w:ascii="Ariel" w:hAnsi="Ariel"/>
          <w:color w:val="FFFFFF"/>
          <w:sz w:val="30"/>
          <w:szCs w:val="30"/>
        </w:rPr>
        <w:t>?</w:t>
      </w:r>
      <w:r>
        <w:rPr>
          <w:rStyle w:val="Hyperlink"/>
          <w:sz w:val="30"/>
          <w:szCs w:val="30"/>
          <w:rFonts w:ascii="Ariel" w:hAnsi="Ariel"/>
          <w:color w:val="FFFFFF"/>
        </w:rPr>
        <w:fldChar w:fldCharType="end"/>
      </w:r>
    </w:p>
    <w:p>
      <w:pPr>
        <w:pStyle w:val="Heading4"/>
        <w:pBdr/>
        <w:bidi w:val="0"/>
        <w:spacing w:lineRule="auto" w:line="271" w:before="0" w:after="225"/>
        <w:ind w:hanging="0" w:left="300" w:right="300"/>
        <w:jc w:val="left"/>
        <w:rPr>
          <w:rFonts w:ascii="Ariel" w:hAnsi="Ariel"/>
          <w:b/>
          <w:i w:val="false"/>
          <w:caps w:val="false"/>
          <w:smallCaps w:val="false"/>
          <w:color w:val="232323"/>
          <w:spacing w:val="0"/>
          <w:sz w:val="30"/>
          <w:szCs w:val="30"/>
        </w:rPr>
      </w:pPr>
      <w:r>
        <w:rPr>
          <w:rFonts w:ascii="Ariel" w:hAnsi="Ariel"/>
          <w:b/>
          <w:i w:val="false"/>
          <w:caps w:val="false"/>
          <w:smallCaps w:val="false"/>
          <w:color w:val="232323"/>
          <w:spacing w:val="0"/>
          <w:sz w:val="30"/>
          <w:szCs w:val="30"/>
        </w:rPr>
        <w:t>Get certified in</w:t>
      </w:r>
    </w:p>
    <w:p>
      <w:pPr>
        <w:pStyle w:val="BodyText"/>
        <w:numPr>
          <w:ilvl w:val="0"/>
          <w:numId w:val="2"/>
        </w:numPr>
        <w:pBdr/>
        <w:tabs>
          <w:tab w:val="clear" w:pos="709"/>
          <w:tab w:val="left" w:pos="0" w:leader="none"/>
        </w:tabs>
        <w:bidi w:val="0"/>
        <w:spacing w:before="0" w:after="0"/>
        <w:ind w:hanging="283" w:left="0" w:right="0"/>
        <w:jc w:val="left"/>
        <w:rPr/>
      </w:pPr>
      <w:r>
        <w:rPr>
          <w:rFonts w:ascii="Ariel" w:hAnsi="Ariel"/>
          <w:color w:val="232323"/>
          <w:sz w:val="30"/>
          <w:szCs w:val="30"/>
        </w:rPr>
        <w:t>CompTIA A+ </w:t>
      </w:r>
      <w:r>
        <w:fldChar w:fldCharType="begin"/>
      </w:r>
      <w:r>
        <w:rPr>
          <w:rStyle w:val="Hyperlink"/>
          <w:sz w:val="30"/>
          <w:szCs w:val="30"/>
          <w:rFonts w:ascii="Ariel" w:hAnsi="Ariel"/>
          <w:color w:val="FFFFFF"/>
        </w:rPr>
        <w:instrText xml:space="preserve"> HYPERLINK "https://perscholas.org/courses/it-support/los-angeles/" \l "tooltip-course_certs-comptia-a-plus"</w:instrText>
      </w:r>
      <w:r>
        <w:rPr>
          <w:rStyle w:val="Hyperlink"/>
          <w:sz w:val="30"/>
          <w:szCs w:val="30"/>
          <w:rFonts w:ascii="Ariel" w:hAnsi="Ariel"/>
          <w:color w:val="FFFFFF"/>
        </w:rPr>
        <w:fldChar w:fldCharType="separate"/>
      </w:r>
      <w:r>
        <w:rPr>
          <w:rStyle w:val="Hyperlink"/>
          <w:rFonts w:ascii="Ariel" w:hAnsi="Ariel"/>
          <w:color w:val="FFFFFF"/>
          <w:sz w:val="30"/>
          <w:szCs w:val="30"/>
        </w:rPr>
        <w:t>?</w:t>
      </w:r>
      <w:r>
        <w:rPr>
          <w:rStyle w:val="Hyperlink"/>
          <w:sz w:val="30"/>
          <w:szCs w:val="30"/>
          <w:rFonts w:ascii="Ariel" w:hAnsi="Ariel"/>
          <w:color w:val="FFFFFF"/>
        </w:rPr>
        <w:fldChar w:fldCharType="end"/>
      </w:r>
    </w:p>
    <w:p>
      <w:pPr>
        <w:pStyle w:val="BodyText"/>
        <w:numPr>
          <w:ilvl w:val="0"/>
          <w:numId w:val="2"/>
        </w:numPr>
        <w:pBdr/>
        <w:tabs>
          <w:tab w:val="clear" w:pos="709"/>
          <w:tab w:val="left" w:pos="0" w:leader="none"/>
        </w:tabs>
        <w:bidi w:val="0"/>
        <w:spacing w:before="0" w:after="0"/>
        <w:ind w:hanging="283" w:left="0" w:right="0"/>
        <w:jc w:val="left"/>
        <w:rPr/>
      </w:pPr>
      <w:r>
        <w:rPr>
          <w:rFonts w:ascii="Ariel" w:hAnsi="Ariel"/>
          <w:color w:val="232323"/>
          <w:sz w:val="30"/>
          <w:szCs w:val="30"/>
        </w:rPr>
        <w:t>Google IT Support Professional Certificate </w:t>
      </w:r>
      <w:r>
        <w:fldChar w:fldCharType="begin"/>
      </w:r>
      <w:r>
        <w:rPr>
          <w:rStyle w:val="Hyperlink"/>
          <w:sz w:val="30"/>
          <w:szCs w:val="30"/>
          <w:rFonts w:ascii="Ariel" w:hAnsi="Ariel"/>
          <w:color w:val="FFFFFF"/>
        </w:rPr>
        <w:instrText xml:space="preserve"> HYPERLINK "https://perscholas.org/courses/it-support/los-angeles/" \l "tooltip-course_certs-google-it-support-professional-certificate"</w:instrText>
      </w:r>
      <w:r>
        <w:rPr>
          <w:rStyle w:val="Hyperlink"/>
          <w:sz w:val="30"/>
          <w:szCs w:val="30"/>
          <w:rFonts w:ascii="Ariel" w:hAnsi="Ariel"/>
          <w:color w:val="FFFFFF"/>
        </w:rPr>
        <w:fldChar w:fldCharType="separate"/>
      </w:r>
      <w:r>
        <w:rPr>
          <w:rStyle w:val="Hyperlink"/>
          <w:rFonts w:ascii="Ariel" w:hAnsi="Ariel"/>
          <w:color w:val="FFFFFF"/>
          <w:sz w:val="30"/>
          <w:szCs w:val="30"/>
        </w:rPr>
        <w:t>?</w:t>
      </w:r>
      <w:r>
        <w:rPr>
          <w:rStyle w:val="Hyperlink"/>
          <w:sz w:val="30"/>
          <w:szCs w:val="30"/>
          <w:rFonts w:ascii="Ariel" w:hAnsi="Ariel"/>
          <w:color w:val="FFFFFF"/>
        </w:rPr>
        <w:fldChar w:fldCharType="end"/>
      </w:r>
    </w:p>
    <w:p>
      <w:pPr>
        <w:pStyle w:val="Heading4"/>
        <w:pBdr/>
        <w:bidi w:val="0"/>
        <w:spacing w:lineRule="auto" w:line="271" w:before="0" w:after="225"/>
        <w:ind w:hanging="0" w:left="300" w:right="300"/>
        <w:jc w:val="left"/>
        <w:rPr>
          <w:rFonts w:ascii="Ariel" w:hAnsi="Ariel"/>
          <w:b/>
          <w:i w:val="false"/>
          <w:caps w:val="false"/>
          <w:smallCaps w:val="false"/>
          <w:color w:val="232323"/>
          <w:spacing w:val="0"/>
          <w:sz w:val="30"/>
          <w:szCs w:val="30"/>
        </w:rPr>
      </w:pPr>
      <w:r>
        <w:rPr>
          <w:rFonts w:ascii="Ariel" w:hAnsi="Ariel"/>
          <w:b/>
          <w:i w:val="false"/>
          <w:caps w:val="false"/>
          <w:smallCaps w:val="false"/>
          <w:color w:val="232323"/>
          <w:spacing w:val="0"/>
          <w:sz w:val="30"/>
          <w:szCs w:val="30"/>
        </w:rPr>
        <w:t>Schedule</w:t>
      </w:r>
    </w:p>
    <w:p>
      <w:pPr>
        <w:pStyle w:val="BodyText"/>
        <w:numPr>
          <w:ilvl w:val="0"/>
          <w:numId w:val="3"/>
        </w:numPr>
        <w:pBdr/>
        <w:tabs>
          <w:tab w:val="clear" w:pos="709"/>
          <w:tab w:val="left" w:pos="0" w:leader="none"/>
        </w:tabs>
        <w:bidi w:val="0"/>
        <w:spacing w:lineRule="auto" w:line="319" w:before="0" w:after="0"/>
        <w:ind w:hanging="283" w:left="0" w:right="0"/>
        <w:jc w:val="left"/>
        <w:rPr/>
      </w:pPr>
      <w:r>
        <w:rPr>
          <w:rStyle w:val="Strong"/>
          <w:rFonts w:ascii="Ariel" w:hAnsi="Ariel"/>
          <w:b/>
          <w:i w:val="false"/>
          <w:caps/>
          <w:color w:val="232323"/>
          <w:spacing w:val="0"/>
          <w:sz w:val="30"/>
          <w:szCs w:val="30"/>
        </w:rPr>
        <w:t>9AM - 4PM</w:t>
      </w:r>
      <w:r>
        <w:rPr>
          <w:rFonts w:ascii="Ariel" w:hAnsi="Ariel"/>
          <w:color w:val="232323"/>
          <w:sz w:val="30"/>
          <w:szCs w:val="30"/>
        </w:rPr>
        <w:br/>
      </w:r>
      <w:r>
        <w:rPr>
          <w:rFonts w:ascii="Ariel" w:hAnsi="Ariel"/>
          <w:b w:val="false"/>
          <w:i w:val="false"/>
          <w:caps w:val="false"/>
          <w:smallCaps w:val="false"/>
          <w:color w:val="232323"/>
          <w:spacing w:val="0"/>
          <w:sz w:val="30"/>
          <w:szCs w:val="30"/>
        </w:rPr>
        <w:t>Monday through Friday</w:t>
      </w:r>
      <w:r>
        <w:rPr>
          <w:rFonts w:ascii="Ariel" w:hAnsi="Ariel"/>
          <w:color w:val="232323"/>
          <w:sz w:val="30"/>
          <w:szCs w:val="30"/>
        </w:rPr>
        <w:br/>
      </w:r>
      <w:r>
        <w:rPr>
          <w:rFonts w:ascii="Ariel" w:hAnsi="Ariel"/>
          <w:b w:val="false"/>
          <w:i w:val="false"/>
          <w:caps w:val="false"/>
          <w:smallCaps w:val="false"/>
          <w:color w:val="232323"/>
          <w:spacing w:val="0"/>
          <w:sz w:val="30"/>
          <w:szCs w:val="30"/>
        </w:rPr>
        <w:t>13-15 weeks</w:t>
      </w:r>
    </w:p>
    <w:p>
      <w:pPr>
        <w:pStyle w:val="BodyText"/>
        <w:numPr>
          <w:ilvl w:val="0"/>
          <w:numId w:val="3"/>
        </w:numPr>
        <w:pBdr>
          <w:top w:val="single" w:sz="2" w:space="9" w:color="E5E6E3"/>
        </w:pBdr>
        <w:tabs>
          <w:tab w:val="clear" w:pos="709"/>
          <w:tab w:val="left" w:pos="0" w:leader="none"/>
        </w:tabs>
        <w:bidi w:val="0"/>
        <w:spacing w:lineRule="auto" w:line="319" w:before="0" w:after="0"/>
        <w:ind w:hanging="283" w:left="0" w:right="0"/>
        <w:jc w:val="left"/>
        <w:rPr>
          <w:rFonts w:ascii="Ariel" w:hAnsi="Ariel"/>
          <w:color w:val="232323"/>
          <w:sz w:val="30"/>
          <w:szCs w:val="30"/>
        </w:rPr>
      </w:pPr>
      <w:r>
        <w:rPr>
          <w:rFonts w:ascii="Ariel" w:hAnsi="Ariel"/>
          <w:color w:val="232323"/>
          <w:sz w:val="30"/>
          <w:szCs w:val="30"/>
        </w:rPr>
        <w:br/>
      </w:r>
      <w:r>
        <w:rPr>
          <w:rFonts w:ascii="Ariel" w:hAnsi="Ariel"/>
          <w:b w:val="false"/>
          <w:i w:val="false"/>
          <w:caps w:val="false"/>
          <w:smallCaps w:val="false"/>
          <w:color w:val="232323"/>
          <w:spacing w:val="0"/>
          <w:sz w:val="30"/>
          <w:szCs w:val="30"/>
        </w:rPr>
        <w:t>*Start and end times may vary based on time zone (under 9-4pm)</w:t>
      </w:r>
    </w:p>
    <w:p>
      <w:pPr>
        <w:pStyle w:val="BodyText"/>
        <w:numPr>
          <w:ilvl w:val="0"/>
          <w:numId w:val="3"/>
        </w:numPr>
        <w:pBdr>
          <w:top w:val="single" w:sz="2" w:space="9" w:color="E5E6E3"/>
        </w:pBdr>
        <w:tabs>
          <w:tab w:val="clear" w:pos="709"/>
          <w:tab w:val="left" w:pos="0" w:leader="none"/>
        </w:tabs>
        <w:bidi w:val="0"/>
        <w:spacing w:lineRule="auto" w:line="292" w:before="0" w:after="0"/>
        <w:ind w:hanging="283" w:left="0" w:right="0"/>
        <w:jc w:val="left"/>
        <w:rPr/>
      </w:pPr>
      <w:r>
        <w:rPr>
          <w:rStyle w:val="Strong"/>
          <w:rFonts w:ascii="Ariel" w:hAnsi="Ariel"/>
          <w:b/>
          <w:i w:val="false"/>
          <w:caps/>
          <w:color w:val="232323"/>
          <w:spacing w:val="0"/>
          <w:sz w:val="30"/>
          <w:szCs w:val="30"/>
        </w:rPr>
        <w:t>LIVE &amp; INSTRUCTOR LED</w:t>
      </w:r>
    </w:p>
    <w:p>
      <w:pPr>
        <w:pStyle w:val="Heading4"/>
        <w:pBdr/>
        <w:bidi w:val="0"/>
        <w:spacing w:lineRule="auto" w:line="271" w:before="0" w:after="225"/>
        <w:ind w:hanging="0" w:left="300" w:right="300"/>
        <w:jc w:val="left"/>
        <w:rPr>
          <w:rFonts w:ascii="Ariel" w:hAnsi="Ariel"/>
          <w:b/>
          <w:i w:val="false"/>
          <w:caps w:val="false"/>
          <w:smallCaps w:val="false"/>
          <w:color w:val="232323"/>
          <w:spacing w:val="0"/>
          <w:sz w:val="30"/>
          <w:szCs w:val="30"/>
        </w:rPr>
      </w:pPr>
      <w:r>
        <w:rPr>
          <w:rFonts w:ascii="Ariel" w:hAnsi="Ariel"/>
          <w:b/>
          <w:i w:val="false"/>
          <w:caps w:val="false"/>
          <w:smallCaps w:val="false"/>
          <w:color w:val="232323"/>
          <w:spacing w:val="0"/>
          <w:sz w:val="30"/>
          <w:szCs w:val="30"/>
        </w:rPr>
        <w:t>Upcoming course dates</w:t>
      </w:r>
    </w:p>
    <w:p>
      <w:pPr>
        <w:pStyle w:val="BodyText"/>
        <w:numPr>
          <w:ilvl w:val="0"/>
          <w:numId w:val="4"/>
        </w:numPr>
        <w:pBdr/>
        <w:tabs>
          <w:tab w:val="clear" w:pos="709"/>
          <w:tab w:val="left" w:pos="0" w:leader="none"/>
        </w:tabs>
        <w:bidi w:val="0"/>
        <w:spacing w:lineRule="auto" w:line="319" w:before="0" w:after="0"/>
        <w:ind w:hanging="283" w:left="0" w:right="0"/>
        <w:jc w:val="left"/>
        <w:rPr/>
      </w:pPr>
      <w:r>
        <w:rPr>
          <w:rStyle w:val="Strong"/>
          <w:rFonts w:ascii="Ariel" w:hAnsi="Ariel"/>
          <w:b/>
          <w:i w:val="false"/>
          <w:caps w:val="false"/>
          <w:smallCaps w:val="false"/>
          <w:color w:val="232323"/>
          <w:spacing w:val="0"/>
          <w:sz w:val="30"/>
          <w:szCs w:val="30"/>
        </w:rPr>
        <w:t>November 10th, 2025</w:t>
      </w:r>
      <w:r>
        <w:rPr>
          <w:rFonts w:ascii="Ariel" w:hAnsi="Ariel"/>
          <w:color w:val="232323"/>
          <w:sz w:val="30"/>
          <w:szCs w:val="30"/>
        </w:rPr>
        <w:br/>
      </w:r>
      <w:r>
        <w:rPr>
          <w:rFonts w:ascii="Ariel" w:hAnsi="Ariel"/>
          <w:b w:val="false"/>
          <w:i w:val="false"/>
          <w:caps w:val="false"/>
          <w:smallCaps w:val="false"/>
          <w:color w:val="232323"/>
          <w:spacing w:val="0"/>
          <w:sz w:val="30"/>
          <w:szCs w:val="30"/>
        </w:rPr>
        <w:t>Application Due October 27th, 2025</w:t>
      </w:r>
    </w:p>
    <w:p>
      <w:pPr>
        <w:pStyle w:val="BodyText"/>
        <w:numPr>
          <w:ilvl w:val="0"/>
          <w:numId w:val="4"/>
        </w:numPr>
        <w:pBdr>
          <w:top w:val="single" w:sz="2" w:space="9" w:color="E5E6E3"/>
        </w:pBdr>
        <w:tabs>
          <w:tab w:val="clear" w:pos="709"/>
          <w:tab w:val="left" w:pos="0" w:leader="none"/>
        </w:tabs>
        <w:bidi w:val="0"/>
        <w:spacing w:lineRule="auto" w:line="319" w:before="0" w:after="0"/>
        <w:ind w:hanging="283" w:left="0" w:right="0"/>
        <w:jc w:val="left"/>
        <w:rPr/>
      </w:pPr>
      <w:r>
        <w:rPr>
          <w:rStyle w:val="Strong"/>
          <w:rFonts w:ascii="Ariel" w:hAnsi="Ariel"/>
          <w:b/>
          <w:i w:val="false"/>
          <w:caps w:val="false"/>
          <w:smallCaps w:val="false"/>
          <w:color w:val="232323"/>
          <w:spacing w:val="0"/>
          <w:sz w:val="30"/>
          <w:szCs w:val="30"/>
        </w:rPr>
        <w:t>November 10th, 2025 | Boyle Heights Technology Youth Center</w:t>
      </w:r>
      <w:r>
        <w:rPr>
          <w:rFonts w:ascii="Ariel" w:hAnsi="Ariel"/>
          <w:color w:val="232323"/>
          <w:sz w:val="30"/>
          <w:szCs w:val="30"/>
        </w:rPr>
        <w:br/>
      </w:r>
      <w:r>
        <w:rPr>
          <w:rFonts w:ascii="Ariel" w:hAnsi="Ariel"/>
          <w:b w:val="false"/>
          <w:i w:val="false"/>
          <w:caps w:val="false"/>
          <w:smallCaps w:val="false"/>
          <w:color w:val="232323"/>
          <w:spacing w:val="0"/>
          <w:sz w:val="30"/>
          <w:szCs w:val="30"/>
        </w:rPr>
        <w:t>Application Due October 27th, 2025</w:t>
      </w:r>
    </w:p>
    <w:p>
      <w:pPr>
        <w:pStyle w:val="BodyText"/>
        <w:numPr>
          <w:ilvl w:val="0"/>
          <w:numId w:val="4"/>
        </w:numPr>
        <w:pBdr>
          <w:top w:val="single" w:sz="2" w:space="9" w:color="E5E6E3"/>
        </w:pBdr>
        <w:tabs>
          <w:tab w:val="clear" w:pos="709"/>
          <w:tab w:val="left" w:pos="0" w:leader="none"/>
        </w:tabs>
        <w:bidi w:val="0"/>
        <w:spacing w:lineRule="auto" w:line="319" w:before="0" w:after="0"/>
        <w:ind w:hanging="283" w:left="0" w:right="0"/>
        <w:jc w:val="left"/>
        <w:rPr/>
      </w:pPr>
      <w:r>
        <w:rPr>
          <w:rStyle w:val="Strong"/>
          <w:rFonts w:ascii="Ariel" w:hAnsi="Ariel"/>
          <w:b/>
          <w:i w:val="false"/>
          <w:caps w:val="false"/>
          <w:smallCaps w:val="false"/>
          <w:color w:val="232323"/>
          <w:spacing w:val="0"/>
          <w:sz w:val="30"/>
          <w:szCs w:val="30"/>
        </w:rPr>
        <w:t>November 10th, 2025</w:t>
      </w:r>
      <w:r>
        <w:rPr>
          <w:rFonts w:ascii="Ariel" w:hAnsi="Ariel"/>
          <w:color w:val="232323"/>
          <w:sz w:val="30"/>
          <w:szCs w:val="30"/>
        </w:rPr>
        <w:br/>
      </w:r>
      <w:r>
        <w:rPr>
          <w:rFonts w:ascii="Ariel" w:hAnsi="Ariel"/>
          <w:b w:val="false"/>
          <w:i w:val="false"/>
          <w:caps w:val="false"/>
          <w:smallCaps w:val="false"/>
          <w:color w:val="232323"/>
          <w:spacing w:val="0"/>
          <w:sz w:val="30"/>
          <w:szCs w:val="30"/>
        </w:rPr>
        <w:t>Application Due October 27th, 2025</w:t>
      </w:r>
    </w:p>
    <w:p>
      <w:pPr>
        <w:pStyle w:val="BodyText"/>
        <w:widowControl/>
        <w:pBdr/>
        <w:bidi w:val="0"/>
        <w:spacing w:before="0" w:after="0"/>
        <w:ind w:hanging="0" w:left="0" w:right="0"/>
        <w:jc w:val="left"/>
        <w:rPr>
          <w:b w:val="false"/>
          <w:i w:val="false"/>
          <w:caps w:val="false"/>
          <w:smallCaps w:val="false"/>
          <w:color w:val="000000"/>
          <w:spacing w:val="0"/>
        </w:rPr>
      </w:pPr>
      <w:r>
        <w:rPr>
          <w:rFonts w:ascii="Ariel" w:hAnsi="Ariel"/>
          <w:sz w:val="30"/>
          <w:szCs w:val="30"/>
        </w:rPr>
      </w:r>
    </w:p>
    <w:p>
      <w:pPr>
        <w:pStyle w:val="Heading2"/>
        <w:widowControl/>
        <w:pBdr/>
        <w:bidi w:val="0"/>
        <w:spacing w:before="0" w:after="0"/>
        <w:ind w:hanging="0" w:left="0" w:right="0"/>
        <w:jc w:val="left"/>
        <w:rPr>
          <w:rFonts w:ascii="Ariel" w:hAnsi="Ariel"/>
          <w:b/>
          <w:i w:val="false"/>
          <w:caps w:val="false"/>
          <w:smallCaps w:val="false"/>
          <w:color w:val="232323"/>
          <w:spacing w:val="0"/>
          <w:sz w:val="30"/>
          <w:szCs w:val="30"/>
        </w:rPr>
      </w:pPr>
      <w:r>
        <w:rPr>
          <w:rFonts w:ascii="Ariel" w:hAnsi="Ariel"/>
          <w:b w:val="false"/>
          <w:i w:val="false"/>
          <w:caps w:val="false"/>
          <w:smallCaps w:val="false"/>
          <w:color w:val="000000"/>
          <w:spacing w:val="0"/>
          <w:sz w:val="30"/>
          <w:szCs w:val="30"/>
        </w:rPr>
        <w:t>Tuition-Free IT Support CompTIA and Google Training in Los Angeles</w:t>
      </w:r>
    </w:p>
    <w:p>
      <w:pPr>
        <w:pStyle w:val="BodyText"/>
        <w:widowControl/>
        <w:pBdr/>
        <w:bidi w:val="0"/>
        <w:spacing w:before="0" w:after="0"/>
        <w:ind w:hanging="0" w:left="0" w:right="0"/>
        <w:jc w:val="left"/>
        <w:rPr>
          <w:rFonts w:ascii="Ariel" w:hAnsi="Ariel"/>
          <w:b w:val="false"/>
          <w:i w:val="false"/>
          <w:caps w:val="false"/>
          <w:smallCaps w:val="false"/>
          <w:color w:val="232323"/>
          <w:spacing w:val="0"/>
          <w:sz w:val="30"/>
          <w:szCs w:val="30"/>
        </w:rPr>
      </w:pPr>
      <w:r>
        <w:rPr>
          <w:rFonts w:ascii="Ariel" w:hAnsi="Ariel"/>
          <w:b w:val="false"/>
          <w:i w:val="false"/>
          <w:caps w:val="false"/>
          <w:smallCaps w:val="false"/>
          <w:color w:val="232323"/>
          <w:spacing w:val="0"/>
          <w:sz w:val="30"/>
          <w:szCs w:val="30"/>
        </w:rPr>
        <w:t>Launch your tech career learning the fundamentals through hands-on, live instructor-led instruction covering core concepts and technologies.</w:t>
      </w:r>
    </w:p>
    <w:p>
      <w:pPr>
        <w:pStyle w:val="HorizontalLine"/>
        <w:widowControl/>
        <w:bidi w:val="0"/>
        <w:spacing w:before="0" w:after="0"/>
        <w:ind w:hanging="0" w:left="300" w:right="300"/>
        <w:jc w:val="left"/>
        <w:rPr>
          <w:rFonts w:ascii="Ariel" w:hAnsi="Ariel"/>
          <w:sz w:val="30"/>
          <w:szCs w:val="30"/>
        </w:rPr>
      </w:pPr>
      <w:r>
        <w:rPr>
          <w:rFonts w:ascii="Ariel" w:hAnsi="Ariel"/>
          <w:sz w:val="30"/>
          <w:szCs w:val="30"/>
        </w:rPr>
      </w:r>
    </w:p>
    <w:p>
      <w:pPr>
        <w:pStyle w:val="Heading4"/>
        <w:widowControl/>
        <w:pBdr/>
        <w:bidi w:val="0"/>
        <w:spacing w:lineRule="auto" w:line="271" w:before="0" w:after="300"/>
        <w:ind w:hanging="0" w:left="300" w:right="300"/>
        <w:jc w:val="left"/>
        <w:rPr>
          <w:rFonts w:ascii="Ariel" w:hAnsi="Ariel"/>
          <w:b/>
          <w:i w:val="false"/>
          <w:caps w:val="false"/>
          <w:smallCaps w:val="false"/>
          <w:color w:val="232323"/>
          <w:spacing w:val="0"/>
          <w:sz w:val="30"/>
          <w:szCs w:val="30"/>
        </w:rPr>
      </w:pPr>
      <w:r>
        <w:rPr>
          <w:rFonts w:ascii="Ariel" w:hAnsi="Ariel"/>
          <w:b/>
          <w:i w:val="false"/>
          <w:caps w:val="false"/>
          <w:smallCaps w:val="false"/>
          <w:color w:val="232323"/>
          <w:spacing w:val="0"/>
          <w:sz w:val="30"/>
          <w:szCs w:val="30"/>
        </w:rPr>
        <w:t>Free Technical Training in a Few Weeks</w:t>
      </w:r>
    </w:p>
    <w:p>
      <w:pPr>
        <w:pStyle w:val="BodyText"/>
        <w:widowControl/>
        <w:pBdr/>
        <w:bidi w:val="0"/>
        <w:spacing w:lineRule="auto" w:line="292" w:before="0" w:after="0"/>
        <w:ind w:hanging="0" w:left="300" w:right="300"/>
        <w:jc w:val="left"/>
        <w:rPr>
          <w:rFonts w:ascii="Ariel" w:hAnsi="Ariel"/>
          <w:b w:val="false"/>
          <w:i w:val="false"/>
          <w:caps w:val="false"/>
          <w:smallCaps w:val="false"/>
          <w:color w:val="232323"/>
          <w:spacing w:val="0"/>
          <w:sz w:val="30"/>
          <w:szCs w:val="30"/>
        </w:rPr>
      </w:pPr>
      <w:r>
        <w:rPr>
          <w:rFonts w:ascii="Ariel" w:hAnsi="Ariel"/>
          <w:b w:val="false"/>
          <w:i w:val="false"/>
          <w:caps w:val="false"/>
          <w:smallCaps w:val="false"/>
          <w:color w:val="232323"/>
          <w:spacing w:val="0"/>
          <w:sz w:val="30"/>
          <w:szCs w:val="30"/>
        </w:rPr>
        <w:t>Learn 2 years of IT Support topics such as troubleshooting, hard drive technologies, and system administration in a fraction of the time. Our training is tuition-free to learners thanks to generous donors and partners.</w:t>
      </w:r>
    </w:p>
    <w:p>
      <w:pPr>
        <w:pStyle w:val="HorizontalLine"/>
        <w:widowControl/>
        <w:bidi w:val="0"/>
        <w:spacing w:before="0" w:after="0"/>
        <w:ind w:hanging="0" w:left="300" w:right="300"/>
        <w:jc w:val="left"/>
        <w:rPr>
          <w:rFonts w:ascii="Ariel" w:hAnsi="Ariel"/>
          <w:sz w:val="30"/>
          <w:szCs w:val="30"/>
        </w:rPr>
      </w:pPr>
      <w:r>
        <w:rPr>
          <w:rFonts w:ascii="Ariel" w:hAnsi="Ariel"/>
          <w:sz w:val="30"/>
          <w:szCs w:val="30"/>
        </w:rPr>
      </w:r>
    </w:p>
    <w:p>
      <w:pPr>
        <w:pStyle w:val="Heading4"/>
        <w:widowControl/>
        <w:pBdr/>
        <w:bidi w:val="0"/>
        <w:spacing w:lineRule="auto" w:line="271" w:before="0" w:after="300"/>
        <w:ind w:hanging="0" w:left="300" w:right="300"/>
        <w:jc w:val="left"/>
        <w:rPr>
          <w:rFonts w:ascii="Ariel" w:hAnsi="Ariel"/>
          <w:b/>
          <w:i w:val="false"/>
          <w:caps w:val="false"/>
          <w:smallCaps w:val="false"/>
          <w:color w:val="232323"/>
          <w:spacing w:val="0"/>
          <w:sz w:val="30"/>
          <w:szCs w:val="30"/>
        </w:rPr>
      </w:pPr>
      <w:r>
        <w:rPr>
          <w:rFonts w:ascii="Ariel" w:hAnsi="Ariel"/>
          <w:b/>
          <w:i w:val="false"/>
          <w:caps w:val="false"/>
          <w:smallCaps w:val="false"/>
          <w:color w:val="232323"/>
          <w:spacing w:val="0"/>
          <w:sz w:val="30"/>
          <w:szCs w:val="30"/>
        </w:rPr>
        <w:t>Industry Recognized Certifications At No Cost</w:t>
      </w:r>
    </w:p>
    <w:p>
      <w:pPr>
        <w:pStyle w:val="BodyText"/>
        <w:widowControl/>
        <w:pBdr/>
        <w:bidi w:val="0"/>
        <w:spacing w:lineRule="auto" w:line="292" w:before="0" w:after="0"/>
        <w:ind w:hanging="0" w:left="300" w:right="300"/>
        <w:jc w:val="left"/>
        <w:rPr>
          <w:rFonts w:ascii="Ariel" w:hAnsi="Ariel"/>
          <w:b w:val="false"/>
          <w:i w:val="false"/>
          <w:caps w:val="false"/>
          <w:smallCaps w:val="false"/>
          <w:color w:val="232323"/>
          <w:spacing w:val="0"/>
          <w:sz w:val="30"/>
          <w:szCs w:val="30"/>
        </w:rPr>
      </w:pPr>
      <w:r>
        <w:rPr>
          <w:rFonts w:ascii="Ariel" w:hAnsi="Ariel"/>
          <w:b w:val="false"/>
          <w:i w:val="false"/>
          <w:caps w:val="false"/>
          <w:smallCaps w:val="false"/>
          <w:color w:val="232323"/>
          <w:spacing w:val="0"/>
          <w:sz w:val="30"/>
          <w:szCs w:val="30"/>
        </w:rPr>
        <w:t>Unlock your career potential and showcase your job readiness to employers by earning the CompTIA A+ certification and the Google IT Support Professional Certificate for free.</w:t>
      </w:r>
    </w:p>
    <w:p>
      <w:pPr>
        <w:pStyle w:val="HorizontalLine"/>
        <w:widowControl/>
        <w:bidi w:val="0"/>
        <w:spacing w:before="0" w:after="0"/>
        <w:ind w:hanging="0" w:left="300" w:right="300"/>
        <w:jc w:val="left"/>
        <w:rPr>
          <w:rFonts w:ascii="Ariel" w:hAnsi="Ariel"/>
          <w:sz w:val="30"/>
          <w:szCs w:val="30"/>
        </w:rPr>
      </w:pPr>
      <w:r>
        <w:rPr>
          <w:rFonts w:ascii="Ariel" w:hAnsi="Ariel"/>
          <w:sz w:val="30"/>
          <w:szCs w:val="30"/>
        </w:rPr>
      </w:r>
    </w:p>
    <w:p>
      <w:pPr>
        <w:pStyle w:val="Heading4"/>
        <w:widowControl/>
        <w:pBdr/>
        <w:bidi w:val="0"/>
        <w:spacing w:lineRule="auto" w:line="271" w:before="0" w:after="300"/>
        <w:ind w:hanging="0" w:left="300" w:right="300"/>
        <w:jc w:val="left"/>
        <w:rPr>
          <w:rFonts w:ascii="Ariel" w:hAnsi="Ariel"/>
          <w:b/>
          <w:i w:val="false"/>
          <w:caps w:val="false"/>
          <w:smallCaps w:val="false"/>
          <w:color w:val="232323"/>
          <w:spacing w:val="0"/>
          <w:sz w:val="30"/>
          <w:szCs w:val="30"/>
        </w:rPr>
      </w:pPr>
      <w:r>
        <w:rPr>
          <w:rFonts w:ascii="Ariel" w:hAnsi="Ariel"/>
          <w:b/>
          <w:i w:val="false"/>
          <w:caps w:val="false"/>
          <w:smallCaps w:val="false"/>
          <w:color w:val="232323"/>
          <w:spacing w:val="0"/>
          <w:sz w:val="30"/>
          <w:szCs w:val="30"/>
        </w:rPr>
        <w:t>Professional Development &amp; Growth Opportunities in Los Angeles</w:t>
      </w:r>
    </w:p>
    <w:p>
      <w:pPr>
        <w:pStyle w:val="BodyText"/>
        <w:widowControl/>
        <w:pBdr/>
        <w:bidi w:val="0"/>
        <w:spacing w:lineRule="auto" w:line="292" w:before="0" w:after="0"/>
        <w:ind w:hanging="0" w:left="300" w:right="300"/>
        <w:jc w:val="left"/>
        <w:rPr>
          <w:rFonts w:ascii="Ariel" w:hAnsi="Ariel"/>
          <w:b w:val="false"/>
          <w:i w:val="false"/>
          <w:caps w:val="false"/>
          <w:smallCaps w:val="false"/>
          <w:color w:val="232323"/>
          <w:spacing w:val="0"/>
          <w:sz w:val="30"/>
          <w:szCs w:val="30"/>
        </w:rPr>
      </w:pPr>
      <w:r>
        <w:rPr>
          <w:rFonts w:ascii="Ariel" w:hAnsi="Ariel"/>
          <w:b w:val="false"/>
          <w:i w:val="false"/>
          <w:caps w:val="false"/>
          <w:smallCaps w:val="false"/>
          <w:color w:val="232323"/>
          <w:spacing w:val="0"/>
          <w:sz w:val="30"/>
          <w:szCs w:val="30"/>
        </w:rPr>
        <w:t>Before connecting you with employer partners for job opportunities post-training, our Career Coaches prepare you with the tools to secure a role in the tech sector.</w:t>
      </w:r>
    </w:p>
    <w:p>
      <w:pPr>
        <w:pStyle w:val="BodyText"/>
        <w:widowControl/>
        <w:pBdr/>
        <w:bidi w:val="0"/>
        <w:spacing w:before="0" w:after="0"/>
        <w:ind w:hanging="0" w:left="0" w:right="0"/>
        <w:jc w:val="left"/>
        <w:rPr>
          <w:b w:val="false"/>
          <w:i w:val="false"/>
          <w:caps w:val="false"/>
          <w:smallCaps w:val="false"/>
          <w:color w:val="000000"/>
          <w:spacing w:val="0"/>
        </w:rPr>
      </w:pPr>
      <w:r>
        <w:rPr>
          <w:rFonts w:ascii="Ariel" w:hAnsi="Ariel"/>
          <w:sz w:val="30"/>
          <w:szCs w:val="30"/>
        </w:rPr>
      </w:r>
    </w:p>
    <w:p>
      <w:pPr>
        <w:pStyle w:val="BodyText"/>
        <w:widowControl/>
        <w:pBdr/>
        <w:bidi w:val="0"/>
        <w:spacing w:before="0" w:after="0"/>
        <w:ind w:hanging="0" w:left="0" w:right="0"/>
        <w:jc w:val="left"/>
        <w:rPr>
          <w:rFonts w:ascii="Ariel" w:hAnsi="Ariel"/>
          <w:b w:val="false"/>
          <w:i w:val="false"/>
          <w:caps w:val="false"/>
          <w:smallCaps w:val="false"/>
          <w:color w:val="232323"/>
          <w:spacing w:val="0"/>
          <w:sz w:val="30"/>
          <w:szCs w:val="30"/>
        </w:rPr>
      </w:pPr>
      <w:r>
        <w:rPr>
          <w:rFonts w:ascii="Ariel" w:hAnsi="Ariel"/>
          <w:b w:val="false"/>
          <w:i w:val="false"/>
          <w:caps w:val="false"/>
          <w:smallCaps w:val="false"/>
          <w:color w:val="000000"/>
          <w:spacing w:val="0"/>
          <w:sz w:val="30"/>
          <w:szCs w:val="30"/>
        </w:rPr>
        <w:t>To engage with introductory topics that ensure you are prepared for day 1 of technical training, many of Per Scholas curriculums require learners to complete Self-Study Tech Prep Work due to the fast-paced, rigorous nature of our bootcamp-style training.</w:t>
      </w:r>
    </w:p>
    <w:p>
      <w:pPr>
        <w:pStyle w:val="BodyText"/>
        <w:widowControl/>
        <w:pBdr/>
        <w:bidi w:val="0"/>
        <w:spacing w:before="0" w:after="0"/>
        <w:ind w:hanging="0" w:left="0" w:right="0"/>
        <w:jc w:val="left"/>
        <w:rPr>
          <w:rFonts w:ascii="Ariel" w:hAnsi="Ariel"/>
          <w:caps w:val="false"/>
          <w:smallCaps w:val="false"/>
          <w:color w:val="232323"/>
          <w:spacing w:val="0"/>
          <w:sz w:val="30"/>
          <w:szCs w:val="30"/>
        </w:rPr>
      </w:pPr>
      <w:r>
        <w:rPr>
          <w:rFonts w:ascii="Ariel" w:hAnsi="Ariel"/>
          <w:caps w:val="false"/>
          <w:smallCaps w:val="false"/>
          <w:color w:val="232323"/>
          <w:spacing w:val="0"/>
          <w:sz w:val="30"/>
          <w:szCs w:val="30"/>
        </w:rPr>
        <w:t> </w:t>
      </w:r>
    </w:p>
    <w:p>
      <w:pPr>
        <w:pStyle w:val="Heading1"/>
        <w:widowControl/>
        <w:pBdr/>
        <w:bidi w:val="0"/>
        <w:spacing w:lineRule="auto" w:line="240" w:before="0" w:after="300"/>
        <w:ind w:hanging="0" w:left="0" w:right="0"/>
        <w:jc w:val="left"/>
        <w:rPr>
          <w:rFonts w:ascii="Ariel" w:hAnsi="Ariel"/>
          <w:b/>
          <w:i w:val="false"/>
          <w:caps w:val="false"/>
          <w:smallCaps w:val="false"/>
          <w:color w:val="232323"/>
          <w:spacing w:val="0"/>
          <w:sz w:val="30"/>
          <w:szCs w:val="30"/>
        </w:rPr>
      </w:pPr>
      <w:r>
        <w:rPr>
          <w:rFonts w:ascii="Ariel" w:hAnsi="Ariel"/>
          <w:b/>
          <w:i w:val="false"/>
          <w:caps w:val="false"/>
          <w:smallCaps w:val="false"/>
          <w:color w:val="232323"/>
          <w:spacing w:val="0"/>
          <w:sz w:val="30"/>
          <w:szCs w:val="30"/>
        </w:rPr>
        <w:t>Required Tech Prep Work:</w:t>
      </w:r>
    </w:p>
    <w:p>
      <w:pPr>
        <w:pStyle w:val="BodyText"/>
        <w:widowControl/>
        <w:pBdr/>
        <w:bidi w:val="0"/>
        <w:spacing w:before="0" w:after="0"/>
        <w:ind w:hanging="0" w:left="0" w:right="0"/>
        <w:jc w:val="left"/>
        <w:rPr/>
      </w:pPr>
      <w:r>
        <w:rPr>
          <w:rStyle w:val="Strong"/>
          <w:rFonts w:ascii="Ariel" w:hAnsi="Ariel"/>
          <w:b/>
          <w:i w:val="false"/>
          <w:caps w:val="false"/>
          <w:smallCaps w:val="false"/>
          <w:color w:val="232323"/>
          <w:spacing w:val="0"/>
          <w:sz w:val="30"/>
          <w:szCs w:val="30"/>
        </w:rPr>
        <w:t>Required Courses:</w:t>
      </w:r>
    </w:p>
    <w:p>
      <w:pPr>
        <w:pStyle w:val="BodyText"/>
        <w:widowControl/>
        <w:numPr>
          <w:ilvl w:val="0"/>
          <w:numId w:val="5"/>
        </w:numPr>
        <w:pBdr/>
        <w:tabs>
          <w:tab w:val="clear" w:pos="709"/>
          <w:tab w:val="left" w:pos="0" w:leader="none"/>
        </w:tabs>
        <w:bidi w:val="0"/>
        <w:spacing w:before="0" w:after="0"/>
        <w:ind w:hanging="283" w:left="0" w:right="0"/>
        <w:jc w:val="left"/>
        <w:rPr/>
      </w:pPr>
      <w:hyperlink r:id="rId5" w:tgtFrame="_blank">
        <w:r>
          <w:rPr>
            <w:rStyle w:val="Hyperlink"/>
            <w:rFonts w:ascii="Ariel" w:hAnsi="Ariel"/>
            <w:b w:val="false"/>
            <w:i w:val="false"/>
            <w:caps w:val="false"/>
            <w:smallCaps w:val="false"/>
            <w:color w:val="232323"/>
            <w:spacing w:val="0"/>
            <w:sz w:val="30"/>
            <w:szCs w:val="30"/>
          </w:rPr>
          <w:t>Computer Hardware Basics</w:t>
        </w:r>
      </w:hyperlink>
      <w:r>
        <w:rPr>
          <w:rFonts w:ascii="Ariel" w:hAnsi="Ariel"/>
          <w:b w:val="false"/>
          <w:i w:val="false"/>
          <w:caps w:val="false"/>
          <w:smallCaps w:val="false"/>
          <w:color w:val="232323"/>
          <w:spacing w:val="0"/>
          <w:sz w:val="30"/>
          <w:szCs w:val="30"/>
        </w:rPr>
        <w:t> Course (6 hours)</w:t>
      </w:r>
    </w:p>
    <w:p>
      <w:pPr>
        <w:pStyle w:val="BodyText"/>
        <w:widowControl/>
        <w:numPr>
          <w:ilvl w:val="0"/>
          <w:numId w:val="5"/>
        </w:numPr>
        <w:pBdr/>
        <w:tabs>
          <w:tab w:val="clear" w:pos="709"/>
          <w:tab w:val="left" w:pos="0" w:leader="none"/>
        </w:tabs>
        <w:bidi w:val="0"/>
        <w:spacing w:before="0" w:after="0"/>
        <w:ind w:hanging="283" w:left="0" w:right="0"/>
        <w:jc w:val="left"/>
        <w:rPr/>
      </w:pPr>
      <w:hyperlink r:id="rId6" w:tgtFrame="_blank">
        <w:r>
          <w:rPr>
            <w:rStyle w:val="Hyperlink"/>
            <w:rFonts w:ascii="Ariel" w:hAnsi="Ariel"/>
            <w:b w:val="false"/>
            <w:i w:val="false"/>
            <w:caps w:val="false"/>
            <w:smallCaps w:val="false"/>
            <w:color w:val="232323"/>
            <w:spacing w:val="0"/>
            <w:sz w:val="30"/>
            <w:szCs w:val="30"/>
          </w:rPr>
          <w:t>Operating Systems Basics</w:t>
        </w:r>
      </w:hyperlink>
      <w:r>
        <w:rPr>
          <w:rFonts w:ascii="Ariel" w:hAnsi="Ariel"/>
          <w:b w:val="false"/>
          <w:i w:val="false"/>
          <w:caps w:val="false"/>
          <w:smallCaps w:val="false"/>
          <w:color w:val="232323"/>
          <w:spacing w:val="0"/>
          <w:sz w:val="30"/>
          <w:szCs w:val="30"/>
        </w:rPr>
        <w:t> Course (12 hours)</w:t>
      </w:r>
    </w:p>
    <w:p>
      <w:pPr>
        <w:pStyle w:val="BodyText"/>
        <w:widowControl/>
        <w:pBdr/>
        <w:bidi w:val="0"/>
        <w:spacing w:before="0" w:after="0"/>
        <w:ind w:hanging="0" w:left="0" w:right="0"/>
        <w:jc w:val="left"/>
        <w:rPr/>
      </w:pPr>
      <w:r>
        <w:rPr>
          <w:rStyle w:val="Strong"/>
          <w:rFonts w:ascii="Ariel" w:hAnsi="Ariel"/>
          <w:b/>
          <w:i w:val="false"/>
          <w:caps w:val="false"/>
          <w:smallCaps w:val="false"/>
          <w:color w:val="232323"/>
          <w:spacing w:val="0"/>
          <w:sz w:val="30"/>
          <w:szCs w:val="30"/>
        </w:rPr>
        <w:t>Submission Portal:</w:t>
      </w:r>
    </w:p>
    <w:p>
      <w:pPr>
        <w:pStyle w:val="BodyText"/>
        <w:widowControl/>
        <w:numPr>
          <w:ilvl w:val="0"/>
          <w:numId w:val="6"/>
        </w:numPr>
        <w:pBdr/>
        <w:tabs>
          <w:tab w:val="clear" w:pos="709"/>
          <w:tab w:val="left" w:pos="0" w:leader="none"/>
        </w:tabs>
        <w:bidi w:val="0"/>
        <w:spacing w:before="0" w:after="0"/>
        <w:ind w:hanging="283" w:left="0" w:right="0"/>
        <w:jc w:val="left"/>
        <w:rPr/>
      </w:pPr>
      <w:hyperlink r:id="rId7" w:tgtFrame="_blank">
        <w:r>
          <w:rPr>
            <w:rStyle w:val="Hyperlink"/>
            <w:rFonts w:ascii="Ariel" w:hAnsi="Ariel"/>
            <w:b w:val="false"/>
            <w:i w:val="false"/>
            <w:caps w:val="false"/>
            <w:smallCaps w:val="false"/>
            <w:color w:val="232323"/>
            <w:spacing w:val="0"/>
            <w:sz w:val="30"/>
            <w:szCs w:val="30"/>
          </w:rPr>
          <w:t>Tech Prep Work Submission Portal</w:t>
        </w:r>
      </w:hyperlink>
    </w:p>
    <w:p>
      <w:pPr>
        <w:pStyle w:val="BodyText"/>
        <w:widowControl/>
        <w:pBdr/>
        <w:bidi w:val="0"/>
        <w:spacing w:before="0" w:after="0"/>
        <w:ind w:hanging="0" w:left="0" w:right="0"/>
        <w:jc w:val="left"/>
        <w:rPr/>
      </w:pPr>
      <w:r>
        <w:rPr>
          <w:rStyle w:val="Strong"/>
          <w:rFonts w:ascii="Ariel" w:hAnsi="Ariel"/>
          <w:b/>
          <w:i w:val="false"/>
          <w:caps w:val="false"/>
          <w:smallCaps w:val="false"/>
          <w:color w:val="232323"/>
          <w:spacing w:val="0"/>
          <w:sz w:val="30"/>
          <w:szCs w:val="30"/>
        </w:rPr>
        <w:t>Help Resources:</w:t>
      </w:r>
    </w:p>
    <w:p>
      <w:pPr>
        <w:pStyle w:val="BodyText"/>
        <w:widowControl/>
        <w:numPr>
          <w:ilvl w:val="0"/>
          <w:numId w:val="7"/>
        </w:numPr>
        <w:pBdr/>
        <w:tabs>
          <w:tab w:val="clear" w:pos="709"/>
          <w:tab w:val="left" w:pos="0" w:leader="none"/>
        </w:tabs>
        <w:bidi w:val="0"/>
        <w:spacing w:before="0" w:after="0"/>
        <w:ind w:hanging="283" w:left="0" w:right="0"/>
        <w:jc w:val="left"/>
        <w:rPr/>
      </w:pPr>
      <w:hyperlink r:id="rId8" w:tgtFrame="_blank">
        <w:r>
          <w:rPr>
            <w:rStyle w:val="Hyperlink"/>
            <w:rFonts w:ascii="Ariel" w:hAnsi="Ariel"/>
            <w:b w:val="false"/>
            <w:i w:val="false"/>
            <w:caps w:val="false"/>
            <w:smallCaps w:val="false"/>
            <w:color w:val="232323"/>
            <w:spacing w:val="0"/>
            <w:sz w:val="30"/>
            <w:szCs w:val="30"/>
          </w:rPr>
          <w:t>Instructions for Completing and Submitting Tech Prep Work</w:t>
        </w:r>
      </w:hyperlink>
    </w:p>
    <w:p>
      <w:pPr>
        <w:pStyle w:val="BodyText"/>
        <w:widowControl/>
        <w:numPr>
          <w:ilvl w:val="0"/>
          <w:numId w:val="7"/>
        </w:numPr>
        <w:pBdr/>
        <w:tabs>
          <w:tab w:val="clear" w:pos="709"/>
          <w:tab w:val="left" w:pos="0" w:leader="none"/>
        </w:tabs>
        <w:bidi w:val="0"/>
        <w:spacing w:before="0" w:after="0"/>
        <w:ind w:hanging="283" w:left="0" w:right="0"/>
        <w:jc w:val="left"/>
        <w:rPr/>
      </w:pPr>
      <w:hyperlink r:id="rId9" w:anchor="heading=h.jwy4sq1wy6un" w:tgtFrame="_blank">
        <w:r>
          <w:rPr>
            <w:rStyle w:val="Hyperlink"/>
            <w:rFonts w:ascii="Ariel" w:hAnsi="Ariel"/>
            <w:b w:val="false"/>
            <w:i w:val="false"/>
            <w:caps w:val="false"/>
            <w:smallCaps w:val="false"/>
            <w:color w:val="232323"/>
            <w:spacing w:val="0"/>
            <w:sz w:val="30"/>
            <w:szCs w:val="30"/>
          </w:rPr>
          <w:t>CISCO NetAcad FAQs</w:t>
        </w:r>
      </w:hyperlink>
    </w:p>
    <w:p>
      <w:pPr>
        <w:pStyle w:val="BodyText"/>
        <w:widowControl/>
        <w:numPr>
          <w:ilvl w:val="0"/>
          <w:numId w:val="7"/>
        </w:numPr>
        <w:pBdr/>
        <w:tabs>
          <w:tab w:val="clear" w:pos="709"/>
          <w:tab w:val="left" w:pos="0" w:leader="none"/>
        </w:tabs>
        <w:bidi w:val="0"/>
        <w:spacing w:before="0" w:after="0"/>
        <w:ind w:hanging="283" w:left="0" w:right="0"/>
        <w:jc w:val="left"/>
        <w:rPr/>
      </w:pPr>
      <w:r>
        <w:rPr>
          <w:rFonts w:ascii="Ariel" w:hAnsi="Ariel"/>
          <w:b w:val="false"/>
          <w:i w:val="false"/>
          <w:caps w:val="false"/>
          <w:smallCaps w:val="false"/>
          <w:color w:val="232323"/>
          <w:spacing w:val="0"/>
          <w:sz w:val="30"/>
          <w:szCs w:val="30"/>
        </w:rPr>
        <w:t>Email </w:t>
      </w:r>
      <w:hyperlink r:id="rId10" w:tgtFrame="_blank">
        <w:r>
          <w:rPr>
            <w:rStyle w:val="Hyperlink"/>
            <w:rFonts w:ascii="Ariel" w:hAnsi="Ariel"/>
            <w:b w:val="false"/>
            <w:i w:val="false"/>
            <w:caps w:val="false"/>
            <w:smallCaps w:val="false"/>
            <w:color w:val="232323"/>
            <w:spacing w:val="0"/>
            <w:sz w:val="30"/>
            <w:szCs w:val="30"/>
          </w:rPr>
          <w:t>admissionsadmins@perscholas.org</w:t>
        </w:r>
      </w:hyperlink>
      <w:r>
        <w:rPr>
          <w:rFonts w:ascii="Ariel" w:hAnsi="Ariel"/>
          <w:b w:val="false"/>
          <w:i w:val="false"/>
          <w:caps w:val="false"/>
          <w:smallCaps w:val="false"/>
          <w:color w:val="232323"/>
          <w:spacing w:val="0"/>
          <w:sz w:val="30"/>
          <w:szCs w:val="30"/>
        </w:rPr>
        <w:t> if you need any help troubleshooting</w:t>
      </w:r>
    </w:p>
    <w:p>
      <w:pPr>
        <w:pStyle w:val="BodyText"/>
        <w:widowControl/>
        <w:pBdr/>
        <w:bidi w:val="0"/>
        <w:spacing w:before="0" w:after="300"/>
        <w:ind w:hanging="0" w:left="0" w:right="0"/>
        <w:jc w:val="left"/>
        <w:rPr>
          <w:rFonts w:ascii="Ariel" w:hAnsi="Ariel"/>
          <w:caps w:val="false"/>
          <w:smallCaps w:val="false"/>
          <w:color w:val="232323"/>
          <w:spacing w:val="0"/>
          <w:sz w:val="30"/>
          <w:szCs w:val="30"/>
        </w:rPr>
      </w:pPr>
      <w:r>
        <w:rPr>
          <w:rFonts w:ascii="Ariel" w:hAnsi="Ariel"/>
          <w:caps w:val="false"/>
          <w:smallCaps w:val="false"/>
          <w:color w:val="232323"/>
          <w:spacing w:val="0"/>
          <w:sz w:val="30"/>
          <w:szCs w:val="30"/>
        </w:rPr>
        <w:t> </w:t>
      </w:r>
    </w:p>
    <w:p>
      <w:pPr>
        <w:pStyle w:val="Heading1"/>
        <w:widowControl/>
        <w:pBdr/>
        <w:bidi w:val="0"/>
        <w:spacing w:lineRule="auto" w:line="240" w:before="0" w:after="300"/>
        <w:ind w:hanging="0" w:left="0" w:right="0"/>
        <w:jc w:val="left"/>
        <w:rPr>
          <w:rFonts w:ascii="Ariel" w:hAnsi="Ariel"/>
          <w:b/>
          <w:i w:val="false"/>
          <w:caps w:val="false"/>
          <w:smallCaps w:val="false"/>
          <w:color w:val="232323"/>
          <w:spacing w:val="0"/>
          <w:sz w:val="30"/>
          <w:szCs w:val="30"/>
        </w:rPr>
      </w:pPr>
      <w:r>
        <w:rPr>
          <w:rFonts w:ascii="Ariel" w:hAnsi="Ariel"/>
          <w:b/>
          <w:i w:val="false"/>
          <w:caps w:val="false"/>
          <w:smallCaps w:val="false"/>
          <w:color w:val="232323"/>
          <w:spacing w:val="0"/>
          <w:sz w:val="30"/>
          <w:szCs w:val="30"/>
        </w:rPr>
        <w:t>Tech Prep Work Deadline</w:t>
      </w:r>
    </w:p>
    <w:p>
      <w:pPr>
        <w:pStyle w:val="BodyText"/>
        <w:widowControl/>
        <w:pBdr/>
        <w:bidi w:val="0"/>
        <w:spacing w:before="0" w:after="0"/>
        <w:ind w:hanging="0" w:left="0" w:right="0"/>
        <w:jc w:val="left"/>
        <w:rPr>
          <w:rFonts w:ascii="Ariel" w:hAnsi="Ariel"/>
          <w:b w:val="false"/>
          <w:i w:val="false"/>
          <w:caps w:val="false"/>
          <w:smallCaps w:val="false"/>
          <w:color w:val="232323"/>
          <w:spacing w:val="0"/>
          <w:sz w:val="30"/>
          <w:szCs w:val="30"/>
        </w:rPr>
      </w:pPr>
      <w:r>
        <w:rPr>
          <w:rFonts w:ascii="Ariel" w:hAnsi="Ariel"/>
          <w:b w:val="false"/>
          <w:i w:val="false"/>
          <w:caps w:val="false"/>
          <w:smallCaps w:val="false"/>
          <w:color w:val="232323"/>
          <w:spacing w:val="0"/>
          <w:sz w:val="30"/>
          <w:szCs w:val="30"/>
        </w:rPr>
        <w:t>Tech Prep Work is due prior to Seat Offers. Applicants are encouraged to have their Tech Prep Work completed before they interview.</w:t>
      </w:r>
    </w:p>
    <w:p>
      <w:pPr>
        <w:pStyle w:val="BodyText"/>
        <w:widowControl/>
        <w:pBdr/>
        <w:bidi w:val="0"/>
        <w:spacing w:before="0" w:after="0"/>
        <w:ind w:hanging="0" w:left="0" w:right="0"/>
        <w:jc w:val="left"/>
        <w:rPr>
          <w:rFonts w:ascii="Ariel" w:hAnsi="Ariel"/>
          <w:caps w:val="false"/>
          <w:smallCaps w:val="false"/>
          <w:color w:val="232323"/>
          <w:spacing w:val="0"/>
          <w:sz w:val="30"/>
          <w:szCs w:val="30"/>
        </w:rPr>
      </w:pPr>
      <w:r>
        <w:rPr>
          <w:rFonts w:ascii="Ariel" w:hAnsi="Ariel"/>
          <w:caps w:val="false"/>
          <w:smallCaps w:val="false"/>
          <w:color w:val="232323"/>
          <w:spacing w:val="0"/>
          <w:sz w:val="30"/>
          <w:szCs w:val="30"/>
        </w:rPr>
        <w:t> </w:t>
      </w:r>
    </w:p>
    <w:p>
      <w:pPr>
        <w:pStyle w:val="Heading1"/>
        <w:widowControl/>
        <w:pBdr/>
        <w:bidi w:val="0"/>
        <w:spacing w:lineRule="auto" w:line="240" w:before="0" w:after="300"/>
        <w:ind w:hanging="0" w:left="0" w:right="0"/>
        <w:jc w:val="left"/>
        <w:rPr>
          <w:rFonts w:ascii="Ariel" w:hAnsi="Ariel"/>
          <w:b/>
          <w:i w:val="false"/>
          <w:caps w:val="false"/>
          <w:smallCaps w:val="false"/>
          <w:color w:val="232323"/>
          <w:spacing w:val="0"/>
          <w:sz w:val="30"/>
          <w:szCs w:val="30"/>
        </w:rPr>
      </w:pPr>
      <w:r>
        <w:rPr>
          <w:rFonts w:ascii="Ariel" w:hAnsi="Ariel"/>
          <w:b/>
          <w:i w:val="false"/>
          <w:caps w:val="false"/>
          <w:smallCaps w:val="false"/>
          <w:color w:val="232323"/>
          <w:spacing w:val="0"/>
          <w:sz w:val="30"/>
          <w:szCs w:val="30"/>
        </w:rPr>
        <w:t>Additional Optional Tech Prep Work:</w:t>
      </w:r>
    </w:p>
    <w:p>
      <w:pPr>
        <w:pStyle w:val="BodyText"/>
        <w:widowControl/>
        <w:pBdr/>
        <w:bidi w:val="0"/>
        <w:spacing w:before="0" w:after="0"/>
        <w:ind w:hanging="0" w:left="0" w:right="0"/>
        <w:jc w:val="left"/>
        <w:rPr/>
      </w:pPr>
      <w:hyperlink r:id="rId11" w:tgtFrame="_blank">
        <w:r>
          <w:rPr>
            <w:rStyle w:val="Hyperlink"/>
            <w:rFonts w:ascii="Ariel" w:hAnsi="Ariel"/>
            <w:b/>
            <w:b/>
            <w:bCs/>
            <w:i w:val="false"/>
            <w:caps w:val="false"/>
            <w:smallCaps w:val="false"/>
            <w:color w:val="232323"/>
            <w:spacing w:val="0"/>
            <w:sz w:val="30"/>
            <w:szCs w:val="30"/>
          </w:rPr>
          <w:t>Optional Tech Prep Work Upload</w:t>
        </w:r>
      </w:hyperlink>
    </w:p>
    <w:p>
      <w:pPr>
        <w:pStyle w:val="BodyText"/>
        <w:widowControl/>
        <w:pBdr/>
        <w:bidi w:val="0"/>
        <w:spacing w:before="0" w:after="0"/>
        <w:ind w:hanging="0" w:left="0" w:right="0"/>
        <w:jc w:val="left"/>
        <w:rPr/>
      </w:pPr>
      <w:r>
        <w:rPr>
          <w:rStyle w:val="Emphasis"/>
          <w:rFonts w:ascii="Ariel" w:hAnsi="Ariel"/>
          <w:b w:val="false"/>
          <w:i w:val="false"/>
          <w:caps w:val="false"/>
          <w:smallCaps w:val="false"/>
          <w:color w:val="232323"/>
          <w:spacing w:val="0"/>
          <w:sz w:val="30"/>
          <w:szCs w:val="30"/>
        </w:rPr>
        <w:t>Most Recommended:</w:t>
      </w:r>
    </w:p>
    <w:p>
      <w:pPr>
        <w:pStyle w:val="BodyText"/>
        <w:widowControl/>
        <w:numPr>
          <w:ilvl w:val="0"/>
          <w:numId w:val="8"/>
        </w:numPr>
        <w:pBdr/>
        <w:tabs>
          <w:tab w:val="clear" w:pos="709"/>
          <w:tab w:val="left" w:pos="0" w:leader="none"/>
        </w:tabs>
        <w:bidi w:val="0"/>
        <w:spacing w:before="0" w:after="0"/>
        <w:ind w:hanging="283" w:left="0" w:right="0"/>
        <w:jc w:val="left"/>
        <w:rPr/>
      </w:pPr>
      <w:hyperlink r:id="rId12" w:tgtFrame="_blank">
        <w:r>
          <w:rPr>
            <w:rStyle w:val="Hyperlink"/>
            <w:rFonts w:ascii="Ariel" w:hAnsi="Ariel"/>
            <w:b/>
            <w:b/>
            <w:bCs/>
            <w:i w:val="false"/>
            <w:caps w:val="false"/>
            <w:smallCaps w:val="false"/>
            <w:color w:val="232323"/>
            <w:spacing w:val="0"/>
            <w:sz w:val="30"/>
            <w:szCs w:val="30"/>
          </w:rPr>
          <w:t>GCF Computer Basics</w:t>
        </w:r>
      </w:hyperlink>
      <w:r>
        <w:rPr>
          <w:rStyle w:val="Strong"/>
          <w:rFonts w:ascii="Ariel" w:hAnsi="Ariel"/>
          <w:b/>
          <w:i w:val="false"/>
          <w:caps w:val="false"/>
          <w:smallCaps w:val="false"/>
          <w:color w:val="232323"/>
          <w:spacing w:val="0"/>
          <w:sz w:val="30"/>
          <w:szCs w:val="30"/>
        </w:rPr>
        <w:t> Course (4 hours) </w:t>
      </w:r>
      <w:r>
        <w:rPr>
          <w:rFonts w:ascii="Ariel" w:hAnsi="Ariel"/>
          <w:b w:val="false"/>
          <w:i w:val="false"/>
          <w:caps w:val="false"/>
          <w:smallCaps w:val="false"/>
          <w:color w:val="232323"/>
          <w:spacing w:val="0"/>
          <w:sz w:val="30"/>
          <w:szCs w:val="30"/>
        </w:rPr>
        <w:t>This prework tutorial will help you understand how computers work and how to use them. You will learn how to set up a computer, the difference between hardware and software, and the types of computers you can use. You will also explore operating systems, applications, the cloud, and much more.</w:t>
      </w:r>
    </w:p>
    <w:p>
      <w:pPr>
        <w:pStyle w:val="BodyText"/>
        <w:widowControl/>
        <w:numPr>
          <w:ilvl w:val="1"/>
          <w:numId w:val="8"/>
        </w:numPr>
        <w:pBdr/>
        <w:tabs>
          <w:tab w:val="clear" w:pos="709"/>
          <w:tab w:val="left" w:pos="0" w:leader="none"/>
        </w:tabs>
        <w:bidi w:val="0"/>
        <w:spacing w:before="0" w:after="0"/>
        <w:ind w:hanging="283" w:left="0" w:right="0"/>
        <w:jc w:val="left"/>
        <w:rPr/>
      </w:pPr>
      <w:hyperlink r:id="rId13" w:tgtFrame="_blank">
        <w:r>
          <w:rPr>
            <w:rStyle w:val="Hyperlink"/>
            <w:rFonts w:ascii="Ariel" w:hAnsi="Ariel"/>
            <w:b w:val="false"/>
            <w:i w:val="false"/>
            <w:caps w:val="false"/>
            <w:smallCaps w:val="false"/>
            <w:color w:val="232323"/>
            <w:spacing w:val="0"/>
            <w:sz w:val="30"/>
            <w:szCs w:val="30"/>
          </w:rPr>
          <w:t>Instructions</w:t>
        </w:r>
      </w:hyperlink>
    </w:p>
    <w:p>
      <w:pPr>
        <w:pStyle w:val="BodyText"/>
        <w:widowControl/>
        <w:pBdr/>
        <w:bidi w:val="0"/>
        <w:spacing w:before="0" w:after="0"/>
        <w:ind w:hanging="0" w:left="0" w:right="0"/>
        <w:jc w:val="left"/>
        <w:rPr/>
      </w:pPr>
      <w:r>
        <w:rPr>
          <w:rStyle w:val="Emphasis"/>
          <w:rFonts w:ascii="Ariel" w:hAnsi="Ariel"/>
          <w:b w:val="false"/>
          <w:i w:val="false"/>
          <w:caps w:val="false"/>
          <w:smallCaps w:val="false"/>
          <w:color w:val="232323"/>
          <w:spacing w:val="0"/>
          <w:sz w:val="30"/>
          <w:szCs w:val="30"/>
        </w:rPr>
        <w:t>Additional:</w:t>
      </w:r>
    </w:p>
    <w:p>
      <w:pPr>
        <w:pStyle w:val="BodyText"/>
        <w:widowControl/>
        <w:numPr>
          <w:ilvl w:val="0"/>
          <w:numId w:val="9"/>
        </w:numPr>
        <w:pBdr/>
        <w:tabs>
          <w:tab w:val="clear" w:pos="709"/>
          <w:tab w:val="left" w:pos="0" w:leader="none"/>
        </w:tabs>
        <w:bidi w:val="0"/>
        <w:spacing w:before="0" w:after="0"/>
        <w:ind w:hanging="283" w:left="0" w:right="0"/>
        <w:jc w:val="left"/>
        <w:rPr/>
      </w:pPr>
      <w:hyperlink r:id="rId14" w:tgtFrame="_blank">
        <w:r>
          <w:rPr>
            <w:rStyle w:val="Hyperlink"/>
            <w:rFonts w:ascii="Ariel" w:hAnsi="Ariel"/>
            <w:b/>
            <w:b/>
            <w:bCs/>
            <w:i w:val="false"/>
            <w:caps w:val="false"/>
            <w:smallCaps w:val="false"/>
            <w:color w:val="232323"/>
            <w:spacing w:val="0"/>
            <w:sz w:val="30"/>
            <w:szCs w:val="30"/>
          </w:rPr>
          <w:t>General Technology Training</w:t>
        </w:r>
      </w:hyperlink>
      <w:r>
        <w:rPr>
          <w:rFonts w:ascii="Ariel" w:hAnsi="Ariel"/>
          <w:b w:val="false"/>
          <w:i w:val="false"/>
          <w:caps w:val="false"/>
          <w:smallCaps w:val="false"/>
          <w:color w:val="232323"/>
          <w:spacing w:val="0"/>
          <w:sz w:val="30"/>
          <w:szCs w:val="30"/>
        </w:rPr>
        <w:t> If you are new to computers, haven’t used them for a while, are a little unsure and uncomfortable, or just need a bit of a refresher, we have the tools to help you tackle technology at your own pace and gain the confidence you need to succeed. The course is self-paced and offered at no cost. </w:t>
      </w:r>
    </w:p>
    <w:p>
      <w:pPr>
        <w:pStyle w:val="BodyText"/>
        <w:widowControl/>
        <w:numPr>
          <w:ilvl w:val="0"/>
          <w:numId w:val="9"/>
        </w:numPr>
        <w:pBdr/>
        <w:tabs>
          <w:tab w:val="clear" w:pos="709"/>
          <w:tab w:val="left" w:pos="0" w:leader="none"/>
        </w:tabs>
        <w:bidi w:val="0"/>
        <w:spacing w:before="0" w:after="0"/>
        <w:ind w:hanging="283" w:left="0" w:right="0"/>
        <w:jc w:val="left"/>
        <w:rPr/>
      </w:pPr>
      <w:hyperlink r:id="rId15" w:tgtFrame="_blank">
        <w:r>
          <w:rPr>
            <w:rStyle w:val="Hyperlink"/>
            <w:rFonts w:ascii="Ariel" w:hAnsi="Ariel"/>
            <w:b/>
            <w:b/>
            <w:bCs/>
            <w:i w:val="false"/>
            <w:caps w:val="false"/>
            <w:smallCaps w:val="false"/>
            <w:color w:val="232323"/>
            <w:spacing w:val="0"/>
            <w:sz w:val="30"/>
            <w:szCs w:val="30"/>
          </w:rPr>
          <w:t>Basic Computer Skills Course </w:t>
        </w:r>
      </w:hyperlink>
      <w:r>
        <w:rPr>
          <w:rFonts w:ascii="Ariel" w:hAnsi="Ariel"/>
          <w:b w:val="false"/>
          <w:i w:val="false"/>
          <w:caps w:val="false"/>
          <w:smallCaps w:val="false"/>
          <w:color w:val="232323"/>
          <w:spacing w:val="0"/>
          <w:sz w:val="30"/>
          <w:szCs w:val="30"/>
        </w:rPr>
        <w:t>The Basic Computer Skills Course is available to provide training in common computer skills that can be used in your everyday lives. Each chapter contains online modules featuring learning activities followed by a knowledge check. The course is self-paced and offered at no cost. </w:t>
      </w:r>
    </w:p>
    <w:p>
      <w:pPr>
        <w:pStyle w:val="BodyText"/>
        <w:widowControl/>
        <w:numPr>
          <w:ilvl w:val="0"/>
          <w:numId w:val="9"/>
        </w:numPr>
        <w:pBdr/>
        <w:tabs>
          <w:tab w:val="clear" w:pos="709"/>
          <w:tab w:val="left" w:pos="0" w:leader="none"/>
        </w:tabs>
        <w:bidi w:val="0"/>
        <w:spacing w:before="0" w:after="0"/>
        <w:ind w:hanging="283" w:left="0" w:right="0"/>
        <w:jc w:val="left"/>
        <w:rPr/>
      </w:pPr>
      <w:hyperlink r:id="rId16" w:tgtFrame="_blank">
        <w:r>
          <w:rPr>
            <w:rStyle w:val="Hyperlink"/>
            <w:rFonts w:ascii="Ariel" w:hAnsi="Ariel"/>
            <w:b/>
            <w:b/>
            <w:bCs/>
            <w:i w:val="false"/>
            <w:caps w:val="false"/>
            <w:smallCaps w:val="false"/>
            <w:color w:val="232323"/>
            <w:spacing w:val="0"/>
            <w:sz w:val="30"/>
            <w:szCs w:val="30"/>
          </w:rPr>
          <w:t>LinkedIn Learning: Working with Computers and Devices </w:t>
        </w:r>
      </w:hyperlink>
      <w:r>
        <w:rPr>
          <w:rFonts w:ascii="Ariel" w:hAnsi="Ariel"/>
          <w:b w:val="false"/>
          <w:i w:val="false"/>
          <w:caps w:val="false"/>
          <w:smallCaps w:val="false"/>
          <w:color w:val="232323"/>
          <w:spacing w:val="0"/>
          <w:sz w:val="30"/>
          <w:szCs w:val="30"/>
        </w:rPr>
        <w:t>Learn about the different hardware parts that make up a computer. Explore the fundamentals of working with operating systems and applications and how to keep your computer secure. Plus, learn to work with essential productivity programs like word processors and spreadsheet tools. Follow along and learn the technical skills you need to succeed in our digital world. The course is self-paced and offered at no cost. </w:t>
      </w:r>
    </w:p>
    <w:p>
      <w:pPr>
        <w:pStyle w:val="BodyText"/>
        <w:widowControl/>
        <w:pBdr/>
        <w:bidi w:val="0"/>
        <w:spacing w:before="0" w:after="0"/>
        <w:ind w:hanging="0" w:left="0" w:right="0"/>
        <w:jc w:val="left"/>
        <w:rPr/>
      </w:pPr>
      <w:r>
        <w:rPr>
          <w:rFonts w:ascii="Ariel" w:hAnsi="Ariel"/>
          <w:caps w:val="false"/>
          <w:smallCaps w:val="false"/>
          <w:color w:val="232323"/>
          <w:spacing w:val="0"/>
          <w:sz w:val="30"/>
          <w:szCs w:val="30"/>
        </w:rPr>
        <w:t> </w:t>
      </w:r>
      <w:r>
        <w:rPr>
          <w:rFonts w:ascii="Ariel" w:hAnsi="Ariel"/>
          <w:b/>
          <w:i w:val="false"/>
          <w:caps w:val="false"/>
          <w:smallCaps w:val="false"/>
          <w:color w:val="232323"/>
          <w:spacing w:val="0"/>
          <w:sz w:val="30"/>
          <w:szCs w:val="30"/>
        </w:rPr>
        <w:t>Have questions? Click </w:t>
      </w:r>
      <w:hyperlink r:id="rId17">
        <w:r>
          <w:rPr>
            <w:rStyle w:val="Hyperlink"/>
            <w:rFonts w:ascii="Ariel" w:hAnsi="Ariel"/>
            <w:b/>
            <w:i w:val="false"/>
            <w:caps w:val="false"/>
            <w:smallCaps w:val="false"/>
            <w:color w:val="232323"/>
            <w:spacing w:val="0"/>
            <w:sz w:val="30"/>
            <w:szCs w:val="30"/>
          </w:rPr>
          <w:t>here</w:t>
        </w:r>
      </w:hyperlink>
      <w:r>
        <w:rPr>
          <w:rFonts w:ascii="Ariel" w:hAnsi="Ariel"/>
          <w:b/>
          <w:i w:val="false"/>
          <w:caps w:val="false"/>
          <w:smallCaps w:val="false"/>
          <w:color w:val="232323"/>
          <w:spacing w:val="0"/>
          <w:sz w:val="30"/>
          <w:szCs w:val="30"/>
        </w:rPr>
        <w:t> to contact an admissions team member.</w:t>
      </w:r>
    </w:p>
    <w:p>
      <w:pPr>
        <w:pStyle w:val="Normal"/>
        <w:widowControl/>
        <w:pBdr/>
        <w:bidi w:val="0"/>
        <w:spacing w:lineRule="auto" w:line="254" w:before="0" w:after="0"/>
        <w:ind w:hanging="0" w:left="0" w:right="0"/>
        <w:rPr>
          <w:b/>
          <w:i w:val="false"/>
          <w:caps w:val="false"/>
          <w:smallCaps w:val="false"/>
          <w:color w:val="232323"/>
          <w:spacing w:val="0"/>
        </w:rPr>
      </w:pPr>
      <w:r>
        <w:rPr>
          <w:rFonts w:ascii="Ariel" w:hAnsi="Ariel"/>
          <w:b/>
          <w:sz w:val="30"/>
          <w:szCs w:val="30"/>
        </w:rPr>
      </w:r>
    </w:p>
    <w:p>
      <w:pPr>
        <w:pStyle w:val="Heading2"/>
        <w:widowControl/>
        <w:pBdr/>
        <w:bidi w:val="0"/>
        <w:spacing w:lineRule="auto" w:line="254" w:before="0" w:after="0"/>
        <w:ind w:hanging="0" w:left="0" w:right="0"/>
        <w:rPr>
          <w:rFonts w:ascii="Ariel" w:hAnsi="Ariel"/>
          <w:b/>
          <w:sz w:val="30"/>
          <w:szCs w:val="30"/>
        </w:rPr>
      </w:pPr>
      <w:r>
        <w:rPr>
          <w:rFonts w:ascii="Ariel" w:hAnsi="Ariel"/>
          <w:b/>
          <w:i w:val="false"/>
          <w:caps w:val="false"/>
          <w:smallCaps w:val="false"/>
          <w:color w:val="232323"/>
          <w:spacing w:val="0"/>
          <w:sz w:val="30"/>
          <w:szCs w:val="30"/>
        </w:rPr>
        <w:t xml:space="preserve">🔑 </w:t>
      </w:r>
      <w:r>
        <w:rPr>
          <w:rFonts w:ascii="Ariel" w:hAnsi="Ariel"/>
          <w:b/>
          <w:i w:val="false"/>
          <w:caps w:val="false"/>
          <w:smallCaps w:val="false"/>
          <w:color w:val="232323"/>
          <w:spacing w:val="0"/>
          <w:sz w:val="30"/>
          <w:szCs w:val="30"/>
        </w:rPr>
        <w:t>Advanced IT Support Career Path</w:t>
      </w:r>
    </w:p>
    <w:p>
      <w:pPr>
        <w:pStyle w:val="BodyText"/>
        <w:bidi w:val="0"/>
        <w:jc w:val="left"/>
        <w:rPr>
          <w:rFonts w:ascii="Ariel" w:hAnsi="Ariel"/>
          <w:sz w:val="30"/>
          <w:szCs w:val="30"/>
        </w:rPr>
      </w:pPr>
      <w:r>
        <w:rPr>
          <w:rFonts w:ascii="Ariel" w:hAnsi="Ariel"/>
          <w:sz w:val="30"/>
          <w:szCs w:val="30"/>
        </w:rPr>
        <w:t>(From Help Desk → SysAdmin/Cloud Engineer → Security/Automation)</w:t>
      </w:r>
    </w:p>
    <w:p>
      <w:pPr>
        <w:pStyle w:val="Heading3"/>
        <w:bidi w:val="0"/>
        <w:jc w:val="left"/>
        <w:rPr/>
      </w:pPr>
      <w:r>
        <w:rPr>
          <w:rFonts w:ascii="Ariel" w:hAnsi="Ariel"/>
          <w:sz w:val="30"/>
          <w:szCs w:val="30"/>
        </w:rPr>
        <w:t xml:space="preserve">1. </w:t>
      </w:r>
      <w:r>
        <w:rPr>
          <w:rStyle w:val="Strong"/>
          <w:rFonts w:ascii="Ariel" w:hAnsi="Ariel"/>
          <w:b/>
          <w:bCs/>
          <w:sz w:val="30"/>
          <w:szCs w:val="30"/>
        </w:rPr>
        <w:t>Core IT Infrastructure (Level-Up from Help Desk)</w:t>
      </w:r>
    </w:p>
    <w:p>
      <w:pPr>
        <w:pStyle w:val="BodyText"/>
        <w:numPr>
          <w:ilvl w:val="0"/>
          <w:numId w:val="11"/>
        </w:numPr>
        <w:tabs>
          <w:tab w:val="clear" w:pos="709"/>
          <w:tab w:val="left" w:pos="709" w:leader="none"/>
        </w:tabs>
        <w:bidi w:val="0"/>
        <w:ind w:hanging="283" w:left="709"/>
        <w:jc w:val="left"/>
        <w:rPr/>
      </w:pPr>
      <w:r>
        <w:rPr>
          <w:rStyle w:val="Strong"/>
          <w:rFonts w:ascii="Ariel" w:hAnsi="Ariel"/>
          <w:sz w:val="30"/>
          <w:szCs w:val="30"/>
        </w:rPr>
        <w:t>CompTIA Network+ (N10-009)</w:t>
      </w:r>
      <w:r>
        <w:rPr>
          <w:rFonts w:ascii="Ariel" w:hAnsi="Ariel"/>
          <w:sz w:val="30"/>
          <w:szCs w:val="30"/>
        </w:rPr>
        <w:t xml:space="preserve"> → deep dive into networking protocols, routing, firewalls, and wireless.</w:t>
      </w:r>
    </w:p>
    <w:p>
      <w:pPr>
        <w:pStyle w:val="BodyText"/>
        <w:numPr>
          <w:ilvl w:val="0"/>
          <w:numId w:val="11"/>
        </w:numPr>
        <w:tabs>
          <w:tab w:val="clear" w:pos="709"/>
          <w:tab w:val="left" w:pos="709" w:leader="none"/>
        </w:tabs>
        <w:bidi w:val="0"/>
        <w:ind w:hanging="283" w:left="709"/>
        <w:jc w:val="left"/>
        <w:rPr/>
      </w:pPr>
      <w:r>
        <w:rPr>
          <w:rStyle w:val="Strong"/>
          <w:rFonts w:ascii="Ariel" w:hAnsi="Ariel"/>
          <w:sz w:val="30"/>
          <w:szCs w:val="30"/>
        </w:rPr>
        <w:t>CompTIA Security+ (SY0-701)</w:t>
      </w:r>
      <w:r>
        <w:rPr>
          <w:rFonts w:ascii="Ariel" w:hAnsi="Ariel"/>
          <w:sz w:val="30"/>
          <w:szCs w:val="30"/>
        </w:rPr>
        <w:t xml:space="preserve"> → industry-standard security foundation.</w:t>
      </w:r>
    </w:p>
    <w:p>
      <w:pPr>
        <w:pStyle w:val="BodyText"/>
        <w:numPr>
          <w:ilvl w:val="0"/>
          <w:numId w:val="11"/>
        </w:numPr>
        <w:tabs>
          <w:tab w:val="clear" w:pos="709"/>
          <w:tab w:val="left" w:pos="709" w:leader="none"/>
        </w:tabs>
        <w:bidi w:val="0"/>
        <w:ind w:hanging="283" w:left="709"/>
        <w:jc w:val="left"/>
        <w:rPr/>
      </w:pPr>
      <w:r>
        <w:rPr>
          <w:rStyle w:val="Strong"/>
          <w:rFonts w:ascii="Ariel" w:hAnsi="Ariel"/>
          <w:sz w:val="30"/>
          <w:szCs w:val="30"/>
        </w:rPr>
        <w:t>Microsoft Certified: Windows Server Hybrid Administrator Associate</w:t>
      </w:r>
      <w:r>
        <w:rPr>
          <w:rFonts w:ascii="Ariel" w:hAnsi="Ariel"/>
          <w:sz w:val="30"/>
          <w:szCs w:val="30"/>
        </w:rPr>
        <w:t xml:space="preserve"> → AD, Group Policy, M365 hybrid.</w:t>
      </w:r>
    </w:p>
    <w:p>
      <w:pPr>
        <w:pStyle w:val="BodyText"/>
        <w:bidi w:val="0"/>
        <w:jc w:val="left"/>
        <w:rPr/>
      </w:pPr>
      <w:r>
        <w:rPr>
          <w:rFonts w:ascii="Ariel" w:hAnsi="Ariel"/>
          <w:sz w:val="30"/>
          <w:szCs w:val="30"/>
        </w:rPr>
        <w:t xml:space="preserve">👉 </w:t>
      </w:r>
      <w:r>
        <w:rPr>
          <w:rFonts w:ascii="Ariel" w:hAnsi="Ariel"/>
          <w:sz w:val="30"/>
          <w:szCs w:val="30"/>
        </w:rPr>
        <w:t xml:space="preserve">These set you up for </w:t>
      </w:r>
      <w:r>
        <w:rPr>
          <w:rStyle w:val="Strong"/>
          <w:rFonts w:ascii="Ariel" w:hAnsi="Ariel"/>
          <w:sz w:val="30"/>
          <w:szCs w:val="30"/>
        </w:rPr>
        <w:t>System Administrator</w:t>
      </w:r>
      <w:r>
        <w:rPr>
          <w:rFonts w:ascii="Ariel" w:hAnsi="Ariel"/>
          <w:sz w:val="30"/>
          <w:szCs w:val="30"/>
        </w:rPr>
        <w:t xml:space="preserve"> or </w:t>
      </w:r>
      <w:r>
        <w:rPr>
          <w:rStyle w:val="Strong"/>
          <w:rFonts w:ascii="Ariel" w:hAnsi="Ariel"/>
          <w:sz w:val="30"/>
          <w:szCs w:val="30"/>
        </w:rPr>
        <w:t>IT Specialist</w:t>
      </w:r>
      <w:r>
        <w:rPr>
          <w:rFonts w:ascii="Ariel" w:hAnsi="Ariel"/>
          <w:sz w:val="30"/>
          <w:szCs w:val="30"/>
        </w:rPr>
        <w:t xml:space="preserve"> roles.</w:t>
      </w:r>
    </w:p>
    <w:p>
      <w:pPr>
        <w:pStyle w:val="HorizontalLine"/>
        <w:bidi w:val="0"/>
        <w:jc w:val="left"/>
        <w:rPr>
          <w:rFonts w:ascii="Ariel" w:hAnsi="Ariel"/>
          <w:sz w:val="30"/>
          <w:szCs w:val="30"/>
        </w:rPr>
      </w:pPr>
      <w:r>
        <w:rPr>
          <w:rFonts w:ascii="Ariel" w:hAnsi="Ariel"/>
          <w:sz w:val="30"/>
          <w:szCs w:val="30"/>
        </w:rPr>
      </w:r>
    </w:p>
    <w:p>
      <w:pPr>
        <w:pStyle w:val="Heading3"/>
        <w:bidi w:val="0"/>
        <w:jc w:val="left"/>
        <w:rPr/>
      </w:pPr>
      <w:r>
        <w:rPr>
          <w:rFonts w:ascii="Ariel" w:hAnsi="Ariel"/>
          <w:sz w:val="30"/>
          <w:szCs w:val="30"/>
        </w:rPr>
        <w:t xml:space="preserve">2. </w:t>
      </w:r>
      <w:r>
        <w:rPr>
          <w:rStyle w:val="Strong"/>
          <w:rFonts w:ascii="Ariel" w:hAnsi="Ariel"/>
          <w:b/>
          <w:bCs/>
          <w:sz w:val="30"/>
          <w:szCs w:val="30"/>
        </w:rPr>
        <w:t>Cloud &amp; Virtualization (In-Demand for 2025)</w:t>
      </w:r>
    </w:p>
    <w:p>
      <w:pPr>
        <w:pStyle w:val="BodyText"/>
        <w:numPr>
          <w:ilvl w:val="0"/>
          <w:numId w:val="12"/>
        </w:numPr>
        <w:tabs>
          <w:tab w:val="clear" w:pos="709"/>
          <w:tab w:val="left" w:pos="709" w:leader="none"/>
        </w:tabs>
        <w:bidi w:val="0"/>
        <w:ind w:hanging="283" w:left="709"/>
        <w:jc w:val="left"/>
        <w:rPr/>
      </w:pPr>
      <w:r>
        <w:rPr>
          <w:rStyle w:val="Strong"/>
          <w:rFonts w:ascii="Ariel" w:hAnsi="Ariel"/>
          <w:sz w:val="30"/>
          <w:szCs w:val="30"/>
        </w:rPr>
        <w:t>AWS Certified SysOps Administrator</w:t>
      </w:r>
      <w:r>
        <w:rPr>
          <w:rFonts w:ascii="Ariel" w:hAnsi="Ariel"/>
          <w:sz w:val="30"/>
          <w:szCs w:val="30"/>
        </w:rPr>
        <w:t xml:space="preserve"> OR </w:t>
      </w:r>
      <w:r>
        <w:rPr>
          <w:rStyle w:val="Strong"/>
          <w:rFonts w:ascii="Ariel" w:hAnsi="Ariel"/>
          <w:sz w:val="30"/>
          <w:szCs w:val="30"/>
        </w:rPr>
        <w:t>Azure Administrator Associate</w:t>
      </w:r>
    </w:p>
    <w:p>
      <w:pPr>
        <w:pStyle w:val="BodyText"/>
        <w:numPr>
          <w:ilvl w:val="1"/>
          <w:numId w:val="12"/>
        </w:numPr>
        <w:tabs>
          <w:tab w:val="clear" w:pos="709"/>
          <w:tab w:val="left" w:pos="1418" w:leader="none"/>
        </w:tabs>
        <w:bidi w:val="0"/>
        <w:ind w:hanging="283" w:left="1418"/>
        <w:jc w:val="left"/>
        <w:rPr>
          <w:rFonts w:ascii="Ariel" w:hAnsi="Ariel"/>
          <w:sz w:val="30"/>
          <w:szCs w:val="30"/>
        </w:rPr>
      </w:pPr>
      <w:r>
        <w:rPr>
          <w:rFonts w:ascii="Ariel" w:hAnsi="Ariel"/>
          <w:sz w:val="30"/>
          <w:szCs w:val="30"/>
        </w:rPr>
        <w:t>Cloud infrastructure, deployments, monitoring, automation.</w:t>
      </w:r>
    </w:p>
    <w:p>
      <w:pPr>
        <w:pStyle w:val="BodyText"/>
        <w:numPr>
          <w:ilvl w:val="0"/>
          <w:numId w:val="12"/>
        </w:numPr>
        <w:tabs>
          <w:tab w:val="clear" w:pos="709"/>
          <w:tab w:val="left" w:pos="709" w:leader="none"/>
        </w:tabs>
        <w:bidi w:val="0"/>
        <w:ind w:hanging="283" w:left="709"/>
        <w:jc w:val="left"/>
        <w:rPr/>
      </w:pPr>
      <w:r>
        <w:rPr>
          <w:rStyle w:val="Strong"/>
          <w:rFonts w:ascii="Ariel" w:hAnsi="Ariel"/>
          <w:sz w:val="30"/>
          <w:szCs w:val="30"/>
        </w:rPr>
        <w:t>VMware Certified Professional (VCP-DCV)</w:t>
      </w:r>
      <w:r>
        <w:rPr>
          <w:rFonts w:ascii="Ariel" w:hAnsi="Ariel"/>
          <w:sz w:val="30"/>
          <w:szCs w:val="30"/>
        </w:rPr>
        <w:t xml:space="preserve"> → virtualization (still valuable in enterprise).</w:t>
      </w:r>
    </w:p>
    <w:p>
      <w:pPr>
        <w:pStyle w:val="BodyText"/>
        <w:numPr>
          <w:ilvl w:val="0"/>
          <w:numId w:val="12"/>
        </w:numPr>
        <w:tabs>
          <w:tab w:val="clear" w:pos="709"/>
          <w:tab w:val="left" w:pos="709" w:leader="none"/>
        </w:tabs>
        <w:bidi w:val="0"/>
        <w:ind w:hanging="283" w:left="709"/>
        <w:jc w:val="left"/>
        <w:rPr/>
      </w:pPr>
      <w:r>
        <w:rPr>
          <w:rStyle w:val="Strong"/>
          <w:rFonts w:ascii="Ariel" w:hAnsi="Ariel"/>
          <w:sz w:val="30"/>
          <w:szCs w:val="30"/>
        </w:rPr>
        <w:t>Linux Foundation Certified System Administrator (LFCS)</w:t>
      </w:r>
      <w:r>
        <w:rPr>
          <w:rFonts w:ascii="Ariel" w:hAnsi="Ariel"/>
          <w:sz w:val="30"/>
          <w:szCs w:val="30"/>
        </w:rPr>
        <w:t xml:space="preserve"> → critical if you want Linux support roles.</w:t>
      </w:r>
    </w:p>
    <w:p>
      <w:pPr>
        <w:pStyle w:val="BodyText"/>
        <w:bidi w:val="0"/>
        <w:jc w:val="left"/>
        <w:rPr/>
      </w:pPr>
      <w:r>
        <w:rPr>
          <w:rFonts w:ascii="Ariel" w:hAnsi="Ariel"/>
          <w:sz w:val="30"/>
          <w:szCs w:val="30"/>
        </w:rPr>
        <w:t xml:space="preserve">👉 </w:t>
      </w:r>
      <w:r>
        <w:rPr>
          <w:rFonts w:ascii="Ariel" w:hAnsi="Ariel"/>
          <w:sz w:val="30"/>
          <w:szCs w:val="30"/>
        </w:rPr>
        <w:t xml:space="preserve">Moves you toward </w:t>
      </w:r>
      <w:r>
        <w:rPr>
          <w:rStyle w:val="Strong"/>
          <w:rFonts w:ascii="Ariel" w:hAnsi="Ariel"/>
          <w:sz w:val="30"/>
          <w:szCs w:val="30"/>
        </w:rPr>
        <w:t>Cloud/Systems Engineer</w:t>
      </w:r>
      <w:r>
        <w:rPr>
          <w:rFonts w:ascii="Ariel" w:hAnsi="Ariel"/>
          <w:sz w:val="30"/>
          <w:szCs w:val="30"/>
        </w:rPr>
        <w:t xml:space="preserve"> jobs.</w:t>
      </w:r>
    </w:p>
    <w:p>
      <w:pPr>
        <w:pStyle w:val="HorizontalLine"/>
        <w:bidi w:val="0"/>
        <w:jc w:val="left"/>
        <w:rPr>
          <w:rFonts w:ascii="Ariel" w:hAnsi="Ariel"/>
          <w:sz w:val="30"/>
          <w:szCs w:val="30"/>
        </w:rPr>
      </w:pPr>
      <w:r>
        <w:rPr>
          <w:rFonts w:ascii="Ariel" w:hAnsi="Ariel"/>
          <w:sz w:val="30"/>
          <w:szCs w:val="30"/>
        </w:rPr>
      </w:r>
    </w:p>
    <w:p>
      <w:pPr>
        <w:pStyle w:val="Heading3"/>
        <w:bidi w:val="0"/>
        <w:jc w:val="left"/>
        <w:rPr/>
      </w:pPr>
      <w:r>
        <w:rPr>
          <w:rFonts w:ascii="Ariel" w:hAnsi="Ariel"/>
          <w:sz w:val="30"/>
          <w:szCs w:val="30"/>
        </w:rPr>
        <w:t xml:space="preserve">3. </w:t>
      </w:r>
      <w:r>
        <w:rPr>
          <w:rStyle w:val="Strong"/>
          <w:rFonts w:ascii="Ariel" w:hAnsi="Ariel"/>
          <w:b/>
          <w:bCs/>
          <w:sz w:val="30"/>
          <w:szCs w:val="30"/>
        </w:rPr>
        <w:t>Automation &amp; Scripting (Advanced Support → Engineering)</w:t>
      </w:r>
    </w:p>
    <w:p>
      <w:pPr>
        <w:pStyle w:val="BodyText"/>
        <w:numPr>
          <w:ilvl w:val="0"/>
          <w:numId w:val="13"/>
        </w:numPr>
        <w:tabs>
          <w:tab w:val="clear" w:pos="709"/>
          <w:tab w:val="left" w:pos="709" w:leader="none"/>
        </w:tabs>
        <w:bidi w:val="0"/>
        <w:ind w:hanging="283" w:left="709"/>
        <w:jc w:val="left"/>
        <w:rPr/>
      </w:pPr>
      <w:r>
        <w:rPr>
          <w:rStyle w:val="Strong"/>
          <w:rFonts w:ascii="Ariel" w:hAnsi="Ariel"/>
          <w:sz w:val="30"/>
          <w:szCs w:val="30"/>
        </w:rPr>
        <w:t>Python for IT Automation (Google, Coursera)</w:t>
      </w:r>
    </w:p>
    <w:p>
      <w:pPr>
        <w:pStyle w:val="BodyText"/>
        <w:numPr>
          <w:ilvl w:val="0"/>
          <w:numId w:val="13"/>
        </w:numPr>
        <w:tabs>
          <w:tab w:val="clear" w:pos="709"/>
          <w:tab w:val="left" w:pos="709" w:leader="none"/>
        </w:tabs>
        <w:bidi w:val="0"/>
        <w:ind w:hanging="283" w:left="709"/>
        <w:jc w:val="left"/>
        <w:rPr/>
      </w:pPr>
      <w:r>
        <w:rPr>
          <w:rStyle w:val="Strong"/>
          <w:rFonts w:ascii="Ariel" w:hAnsi="Ariel"/>
          <w:sz w:val="30"/>
          <w:szCs w:val="30"/>
        </w:rPr>
        <w:t>Microsoft PowerShell Advanced Scripting</w:t>
      </w:r>
    </w:p>
    <w:p>
      <w:pPr>
        <w:pStyle w:val="BodyText"/>
        <w:numPr>
          <w:ilvl w:val="0"/>
          <w:numId w:val="13"/>
        </w:numPr>
        <w:tabs>
          <w:tab w:val="clear" w:pos="709"/>
          <w:tab w:val="left" w:pos="709" w:leader="none"/>
        </w:tabs>
        <w:bidi w:val="0"/>
        <w:ind w:hanging="283" w:left="709"/>
        <w:jc w:val="left"/>
        <w:rPr/>
      </w:pPr>
      <w:r>
        <w:rPr>
          <w:rStyle w:val="Strong"/>
          <w:rFonts w:ascii="Ariel" w:hAnsi="Ariel"/>
          <w:sz w:val="30"/>
          <w:szCs w:val="30"/>
        </w:rPr>
        <w:t>Terraform Associate</w:t>
      </w:r>
      <w:r>
        <w:rPr>
          <w:rFonts w:ascii="Ariel" w:hAnsi="Ariel"/>
          <w:sz w:val="30"/>
          <w:szCs w:val="30"/>
        </w:rPr>
        <w:t xml:space="preserve"> → Infrastructure as Code.</w:t>
      </w:r>
    </w:p>
    <w:p>
      <w:pPr>
        <w:pStyle w:val="BodyText"/>
        <w:bidi w:val="0"/>
        <w:jc w:val="left"/>
        <w:rPr/>
      </w:pPr>
      <w:r>
        <w:rPr>
          <w:rFonts w:ascii="Ariel" w:hAnsi="Ariel"/>
          <w:sz w:val="30"/>
          <w:szCs w:val="30"/>
        </w:rPr>
        <w:t xml:space="preserve">👉 </w:t>
      </w:r>
      <w:r>
        <w:rPr>
          <w:rFonts w:ascii="Ariel" w:hAnsi="Ariel"/>
          <w:sz w:val="30"/>
          <w:szCs w:val="30"/>
        </w:rPr>
        <w:t xml:space="preserve">Gives you a competitive edge — companies want IT support pros who can </w:t>
      </w:r>
      <w:r>
        <w:rPr>
          <w:rStyle w:val="Strong"/>
          <w:rFonts w:ascii="Ariel" w:hAnsi="Ariel"/>
          <w:sz w:val="30"/>
          <w:szCs w:val="30"/>
        </w:rPr>
        <w:t>automate</w:t>
      </w:r>
      <w:r>
        <w:rPr>
          <w:rFonts w:ascii="Ariel" w:hAnsi="Ariel"/>
          <w:sz w:val="30"/>
          <w:szCs w:val="30"/>
        </w:rPr>
        <w:t xml:space="preserve"> repetitive tasks.</w:t>
      </w:r>
    </w:p>
    <w:p>
      <w:pPr>
        <w:pStyle w:val="HorizontalLine"/>
        <w:bidi w:val="0"/>
        <w:jc w:val="left"/>
        <w:rPr>
          <w:rFonts w:ascii="Ariel" w:hAnsi="Ariel"/>
          <w:sz w:val="30"/>
          <w:szCs w:val="30"/>
        </w:rPr>
      </w:pPr>
      <w:r>
        <w:rPr>
          <w:rFonts w:ascii="Ariel" w:hAnsi="Ariel"/>
          <w:sz w:val="30"/>
          <w:szCs w:val="30"/>
        </w:rPr>
      </w:r>
    </w:p>
    <w:p>
      <w:pPr>
        <w:pStyle w:val="Heading3"/>
        <w:bidi w:val="0"/>
        <w:jc w:val="left"/>
        <w:rPr/>
      </w:pPr>
      <w:r>
        <w:rPr>
          <w:rFonts w:ascii="Ariel" w:hAnsi="Ariel"/>
          <w:sz w:val="30"/>
          <w:szCs w:val="30"/>
        </w:rPr>
        <w:t xml:space="preserve">4. </w:t>
      </w:r>
      <w:r>
        <w:rPr>
          <w:rStyle w:val="Strong"/>
          <w:rFonts w:ascii="Ariel" w:hAnsi="Ariel"/>
          <w:b/>
          <w:bCs/>
          <w:sz w:val="30"/>
          <w:szCs w:val="30"/>
        </w:rPr>
        <w:t>Cybersecurity (High-Growth Path)</w:t>
      </w:r>
    </w:p>
    <w:p>
      <w:pPr>
        <w:pStyle w:val="BodyText"/>
        <w:numPr>
          <w:ilvl w:val="0"/>
          <w:numId w:val="14"/>
        </w:numPr>
        <w:tabs>
          <w:tab w:val="clear" w:pos="709"/>
          <w:tab w:val="left" w:pos="709" w:leader="none"/>
        </w:tabs>
        <w:bidi w:val="0"/>
        <w:ind w:hanging="283" w:left="709"/>
        <w:jc w:val="left"/>
        <w:rPr/>
      </w:pPr>
      <w:r>
        <w:rPr>
          <w:rStyle w:val="Strong"/>
          <w:rFonts w:ascii="Ariel" w:hAnsi="Ariel"/>
          <w:sz w:val="30"/>
          <w:szCs w:val="30"/>
        </w:rPr>
        <w:t>CompTIA CySA+ (Cybersecurity Analyst)</w:t>
      </w:r>
    </w:p>
    <w:p>
      <w:pPr>
        <w:pStyle w:val="BodyText"/>
        <w:numPr>
          <w:ilvl w:val="0"/>
          <w:numId w:val="14"/>
        </w:numPr>
        <w:tabs>
          <w:tab w:val="clear" w:pos="709"/>
          <w:tab w:val="left" w:pos="709" w:leader="none"/>
        </w:tabs>
        <w:bidi w:val="0"/>
        <w:ind w:hanging="283" w:left="709"/>
        <w:jc w:val="left"/>
        <w:rPr/>
      </w:pPr>
      <w:r>
        <w:rPr>
          <w:rStyle w:val="Strong"/>
          <w:rFonts w:ascii="Ariel" w:hAnsi="Ariel"/>
          <w:sz w:val="30"/>
          <w:szCs w:val="30"/>
        </w:rPr>
        <w:t>Certified Ethical Hacker (CEH)</w:t>
      </w:r>
      <w:r>
        <w:rPr>
          <w:rFonts w:ascii="Ariel" w:hAnsi="Ariel"/>
          <w:sz w:val="30"/>
          <w:szCs w:val="30"/>
        </w:rPr>
        <w:t xml:space="preserve"> or </w:t>
      </w:r>
      <w:r>
        <w:rPr>
          <w:rStyle w:val="Strong"/>
          <w:rFonts w:ascii="Ariel" w:hAnsi="Ariel"/>
          <w:sz w:val="30"/>
          <w:szCs w:val="30"/>
        </w:rPr>
        <w:t>PenTest+</w:t>
      </w:r>
      <w:r>
        <w:rPr>
          <w:rFonts w:ascii="Ariel" w:hAnsi="Ariel"/>
          <w:sz w:val="30"/>
          <w:szCs w:val="30"/>
        </w:rPr>
        <w:t xml:space="preserve"> (if you want to pivot to security).</w:t>
      </w:r>
    </w:p>
    <w:p>
      <w:pPr>
        <w:pStyle w:val="BodyText"/>
        <w:numPr>
          <w:ilvl w:val="0"/>
          <w:numId w:val="14"/>
        </w:numPr>
        <w:tabs>
          <w:tab w:val="clear" w:pos="709"/>
          <w:tab w:val="left" w:pos="709" w:leader="none"/>
        </w:tabs>
        <w:bidi w:val="0"/>
        <w:ind w:hanging="283" w:left="709"/>
        <w:jc w:val="left"/>
        <w:rPr/>
      </w:pPr>
      <w:r>
        <w:rPr>
          <w:rStyle w:val="Strong"/>
          <w:rFonts w:ascii="Ariel" w:hAnsi="Ariel"/>
          <w:sz w:val="30"/>
          <w:szCs w:val="30"/>
        </w:rPr>
        <w:t>Splunk Core Certified Power User</w:t>
      </w:r>
      <w:r>
        <w:rPr>
          <w:rFonts w:ascii="Ariel" w:hAnsi="Ariel"/>
          <w:sz w:val="30"/>
          <w:szCs w:val="30"/>
        </w:rPr>
        <w:t xml:space="preserve"> → log analysis, SIEM support.</w:t>
      </w:r>
    </w:p>
    <w:p>
      <w:pPr>
        <w:pStyle w:val="BodyText"/>
        <w:bidi w:val="0"/>
        <w:jc w:val="left"/>
        <w:rPr/>
      </w:pPr>
      <w:r>
        <w:rPr>
          <w:rFonts w:ascii="Ariel" w:hAnsi="Ariel"/>
          <w:sz w:val="30"/>
          <w:szCs w:val="30"/>
        </w:rPr>
        <w:t xml:space="preserve">👉 </w:t>
      </w:r>
      <w:r>
        <w:rPr>
          <w:rFonts w:ascii="Ariel" w:hAnsi="Ariel"/>
          <w:sz w:val="30"/>
          <w:szCs w:val="30"/>
        </w:rPr>
        <w:t xml:space="preserve">These open doors to </w:t>
      </w:r>
      <w:r>
        <w:rPr>
          <w:rStyle w:val="Strong"/>
          <w:rFonts w:ascii="Ariel" w:hAnsi="Ariel"/>
          <w:sz w:val="30"/>
          <w:szCs w:val="30"/>
        </w:rPr>
        <w:t>IT Security Analyst</w:t>
      </w:r>
      <w:r>
        <w:rPr>
          <w:rFonts w:ascii="Ariel" w:hAnsi="Ariel"/>
          <w:sz w:val="30"/>
          <w:szCs w:val="30"/>
        </w:rPr>
        <w:t xml:space="preserve"> or </w:t>
      </w:r>
      <w:r>
        <w:rPr>
          <w:rStyle w:val="Strong"/>
          <w:rFonts w:ascii="Ariel" w:hAnsi="Ariel"/>
          <w:sz w:val="30"/>
          <w:szCs w:val="30"/>
        </w:rPr>
        <w:t>SOC Support Engineer</w:t>
      </w:r>
      <w:r>
        <w:rPr>
          <w:rFonts w:ascii="Ariel" w:hAnsi="Ariel"/>
          <w:sz w:val="30"/>
          <w:szCs w:val="30"/>
        </w:rPr>
        <w:t xml:space="preserve"> roles.</w:t>
      </w:r>
    </w:p>
    <w:p>
      <w:pPr>
        <w:pStyle w:val="HorizontalLine"/>
        <w:bidi w:val="0"/>
        <w:jc w:val="left"/>
        <w:rPr>
          <w:rFonts w:ascii="Ariel" w:hAnsi="Ariel"/>
          <w:sz w:val="30"/>
          <w:szCs w:val="30"/>
        </w:rPr>
      </w:pPr>
      <w:r>
        <w:rPr>
          <w:rFonts w:ascii="Ariel" w:hAnsi="Ariel"/>
          <w:sz w:val="30"/>
          <w:szCs w:val="30"/>
        </w:rPr>
      </w:r>
    </w:p>
    <w:p>
      <w:pPr>
        <w:pStyle w:val="Heading3"/>
        <w:bidi w:val="0"/>
        <w:jc w:val="left"/>
        <w:rPr/>
      </w:pPr>
      <w:r>
        <w:rPr>
          <w:rFonts w:ascii="Ariel" w:hAnsi="Ariel"/>
          <w:sz w:val="30"/>
          <w:szCs w:val="30"/>
        </w:rPr>
        <w:t xml:space="preserve">5. </w:t>
      </w:r>
      <w:r>
        <w:rPr>
          <w:rStyle w:val="Strong"/>
          <w:rFonts w:ascii="Ariel" w:hAnsi="Ariel"/>
          <w:b/>
          <w:bCs/>
          <w:sz w:val="30"/>
          <w:szCs w:val="30"/>
        </w:rPr>
        <w:t>ITIL &amp; Service Management (Leadership Path)</w:t>
      </w:r>
    </w:p>
    <w:p>
      <w:pPr>
        <w:pStyle w:val="BodyText"/>
        <w:numPr>
          <w:ilvl w:val="0"/>
          <w:numId w:val="15"/>
        </w:numPr>
        <w:tabs>
          <w:tab w:val="clear" w:pos="709"/>
          <w:tab w:val="left" w:pos="709" w:leader="none"/>
        </w:tabs>
        <w:bidi w:val="0"/>
        <w:ind w:hanging="283" w:left="709"/>
        <w:jc w:val="left"/>
        <w:rPr/>
      </w:pPr>
      <w:r>
        <w:rPr>
          <w:rStyle w:val="Strong"/>
          <w:rFonts w:ascii="Ariel" w:hAnsi="Ariel"/>
          <w:sz w:val="30"/>
          <w:szCs w:val="30"/>
        </w:rPr>
        <w:t>ITIL 4 Foundation / Managing Professional</w:t>
      </w:r>
    </w:p>
    <w:p>
      <w:pPr>
        <w:pStyle w:val="BodyText"/>
        <w:numPr>
          <w:ilvl w:val="0"/>
          <w:numId w:val="15"/>
        </w:numPr>
        <w:tabs>
          <w:tab w:val="clear" w:pos="709"/>
          <w:tab w:val="left" w:pos="709" w:leader="none"/>
        </w:tabs>
        <w:bidi w:val="0"/>
        <w:ind w:hanging="283" w:left="709"/>
        <w:jc w:val="left"/>
        <w:rPr/>
      </w:pPr>
      <w:r>
        <w:rPr>
          <w:rStyle w:val="Strong"/>
          <w:rFonts w:ascii="Ariel" w:hAnsi="Ariel"/>
          <w:sz w:val="30"/>
          <w:szCs w:val="30"/>
        </w:rPr>
        <w:t>Certified in IT Service Management (ISO/IEC 20000)</w:t>
      </w:r>
    </w:p>
    <w:p>
      <w:pPr>
        <w:pStyle w:val="BodyText"/>
        <w:bidi w:val="0"/>
        <w:jc w:val="left"/>
        <w:rPr/>
      </w:pPr>
      <w:r>
        <w:rPr>
          <w:rFonts w:ascii="Ariel" w:hAnsi="Ariel"/>
          <w:sz w:val="30"/>
          <w:szCs w:val="30"/>
        </w:rPr>
        <w:t xml:space="preserve">👉 </w:t>
      </w:r>
      <w:r>
        <w:rPr>
          <w:rFonts w:ascii="Ariel" w:hAnsi="Ariel"/>
          <w:sz w:val="30"/>
          <w:szCs w:val="30"/>
        </w:rPr>
        <w:t xml:space="preserve">Helpful if you want to move toward </w:t>
      </w:r>
      <w:r>
        <w:rPr>
          <w:rStyle w:val="Strong"/>
          <w:rFonts w:ascii="Ariel" w:hAnsi="Ariel"/>
          <w:sz w:val="30"/>
          <w:szCs w:val="30"/>
        </w:rPr>
        <w:t>IT Support Manager</w:t>
      </w:r>
      <w:r>
        <w:rPr>
          <w:rFonts w:ascii="Ariel" w:hAnsi="Ariel"/>
          <w:sz w:val="30"/>
          <w:szCs w:val="30"/>
        </w:rPr>
        <w:t xml:space="preserve"> roles.</w:t>
      </w:r>
    </w:p>
    <w:p>
      <w:pPr>
        <w:pStyle w:val="HorizontalLine"/>
        <w:bidi w:val="0"/>
        <w:jc w:val="left"/>
        <w:rPr>
          <w:rFonts w:ascii="Ariel" w:hAnsi="Ariel"/>
          <w:sz w:val="30"/>
          <w:szCs w:val="30"/>
        </w:rPr>
      </w:pPr>
      <w:r>
        <w:rPr>
          <w:rFonts w:ascii="Ariel" w:hAnsi="Ariel"/>
          <w:sz w:val="30"/>
          <w:szCs w:val="30"/>
        </w:rPr>
      </w:r>
    </w:p>
    <w:p>
      <w:pPr>
        <w:pStyle w:val="Heading2"/>
        <w:bidi w:val="0"/>
        <w:jc w:val="left"/>
        <w:rPr>
          <w:rFonts w:ascii="Ariel" w:hAnsi="Ariel"/>
          <w:sz w:val="30"/>
          <w:szCs w:val="30"/>
        </w:rPr>
      </w:pPr>
      <w:r>
        <w:rPr>
          <w:rFonts w:ascii="Ariel" w:hAnsi="Ariel"/>
          <w:sz w:val="30"/>
          <w:szCs w:val="30"/>
        </w:rPr>
        <w:t xml:space="preserve">📌 </w:t>
      </w:r>
      <w:r>
        <w:rPr>
          <w:rFonts w:ascii="Ariel" w:hAnsi="Ariel"/>
          <w:sz w:val="30"/>
          <w:szCs w:val="30"/>
        </w:rPr>
        <w:t>Recommended Order (Practical Path)</w:t>
      </w:r>
    </w:p>
    <w:p>
      <w:pPr>
        <w:pStyle w:val="BodyText"/>
        <w:numPr>
          <w:ilvl w:val="0"/>
          <w:numId w:val="16"/>
        </w:numPr>
        <w:tabs>
          <w:tab w:val="clear" w:pos="709"/>
          <w:tab w:val="left" w:pos="709" w:leader="none"/>
        </w:tabs>
        <w:bidi w:val="0"/>
        <w:ind w:hanging="283" w:left="709"/>
        <w:jc w:val="left"/>
        <w:rPr/>
      </w:pPr>
      <w:r>
        <w:rPr>
          <w:rStyle w:val="Strong"/>
          <w:rFonts w:ascii="Ariel" w:hAnsi="Ariel"/>
          <w:sz w:val="30"/>
          <w:szCs w:val="30"/>
        </w:rPr>
        <w:t>Security+ + Network+</w:t>
      </w:r>
      <w:r>
        <w:rPr>
          <w:rFonts w:ascii="Ariel" w:hAnsi="Ariel"/>
          <w:sz w:val="30"/>
          <w:szCs w:val="30"/>
        </w:rPr>
        <w:t xml:space="preserve"> → solid advanced foundation.</w:t>
      </w:r>
    </w:p>
    <w:p>
      <w:pPr>
        <w:pStyle w:val="BodyText"/>
        <w:numPr>
          <w:ilvl w:val="0"/>
          <w:numId w:val="16"/>
        </w:numPr>
        <w:tabs>
          <w:tab w:val="clear" w:pos="709"/>
          <w:tab w:val="left" w:pos="709" w:leader="none"/>
        </w:tabs>
        <w:bidi w:val="0"/>
        <w:ind w:hanging="283" w:left="709"/>
        <w:jc w:val="left"/>
        <w:rPr/>
      </w:pPr>
      <w:r>
        <w:rPr>
          <w:rStyle w:val="Strong"/>
          <w:rFonts w:ascii="Ariel" w:hAnsi="Ariel"/>
          <w:sz w:val="30"/>
          <w:szCs w:val="30"/>
        </w:rPr>
        <w:t>Cloud cert (AWS SysOps / Azure Admin)</w:t>
      </w:r>
      <w:r>
        <w:rPr>
          <w:rFonts w:ascii="Ariel" w:hAnsi="Ariel"/>
          <w:sz w:val="30"/>
          <w:szCs w:val="30"/>
        </w:rPr>
        <w:t xml:space="preserve"> → cloud is mandatory now.</w:t>
      </w:r>
    </w:p>
    <w:p>
      <w:pPr>
        <w:pStyle w:val="BodyText"/>
        <w:numPr>
          <w:ilvl w:val="0"/>
          <w:numId w:val="16"/>
        </w:numPr>
        <w:tabs>
          <w:tab w:val="clear" w:pos="709"/>
          <w:tab w:val="left" w:pos="709" w:leader="none"/>
        </w:tabs>
        <w:bidi w:val="0"/>
        <w:ind w:hanging="283" w:left="709"/>
        <w:jc w:val="left"/>
        <w:rPr/>
      </w:pPr>
      <w:r>
        <w:rPr>
          <w:rStyle w:val="Strong"/>
          <w:rFonts w:ascii="Ariel" w:hAnsi="Ariel"/>
          <w:sz w:val="30"/>
          <w:szCs w:val="30"/>
        </w:rPr>
        <w:t>Automation (Python + PowerShell)</w:t>
      </w:r>
      <w:r>
        <w:rPr>
          <w:rFonts w:ascii="Ariel" w:hAnsi="Ariel"/>
          <w:sz w:val="30"/>
          <w:szCs w:val="30"/>
        </w:rPr>
        <w:t xml:space="preserve"> → makes you stand out.</w:t>
      </w:r>
    </w:p>
    <w:p>
      <w:pPr>
        <w:pStyle w:val="BodyText"/>
        <w:numPr>
          <w:ilvl w:val="0"/>
          <w:numId w:val="16"/>
        </w:numPr>
        <w:tabs>
          <w:tab w:val="clear" w:pos="709"/>
          <w:tab w:val="left" w:pos="709" w:leader="none"/>
        </w:tabs>
        <w:bidi w:val="0"/>
        <w:ind w:hanging="283" w:left="709"/>
        <w:jc w:val="left"/>
        <w:rPr/>
      </w:pPr>
      <w:r>
        <w:rPr>
          <w:rFonts w:ascii="Ariel" w:hAnsi="Ariel"/>
          <w:sz w:val="30"/>
          <w:szCs w:val="30"/>
        </w:rPr>
        <w:t xml:space="preserve">Then specialize → either </w:t>
      </w:r>
      <w:r>
        <w:rPr>
          <w:rStyle w:val="Strong"/>
          <w:rFonts w:ascii="Ariel" w:hAnsi="Ariel"/>
          <w:sz w:val="30"/>
          <w:szCs w:val="30"/>
        </w:rPr>
        <w:t>Security path</w:t>
      </w:r>
      <w:r>
        <w:rPr>
          <w:rFonts w:ascii="Ariel" w:hAnsi="Ariel"/>
          <w:sz w:val="30"/>
          <w:szCs w:val="30"/>
        </w:rPr>
        <w:t xml:space="preserve"> OR </w:t>
      </w:r>
      <w:r>
        <w:rPr>
          <w:rStyle w:val="Strong"/>
          <w:rFonts w:ascii="Ariel" w:hAnsi="Ariel"/>
          <w:sz w:val="30"/>
          <w:szCs w:val="30"/>
        </w:rPr>
        <w:t>SysAdmin/Cloud path</w:t>
      </w:r>
      <w:r>
        <w:rPr>
          <w:rFonts w:ascii="Ariel" w:hAnsi="Ariel"/>
          <w:sz w:val="30"/>
          <w:szCs w:val="30"/>
        </w:rPr>
        <w:t xml:space="preserve"> depending on your career interests.</w:t>
      </w:r>
    </w:p>
    <w:p>
      <w:pPr>
        <w:pStyle w:val="HorizontalLine"/>
        <w:bidi w:val="0"/>
        <w:jc w:val="left"/>
        <w:rPr>
          <w:rFonts w:ascii="Ariel" w:hAnsi="Ariel"/>
          <w:sz w:val="30"/>
          <w:szCs w:val="30"/>
        </w:rPr>
      </w:pPr>
      <w:r>
        <w:rPr>
          <w:rFonts w:ascii="Ariel" w:hAnsi="Ariel"/>
          <w:sz w:val="30"/>
          <w:szCs w:val="30"/>
        </w:rPr>
      </w:r>
    </w:p>
    <w:p>
      <w:pPr>
        <w:pStyle w:val="BodyText"/>
        <w:bidi w:val="0"/>
        <w:jc w:val="left"/>
        <w:rPr/>
      </w:pPr>
      <w:r>
        <w:rPr>
          <w:rFonts w:ascii="Ariel" w:hAnsi="Ariel"/>
          <w:sz w:val="30"/>
          <w:szCs w:val="30"/>
        </w:rPr>
        <w:t xml:space="preserve">⭐ </w:t>
      </w:r>
      <w:r>
        <w:rPr>
          <w:rFonts w:ascii="Ariel" w:hAnsi="Ariel"/>
          <w:sz w:val="30"/>
          <w:szCs w:val="30"/>
        </w:rPr>
        <w:t>Bonus:</w:t>
        <w:br/>
        <w:t xml:space="preserve">Many companies now prefer </w:t>
      </w:r>
      <w:r>
        <w:rPr>
          <w:rStyle w:val="Strong"/>
          <w:rFonts w:ascii="Ariel" w:hAnsi="Ariel"/>
          <w:sz w:val="30"/>
          <w:szCs w:val="30"/>
        </w:rPr>
        <w:t>Google IT Support Professional Certificate (Coursera)</w:t>
      </w:r>
      <w:r>
        <w:rPr>
          <w:rFonts w:ascii="Ariel" w:hAnsi="Ariel"/>
          <w:sz w:val="30"/>
          <w:szCs w:val="30"/>
        </w:rPr>
        <w:t xml:space="preserve"> as a foundation — but since you’re aiming for </w:t>
      </w:r>
      <w:r>
        <w:rPr>
          <w:rStyle w:val="Strong"/>
          <w:rFonts w:ascii="Ariel" w:hAnsi="Ariel"/>
          <w:sz w:val="30"/>
          <w:szCs w:val="30"/>
        </w:rPr>
        <w:t>advanced</w:t>
      </w:r>
      <w:r>
        <w:rPr>
          <w:rFonts w:ascii="Ariel" w:hAnsi="Ariel"/>
          <w:sz w:val="30"/>
          <w:szCs w:val="30"/>
        </w:rPr>
        <w:t>, stack it with Cloud + Security.</w:t>
      </w:r>
    </w:p>
    <w:p>
      <w:pPr>
        <w:pStyle w:val="HorizontalLine"/>
        <w:bidi w:val="0"/>
        <w:jc w:val="left"/>
        <w:rPr>
          <w:rFonts w:ascii="Ariel" w:hAnsi="Ariel"/>
          <w:sz w:val="30"/>
          <w:szCs w:val="30"/>
        </w:rPr>
      </w:pPr>
      <w:r>
        <w:rPr>
          <w:rFonts w:ascii="Ariel" w:hAnsi="Ariel"/>
          <w:sz w:val="30"/>
          <w:szCs w:val="30"/>
        </w:rPr>
      </w:r>
    </w:p>
    <w:p>
      <w:pPr>
        <w:pStyle w:val="BodyText"/>
        <w:bidi w:val="0"/>
        <w:jc w:val="left"/>
        <w:rPr/>
      </w:pPr>
      <w:r>
        <w:rPr>
          <w:rFonts w:ascii="Ariel" w:hAnsi="Ariel"/>
          <w:sz w:val="30"/>
          <w:szCs w:val="30"/>
        </w:rPr>
        <w:t xml:space="preserve">👉 </w:t>
      </w:r>
      <w:r>
        <w:rPr>
          <w:rFonts w:ascii="Ariel" w:hAnsi="Ariel"/>
          <w:sz w:val="30"/>
          <w:szCs w:val="30"/>
        </w:rPr>
        <w:t xml:space="preserve">Do you want me to create a </w:t>
      </w:r>
      <w:r>
        <w:rPr>
          <w:rStyle w:val="Strong"/>
          <w:rFonts w:ascii="Ariel" w:hAnsi="Ariel"/>
          <w:sz w:val="30"/>
          <w:szCs w:val="30"/>
        </w:rPr>
        <w:t>12-month step-by-step learning roadmap</w:t>
      </w:r>
      <w:r>
        <w:rPr>
          <w:rFonts w:ascii="Ariel" w:hAnsi="Ariel"/>
          <w:sz w:val="30"/>
          <w:szCs w:val="30"/>
        </w:rPr>
        <w:t xml:space="preserve"> (with free + paid course links, projects, and cert milestones) so you can systematically level up into </w:t>
      </w:r>
      <w:r>
        <w:rPr>
          <w:rStyle w:val="Strong"/>
          <w:rFonts w:ascii="Ariel" w:hAnsi="Ariel"/>
          <w:sz w:val="30"/>
          <w:szCs w:val="30"/>
        </w:rPr>
        <w:t>Cloud/Automation/Security IT Engineer</w:t>
      </w:r>
      <w:r>
        <w:rPr>
          <w:rFonts w:ascii="Ariel" w:hAnsi="Ariel"/>
          <w:sz w:val="30"/>
          <w:szCs w:val="30"/>
        </w:rPr>
        <w:t>?</w:t>
      </w:r>
    </w:p>
    <w:p>
      <w:pPr>
        <w:pStyle w:val="Heading5"/>
        <w:bidi w:val="0"/>
        <w:jc w:val="left"/>
        <w:rPr>
          <w:rFonts w:ascii="Ariel" w:hAnsi="Ariel"/>
          <w:sz w:val="30"/>
          <w:szCs w:val="30"/>
        </w:rPr>
      </w:pPr>
      <w:r>
        <w:rPr>
          <w:rFonts w:ascii="Ariel" w:hAnsi="Ariel"/>
          <w:sz w:val="30"/>
          <w:szCs w:val="30"/>
        </w:rPr>
        <w:t>You said:</w:t>
      </w:r>
    </w:p>
    <w:p>
      <w:pPr>
        <w:pStyle w:val="BodyText"/>
        <w:bidi w:val="0"/>
        <w:jc w:val="left"/>
        <w:rPr>
          <w:rFonts w:ascii="Ariel" w:hAnsi="Ariel"/>
          <w:sz w:val="30"/>
          <w:szCs w:val="30"/>
        </w:rPr>
      </w:pPr>
      <w:r>
        <w:rPr>
          <w:rFonts w:ascii="Ariel" w:hAnsi="Ariel"/>
          <w:sz w:val="30"/>
          <w:szCs w:val="30"/>
        </w:rPr>
        <w:t>yes</w:t>
      </w:r>
    </w:p>
    <w:p>
      <w:pPr>
        <w:pStyle w:val="Heading6"/>
        <w:bidi w:val="0"/>
        <w:jc w:val="left"/>
        <w:rPr>
          <w:rFonts w:ascii="Ariel" w:hAnsi="Ariel"/>
          <w:sz w:val="30"/>
          <w:szCs w:val="30"/>
        </w:rPr>
      </w:pPr>
      <w:r>
        <w:rPr>
          <w:rFonts w:ascii="Ariel" w:hAnsi="Ariel"/>
          <w:sz w:val="30"/>
          <w:szCs w:val="30"/>
        </w:rPr>
        <w:t>ChatGPT said:</w:t>
      </w:r>
    </w:p>
    <w:p>
      <w:pPr>
        <w:pStyle w:val="BodyText"/>
        <w:bidi w:val="0"/>
        <w:jc w:val="left"/>
        <w:rPr/>
      </w:pPr>
      <w:r>
        <w:rPr>
          <w:rFonts w:ascii="Ariel" w:hAnsi="Ariel"/>
          <w:sz w:val="30"/>
          <w:szCs w:val="30"/>
        </w:rPr>
        <w:t xml:space="preserve">Great! 🚀 Let’s build your </w:t>
      </w:r>
      <w:r>
        <w:rPr>
          <w:rStyle w:val="Strong"/>
          <w:rFonts w:ascii="Ariel" w:hAnsi="Ariel"/>
          <w:sz w:val="30"/>
          <w:szCs w:val="30"/>
        </w:rPr>
        <w:t>12-month Advanced IT Support → Cloud/Security Engineer roadmap</w:t>
      </w:r>
      <w:r>
        <w:rPr>
          <w:rFonts w:ascii="Ariel" w:hAnsi="Ariel"/>
          <w:sz w:val="30"/>
          <w:szCs w:val="30"/>
        </w:rPr>
        <w:t>.</w:t>
        <w:br/>
        <w:t xml:space="preserve">I’ll break it into </w:t>
      </w:r>
      <w:r>
        <w:rPr>
          <w:rStyle w:val="Strong"/>
          <w:rFonts w:ascii="Ariel" w:hAnsi="Ariel"/>
          <w:sz w:val="30"/>
          <w:szCs w:val="30"/>
        </w:rPr>
        <w:t>4 quarters (3 months each)</w:t>
      </w:r>
      <w:r>
        <w:rPr>
          <w:rFonts w:ascii="Ariel" w:hAnsi="Ariel"/>
          <w:sz w:val="30"/>
          <w:szCs w:val="30"/>
        </w:rPr>
        <w:t xml:space="preserve"> with </w:t>
      </w:r>
      <w:r>
        <w:rPr>
          <w:rStyle w:val="Strong"/>
          <w:rFonts w:ascii="Ariel" w:hAnsi="Ariel"/>
          <w:sz w:val="30"/>
          <w:szCs w:val="30"/>
        </w:rPr>
        <w:t>certifications, skills, and hands-on projects</w:t>
      </w:r>
      <w:r>
        <w:rPr>
          <w:rFonts w:ascii="Ariel" w:hAnsi="Ariel"/>
          <w:sz w:val="30"/>
          <w:szCs w:val="30"/>
        </w:rPr>
        <w:t xml:space="preserve"> so you’ll have a clear career path.</w:t>
      </w:r>
    </w:p>
    <w:p>
      <w:pPr>
        <w:pStyle w:val="HorizontalLine"/>
        <w:bidi w:val="0"/>
        <w:jc w:val="left"/>
        <w:rPr>
          <w:rFonts w:ascii="Ariel" w:hAnsi="Ariel"/>
          <w:sz w:val="30"/>
          <w:szCs w:val="30"/>
        </w:rPr>
      </w:pPr>
      <w:r>
        <w:rPr>
          <w:rFonts w:ascii="Ariel" w:hAnsi="Ariel"/>
          <w:sz w:val="30"/>
          <w:szCs w:val="30"/>
        </w:rPr>
      </w:r>
    </w:p>
    <w:p>
      <w:pPr>
        <w:pStyle w:val="Heading1"/>
        <w:bidi w:val="0"/>
        <w:jc w:val="left"/>
        <w:rPr>
          <w:rFonts w:ascii="Ariel" w:hAnsi="Ariel"/>
          <w:sz w:val="30"/>
          <w:szCs w:val="30"/>
        </w:rPr>
      </w:pPr>
      <w:r>
        <w:rPr>
          <w:rFonts w:ascii="Ariel" w:hAnsi="Ariel"/>
          <w:sz w:val="30"/>
          <w:szCs w:val="30"/>
        </w:rPr>
        <w:t xml:space="preserve">🗓️ </w:t>
      </w:r>
      <w:r>
        <w:rPr>
          <w:rFonts w:ascii="Ariel" w:hAnsi="Ariel"/>
          <w:sz w:val="30"/>
          <w:szCs w:val="30"/>
        </w:rPr>
        <w:t>12-Month IT Support Career Roadmap</w:t>
      </w:r>
    </w:p>
    <w:p>
      <w:pPr>
        <w:pStyle w:val="Heading2"/>
        <w:bidi w:val="0"/>
        <w:jc w:val="left"/>
        <w:rPr/>
      </w:pPr>
      <w:r>
        <w:rPr>
          <w:rStyle w:val="Strong"/>
          <w:rFonts w:ascii="Ariel" w:hAnsi="Ariel"/>
          <w:b/>
          <w:bCs/>
          <w:sz w:val="30"/>
          <w:szCs w:val="30"/>
        </w:rPr>
        <w:t>Quarter 1 (Months 1–3): Strengthen Foundation &amp; Security</w:t>
      </w:r>
    </w:p>
    <w:p>
      <w:pPr>
        <w:pStyle w:val="BodyText"/>
        <w:bidi w:val="0"/>
        <w:jc w:val="left"/>
        <w:rPr>
          <w:rFonts w:ascii="Ariel" w:hAnsi="Ariel"/>
          <w:sz w:val="30"/>
          <w:szCs w:val="30"/>
        </w:rPr>
      </w:pPr>
      <w:r>
        <w:rPr>
          <w:rFonts w:ascii="Ariel" w:hAnsi="Ariel"/>
          <w:sz w:val="30"/>
          <w:szCs w:val="30"/>
        </w:rPr>
        <w:t xml:space="preserve">🎯 </w:t>
      </w:r>
      <w:r>
        <w:rPr>
          <w:rFonts w:ascii="Ariel" w:hAnsi="Ariel"/>
          <w:sz w:val="30"/>
          <w:szCs w:val="30"/>
        </w:rPr>
        <w:t>Goal: Move from basic IT support → advanced technician with security awareness.</w:t>
      </w:r>
    </w:p>
    <w:p>
      <w:pPr>
        <w:pStyle w:val="BodyText"/>
        <w:numPr>
          <w:ilvl w:val="0"/>
          <w:numId w:val="17"/>
        </w:numPr>
        <w:tabs>
          <w:tab w:val="clear" w:pos="709"/>
          <w:tab w:val="left" w:pos="709" w:leader="none"/>
        </w:tabs>
        <w:bidi w:val="0"/>
        <w:ind w:hanging="283" w:left="709"/>
        <w:jc w:val="left"/>
        <w:rPr/>
      </w:pPr>
      <w:r>
        <w:rPr>
          <w:rStyle w:val="Strong"/>
          <w:rFonts w:ascii="Ariel" w:hAnsi="Ariel"/>
          <w:sz w:val="30"/>
          <w:szCs w:val="30"/>
        </w:rPr>
        <w:t>Certifications</w:t>
      </w:r>
      <w:r>
        <w:rPr>
          <w:rFonts w:ascii="Ariel" w:hAnsi="Ariel"/>
          <w:sz w:val="30"/>
          <w:szCs w:val="30"/>
        </w:rPr>
        <w:t>:</w:t>
      </w:r>
    </w:p>
    <w:p>
      <w:pPr>
        <w:pStyle w:val="BodyText"/>
        <w:numPr>
          <w:ilvl w:val="1"/>
          <w:numId w:val="17"/>
        </w:numPr>
        <w:tabs>
          <w:tab w:val="clear" w:pos="709"/>
          <w:tab w:val="left" w:pos="1418" w:leader="none"/>
        </w:tabs>
        <w:bidi w:val="0"/>
        <w:ind w:hanging="283" w:left="1418"/>
        <w:jc w:val="left"/>
        <w:rPr>
          <w:rFonts w:ascii="Ariel" w:hAnsi="Ariel"/>
          <w:sz w:val="30"/>
          <w:szCs w:val="30"/>
        </w:rPr>
      </w:pPr>
      <w:r>
        <w:rPr>
          <w:rFonts w:ascii="Ariel" w:hAnsi="Ariel"/>
          <w:sz w:val="30"/>
          <w:szCs w:val="30"/>
        </w:rPr>
        <w:t xml:space="preserve">✅ </w:t>
      </w:r>
      <w:r>
        <w:rPr>
          <w:rFonts w:ascii="Ariel" w:hAnsi="Ariel"/>
          <w:sz w:val="30"/>
          <w:szCs w:val="30"/>
        </w:rPr>
        <w:t>CompTIA Network+ (Networking fundamentals, routing, TCP/IP, VPNs)</w:t>
      </w:r>
    </w:p>
    <w:p>
      <w:pPr>
        <w:pStyle w:val="BodyText"/>
        <w:numPr>
          <w:ilvl w:val="1"/>
          <w:numId w:val="17"/>
        </w:numPr>
        <w:tabs>
          <w:tab w:val="clear" w:pos="709"/>
          <w:tab w:val="left" w:pos="1418" w:leader="none"/>
        </w:tabs>
        <w:bidi w:val="0"/>
        <w:ind w:hanging="283" w:left="1418"/>
        <w:jc w:val="left"/>
        <w:rPr>
          <w:rFonts w:ascii="Ariel" w:hAnsi="Ariel"/>
          <w:sz w:val="30"/>
          <w:szCs w:val="30"/>
        </w:rPr>
      </w:pPr>
      <w:r>
        <w:rPr>
          <w:rFonts w:ascii="Ariel" w:hAnsi="Ariel"/>
          <w:sz w:val="30"/>
          <w:szCs w:val="30"/>
        </w:rPr>
        <w:t xml:space="preserve">✅ </w:t>
      </w:r>
      <w:r>
        <w:rPr>
          <w:rFonts w:ascii="Ariel" w:hAnsi="Ariel"/>
          <w:sz w:val="30"/>
          <w:szCs w:val="30"/>
        </w:rPr>
        <w:t>CompTIA Security+ (Industry-standard entry security cert)</w:t>
      </w:r>
    </w:p>
    <w:p>
      <w:pPr>
        <w:pStyle w:val="BodyText"/>
        <w:numPr>
          <w:ilvl w:val="0"/>
          <w:numId w:val="17"/>
        </w:numPr>
        <w:tabs>
          <w:tab w:val="clear" w:pos="709"/>
          <w:tab w:val="left" w:pos="709" w:leader="none"/>
        </w:tabs>
        <w:bidi w:val="0"/>
        <w:ind w:hanging="283" w:left="709"/>
        <w:jc w:val="left"/>
        <w:rPr/>
      </w:pPr>
      <w:r>
        <w:rPr>
          <w:rStyle w:val="Strong"/>
          <w:rFonts w:ascii="Ariel" w:hAnsi="Ariel"/>
          <w:sz w:val="30"/>
          <w:szCs w:val="30"/>
        </w:rPr>
        <w:t>Skills</w:t>
      </w:r>
      <w:r>
        <w:rPr>
          <w:rFonts w:ascii="Ariel" w:hAnsi="Ariel"/>
          <w:sz w:val="30"/>
          <w:szCs w:val="30"/>
        </w:rPr>
        <w:t>:</w:t>
      </w:r>
    </w:p>
    <w:p>
      <w:pPr>
        <w:pStyle w:val="BodyText"/>
        <w:numPr>
          <w:ilvl w:val="1"/>
          <w:numId w:val="17"/>
        </w:numPr>
        <w:tabs>
          <w:tab w:val="clear" w:pos="709"/>
          <w:tab w:val="left" w:pos="1418" w:leader="none"/>
        </w:tabs>
        <w:bidi w:val="0"/>
        <w:ind w:hanging="283" w:left="1418"/>
        <w:jc w:val="left"/>
        <w:rPr>
          <w:rFonts w:ascii="Ariel" w:hAnsi="Ariel"/>
          <w:sz w:val="30"/>
          <w:szCs w:val="30"/>
        </w:rPr>
      </w:pPr>
      <w:r>
        <w:rPr>
          <w:rFonts w:ascii="Ariel" w:hAnsi="Ariel"/>
          <w:sz w:val="30"/>
          <w:szCs w:val="30"/>
        </w:rPr>
        <w:t>Networking: Subnetting, firewalls, VLANs.</w:t>
      </w:r>
    </w:p>
    <w:p>
      <w:pPr>
        <w:pStyle w:val="BodyText"/>
        <w:numPr>
          <w:ilvl w:val="1"/>
          <w:numId w:val="17"/>
        </w:numPr>
        <w:tabs>
          <w:tab w:val="clear" w:pos="709"/>
          <w:tab w:val="left" w:pos="1418" w:leader="none"/>
        </w:tabs>
        <w:bidi w:val="0"/>
        <w:ind w:hanging="283" w:left="1418"/>
        <w:jc w:val="left"/>
        <w:rPr>
          <w:rFonts w:ascii="Ariel" w:hAnsi="Ariel"/>
          <w:sz w:val="30"/>
          <w:szCs w:val="30"/>
        </w:rPr>
      </w:pPr>
      <w:r>
        <w:rPr>
          <w:rFonts w:ascii="Ariel" w:hAnsi="Ariel"/>
          <w:sz w:val="30"/>
          <w:szCs w:val="30"/>
        </w:rPr>
        <w:t>Security basics: Threats, risk management, encryption.</w:t>
      </w:r>
    </w:p>
    <w:p>
      <w:pPr>
        <w:pStyle w:val="BodyText"/>
        <w:numPr>
          <w:ilvl w:val="1"/>
          <w:numId w:val="17"/>
        </w:numPr>
        <w:tabs>
          <w:tab w:val="clear" w:pos="709"/>
          <w:tab w:val="left" w:pos="1418" w:leader="none"/>
        </w:tabs>
        <w:bidi w:val="0"/>
        <w:ind w:hanging="283" w:left="1418"/>
        <w:jc w:val="left"/>
        <w:rPr>
          <w:rFonts w:ascii="Ariel" w:hAnsi="Ariel"/>
          <w:sz w:val="30"/>
          <w:szCs w:val="30"/>
        </w:rPr>
      </w:pPr>
      <w:r>
        <w:rPr>
          <w:rFonts w:ascii="Ariel" w:hAnsi="Ariel"/>
          <w:sz w:val="30"/>
          <w:szCs w:val="30"/>
        </w:rPr>
        <w:t>Windows &amp; Linux admin (practice in virtual machines).</w:t>
      </w:r>
    </w:p>
    <w:p>
      <w:pPr>
        <w:pStyle w:val="BodyText"/>
        <w:numPr>
          <w:ilvl w:val="0"/>
          <w:numId w:val="17"/>
        </w:numPr>
        <w:tabs>
          <w:tab w:val="clear" w:pos="709"/>
          <w:tab w:val="left" w:pos="709" w:leader="none"/>
        </w:tabs>
        <w:bidi w:val="0"/>
        <w:ind w:hanging="283" w:left="709"/>
        <w:jc w:val="left"/>
        <w:rPr/>
      </w:pPr>
      <w:r>
        <w:rPr>
          <w:rStyle w:val="Strong"/>
          <w:rFonts w:ascii="Ariel" w:hAnsi="Ariel"/>
          <w:sz w:val="30"/>
          <w:szCs w:val="30"/>
        </w:rPr>
        <w:t>Projects to Do</w:t>
      </w:r>
      <w:r>
        <w:rPr>
          <w:rFonts w:ascii="Ariel" w:hAnsi="Ariel"/>
          <w:sz w:val="30"/>
          <w:szCs w:val="30"/>
        </w:rPr>
        <w:t>:</w:t>
      </w:r>
    </w:p>
    <w:p>
      <w:pPr>
        <w:pStyle w:val="BodyText"/>
        <w:numPr>
          <w:ilvl w:val="1"/>
          <w:numId w:val="17"/>
        </w:numPr>
        <w:tabs>
          <w:tab w:val="clear" w:pos="709"/>
          <w:tab w:val="left" w:pos="1418" w:leader="none"/>
        </w:tabs>
        <w:bidi w:val="0"/>
        <w:ind w:hanging="283" w:left="1418"/>
        <w:jc w:val="left"/>
        <w:rPr/>
      </w:pPr>
      <w:r>
        <w:rPr>
          <w:rFonts w:ascii="Ariel" w:hAnsi="Ariel"/>
          <w:sz w:val="30"/>
          <w:szCs w:val="30"/>
        </w:rPr>
        <w:t xml:space="preserve">Build a </w:t>
      </w:r>
      <w:r>
        <w:rPr>
          <w:rStyle w:val="Strong"/>
          <w:rFonts w:ascii="Ariel" w:hAnsi="Ariel"/>
          <w:sz w:val="30"/>
          <w:szCs w:val="30"/>
        </w:rPr>
        <w:t>home lab</w:t>
      </w:r>
      <w:r>
        <w:rPr>
          <w:rFonts w:ascii="Ariel" w:hAnsi="Ariel"/>
          <w:sz w:val="30"/>
          <w:szCs w:val="30"/>
        </w:rPr>
        <w:t xml:space="preserve"> (VirtualBox/VMware) with 2–3 VMs (Windows + Linux).</w:t>
      </w:r>
    </w:p>
    <w:p>
      <w:pPr>
        <w:pStyle w:val="BodyText"/>
        <w:numPr>
          <w:ilvl w:val="1"/>
          <w:numId w:val="17"/>
        </w:numPr>
        <w:tabs>
          <w:tab w:val="clear" w:pos="709"/>
          <w:tab w:val="left" w:pos="1418" w:leader="none"/>
        </w:tabs>
        <w:bidi w:val="0"/>
        <w:ind w:hanging="283" w:left="1418"/>
        <w:jc w:val="left"/>
        <w:rPr/>
      </w:pPr>
      <w:r>
        <w:rPr>
          <w:rFonts w:ascii="Ariel" w:hAnsi="Ariel"/>
          <w:sz w:val="30"/>
          <w:szCs w:val="30"/>
        </w:rPr>
        <w:t xml:space="preserve">Configure a </w:t>
      </w:r>
      <w:r>
        <w:rPr>
          <w:rStyle w:val="Strong"/>
          <w:rFonts w:ascii="Ariel" w:hAnsi="Ariel"/>
          <w:sz w:val="30"/>
          <w:szCs w:val="30"/>
        </w:rPr>
        <w:t>firewall + VPN</w:t>
      </w:r>
      <w:r>
        <w:rPr>
          <w:rFonts w:ascii="Ariel" w:hAnsi="Ariel"/>
          <w:sz w:val="30"/>
          <w:szCs w:val="30"/>
        </w:rPr>
        <w:t>.</w:t>
      </w:r>
    </w:p>
    <w:p>
      <w:pPr>
        <w:pStyle w:val="BodyText"/>
        <w:numPr>
          <w:ilvl w:val="1"/>
          <w:numId w:val="17"/>
        </w:numPr>
        <w:tabs>
          <w:tab w:val="clear" w:pos="709"/>
          <w:tab w:val="left" w:pos="1418" w:leader="none"/>
        </w:tabs>
        <w:bidi w:val="0"/>
        <w:ind w:hanging="283" w:left="1418"/>
        <w:jc w:val="left"/>
        <w:rPr>
          <w:rFonts w:ascii="Ariel" w:hAnsi="Ariel"/>
          <w:sz w:val="30"/>
          <w:szCs w:val="30"/>
        </w:rPr>
      </w:pPr>
      <w:r>
        <w:rPr>
          <w:rFonts w:ascii="Ariel" w:hAnsi="Ariel"/>
          <w:sz w:val="30"/>
          <w:szCs w:val="30"/>
        </w:rPr>
        <w:t>Document troubleshooting steps (showcase on GitHub/portfolio).</w:t>
      </w:r>
    </w:p>
    <w:p>
      <w:pPr>
        <w:pStyle w:val="HorizontalLine"/>
        <w:bidi w:val="0"/>
        <w:jc w:val="left"/>
        <w:rPr>
          <w:rFonts w:ascii="Ariel" w:hAnsi="Ariel"/>
          <w:sz w:val="30"/>
          <w:szCs w:val="30"/>
        </w:rPr>
      </w:pPr>
      <w:r>
        <w:rPr>
          <w:rFonts w:ascii="Ariel" w:hAnsi="Ariel"/>
          <w:sz w:val="30"/>
          <w:szCs w:val="30"/>
        </w:rPr>
      </w:r>
    </w:p>
    <w:p>
      <w:pPr>
        <w:pStyle w:val="Heading2"/>
        <w:bidi w:val="0"/>
        <w:jc w:val="left"/>
        <w:rPr/>
      </w:pPr>
      <w:r>
        <w:rPr>
          <w:rStyle w:val="Strong"/>
          <w:rFonts w:ascii="Ariel" w:hAnsi="Ariel"/>
          <w:b/>
          <w:bCs/>
          <w:sz w:val="30"/>
          <w:szCs w:val="30"/>
        </w:rPr>
        <w:t>Quarter 2 (Months 4–6): Cloud Skills</w:t>
      </w:r>
    </w:p>
    <w:p>
      <w:pPr>
        <w:pStyle w:val="BodyText"/>
        <w:bidi w:val="0"/>
        <w:jc w:val="left"/>
        <w:rPr>
          <w:rFonts w:ascii="Ariel" w:hAnsi="Ariel"/>
          <w:sz w:val="30"/>
          <w:szCs w:val="30"/>
        </w:rPr>
      </w:pPr>
      <w:r>
        <w:rPr>
          <w:rFonts w:ascii="Ariel" w:hAnsi="Ariel"/>
          <w:sz w:val="30"/>
          <w:szCs w:val="30"/>
        </w:rPr>
        <w:t xml:space="preserve">🎯 </w:t>
      </w:r>
      <w:r>
        <w:rPr>
          <w:rFonts w:ascii="Ariel" w:hAnsi="Ariel"/>
          <w:sz w:val="30"/>
          <w:szCs w:val="30"/>
        </w:rPr>
        <w:t>Goal: Transition from on-prem IT → Cloud systems admin.</w:t>
      </w:r>
    </w:p>
    <w:p>
      <w:pPr>
        <w:pStyle w:val="BodyText"/>
        <w:numPr>
          <w:ilvl w:val="0"/>
          <w:numId w:val="18"/>
        </w:numPr>
        <w:tabs>
          <w:tab w:val="clear" w:pos="709"/>
          <w:tab w:val="left" w:pos="709" w:leader="none"/>
        </w:tabs>
        <w:bidi w:val="0"/>
        <w:ind w:hanging="283" w:left="709"/>
        <w:jc w:val="left"/>
        <w:rPr/>
      </w:pPr>
      <w:r>
        <w:rPr>
          <w:rStyle w:val="Strong"/>
          <w:rFonts w:ascii="Ariel" w:hAnsi="Ariel"/>
          <w:sz w:val="30"/>
          <w:szCs w:val="30"/>
        </w:rPr>
        <w:t>Certifications</w:t>
      </w:r>
      <w:r>
        <w:rPr>
          <w:rFonts w:ascii="Ariel" w:hAnsi="Ariel"/>
          <w:sz w:val="30"/>
          <w:szCs w:val="30"/>
        </w:rPr>
        <w:t>:</w:t>
      </w:r>
    </w:p>
    <w:p>
      <w:pPr>
        <w:pStyle w:val="BodyText"/>
        <w:numPr>
          <w:ilvl w:val="1"/>
          <w:numId w:val="18"/>
        </w:numPr>
        <w:tabs>
          <w:tab w:val="clear" w:pos="709"/>
          <w:tab w:val="left" w:pos="1418" w:leader="none"/>
        </w:tabs>
        <w:bidi w:val="0"/>
        <w:ind w:hanging="283" w:left="1418"/>
        <w:jc w:val="left"/>
        <w:rPr>
          <w:rFonts w:ascii="Ariel" w:hAnsi="Ariel"/>
          <w:sz w:val="30"/>
          <w:szCs w:val="30"/>
        </w:rPr>
      </w:pPr>
      <w:r>
        <w:rPr>
          <w:rFonts w:ascii="Ariel" w:hAnsi="Ariel"/>
          <w:sz w:val="30"/>
          <w:szCs w:val="30"/>
        </w:rPr>
        <w:t xml:space="preserve">✅ </w:t>
      </w:r>
      <w:r>
        <w:rPr>
          <w:rFonts w:ascii="Ariel" w:hAnsi="Ariel"/>
          <w:sz w:val="30"/>
          <w:szCs w:val="30"/>
        </w:rPr>
        <w:t>AWS Certified SysOps Administrator OR Azure Administrator Associate.</w:t>
      </w:r>
    </w:p>
    <w:p>
      <w:pPr>
        <w:pStyle w:val="BodyText"/>
        <w:numPr>
          <w:ilvl w:val="0"/>
          <w:numId w:val="18"/>
        </w:numPr>
        <w:tabs>
          <w:tab w:val="clear" w:pos="709"/>
          <w:tab w:val="left" w:pos="709" w:leader="none"/>
        </w:tabs>
        <w:bidi w:val="0"/>
        <w:ind w:hanging="283" w:left="709"/>
        <w:jc w:val="left"/>
        <w:rPr/>
      </w:pPr>
      <w:r>
        <w:rPr>
          <w:rStyle w:val="Strong"/>
          <w:rFonts w:ascii="Ariel" w:hAnsi="Ariel"/>
          <w:sz w:val="30"/>
          <w:szCs w:val="30"/>
        </w:rPr>
        <w:t>Skills</w:t>
      </w:r>
      <w:r>
        <w:rPr>
          <w:rFonts w:ascii="Ariel" w:hAnsi="Ariel"/>
          <w:sz w:val="30"/>
          <w:szCs w:val="30"/>
        </w:rPr>
        <w:t>:</w:t>
      </w:r>
    </w:p>
    <w:p>
      <w:pPr>
        <w:pStyle w:val="BodyText"/>
        <w:numPr>
          <w:ilvl w:val="1"/>
          <w:numId w:val="18"/>
        </w:numPr>
        <w:tabs>
          <w:tab w:val="clear" w:pos="709"/>
          <w:tab w:val="left" w:pos="1418" w:leader="none"/>
        </w:tabs>
        <w:bidi w:val="0"/>
        <w:ind w:hanging="283" w:left="1418"/>
        <w:jc w:val="left"/>
        <w:rPr>
          <w:rFonts w:ascii="Ariel" w:hAnsi="Ariel"/>
          <w:sz w:val="30"/>
          <w:szCs w:val="30"/>
        </w:rPr>
      </w:pPr>
      <w:r>
        <w:rPr>
          <w:rFonts w:ascii="Ariel" w:hAnsi="Ariel"/>
          <w:sz w:val="30"/>
          <w:szCs w:val="30"/>
        </w:rPr>
        <w:t>Cloud deployments (VMs, storage, networking).</w:t>
      </w:r>
    </w:p>
    <w:p>
      <w:pPr>
        <w:pStyle w:val="BodyText"/>
        <w:numPr>
          <w:ilvl w:val="1"/>
          <w:numId w:val="18"/>
        </w:numPr>
        <w:tabs>
          <w:tab w:val="clear" w:pos="709"/>
          <w:tab w:val="left" w:pos="1418" w:leader="none"/>
        </w:tabs>
        <w:bidi w:val="0"/>
        <w:ind w:hanging="283" w:left="1418"/>
        <w:jc w:val="left"/>
        <w:rPr>
          <w:rFonts w:ascii="Ariel" w:hAnsi="Ariel"/>
          <w:sz w:val="30"/>
          <w:szCs w:val="30"/>
        </w:rPr>
      </w:pPr>
      <w:r>
        <w:rPr>
          <w:rFonts w:ascii="Ariel" w:hAnsi="Ariel"/>
          <w:sz w:val="30"/>
          <w:szCs w:val="30"/>
        </w:rPr>
        <w:t>Identity &amp; Access Management (IAM).</w:t>
      </w:r>
    </w:p>
    <w:p>
      <w:pPr>
        <w:pStyle w:val="BodyText"/>
        <w:numPr>
          <w:ilvl w:val="1"/>
          <w:numId w:val="18"/>
        </w:numPr>
        <w:tabs>
          <w:tab w:val="clear" w:pos="709"/>
          <w:tab w:val="left" w:pos="1418" w:leader="none"/>
        </w:tabs>
        <w:bidi w:val="0"/>
        <w:ind w:hanging="283" w:left="1418"/>
        <w:jc w:val="left"/>
        <w:rPr>
          <w:rFonts w:ascii="Ariel" w:hAnsi="Ariel"/>
          <w:sz w:val="30"/>
          <w:szCs w:val="30"/>
        </w:rPr>
      </w:pPr>
      <w:r>
        <w:rPr>
          <w:rFonts w:ascii="Ariel" w:hAnsi="Ariel"/>
          <w:sz w:val="30"/>
          <w:szCs w:val="30"/>
        </w:rPr>
        <w:t>Monitoring &amp; scaling apps.</w:t>
      </w:r>
    </w:p>
    <w:p>
      <w:pPr>
        <w:pStyle w:val="BodyText"/>
        <w:numPr>
          <w:ilvl w:val="0"/>
          <w:numId w:val="18"/>
        </w:numPr>
        <w:tabs>
          <w:tab w:val="clear" w:pos="709"/>
          <w:tab w:val="left" w:pos="709" w:leader="none"/>
        </w:tabs>
        <w:bidi w:val="0"/>
        <w:ind w:hanging="283" w:left="709"/>
        <w:jc w:val="left"/>
        <w:rPr/>
      </w:pPr>
      <w:r>
        <w:rPr>
          <w:rStyle w:val="Strong"/>
          <w:rFonts w:ascii="Ariel" w:hAnsi="Ariel"/>
          <w:sz w:val="30"/>
          <w:szCs w:val="30"/>
        </w:rPr>
        <w:t>Projects to Do</w:t>
      </w:r>
      <w:r>
        <w:rPr>
          <w:rFonts w:ascii="Ariel" w:hAnsi="Ariel"/>
          <w:sz w:val="30"/>
          <w:szCs w:val="30"/>
        </w:rPr>
        <w:t>:</w:t>
      </w:r>
    </w:p>
    <w:p>
      <w:pPr>
        <w:pStyle w:val="BodyText"/>
        <w:numPr>
          <w:ilvl w:val="1"/>
          <w:numId w:val="18"/>
        </w:numPr>
        <w:tabs>
          <w:tab w:val="clear" w:pos="709"/>
          <w:tab w:val="left" w:pos="1418" w:leader="none"/>
        </w:tabs>
        <w:bidi w:val="0"/>
        <w:ind w:hanging="283" w:left="1418"/>
        <w:jc w:val="left"/>
        <w:rPr/>
      </w:pPr>
      <w:r>
        <w:rPr>
          <w:rFonts w:ascii="Ariel" w:hAnsi="Ariel"/>
          <w:sz w:val="30"/>
          <w:szCs w:val="30"/>
        </w:rPr>
        <w:t xml:space="preserve">Deploy a </w:t>
      </w:r>
      <w:r>
        <w:rPr>
          <w:rStyle w:val="Strong"/>
          <w:rFonts w:ascii="Ariel" w:hAnsi="Ariel"/>
          <w:sz w:val="30"/>
          <w:szCs w:val="30"/>
        </w:rPr>
        <w:t>3-tier web app</w:t>
      </w:r>
      <w:r>
        <w:rPr>
          <w:rFonts w:ascii="Ariel" w:hAnsi="Ariel"/>
          <w:sz w:val="30"/>
          <w:szCs w:val="30"/>
        </w:rPr>
        <w:t xml:space="preserve"> in AWS/Azure.</w:t>
      </w:r>
    </w:p>
    <w:p>
      <w:pPr>
        <w:pStyle w:val="BodyText"/>
        <w:numPr>
          <w:ilvl w:val="1"/>
          <w:numId w:val="18"/>
        </w:numPr>
        <w:tabs>
          <w:tab w:val="clear" w:pos="709"/>
          <w:tab w:val="left" w:pos="1418" w:leader="none"/>
        </w:tabs>
        <w:bidi w:val="0"/>
        <w:ind w:hanging="283" w:left="1418"/>
        <w:jc w:val="left"/>
        <w:rPr/>
      </w:pPr>
      <w:r>
        <w:rPr>
          <w:rFonts w:ascii="Ariel" w:hAnsi="Ariel"/>
          <w:sz w:val="30"/>
          <w:szCs w:val="30"/>
        </w:rPr>
        <w:t xml:space="preserve">Configure </w:t>
      </w:r>
      <w:r>
        <w:rPr>
          <w:rStyle w:val="Strong"/>
          <w:rFonts w:ascii="Ariel" w:hAnsi="Ariel"/>
          <w:sz w:val="30"/>
          <w:szCs w:val="30"/>
        </w:rPr>
        <w:t>auto-scaling &amp; monitoring</w:t>
      </w:r>
      <w:r>
        <w:rPr>
          <w:rFonts w:ascii="Ariel" w:hAnsi="Ariel"/>
          <w:sz w:val="30"/>
          <w:szCs w:val="30"/>
        </w:rPr>
        <w:t>.</w:t>
      </w:r>
    </w:p>
    <w:p>
      <w:pPr>
        <w:pStyle w:val="BodyText"/>
        <w:numPr>
          <w:ilvl w:val="1"/>
          <w:numId w:val="18"/>
        </w:numPr>
        <w:tabs>
          <w:tab w:val="clear" w:pos="709"/>
          <w:tab w:val="left" w:pos="1418" w:leader="none"/>
        </w:tabs>
        <w:bidi w:val="0"/>
        <w:ind w:hanging="283" w:left="1418"/>
        <w:jc w:val="left"/>
        <w:rPr>
          <w:rFonts w:ascii="Ariel" w:hAnsi="Ariel"/>
          <w:sz w:val="30"/>
          <w:szCs w:val="30"/>
        </w:rPr>
      </w:pPr>
      <w:r>
        <w:rPr>
          <w:rFonts w:ascii="Ariel" w:hAnsi="Ariel"/>
          <w:sz w:val="30"/>
          <w:szCs w:val="30"/>
        </w:rPr>
        <w:t>Compare cloud costs between AWS &amp; Azure (mini report).</w:t>
      </w:r>
    </w:p>
    <w:p>
      <w:pPr>
        <w:pStyle w:val="HorizontalLine"/>
        <w:bidi w:val="0"/>
        <w:jc w:val="left"/>
        <w:rPr>
          <w:rFonts w:ascii="Ariel" w:hAnsi="Ariel"/>
          <w:sz w:val="30"/>
          <w:szCs w:val="30"/>
        </w:rPr>
      </w:pPr>
      <w:r>
        <w:rPr>
          <w:rFonts w:ascii="Ariel" w:hAnsi="Ariel"/>
          <w:sz w:val="30"/>
          <w:szCs w:val="30"/>
        </w:rPr>
      </w:r>
    </w:p>
    <w:p>
      <w:pPr>
        <w:pStyle w:val="Heading2"/>
        <w:bidi w:val="0"/>
        <w:jc w:val="left"/>
        <w:rPr/>
      </w:pPr>
      <w:r>
        <w:rPr>
          <w:rStyle w:val="Strong"/>
          <w:rFonts w:ascii="Ariel" w:hAnsi="Ariel"/>
          <w:b/>
          <w:bCs/>
          <w:sz w:val="30"/>
          <w:szCs w:val="30"/>
        </w:rPr>
        <w:t>Quarter 3 (Months 7–9): Automation &amp; Scripting</w:t>
      </w:r>
    </w:p>
    <w:p>
      <w:pPr>
        <w:pStyle w:val="BodyText"/>
        <w:bidi w:val="0"/>
        <w:jc w:val="left"/>
        <w:rPr/>
      </w:pPr>
      <w:r>
        <w:rPr>
          <w:rFonts w:ascii="Ariel" w:hAnsi="Ariel"/>
          <w:sz w:val="30"/>
          <w:szCs w:val="30"/>
        </w:rPr>
        <w:t xml:space="preserve">🎯 </w:t>
      </w:r>
      <w:r>
        <w:rPr>
          <w:rFonts w:ascii="Ariel" w:hAnsi="Ariel"/>
          <w:sz w:val="30"/>
          <w:szCs w:val="30"/>
        </w:rPr>
        <w:t xml:space="preserve">Goal: Become the IT person who </w:t>
      </w:r>
      <w:r>
        <w:rPr>
          <w:rStyle w:val="Strong"/>
          <w:rFonts w:ascii="Ariel" w:hAnsi="Ariel"/>
          <w:sz w:val="30"/>
          <w:szCs w:val="30"/>
        </w:rPr>
        <w:t>automates everything</w:t>
      </w:r>
      <w:r>
        <w:rPr>
          <w:rFonts w:ascii="Ariel" w:hAnsi="Ariel"/>
          <w:sz w:val="30"/>
          <w:szCs w:val="30"/>
        </w:rPr>
        <w:t>.</w:t>
      </w:r>
    </w:p>
    <w:p>
      <w:pPr>
        <w:pStyle w:val="BodyText"/>
        <w:numPr>
          <w:ilvl w:val="0"/>
          <w:numId w:val="19"/>
        </w:numPr>
        <w:tabs>
          <w:tab w:val="clear" w:pos="709"/>
          <w:tab w:val="left" w:pos="709" w:leader="none"/>
        </w:tabs>
        <w:bidi w:val="0"/>
        <w:ind w:hanging="283" w:left="709"/>
        <w:jc w:val="left"/>
        <w:rPr/>
      </w:pPr>
      <w:r>
        <w:rPr>
          <w:rStyle w:val="Strong"/>
          <w:rFonts w:ascii="Ariel" w:hAnsi="Ariel"/>
          <w:sz w:val="30"/>
          <w:szCs w:val="30"/>
        </w:rPr>
        <w:t>Certifications</w:t>
      </w:r>
      <w:r>
        <w:rPr>
          <w:rFonts w:ascii="Ariel" w:hAnsi="Ariel"/>
          <w:sz w:val="30"/>
          <w:szCs w:val="30"/>
        </w:rPr>
        <w:t>:</w:t>
      </w:r>
    </w:p>
    <w:p>
      <w:pPr>
        <w:pStyle w:val="BodyText"/>
        <w:numPr>
          <w:ilvl w:val="1"/>
          <w:numId w:val="19"/>
        </w:numPr>
        <w:tabs>
          <w:tab w:val="clear" w:pos="709"/>
          <w:tab w:val="left" w:pos="1418" w:leader="none"/>
        </w:tabs>
        <w:bidi w:val="0"/>
        <w:ind w:hanging="283" w:left="1418"/>
        <w:jc w:val="left"/>
        <w:rPr>
          <w:rFonts w:ascii="Ariel" w:hAnsi="Ariel"/>
          <w:sz w:val="30"/>
          <w:szCs w:val="30"/>
        </w:rPr>
      </w:pPr>
      <w:r>
        <w:rPr>
          <w:rFonts w:ascii="Ariel" w:hAnsi="Ariel"/>
          <w:sz w:val="30"/>
          <w:szCs w:val="30"/>
        </w:rPr>
        <w:t xml:space="preserve">✅ </w:t>
      </w:r>
      <w:r>
        <w:rPr>
          <w:rFonts w:ascii="Ariel" w:hAnsi="Ariel"/>
          <w:sz w:val="30"/>
          <w:szCs w:val="30"/>
        </w:rPr>
        <w:t>Google IT Automation with Python (Coursera).</w:t>
      </w:r>
    </w:p>
    <w:p>
      <w:pPr>
        <w:pStyle w:val="BodyText"/>
        <w:numPr>
          <w:ilvl w:val="1"/>
          <w:numId w:val="19"/>
        </w:numPr>
        <w:tabs>
          <w:tab w:val="clear" w:pos="709"/>
          <w:tab w:val="left" w:pos="1418" w:leader="none"/>
        </w:tabs>
        <w:bidi w:val="0"/>
        <w:ind w:hanging="283" w:left="1418"/>
        <w:jc w:val="left"/>
        <w:rPr>
          <w:rFonts w:ascii="Ariel" w:hAnsi="Ariel"/>
          <w:sz w:val="30"/>
          <w:szCs w:val="30"/>
        </w:rPr>
      </w:pPr>
      <w:r>
        <w:rPr>
          <w:rFonts w:ascii="Ariel" w:hAnsi="Ariel"/>
          <w:sz w:val="30"/>
          <w:szCs w:val="30"/>
        </w:rPr>
        <w:t xml:space="preserve">✅ </w:t>
      </w:r>
      <w:r>
        <w:rPr>
          <w:rFonts w:ascii="Ariel" w:hAnsi="Ariel"/>
          <w:sz w:val="30"/>
          <w:szCs w:val="30"/>
        </w:rPr>
        <w:t>Terraform Associate (Infrastructure as Code).</w:t>
      </w:r>
    </w:p>
    <w:p>
      <w:pPr>
        <w:pStyle w:val="BodyText"/>
        <w:numPr>
          <w:ilvl w:val="0"/>
          <w:numId w:val="19"/>
        </w:numPr>
        <w:tabs>
          <w:tab w:val="clear" w:pos="709"/>
          <w:tab w:val="left" w:pos="709" w:leader="none"/>
        </w:tabs>
        <w:bidi w:val="0"/>
        <w:ind w:hanging="283" w:left="709"/>
        <w:jc w:val="left"/>
        <w:rPr/>
      </w:pPr>
      <w:r>
        <w:rPr>
          <w:rStyle w:val="Strong"/>
          <w:rFonts w:ascii="Ariel" w:hAnsi="Ariel"/>
          <w:sz w:val="30"/>
          <w:szCs w:val="30"/>
        </w:rPr>
        <w:t>Skills</w:t>
      </w:r>
      <w:r>
        <w:rPr>
          <w:rFonts w:ascii="Ariel" w:hAnsi="Ariel"/>
          <w:sz w:val="30"/>
          <w:szCs w:val="30"/>
        </w:rPr>
        <w:t>:</w:t>
      </w:r>
    </w:p>
    <w:p>
      <w:pPr>
        <w:pStyle w:val="BodyText"/>
        <w:numPr>
          <w:ilvl w:val="1"/>
          <w:numId w:val="19"/>
        </w:numPr>
        <w:tabs>
          <w:tab w:val="clear" w:pos="709"/>
          <w:tab w:val="left" w:pos="1418" w:leader="none"/>
        </w:tabs>
        <w:bidi w:val="0"/>
        <w:ind w:hanging="283" w:left="1418"/>
        <w:jc w:val="left"/>
        <w:rPr>
          <w:rFonts w:ascii="Ariel" w:hAnsi="Ariel"/>
          <w:sz w:val="30"/>
          <w:szCs w:val="30"/>
        </w:rPr>
      </w:pPr>
      <w:r>
        <w:rPr>
          <w:rFonts w:ascii="Ariel" w:hAnsi="Ariel"/>
          <w:sz w:val="30"/>
          <w:szCs w:val="30"/>
        </w:rPr>
        <w:t>Python scripting for IT tasks.</w:t>
      </w:r>
    </w:p>
    <w:p>
      <w:pPr>
        <w:pStyle w:val="BodyText"/>
        <w:numPr>
          <w:ilvl w:val="1"/>
          <w:numId w:val="19"/>
        </w:numPr>
        <w:tabs>
          <w:tab w:val="clear" w:pos="709"/>
          <w:tab w:val="left" w:pos="1418" w:leader="none"/>
        </w:tabs>
        <w:bidi w:val="0"/>
        <w:ind w:hanging="283" w:left="1418"/>
        <w:jc w:val="left"/>
        <w:rPr>
          <w:rFonts w:ascii="Ariel" w:hAnsi="Ariel"/>
          <w:sz w:val="30"/>
          <w:szCs w:val="30"/>
        </w:rPr>
      </w:pPr>
      <w:r>
        <w:rPr>
          <w:rFonts w:ascii="Ariel" w:hAnsi="Ariel"/>
          <w:sz w:val="30"/>
          <w:szCs w:val="30"/>
        </w:rPr>
        <w:t>PowerShell advanced scripting.</w:t>
      </w:r>
    </w:p>
    <w:p>
      <w:pPr>
        <w:pStyle w:val="BodyText"/>
        <w:numPr>
          <w:ilvl w:val="1"/>
          <w:numId w:val="19"/>
        </w:numPr>
        <w:tabs>
          <w:tab w:val="clear" w:pos="709"/>
          <w:tab w:val="left" w:pos="1418" w:leader="none"/>
        </w:tabs>
        <w:bidi w:val="0"/>
        <w:ind w:hanging="283" w:left="1418"/>
        <w:jc w:val="left"/>
        <w:rPr>
          <w:rFonts w:ascii="Ariel" w:hAnsi="Ariel"/>
          <w:sz w:val="30"/>
          <w:szCs w:val="30"/>
        </w:rPr>
      </w:pPr>
      <w:r>
        <w:rPr>
          <w:rFonts w:ascii="Ariel" w:hAnsi="Ariel"/>
          <w:sz w:val="30"/>
          <w:szCs w:val="30"/>
        </w:rPr>
        <w:t>Automating deployments (Terraform + Cloud).</w:t>
      </w:r>
    </w:p>
    <w:p>
      <w:pPr>
        <w:pStyle w:val="BodyText"/>
        <w:numPr>
          <w:ilvl w:val="0"/>
          <w:numId w:val="19"/>
        </w:numPr>
        <w:tabs>
          <w:tab w:val="clear" w:pos="709"/>
          <w:tab w:val="left" w:pos="709" w:leader="none"/>
        </w:tabs>
        <w:bidi w:val="0"/>
        <w:ind w:hanging="283" w:left="709"/>
        <w:jc w:val="left"/>
        <w:rPr/>
      </w:pPr>
      <w:r>
        <w:rPr>
          <w:rStyle w:val="Strong"/>
          <w:rFonts w:ascii="Ariel" w:hAnsi="Ariel"/>
          <w:sz w:val="30"/>
          <w:szCs w:val="30"/>
        </w:rPr>
        <w:t>Projects to Do</w:t>
      </w:r>
      <w:r>
        <w:rPr>
          <w:rFonts w:ascii="Ariel" w:hAnsi="Ariel"/>
          <w:sz w:val="30"/>
          <w:szCs w:val="30"/>
        </w:rPr>
        <w:t>:</w:t>
      </w:r>
    </w:p>
    <w:p>
      <w:pPr>
        <w:pStyle w:val="BodyText"/>
        <w:numPr>
          <w:ilvl w:val="1"/>
          <w:numId w:val="19"/>
        </w:numPr>
        <w:tabs>
          <w:tab w:val="clear" w:pos="709"/>
          <w:tab w:val="left" w:pos="1418" w:leader="none"/>
        </w:tabs>
        <w:bidi w:val="0"/>
        <w:ind w:hanging="283" w:left="1418"/>
        <w:jc w:val="left"/>
        <w:rPr/>
      </w:pPr>
      <w:r>
        <w:rPr>
          <w:rFonts w:ascii="Ariel" w:hAnsi="Ariel"/>
          <w:sz w:val="30"/>
          <w:szCs w:val="30"/>
        </w:rPr>
        <w:t xml:space="preserve">Write a Python script that </w:t>
      </w:r>
      <w:r>
        <w:rPr>
          <w:rStyle w:val="Strong"/>
          <w:rFonts w:ascii="Ariel" w:hAnsi="Ariel"/>
          <w:sz w:val="30"/>
          <w:szCs w:val="30"/>
        </w:rPr>
        <w:t>parses system logs</w:t>
      </w:r>
      <w:r>
        <w:rPr>
          <w:rFonts w:ascii="Ariel" w:hAnsi="Ariel"/>
          <w:sz w:val="30"/>
          <w:szCs w:val="30"/>
        </w:rPr>
        <w:t xml:space="preserve"> and emails reports.</w:t>
      </w:r>
    </w:p>
    <w:p>
      <w:pPr>
        <w:pStyle w:val="BodyText"/>
        <w:numPr>
          <w:ilvl w:val="1"/>
          <w:numId w:val="19"/>
        </w:numPr>
        <w:tabs>
          <w:tab w:val="clear" w:pos="709"/>
          <w:tab w:val="left" w:pos="1418" w:leader="none"/>
        </w:tabs>
        <w:bidi w:val="0"/>
        <w:ind w:hanging="283" w:left="1418"/>
        <w:jc w:val="left"/>
        <w:rPr/>
      </w:pPr>
      <w:r>
        <w:rPr>
          <w:rFonts w:ascii="Ariel" w:hAnsi="Ariel"/>
          <w:sz w:val="30"/>
          <w:szCs w:val="30"/>
        </w:rPr>
        <w:t xml:space="preserve">Automate </w:t>
      </w:r>
      <w:r>
        <w:rPr>
          <w:rStyle w:val="Strong"/>
          <w:rFonts w:ascii="Ariel" w:hAnsi="Ariel"/>
          <w:sz w:val="30"/>
          <w:szCs w:val="30"/>
        </w:rPr>
        <w:t>user account creation</w:t>
      </w:r>
      <w:r>
        <w:rPr>
          <w:rFonts w:ascii="Ariel" w:hAnsi="Ariel"/>
          <w:sz w:val="30"/>
          <w:szCs w:val="30"/>
        </w:rPr>
        <w:t xml:space="preserve"> in Active Directory.</w:t>
      </w:r>
    </w:p>
    <w:p>
      <w:pPr>
        <w:pStyle w:val="BodyText"/>
        <w:numPr>
          <w:ilvl w:val="1"/>
          <w:numId w:val="19"/>
        </w:numPr>
        <w:tabs>
          <w:tab w:val="clear" w:pos="709"/>
          <w:tab w:val="left" w:pos="1418" w:leader="none"/>
        </w:tabs>
        <w:bidi w:val="0"/>
        <w:ind w:hanging="283" w:left="1418"/>
        <w:jc w:val="left"/>
        <w:rPr/>
      </w:pPr>
      <w:r>
        <w:rPr>
          <w:rFonts w:ascii="Ariel" w:hAnsi="Ariel"/>
          <w:sz w:val="30"/>
          <w:szCs w:val="30"/>
        </w:rPr>
        <w:t xml:space="preserve">Use Terraform to </w:t>
      </w:r>
      <w:r>
        <w:rPr>
          <w:rStyle w:val="Strong"/>
          <w:rFonts w:ascii="Ariel" w:hAnsi="Ariel"/>
          <w:sz w:val="30"/>
          <w:szCs w:val="30"/>
        </w:rPr>
        <w:t>provision a VM + network in AWS/Azure</w:t>
      </w:r>
      <w:r>
        <w:rPr>
          <w:rFonts w:ascii="Ariel" w:hAnsi="Ariel"/>
          <w:sz w:val="30"/>
          <w:szCs w:val="30"/>
        </w:rPr>
        <w:t>.</w:t>
      </w:r>
    </w:p>
    <w:p>
      <w:pPr>
        <w:pStyle w:val="HorizontalLine"/>
        <w:bidi w:val="0"/>
        <w:jc w:val="left"/>
        <w:rPr>
          <w:rFonts w:ascii="Ariel" w:hAnsi="Ariel"/>
          <w:sz w:val="30"/>
          <w:szCs w:val="30"/>
        </w:rPr>
      </w:pPr>
      <w:r>
        <w:rPr>
          <w:rFonts w:ascii="Ariel" w:hAnsi="Ariel"/>
          <w:sz w:val="30"/>
          <w:szCs w:val="30"/>
        </w:rPr>
      </w:r>
    </w:p>
    <w:p>
      <w:pPr>
        <w:pStyle w:val="Heading2"/>
        <w:bidi w:val="0"/>
        <w:jc w:val="left"/>
        <w:rPr/>
      </w:pPr>
      <w:r>
        <w:rPr>
          <w:rStyle w:val="Strong"/>
          <w:rFonts w:ascii="Ariel" w:hAnsi="Ariel"/>
          <w:b/>
          <w:bCs/>
          <w:sz w:val="30"/>
          <w:szCs w:val="30"/>
        </w:rPr>
        <w:t>Quarter 4 (Months 10–12): Specialize (Security or Cloud Ops)</w:t>
      </w:r>
    </w:p>
    <w:p>
      <w:pPr>
        <w:pStyle w:val="BodyText"/>
        <w:bidi w:val="0"/>
        <w:jc w:val="left"/>
        <w:rPr/>
      </w:pPr>
      <w:r>
        <w:rPr>
          <w:rFonts w:ascii="Ariel" w:hAnsi="Ariel"/>
          <w:sz w:val="30"/>
          <w:szCs w:val="30"/>
        </w:rPr>
        <w:t xml:space="preserve">🎯 </w:t>
      </w:r>
      <w:r>
        <w:rPr>
          <w:rFonts w:ascii="Ariel" w:hAnsi="Ariel"/>
          <w:sz w:val="30"/>
          <w:szCs w:val="30"/>
        </w:rPr>
        <w:t xml:space="preserve">Goal: Choose your </w:t>
      </w:r>
      <w:r>
        <w:rPr>
          <w:rStyle w:val="Strong"/>
          <w:rFonts w:ascii="Ariel" w:hAnsi="Ariel"/>
          <w:sz w:val="30"/>
          <w:szCs w:val="30"/>
        </w:rPr>
        <w:t>long-term IT path</w:t>
      </w:r>
      <w:r>
        <w:rPr>
          <w:rFonts w:ascii="Ariel" w:hAnsi="Ariel"/>
          <w:sz w:val="30"/>
          <w:szCs w:val="30"/>
        </w:rPr>
        <w:t xml:space="preserve"> → Security Analyst OR Cloud Engineer.</w:t>
      </w:r>
    </w:p>
    <w:p>
      <w:pPr>
        <w:pStyle w:val="Heading3"/>
        <w:bidi w:val="0"/>
        <w:jc w:val="left"/>
        <w:rPr>
          <w:rFonts w:ascii="Ariel" w:hAnsi="Ariel"/>
          <w:sz w:val="30"/>
          <w:szCs w:val="30"/>
        </w:rPr>
      </w:pPr>
      <w:r>
        <w:rPr>
          <w:rFonts w:ascii="Ariel" w:hAnsi="Ariel"/>
          <w:sz w:val="30"/>
          <w:szCs w:val="30"/>
        </w:rPr>
        <w:t>If Security Path:</w:t>
      </w:r>
    </w:p>
    <w:p>
      <w:pPr>
        <w:pStyle w:val="BodyText"/>
        <w:numPr>
          <w:ilvl w:val="0"/>
          <w:numId w:val="20"/>
        </w:numPr>
        <w:tabs>
          <w:tab w:val="clear" w:pos="709"/>
          <w:tab w:val="left" w:pos="709" w:leader="none"/>
        </w:tabs>
        <w:bidi w:val="0"/>
        <w:ind w:hanging="283" w:left="709"/>
        <w:jc w:val="left"/>
        <w:rPr/>
      </w:pPr>
      <w:r>
        <w:rPr>
          <w:rStyle w:val="Strong"/>
          <w:rFonts w:ascii="Ariel" w:hAnsi="Ariel"/>
          <w:sz w:val="30"/>
          <w:szCs w:val="30"/>
        </w:rPr>
        <w:t>Certifications</w:t>
      </w:r>
      <w:r>
        <w:rPr>
          <w:rFonts w:ascii="Ariel" w:hAnsi="Ariel"/>
          <w:sz w:val="30"/>
          <w:szCs w:val="30"/>
        </w:rPr>
        <w:t>:</w:t>
      </w:r>
    </w:p>
    <w:p>
      <w:pPr>
        <w:pStyle w:val="BodyText"/>
        <w:numPr>
          <w:ilvl w:val="1"/>
          <w:numId w:val="20"/>
        </w:numPr>
        <w:tabs>
          <w:tab w:val="clear" w:pos="709"/>
          <w:tab w:val="left" w:pos="1418" w:leader="none"/>
        </w:tabs>
        <w:bidi w:val="0"/>
        <w:ind w:hanging="283" w:left="1418"/>
        <w:jc w:val="left"/>
        <w:rPr>
          <w:rFonts w:ascii="Ariel" w:hAnsi="Ariel"/>
          <w:sz w:val="30"/>
          <w:szCs w:val="30"/>
        </w:rPr>
      </w:pPr>
      <w:r>
        <w:rPr>
          <w:rFonts w:ascii="Ariel" w:hAnsi="Ariel"/>
          <w:sz w:val="30"/>
          <w:szCs w:val="30"/>
        </w:rPr>
        <w:t xml:space="preserve">✅ </w:t>
      </w:r>
      <w:r>
        <w:rPr>
          <w:rFonts w:ascii="Ariel" w:hAnsi="Ariel"/>
          <w:sz w:val="30"/>
          <w:szCs w:val="30"/>
        </w:rPr>
        <w:t>CompTIA CySA+ (Cybersecurity Analyst).</w:t>
      </w:r>
    </w:p>
    <w:p>
      <w:pPr>
        <w:pStyle w:val="BodyText"/>
        <w:numPr>
          <w:ilvl w:val="1"/>
          <w:numId w:val="20"/>
        </w:numPr>
        <w:tabs>
          <w:tab w:val="clear" w:pos="709"/>
          <w:tab w:val="left" w:pos="1418" w:leader="none"/>
        </w:tabs>
        <w:bidi w:val="0"/>
        <w:ind w:hanging="283" w:left="1418"/>
        <w:jc w:val="left"/>
        <w:rPr>
          <w:rFonts w:ascii="Ariel" w:hAnsi="Ariel"/>
          <w:sz w:val="30"/>
          <w:szCs w:val="30"/>
        </w:rPr>
      </w:pPr>
      <w:r>
        <w:rPr>
          <w:rFonts w:ascii="Ariel" w:hAnsi="Ariel"/>
          <w:sz w:val="30"/>
          <w:szCs w:val="30"/>
        </w:rPr>
        <w:t>Optional: Certified Ethical Hacker (CEH).</w:t>
      </w:r>
    </w:p>
    <w:p>
      <w:pPr>
        <w:pStyle w:val="BodyText"/>
        <w:numPr>
          <w:ilvl w:val="0"/>
          <w:numId w:val="20"/>
        </w:numPr>
        <w:tabs>
          <w:tab w:val="clear" w:pos="709"/>
          <w:tab w:val="left" w:pos="709" w:leader="none"/>
        </w:tabs>
        <w:bidi w:val="0"/>
        <w:ind w:hanging="283" w:left="709"/>
        <w:jc w:val="left"/>
        <w:rPr/>
      </w:pPr>
      <w:r>
        <w:rPr>
          <w:rStyle w:val="Strong"/>
          <w:rFonts w:ascii="Ariel" w:hAnsi="Ariel"/>
          <w:sz w:val="30"/>
          <w:szCs w:val="30"/>
        </w:rPr>
        <w:t>Projects</w:t>
      </w:r>
      <w:r>
        <w:rPr>
          <w:rFonts w:ascii="Ariel" w:hAnsi="Ariel"/>
          <w:sz w:val="30"/>
          <w:szCs w:val="30"/>
        </w:rPr>
        <w:t>:</w:t>
      </w:r>
    </w:p>
    <w:p>
      <w:pPr>
        <w:pStyle w:val="BodyText"/>
        <w:numPr>
          <w:ilvl w:val="1"/>
          <w:numId w:val="20"/>
        </w:numPr>
        <w:tabs>
          <w:tab w:val="clear" w:pos="709"/>
          <w:tab w:val="left" w:pos="1418" w:leader="none"/>
        </w:tabs>
        <w:bidi w:val="0"/>
        <w:ind w:hanging="283" w:left="1418"/>
        <w:jc w:val="left"/>
        <w:rPr/>
      </w:pPr>
      <w:r>
        <w:rPr>
          <w:rFonts w:ascii="Ariel" w:hAnsi="Ariel"/>
          <w:sz w:val="30"/>
          <w:szCs w:val="30"/>
        </w:rPr>
        <w:t xml:space="preserve">Set up a </w:t>
      </w:r>
      <w:r>
        <w:rPr>
          <w:rStyle w:val="Strong"/>
          <w:rFonts w:ascii="Ariel" w:hAnsi="Ariel"/>
          <w:sz w:val="30"/>
          <w:szCs w:val="30"/>
        </w:rPr>
        <w:t>SIEM with Splunk/ELK</w:t>
      </w:r>
      <w:r>
        <w:rPr>
          <w:rFonts w:ascii="Ariel" w:hAnsi="Ariel"/>
          <w:sz w:val="30"/>
          <w:szCs w:val="30"/>
        </w:rPr>
        <w:t>.</w:t>
      </w:r>
    </w:p>
    <w:p>
      <w:pPr>
        <w:pStyle w:val="BodyText"/>
        <w:numPr>
          <w:ilvl w:val="1"/>
          <w:numId w:val="20"/>
        </w:numPr>
        <w:tabs>
          <w:tab w:val="clear" w:pos="709"/>
          <w:tab w:val="left" w:pos="1418" w:leader="none"/>
        </w:tabs>
        <w:bidi w:val="0"/>
        <w:ind w:hanging="283" w:left="1418"/>
        <w:jc w:val="left"/>
        <w:rPr/>
      </w:pPr>
      <w:r>
        <w:rPr>
          <w:rFonts w:ascii="Ariel" w:hAnsi="Ariel"/>
          <w:sz w:val="30"/>
          <w:szCs w:val="30"/>
        </w:rPr>
        <w:t xml:space="preserve">Run vulnerability scans with </w:t>
      </w:r>
      <w:r>
        <w:rPr>
          <w:rStyle w:val="Strong"/>
          <w:rFonts w:ascii="Ariel" w:hAnsi="Ariel"/>
          <w:sz w:val="30"/>
          <w:szCs w:val="30"/>
        </w:rPr>
        <w:t>Nmap &amp; Nessus</w:t>
      </w:r>
      <w:r>
        <w:rPr>
          <w:rFonts w:ascii="Ariel" w:hAnsi="Ariel"/>
          <w:sz w:val="30"/>
          <w:szCs w:val="30"/>
        </w:rPr>
        <w:t>.</w:t>
      </w:r>
    </w:p>
    <w:p>
      <w:pPr>
        <w:pStyle w:val="Heading3"/>
        <w:bidi w:val="0"/>
        <w:jc w:val="left"/>
        <w:rPr>
          <w:rFonts w:ascii="Ariel" w:hAnsi="Ariel"/>
          <w:sz w:val="30"/>
          <w:szCs w:val="30"/>
        </w:rPr>
      </w:pPr>
      <w:r>
        <w:rPr>
          <w:rFonts w:ascii="Ariel" w:hAnsi="Ariel"/>
          <w:sz w:val="30"/>
          <w:szCs w:val="30"/>
        </w:rPr>
        <w:t>If Cloud/DevOps Path:</w:t>
      </w:r>
    </w:p>
    <w:p>
      <w:pPr>
        <w:pStyle w:val="BodyText"/>
        <w:numPr>
          <w:ilvl w:val="0"/>
          <w:numId w:val="21"/>
        </w:numPr>
        <w:tabs>
          <w:tab w:val="clear" w:pos="709"/>
          <w:tab w:val="left" w:pos="709" w:leader="none"/>
        </w:tabs>
        <w:bidi w:val="0"/>
        <w:ind w:hanging="283" w:left="709"/>
        <w:jc w:val="left"/>
        <w:rPr/>
      </w:pPr>
      <w:r>
        <w:rPr>
          <w:rStyle w:val="Strong"/>
          <w:rFonts w:ascii="Ariel" w:hAnsi="Ariel"/>
          <w:sz w:val="30"/>
          <w:szCs w:val="30"/>
        </w:rPr>
        <w:t>Certifications</w:t>
      </w:r>
      <w:r>
        <w:rPr>
          <w:rFonts w:ascii="Ariel" w:hAnsi="Ariel"/>
          <w:sz w:val="30"/>
          <w:szCs w:val="30"/>
        </w:rPr>
        <w:t>:</w:t>
      </w:r>
    </w:p>
    <w:p>
      <w:pPr>
        <w:pStyle w:val="BodyText"/>
        <w:numPr>
          <w:ilvl w:val="1"/>
          <w:numId w:val="21"/>
        </w:numPr>
        <w:tabs>
          <w:tab w:val="clear" w:pos="709"/>
          <w:tab w:val="left" w:pos="1418" w:leader="none"/>
        </w:tabs>
        <w:bidi w:val="0"/>
        <w:ind w:hanging="283" w:left="1418"/>
        <w:jc w:val="left"/>
        <w:rPr>
          <w:rFonts w:ascii="Ariel" w:hAnsi="Ariel"/>
          <w:sz w:val="30"/>
          <w:szCs w:val="30"/>
        </w:rPr>
      </w:pPr>
      <w:r>
        <w:rPr>
          <w:rFonts w:ascii="Ariel" w:hAnsi="Ariel"/>
          <w:sz w:val="30"/>
          <w:szCs w:val="30"/>
        </w:rPr>
        <w:t xml:space="preserve">✅ </w:t>
      </w:r>
      <w:r>
        <w:rPr>
          <w:rFonts w:ascii="Ariel" w:hAnsi="Ariel"/>
          <w:sz w:val="30"/>
          <w:szCs w:val="30"/>
        </w:rPr>
        <w:t>AWS Solutions Architect Associate OR Azure Solutions Architect Expert.</w:t>
      </w:r>
    </w:p>
    <w:p>
      <w:pPr>
        <w:pStyle w:val="BodyText"/>
        <w:numPr>
          <w:ilvl w:val="1"/>
          <w:numId w:val="21"/>
        </w:numPr>
        <w:tabs>
          <w:tab w:val="clear" w:pos="709"/>
          <w:tab w:val="left" w:pos="1418" w:leader="none"/>
        </w:tabs>
        <w:bidi w:val="0"/>
        <w:ind w:hanging="283" w:left="1418"/>
        <w:jc w:val="left"/>
        <w:rPr>
          <w:rFonts w:ascii="Ariel" w:hAnsi="Ariel"/>
          <w:sz w:val="30"/>
          <w:szCs w:val="30"/>
        </w:rPr>
      </w:pPr>
      <w:r>
        <w:rPr>
          <w:rFonts w:ascii="Ariel" w:hAnsi="Ariel"/>
          <w:sz w:val="30"/>
          <w:szCs w:val="30"/>
        </w:rPr>
        <w:t xml:space="preserve">✅ </w:t>
      </w:r>
      <w:r>
        <w:rPr>
          <w:rFonts w:ascii="Ariel" w:hAnsi="Ariel"/>
          <w:sz w:val="30"/>
          <w:szCs w:val="30"/>
        </w:rPr>
        <w:t>Docker + Kubernetes (CKA – Certified Kubernetes Administrator if possible).</w:t>
      </w:r>
    </w:p>
    <w:p>
      <w:pPr>
        <w:pStyle w:val="BodyText"/>
        <w:numPr>
          <w:ilvl w:val="0"/>
          <w:numId w:val="21"/>
        </w:numPr>
        <w:tabs>
          <w:tab w:val="clear" w:pos="709"/>
          <w:tab w:val="left" w:pos="709" w:leader="none"/>
        </w:tabs>
        <w:bidi w:val="0"/>
        <w:ind w:hanging="283" w:left="709"/>
        <w:jc w:val="left"/>
        <w:rPr/>
      </w:pPr>
      <w:r>
        <w:rPr>
          <w:rStyle w:val="Strong"/>
          <w:rFonts w:ascii="Ariel" w:hAnsi="Ariel"/>
          <w:sz w:val="30"/>
          <w:szCs w:val="30"/>
        </w:rPr>
        <w:t>Projects</w:t>
      </w:r>
      <w:r>
        <w:rPr>
          <w:rFonts w:ascii="Ariel" w:hAnsi="Ariel"/>
          <w:sz w:val="30"/>
          <w:szCs w:val="30"/>
        </w:rPr>
        <w:t>:</w:t>
      </w:r>
    </w:p>
    <w:p>
      <w:pPr>
        <w:pStyle w:val="BodyText"/>
        <w:numPr>
          <w:ilvl w:val="1"/>
          <w:numId w:val="21"/>
        </w:numPr>
        <w:tabs>
          <w:tab w:val="clear" w:pos="709"/>
          <w:tab w:val="left" w:pos="1418" w:leader="none"/>
        </w:tabs>
        <w:bidi w:val="0"/>
        <w:ind w:hanging="283" w:left="1418"/>
        <w:jc w:val="left"/>
        <w:rPr/>
      </w:pPr>
      <w:r>
        <w:rPr>
          <w:rFonts w:ascii="Ariel" w:hAnsi="Ariel"/>
          <w:sz w:val="30"/>
          <w:szCs w:val="30"/>
        </w:rPr>
        <w:t xml:space="preserve">Deploy a </w:t>
      </w:r>
      <w:r>
        <w:rPr>
          <w:rStyle w:val="Strong"/>
          <w:rFonts w:ascii="Ariel" w:hAnsi="Ariel"/>
          <w:sz w:val="30"/>
          <w:szCs w:val="30"/>
        </w:rPr>
        <w:t>containerized app with Docker</w:t>
      </w:r>
      <w:r>
        <w:rPr>
          <w:rFonts w:ascii="Ariel" w:hAnsi="Ariel"/>
          <w:sz w:val="30"/>
          <w:szCs w:val="30"/>
        </w:rPr>
        <w:t>.</w:t>
      </w:r>
    </w:p>
    <w:p>
      <w:pPr>
        <w:pStyle w:val="BodyText"/>
        <w:numPr>
          <w:ilvl w:val="1"/>
          <w:numId w:val="21"/>
        </w:numPr>
        <w:tabs>
          <w:tab w:val="clear" w:pos="709"/>
          <w:tab w:val="left" w:pos="1418" w:leader="none"/>
        </w:tabs>
        <w:bidi w:val="0"/>
        <w:ind w:hanging="283" w:left="1418"/>
        <w:jc w:val="left"/>
        <w:rPr/>
      </w:pPr>
      <w:r>
        <w:rPr>
          <w:rFonts w:ascii="Ariel" w:hAnsi="Ariel"/>
          <w:sz w:val="30"/>
          <w:szCs w:val="30"/>
        </w:rPr>
        <w:t xml:space="preserve">Orchestrate apps with </w:t>
      </w:r>
      <w:r>
        <w:rPr>
          <w:rStyle w:val="Strong"/>
          <w:rFonts w:ascii="Ariel" w:hAnsi="Ariel"/>
          <w:sz w:val="30"/>
          <w:szCs w:val="30"/>
        </w:rPr>
        <w:t>Kubernetes cluster</w:t>
      </w:r>
      <w:r>
        <w:rPr>
          <w:rFonts w:ascii="Ariel" w:hAnsi="Ariel"/>
          <w:sz w:val="30"/>
          <w:szCs w:val="30"/>
        </w:rPr>
        <w:t>.</w:t>
      </w:r>
    </w:p>
    <w:p>
      <w:pPr>
        <w:pStyle w:val="HorizontalLine"/>
        <w:bidi w:val="0"/>
        <w:jc w:val="left"/>
        <w:rPr>
          <w:rFonts w:ascii="Ariel" w:hAnsi="Ariel"/>
          <w:sz w:val="30"/>
          <w:szCs w:val="30"/>
        </w:rPr>
      </w:pPr>
      <w:r>
        <w:rPr>
          <w:rFonts w:ascii="Ariel" w:hAnsi="Ariel"/>
          <w:sz w:val="30"/>
          <w:szCs w:val="30"/>
        </w:rPr>
      </w:r>
    </w:p>
    <w:p>
      <w:pPr>
        <w:pStyle w:val="Heading1"/>
        <w:bidi w:val="0"/>
        <w:jc w:val="left"/>
        <w:rPr>
          <w:rFonts w:ascii="Ariel" w:hAnsi="Ariel"/>
          <w:sz w:val="30"/>
          <w:szCs w:val="30"/>
        </w:rPr>
      </w:pPr>
      <w:r>
        <w:rPr>
          <w:rFonts w:ascii="Ariel" w:hAnsi="Ariel"/>
          <w:sz w:val="30"/>
          <w:szCs w:val="30"/>
        </w:rPr>
        <w:t xml:space="preserve">📌 </w:t>
      </w:r>
      <w:r>
        <w:rPr>
          <w:rFonts w:ascii="Ariel" w:hAnsi="Ariel"/>
          <w:sz w:val="30"/>
          <w:szCs w:val="30"/>
        </w:rPr>
        <w:t>By the End of 12 Months:</w:t>
      </w:r>
    </w:p>
    <w:p>
      <w:pPr>
        <w:pStyle w:val="BodyText"/>
        <w:bidi w:val="0"/>
        <w:jc w:val="left"/>
        <w:rPr/>
      </w:pPr>
      <w:r>
        <w:rPr>
          <w:rFonts w:ascii="Ariel" w:hAnsi="Ariel"/>
          <w:sz w:val="30"/>
          <w:szCs w:val="30"/>
        </w:rPr>
        <w:t xml:space="preserve">✅ </w:t>
      </w:r>
      <w:r>
        <w:rPr>
          <w:rFonts w:ascii="Ariel" w:hAnsi="Ariel"/>
          <w:sz w:val="30"/>
          <w:szCs w:val="30"/>
        </w:rPr>
        <w:t>Network+ &amp; Security+ (advanced IT support baseline)</w:t>
        <w:br/>
        <w:t>✅ Cloud certification (AWS/Azure Admin)</w:t>
        <w:br/>
        <w:t>✅ Automation (Python + Terraform)</w:t>
        <w:br/>
        <w:t>✅ Specialization (Security or Cloud Engineer)</w:t>
        <w:br/>
        <w:t xml:space="preserve">📂 Portfolio with </w:t>
      </w:r>
      <w:r>
        <w:rPr>
          <w:rStyle w:val="Strong"/>
          <w:rFonts w:ascii="Ariel" w:hAnsi="Ariel"/>
          <w:sz w:val="30"/>
          <w:szCs w:val="30"/>
        </w:rPr>
        <w:t>6+ projects</w:t>
      </w:r>
      <w:r>
        <w:rPr>
          <w:rFonts w:ascii="Ariel" w:hAnsi="Ariel"/>
          <w:sz w:val="30"/>
          <w:szCs w:val="30"/>
        </w:rPr>
        <w:t xml:space="preserve"> to showcase to recruiters</w:t>
      </w:r>
    </w:p>
    <w:p>
      <w:pPr>
        <w:pStyle w:val="Heading1"/>
        <w:widowControl/>
        <w:pBdr/>
        <w:bidi w:val="0"/>
        <w:spacing w:lineRule="auto" w:line="254" w:before="0" w:after="0"/>
        <w:ind w:hanging="0" w:left="0" w:right="0"/>
        <w:rPr>
          <w:rFonts w:ascii="Ariel" w:hAnsi="Ariel"/>
          <w:b/>
          <w:sz w:val="30"/>
          <w:szCs w:val="30"/>
        </w:rPr>
      </w:pPr>
      <w:r>
        <w:rPr>
          <w:rFonts w:ascii="Ariel" w:hAnsi="Ariel"/>
          <w:b/>
          <w:i w:val="false"/>
          <w:caps w:val="false"/>
          <w:smallCaps w:val="false"/>
          <w:color w:val="232323"/>
          <w:spacing w:val="0"/>
          <w:sz w:val="30"/>
          <w:szCs w:val="30"/>
        </w:rPr>
        <w:t xml:space="preserve">🗓️ </w:t>
      </w:r>
      <w:r>
        <w:rPr>
          <w:rFonts w:ascii="Ariel" w:hAnsi="Ariel"/>
          <w:b/>
          <w:i w:val="false"/>
          <w:caps w:val="false"/>
          <w:smallCaps w:val="false"/>
          <w:color w:val="232323"/>
          <w:spacing w:val="0"/>
          <w:sz w:val="30"/>
          <w:szCs w:val="30"/>
        </w:rPr>
        <w:t>12-Month IT Support → Cloud/Security Career Path (with Courses)</w:t>
      </w:r>
    </w:p>
    <w:p>
      <w:pPr>
        <w:pStyle w:val="Heading2"/>
        <w:bidi w:val="0"/>
        <w:jc w:val="left"/>
        <w:rPr/>
      </w:pPr>
      <w:r>
        <w:rPr>
          <w:rStyle w:val="Strong"/>
          <w:rFonts w:ascii="Ariel" w:hAnsi="Ariel"/>
          <w:b/>
          <w:bCs/>
          <w:sz w:val="30"/>
          <w:szCs w:val="30"/>
        </w:rPr>
        <w:t>Quarter 1 (Months 1–3): Networking + Security Foundations</w:t>
      </w:r>
    </w:p>
    <w:p>
      <w:pPr>
        <w:pStyle w:val="BodyText"/>
        <w:bidi w:val="0"/>
        <w:jc w:val="left"/>
        <w:rPr>
          <w:rFonts w:ascii="Ariel" w:hAnsi="Ariel"/>
          <w:sz w:val="30"/>
          <w:szCs w:val="30"/>
        </w:rPr>
      </w:pPr>
      <w:r>
        <w:rPr>
          <w:rFonts w:ascii="Ariel" w:hAnsi="Ariel"/>
          <w:sz w:val="30"/>
          <w:szCs w:val="30"/>
        </w:rPr>
        <w:t xml:space="preserve">🎯 </w:t>
      </w:r>
      <w:r>
        <w:rPr>
          <w:rFonts w:ascii="Ariel" w:hAnsi="Ariel"/>
          <w:sz w:val="30"/>
          <w:szCs w:val="30"/>
        </w:rPr>
        <w:t>Goal: Become advanced IT Support with strong networking &amp; security skills.</w:t>
      </w:r>
    </w:p>
    <w:p>
      <w:pPr>
        <w:pStyle w:val="BodyText"/>
        <w:numPr>
          <w:ilvl w:val="0"/>
          <w:numId w:val="22"/>
        </w:numPr>
        <w:tabs>
          <w:tab w:val="clear" w:pos="709"/>
          <w:tab w:val="left" w:pos="709" w:leader="none"/>
        </w:tabs>
        <w:bidi w:val="0"/>
        <w:ind w:hanging="283" w:left="709"/>
        <w:jc w:val="left"/>
        <w:rPr/>
      </w:pPr>
      <w:r>
        <w:rPr>
          <w:rStyle w:val="Strong"/>
          <w:rFonts w:ascii="Ariel" w:hAnsi="Ariel"/>
          <w:sz w:val="30"/>
          <w:szCs w:val="30"/>
        </w:rPr>
        <w:t>Certifications</w:t>
      </w:r>
      <w:r>
        <w:rPr>
          <w:rFonts w:ascii="Ariel" w:hAnsi="Ariel"/>
          <w:sz w:val="30"/>
          <w:szCs w:val="30"/>
        </w:rPr>
        <w:t>:</w:t>
      </w:r>
    </w:p>
    <w:p>
      <w:pPr>
        <w:pStyle w:val="BodyText"/>
        <w:numPr>
          <w:ilvl w:val="1"/>
          <w:numId w:val="22"/>
        </w:numPr>
        <w:tabs>
          <w:tab w:val="clear" w:pos="709"/>
          <w:tab w:val="left" w:pos="1418" w:leader="none"/>
        </w:tabs>
        <w:bidi w:val="0"/>
        <w:ind w:hanging="283" w:left="1418"/>
        <w:jc w:val="left"/>
        <w:rPr/>
      </w:pPr>
      <w:r>
        <w:rPr>
          <w:rStyle w:val="Strong"/>
          <w:rFonts w:ascii="Ariel" w:hAnsi="Ariel"/>
          <w:sz w:val="30"/>
          <w:szCs w:val="30"/>
        </w:rPr>
        <w:t>CompTIA Network+</w:t>
      </w:r>
      <w:r>
        <w:rPr>
          <w:rFonts w:ascii="Ariel" w:hAnsi="Ariel"/>
          <w:sz w:val="30"/>
          <w:szCs w:val="30"/>
        </w:rPr>
        <w:br/>
        <w:t xml:space="preserve">📌 </w:t>
      </w:r>
      <w:r>
        <w:rPr>
          <w:rStyle w:val="Emphasis"/>
          <w:rFonts w:ascii="Ariel" w:hAnsi="Ariel"/>
          <w:sz w:val="30"/>
          <w:szCs w:val="30"/>
        </w:rPr>
        <w:t>Course:</w:t>
      </w:r>
      <w:r>
        <w:rPr>
          <w:rFonts w:ascii="Ariel" w:hAnsi="Ariel"/>
          <w:sz w:val="30"/>
          <w:szCs w:val="30"/>
        </w:rPr>
        <w:t xml:space="preserve"> CompTIA Network+ (Udemy – Mike Meyers)</w:t>
      </w:r>
    </w:p>
    <w:p>
      <w:pPr>
        <w:pStyle w:val="BodyText"/>
        <w:numPr>
          <w:ilvl w:val="1"/>
          <w:numId w:val="22"/>
        </w:numPr>
        <w:tabs>
          <w:tab w:val="clear" w:pos="709"/>
          <w:tab w:val="left" w:pos="1418" w:leader="none"/>
        </w:tabs>
        <w:bidi w:val="0"/>
        <w:ind w:hanging="283" w:left="1418"/>
        <w:jc w:val="left"/>
        <w:rPr/>
      </w:pPr>
      <w:r>
        <w:rPr>
          <w:rStyle w:val="Strong"/>
          <w:rFonts w:ascii="Ariel" w:hAnsi="Ariel"/>
          <w:sz w:val="30"/>
          <w:szCs w:val="30"/>
        </w:rPr>
        <w:t>CompTIA Security+</w:t>
      </w:r>
      <w:r>
        <w:rPr>
          <w:rFonts w:ascii="Ariel" w:hAnsi="Ariel"/>
          <w:sz w:val="30"/>
          <w:szCs w:val="30"/>
        </w:rPr>
        <w:br/>
        <w:t xml:space="preserve">📌 </w:t>
      </w:r>
      <w:r>
        <w:rPr>
          <w:rStyle w:val="Emphasis"/>
          <w:rFonts w:ascii="Ariel" w:hAnsi="Ariel"/>
          <w:sz w:val="30"/>
          <w:szCs w:val="30"/>
        </w:rPr>
        <w:t>Course:</w:t>
      </w:r>
      <w:r>
        <w:rPr>
          <w:rFonts w:ascii="Ariel" w:hAnsi="Ariel"/>
          <w:sz w:val="30"/>
          <w:szCs w:val="30"/>
        </w:rPr>
        <w:t xml:space="preserve"> CompTIA Security+ (Udemy – Jason Dion)</w:t>
      </w:r>
    </w:p>
    <w:p>
      <w:pPr>
        <w:pStyle w:val="BodyText"/>
        <w:numPr>
          <w:ilvl w:val="0"/>
          <w:numId w:val="22"/>
        </w:numPr>
        <w:tabs>
          <w:tab w:val="clear" w:pos="709"/>
          <w:tab w:val="left" w:pos="709" w:leader="none"/>
        </w:tabs>
        <w:bidi w:val="0"/>
        <w:ind w:hanging="283" w:left="709"/>
        <w:jc w:val="left"/>
        <w:rPr/>
      </w:pPr>
      <w:r>
        <w:rPr>
          <w:rStyle w:val="Strong"/>
          <w:rFonts w:ascii="Ariel" w:hAnsi="Ariel"/>
          <w:sz w:val="30"/>
          <w:szCs w:val="30"/>
        </w:rPr>
        <w:t>Free Resources</w:t>
      </w:r>
      <w:r>
        <w:rPr>
          <w:rFonts w:ascii="Ariel" w:hAnsi="Ariel"/>
          <w:sz w:val="30"/>
          <w:szCs w:val="30"/>
        </w:rPr>
        <w:t>:</w:t>
      </w:r>
    </w:p>
    <w:p>
      <w:pPr>
        <w:pStyle w:val="BodyText"/>
        <w:numPr>
          <w:ilvl w:val="1"/>
          <w:numId w:val="22"/>
        </w:numPr>
        <w:tabs>
          <w:tab w:val="clear" w:pos="709"/>
          <w:tab w:val="left" w:pos="1418" w:leader="none"/>
        </w:tabs>
        <w:bidi w:val="0"/>
        <w:ind w:hanging="283" w:left="1418"/>
        <w:jc w:val="left"/>
        <w:rPr>
          <w:rFonts w:ascii="Ariel" w:hAnsi="Ariel"/>
          <w:sz w:val="30"/>
          <w:szCs w:val="30"/>
        </w:rPr>
      </w:pPr>
      <w:r>
        <w:rPr>
          <w:rFonts w:ascii="Ariel" w:hAnsi="Ariel"/>
          <w:sz w:val="30"/>
          <w:szCs w:val="30"/>
        </w:rPr>
        <w:t>Cisco Packet Tracer (networking simulator – free).</w:t>
      </w:r>
    </w:p>
    <w:p>
      <w:pPr>
        <w:pStyle w:val="BodyText"/>
        <w:numPr>
          <w:ilvl w:val="1"/>
          <w:numId w:val="22"/>
        </w:numPr>
        <w:tabs>
          <w:tab w:val="clear" w:pos="709"/>
          <w:tab w:val="left" w:pos="1418" w:leader="none"/>
        </w:tabs>
        <w:bidi w:val="0"/>
        <w:ind w:hanging="283" w:left="1418"/>
        <w:jc w:val="left"/>
        <w:rPr>
          <w:rFonts w:ascii="Ariel" w:hAnsi="Ariel"/>
          <w:sz w:val="30"/>
          <w:szCs w:val="30"/>
        </w:rPr>
      </w:pPr>
      <w:r>
        <w:rPr>
          <w:rFonts w:ascii="Ariel" w:hAnsi="Ariel"/>
          <w:sz w:val="30"/>
          <w:szCs w:val="30"/>
        </w:rPr>
        <w:t>TryHackMe (free beginner labs for cybersecurity).</w:t>
      </w:r>
    </w:p>
    <w:p>
      <w:pPr>
        <w:pStyle w:val="BodyText"/>
        <w:numPr>
          <w:ilvl w:val="0"/>
          <w:numId w:val="22"/>
        </w:numPr>
        <w:tabs>
          <w:tab w:val="clear" w:pos="709"/>
          <w:tab w:val="left" w:pos="709" w:leader="none"/>
        </w:tabs>
        <w:bidi w:val="0"/>
        <w:ind w:hanging="283" w:left="709"/>
        <w:jc w:val="left"/>
        <w:rPr/>
      </w:pPr>
      <w:r>
        <w:rPr>
          <w:rStyle w:val="Strong"/>
          <w:rFonts w:ascii="Ariel" w:hAnsi="Ariel"/>
          <w:sz w:val="30"/>
          <w:szCs w:val="30"/>
        </w:rPr>
        <w:t>Projects</w:t>
      </w:r>
      <w:r>
        <w:rPr>
          <w:rFonts w:ascii="Ariel" w:hAnsi="Ariel"/>
          <w:sz w:val="30"/>
          <w:szCs w:val="30"/>
        </w:rPr>
        <w:t>:</w:t>
      </w:r>
    </w:p>
    <w:p>
      <w:pPr>
        <w:pStyle w:val="BodyText"/>
        <w:numPr>
          <w:ilvl w:val="1"/>
          <w:numId w:val="22"/>
        </w:numPr>
        <w:tabs>
          <w:tab w:val="clear" w:pos="709"/>
          <w:tab w:val="left" w:pos="1418" w:leader="none"/>
        </w:tabs>
        <w:bidi w:val="0"/>
        <w:ind w:hanging="283" w:left="1418"/>
        <w:jc w:val="left"/>
        <w:rPr/>
      </w:pPr>
      <w:r>
        <w:rPr>
          <w:rFonts w:ascii="Ariel" w:hAnsi="Ariel"/>
          <w:sz w:val="30"/>
          <w:szCs w:val="30"/>
        </w:rPr>
        <w:t xml:space="preserve">Build a </w:t>
      </w:r>
      <w:r>
        <w:rPr>
          <w:rStyle w:val="Strong"/>
          <w:rFonts w:ascii="Ariel" w:hAnsi="Ariel"/>
          <w:sz w:val="30"/>
          <w:szCs w:val="30"/>
        </w:rPr>
        <w:t>home lab</w:t>
      </w:r>
      <w:r>
        <w:rPr>
          <w:rFonts w:ascii="Ariel" w:hAnsi="Ariel"/>
          <w:sz w:val="30"/>
          <w:szCs w:val="30"/>
        </w:rPr>
        <w:t xml:space="preserve"> (VMs on VirtualBox).</w:t>
      </w:r>
    </w:p>
    <w:p>
      <w:pPr>
        <w:pStyle w:val="BodyText"/>
        <w:numPr>
          <w:ilvl w:val="1"/>
          <w:numId w:val="22"/>
        </w:numPr>
        <w:tabs>
          <w:tab w:val="clear" w:pos="709"/>
          <w:tab w:val="left" w:pos="1418" w:leader="none"/>
        </w:tabs>
        <w:bidi w:val="0"/>
        <w:ind w:hanging="283" w:left="1418"/>
        <w:jc w:val="left"/>
        <w:rPr>
          <w:rFonts w:ascii="Ariel" w:hAnsi="Ariel"/>
          <w:sz w:val="30"/>
          <w:szCs w:val="30"/>
        </w:rPr>
      </w:pPr>
      <w:r>
        <w:rPr>
          <w:rFonts w:ascii="Ariel" w:hAnsi="Ariel"/>
          <w:sz w:val="30"/>
          <w:szCs w:val="30"/>
        </w:rPr>
        <w:t>Configure a firewall + VPN + test attacks in TryHackMe.</w:t>
      </w:r>
    </w:p>
    <w:p>
      <w:pPr>
        <w:pStyle w:val="HorizontalLine"/>
        <w:bidi w:val="0"/>
        <w:jc w:val="left"/>
        <w:rPr>
          <w:rFonts w:ascii="Ariel" w:hAnsi="Ariel"/>
          <w:sz w:val="30"/>
          <w:szCs w:val="30"/>
        </w:rPr>
      </w:pPr>
      <w:r>
        <w:rPr>
          <w:rFonts w:ascii="Ariel" w:hAnsi="Ariel"/>
          <w:sz w:val="30"/>
          <w:szCs w:val="30"/>
        </w:rPr>
      </w:r>
    </w:p>
    <w:p>
      <w:pPr>
        <w:pStyle w:val="Heading2"/>
        <w:bidi w:val="0"/>
        <w:jc w:val="left"/>
        <w:rPr/>
      </w:pPr>
      <w:r>
        <w:rPr>
          <w:rStyle w:val="Strong"/>
          <w:rFonts w:ascii="Ariel" w:hAnsi="Ariel"/>
          <w:b/>
          <w:bCs/>
          <w:sz w:val="30"/>
          <w:szCs w:val="30"/>
        </w:rPr>
        <w:t>Quarter 2 (Months 4–6): Cloud Skills (AWS/Azure)</w:t>
      </w:r>
    </w:p>
    <w:p>
      <w:pPr>
        <w:pStyle w:val="BodyText"/>
        <w:bidi w:val="0"/>
        <w:jc w:val="left"/>
        <w:rPr/>
      </w:pPr>
      <w:r>
        <w:rPr>
          <w:rFonts w:ascii="Ariel" w:hAnsi="Ariel"/>
          <w:sz w:val="30"/>
          <w:szCs w:val="30"/>
        </w:rPr>
        <w:t xml:space="preserve">🎯 </w:t>
      </w:r>
      <w:r>
        <w:rPr>
          <w:rFonts w:ascii="Ariel" w:hAnsi="Ariel"/>
          <w:sz w:val="30"/>
          <w:szCs w:val="30"/>
        </w:rPr>
        <w:t xml:space="preserve">Goal: Transition to </w:t>
      </w:r>
      <w:r>
        <w:rPr>
          <w:rStyle w:val="Strong"/>
          <w:rFonts w:ascii="Ariel" w:hAnsi="Ariel"/>
          <w:sz w:val="30"/>
          <w:szCs w:val="30"/>
        </w:rPr>
        <w:t>Cloud System Admin</w:t>
      </w:r>
      <w:r>
        <w:rPr>
          <w:rFonts w:ascii="Ariel" w:hAnsi="Ariel"/>
          <w:sz w:val="30"/>
          <w:szCs w:val="30"/>
        </w:rPr>
        <w:t>.</w:t>
      </w:r>
    </w:p>
    <w:p>
      <w:pPr>
        <w:pStyle w:val="BodyText"/>
        <w:numPr>
          <w:ilvl w:val="0"/>
          <w:numId w:val="23"/>
        </w:numPr>
        <w:tabs>
          <w:tab w:val="clear" w:pos="709"/>
          <w:tab w:val="left" w:pos="709" w:leader="none"/>
        </w:tabs>
        <w:bidi w:val="0"/>
        <w:ind w:hanging="283" w:left="709"/>
        <w:jc w:val="left"/>
        <w:rPr/>
      </w:pPr>
      <w:r>
        <w:rPr>
          <w:rStyle w:val="Strong"/>
          <w:rFonts w:ascii="Ariel" w:hAnsi="Ariel"/>
          <w:sz w:val="30"/>
          <w:szCs w:val="30"/>
        </w:rPr>
        <w:t>Certifications</w:t>
      </w:r>
      <w:r>
        <w:rPr>
          <w:rFonts w:ascii="Ariel" w:hAnsi="Ariel"/>
          <w:sz w:val="30"/>
          <w:szCs w:val="30"/>
        </w:rPr>
        <w:t xml:space="preserve"> (pick one track):</w:t>
      </w:r>
    </w:p>
    <w:p>
      <w:pPr>
        <w:pStyle w:val="BodyText"/>
        <w:numPr>
          <w:ilvl w:val="1"/>
          <w:numId w:val="23"/>
        </w:numPr>
        <w:tabs>
          <w:tab w:val="clear" w:pos="709"/>
          <w:tab w:val="left" w:pos="1418" w:leader="none"/>
        </w:tabs>
        <w:bidi w:val="0"/>
        <w:ind w:hanging="283" w:left="1418"/>
        <w:jc w:val="left"/>
        <w:rPr/>
      </w:pPr>
      <w:r>
        <w:rPr>
          <w:rStyle w:val="Strong"/>
          <w:rFonts w:ascii="Ariel" w:hAnsi="Ariel"/>
          <w:sz w:val="30"/>
          <w:szCs w:val="30"/>
        </w:rPr>
        <w:t>AWS Certified SysOps Administrator – Associate</w:t>
      </w:r>
      <w:r>
        <w:rPr>
          <w:rFonts w:ascii="Ariel" w:hAnsi="Ariel"/>
          <w:sz w:val="30"/>
          <w:szCs w:val="30"/>
        </w:rPr>
        <w:br/>
        <w:t xml:space="preserve">📌 </w:t>
      </w:r>
      <w:r>
        <w:rPr>
          <w:rStyle w:val="Emphasis"/>
          <w:rFonts w:ascii="Ariel" w:hAnsi="Ariel"/>
          <w:sz w:val="30"/>
          <w:szCs w:val="30"/>
        </w:rPr>
        <w:t>Course:</w:t>
      </w:r>
      <w:r>
        <w:rPr>
          <w:rFonts w:ascii="Ariel" w:hAnsi="Ariel"/>
          <w:sz w:val="30"/>
          <w:szCs w:val="30"/>
        </w:rPr>
        <w:t xml:space="preserve"> AWS SysOps Administrator (Udemy)</w:t>
      </w:r>
    </w:p>
    <w:p>
      <w:pPr>
        <w:pStyle w:val="BodyText"/>
        <w:numPr>
          <w:ilvl w:val="1"/>
          <w:numId w:val="23"/>
        </w:numPr>
        <w:tabs>
          <w:tab w:val="clear" w:pos="709"/>
          <w:tab w:val="left" w:pos="1418" w:leader="none"/>
        </w:tabs>
        <w:bidi w:val="0"/>
        <w:ind w:hanging="283" w:left="1418"/>
        <w:jc w:val="left"/>
        <w:rPr/>
      </w:pPr>
      <w:r>
        <w:rPr>
          <w:rFonts w:ascii="Ariel" w:hAnsi="Ariel"/>
          <w:sz w:val="30"/>
          <w:szCs w:val="30"/>
        </w:rPr>
        <w:t xml:space="preserve">OR </w:t>
      </w:r>
      <w:r>
        <w:rPr>
          <w:rStyle w:val="Strong"/>
          <w:rFonts w:ascii="Ariel" w:hAnsi="Ariel"/>
          <w:sz w:val="30"/>
          <w:szCs w:val="30"/>
        </w:rPr>
        <w:t>Azure Administrator Associate (AZ-104)</w:t>
      </w:r>
      <w:r>
        <w:rPr>
          <w:rFonts w:ascii="Ariel" w:hAnsi="Ariel"/>
          <w:sz w:val="30"/>
          <w:szCs w:val="30"/>
        </w:rPr>
        <w:br/>
        <w:t xml:space="preserve">📌 </w:t>
      </w:r>
      <w:r>
        <w:rPr>
          <w:rStyle w:val="Emphasis"/>
          <w:rFonts w:ascii="Ariel" w:hAnsi="Ariel"/>
          <w:sz w:val="30"/>
          <w:szCs w:val="30"/>
        </w:rPr>
        <w:t>Course:</w:t>
      </w:r>
      <w:r>
        <w:rPr>
          <w:rFonts w:ascii="Ariel" w:hAnsi="Ariel"/>
          <w:sz w:val="30"/>
          <w:szCs w:val="30"/>
        </w:rPr>
        <w:t xml:space="preserve"> AZ-104 Microsoft Azure Administrator (Udemy)</w:t>
      </w:r>
    </w:p>
    <w:p>
      <w:pPr>
        <w:pStyle w:val="BodyText"/>
        <w:numPr>
          <w:ilvl w:val="0"/>
          <w:numId w:val="23"/>
        </w:numPr>
        <w:tabs>
          <w:tab w:val="clear" w:pos="709"/>
          <w:tab w:val="left" w:pos="709" w:leader="none"/>
        </w:tabs>
        <w:bidi w:val="0"/>
        <w:ind w:hanging="283" w:left="709"/>
        <w:jc w:val="left"/>
        <w:rPr/>
      </w:pPr>
      <w:r>
        <w:rPr>
          <w:rStyle w:val="Strong"/>
          <w:rFonts w:ascii="Ariel" w:hAnsi="Ariel"/>
          <w:sz w:val="30"/>
          <w:szCs w:val="30"/>
        </w:rPr>
        <w:t>Free Resources</w:t>
      </w:r>
      <w:r>
        <w:rPr>
          <w:rFonts w:ascii="Ariel" w:hAnsi="Ariel"/>
          <w:sz w:val="30"/>
          <w:szCs w:val="30"/>
        </w:rPr>
        <w:t>:</w:t>
      </w:r>
    </w:p>
    <w:p>
      <w:pPr>
        <w:pStyle w:val="BodyText"/>
        <w:numPr>
          <w:ilvl w:val="1"/>
          <w:numId w:val="23"/>
        </w:numPr>
        <w:tabs>
          <w:tab w:val="clear" w:pos="709"/>
          <w:tab w:val="left" w:pos="1418" w:leader="none"/>
        </w:tabs>
        <w:bidi w:val="0"/>
        <w:ind w:hanging="283" w:left="1418"/>
        <w:jc w:val="left"/>
        <w:rPr>
          <w:rFonts w:ascii="Ariel" w:hAnsi="Ariel"/>
          <w:sz w:val="30"/>
          <w:szCs w:val="30"/>
        </w:rPr>
      </w:pPr>
      <w:r>
        <w:rPr>
          <w:rFonts w:ascii="Ariel" w:hAnsi="Ariel"/>
          <w:sz w:val="30"/>
          <w:szCs w:val="30"/>
        </w:rPr>
        <w:t>AWS Free Tier or Azure Free Account.</w:t>
      </w:r>
    </w:p>
    <w:p>
      <w:pPr>
        <w:pStyle w:val="BodyText"/>
        <w:numPr>
          <w:ilvl w:val="0"/>
          <w:numId w:val="23"/>
        </w:numPr>
        <w:tabs>
          <w:tab w:val="clear" w:pos="709"/>
          <w:tab w:val="left" w:pos="709" w:leader="none"/>
        </w:tabs>
        <w:bidi w:val="0"/>
        <w:ind w:hanging="283" w:left="709"/>
        <w:jc w:val="left"/>
        <w:rPr/>
      </w:pPr>
      <w:r>
        <w:rPr>
          <w:rStyle w:val="Strong"/>
          <w:rFonts w:ascii="Ariel" w:hAnsi="Ariel"/>
          <w:sz w:val="30"/>
          <w:szCs w:val="30"/>
        </w:rPr>
        <w:t>Projects</w:t>
      </w:r>
      <w:r>
        <w:rPr>
          <w:rFonts w:ascii="Ariel" w:hAnsi="Ariel"/>
          <w:sz w:val="30"/>
          <w:szCs w:val="30"/>
        </w:rPr>
        <w:t>:</w:t>
      </w:r>
    </w:p>
    <w:p>
      <w:pPr>
        <w:pStyle w:val="BodyText"/>
        <w:numPr>
          <w:ilvl w:val="1"/>
          <w:numId w:val="23"/>
        </w:numPr>
        <w:tabs>
          <w:tab w:val="clear" w:pos="709"/>
          <w:tab w:val="left" w:pos="1418" w:leader="none"/>
        </w:tabs>
        <w:bidi w:val="0"/>
        <w:ind w:hanging="283" w:left="1418"/>
        <w:jc w:val="left"/>
        <w:rPr/>
      </w:pPr>
      <w:r>
        <w:rPr>
          <w:rFonts w:ascii="Ariel" w:hAnsi="Ariel"/>
          <w:sz w:val="30"/>
          <w:szCs w:val="30"/>
        </w:rPr>
        <w:t xml:space="preserve">Deploy a </w:t>
      </w:r>
      <w:r>
        <w:rPr>
          <w:rStyle w:val="Strong"/>
          <w:rFonts w:ascii="Ariel" w:hAnsi="Ariel"/>
          <w:sz w:val="30"/>
          <w:szCs w:val="30"/>
        </w:rPr>
        <w:t>3-tier web app</w:t>
      </w:r>
      <w:r>
        <w:rPr>
          <w:rFonts w:ascii="Ariel" w:hAnsi="Ariel"/>
          <w:sz w:val="30"/>
          <w:szCs w:val="30"/>
        </w:rPr>
        <w:t xml:space="preserve"> (frontend + backend + database).</w:t>
      </w:r>
    </w:p>
    <w:p>
      <w:pPr>
        <w:pStyle w:val="BodyText"/>
        <w:numPr>
          <w:ilvl w:val="1"/>
          <w:numId w:val="23"/>
        </w:numPr>
        <w:tabs>
          <w:tab w:val="clear" w:pos="709"/>
          <w:tab w:val="left" w:pos="1418" w:leader="none"/>
        </w:tabs>
        <w:bidi w:val="0"/>
        <w:ind w:hanging="283" w:left="1418"/>
        <w:jc w:val="left"/>
        <w:rPr/>
      </w:pPr>
      <w:r>
        <w:rPr>
          <w:rFonts w:ascii="Ariel" w:hAnsi="Ariel"/>
          <w:sz w:val="30"/>
          <w:szCs w:val="30"/>
        </w:rPr>
        <w:t xml:space="preserve">Configure </w:t>
      </w:r>
      <w:r>
        <w:rPr>
          <w:rStyle w:val="Strong"/>
          <w:rFonts w:ascii="Ariel" w:hAnsi="Ariel"/>
          <w:sz w:val="30"/>
          <w:szCs w:val="30"/>
        </w:rPr>
        <w:t>IAM roles + monitoring (CloudWatch/Azure Monitor)</w:t>
      </w:r>
      <w:r>
        <w:rPr>
          <w:rFonts w:ascii="Ariel" w:hAnsi="Ariel"/>
          <w:sz w:val="30"/>
          <w:szCs w:val="30"/>
        </w:rPr>
        <w:t>.</w:t>
      </w:r>
    </w:p>
    <w:p>
      <w:pPr>
        <w:pStyle w:val="HorizontalLine"/>
        <w:bidi w:val="0"/>
        <w:jc w:val="left"/>
        <w:rPr>
          <w:rFonts w:ascii="Ariel" w:hAnsi="Ariel"/>
          <w:sz w:val="30"/>
          <w:szCs w:val="30"/>
        </w:rPr>
      </w:pPr>
      <w:r>
        <w:rPr>
          <w:rFonts w:ascii="Ariel" w:hAnsi="Ariel"/>
          <w:sz w:val="30"/>
          <w:szCs w:val="30"/>
        </w:rPr>
      </w:r>
    </w:p>
    <w:p>
      <w:pPr>
        <w:pStyle w:val="Heading2"/>
        <w:bidi w:val="0"/>
        <w:jc w:val="left"/>
        <w:rPr/>
      </w:pPr>
      <w:r>
        <w:rPr>
          <w:rStyle w:val="Strong"/>
          <w:rFonts w:ascii="Ariel" w:hAnsi="Ariel"/>
          <w:b/>
          <w:bCs/>
          <w:sz w:val="30"/>
          <w:szCs w:val="30"/>
        </w:rPr>
        <w:t>Quarter 3 (Months 7–9): Automation &amp; Scripting</w:t>
      </w:r>
    </w:p>
    <w:p>
      <w:pPr>
        <w:pStyle w:val="BodyText"/>
        <w:bidi w:val="0"/>
        <w:jc w:val="left"/>
        <w:rPr/>
      </w:pPr>
      <w:r>
        <w:rPr>
          <w:rFonts w:ascii="Ariel" w:hAnsi="Ariel"/>
          <w:sz w:val="30"/>
          <w:szCs w:val="30"/>
        </w:rPr>
        <w:t xml:space="preserve">🎯 </w:t>
      </w:r>
      <w:r>
        <w:rPr>
          <w:rFonts w:ascii="Ariel" w:hAnsi="Ariel"/>
          <w:sz w:val="30"/>
          <w:szCs w:val="30"/>
        </w:rPr>
        <w:t xml:space="preserve">Goal: Learn to </w:t>
      </w:r>
      <w:r>
        <w:rPr>
          <w:rStyle w:val="Strong"/>
          <w:rFonts w:ascii="Ariel" w:hAnsi="Ariel"/>
          <w:sz w:val="30"/>
          <w:szCs w:val="30"/>
        </w:rPr>
        <w:t>automate IT tasks</w:t>
      </w:r>
      <w:r>
        <w:rPr>
          <w:rFonts w:ascii="Ariel" w:hAnsi="Ariel"/>
          <w:sz w:val="30"/>
          <w:szCs w:val="30"/>
        </w:rPr>
        <w:t xml:space="preserve"> with scripting &amp; IaC.</w:t>
      </w:r>
    </w:p>
    <w:p>
      <w:pPr>
        <w:pStyle w:val="BodyText"/>
        <w:numPr>
          <w:ilvl w:val="0"/>
          <w:numId w:val="24"/>
        </w:numPr>
        <w:tabs>
          <w:tab w:val="clear" w:pos="709"/>
          <w:tab w:val="left" w:pos="709" w:leader="none"/>
        </w:tabs>
        <w:bidi w:val="0"/>
        <w:ind w:hanging="283" w:left="709"/>
        <w:jc w:val="left"/>
        <w:rPr/>
      </w:pPr>
      <w:r>
        <w:rPr>
          <w:rStyle w:val="Strong"/>
          <w:rFonts w:ascii="Ariel" w:hAnsi="Ariel"/>
          <w:sz w:val="30"/>
          <w:szCs w:val="30"/>
        </w:rPr>
        <w:t>Certifications</w:t>
      </w:r>
      <w:r>
        <w:rPr>
          <w:rFonts w:ascii="Ariel" w:hAnsi="Ariel"/>
          <w:sz w:val="30"/>
          <w:szCs w:val="30"/>
        </w:rPr>
        <w:t>:</w:t>
      </w:r>
    </w:p>
    <w:p>
      <w:pPr>
        <w:pStyle w:val="BodyText"/>
        <w:numPr>
          <w:ilvl w:val="1"/>
          <w:numId w:val="24"/>
        </w:numPr>
        <w:tabs>
          <w:tab w:val="clear" w:pos="709"/>
          <w:tab w:val="left" w:pos="1418" w:leader="none"/>
        </w:tabs>
        <w:bidi w:val="0"/>
        <w:ind w:hanging="283" w:left="1418"/>
        <w:jc w:val="left"/>
        <w:rPr/>
      </w:pPr>
      <w:r>
        <w:rPr>
          <w:rStyle w:val="Strong"/>
          <w:rFonts w:ascii="Ariel" w:hAnsi="Ariel"/>
          <w:sz w:val="30"/>
          <w:szCs w:val="30"/>
        </w:rPr>
        <w:t>Google IT Automation with Python (Coursera – Google Career Cert)</w:t>
      </w:r>
      <w:r>
        <w:rPr>
          <w:rFonts w:ascii="Ariel" w:hAnsi="Ariel"/>
          <w:sz w:val="30"/>
          <w:szCs w:val="30"/>
        </w:rPr>
        <w:t xml:space="preserve"> → </w:t>
      </w:r>
      <w:hyperlink r:id="rId18" w:tgtFrame="_new">
        <w:r>
          <w:rPr>
            <w:rStyle w:val="Hyperlink"/>
            <w:rFonts w:ascii="Ariel" w:hAnsi="Ariel"/>
            <w:sz w:val="30"/>
            <w:szCs w:val="30"/>
          </w:rPr>
          <w:t>Link</w:t>
        </w:r>
      </w:hyperlink>
    </w:p>
    <w:p>
      <w:pPr>
        <w:pStyle w:val="BodyText"/>
        <w:numPr>
          <w:ilvl w:val="1"/>
          <w:numId w:val="24"/>
        </w:numPr>
        <w:tabs>
          <w:tab w:val="clear" w:pos="709"/>
          <w:tab w:val="left" w:pos="1418" w:leader="none"/>
        </w:tabs>
        <w:bidi w:val="0"/>
        <w:ind w:hanging="283" w:left="1418"/>
        <w:jc w:val="left"/>
        <w:rPr/>
      </w:pPr>
      <w:r>
        <w:rPr>
          <w:rStyle w:val="Strong"/>
          <w:rFonts w:ascii="Ariel" w:hAnsi="Ariel"/>
          <w:sz w:val="30"/>
          <w:szCs w:val="30"/>
        </w:rPr>
        <w:t>Terraform Associate</w:t>
      </w:r>
      <w:r>
        <w:rPr>
          <w:rFonts w:ascii="Ariel" w:hAnsi="Ariel"/>
          <w:sz w:val="30"/>
          <w:szCs w:val="30"/>
        </w:rPr>
        <w:br/>
        <w:t xml:space="preserve">📌 </w:t>
      </w:r>
      <w:r>
        <w:rPr>
          <w:rStyle w:val="Emphasis"/>
          <w:rFonts w:ascii="Ariel" w:hAnsi="Ariel"/>
          <w:sz w:val="30"/>
          <w:szCs w:val="30"/>
        </w:rPr>
        <w:t>Course:</w:t>
      </w:r>
      <w:r>
        <w:rPr>
          <w:rFonts w:ascii="Ariel" w:hAnsi="Ariel"/>
          <w:sz w:val="30"/>
          <w:szCs w:val="30"/>
        </w:rPr>
        <w:t xml:space="preserve"> HashiCorp Certified: Terraform Associate (Udemy)</w:t>
      </w:r>
    </w:p>
    <w:p>
      <w:pPr>
        <w:pStyle w:val="BodyText"/>
        <w:numPr>
          <w:ilvl w:val="0"/>
          <w:numId w:val="24"/>
        </w:numPr>
        <w:tabs>
          <w:tab w:val="clear" w:pos="709"/>
          <w:tab w:val="left" w:pos="709" w:leader="none"/>
        </w:tabs>
        <w:bidi w:val="0"/>
        <w:ind w:hanging="283" w:left="709"/>
        <w:jc w:val="left"/>
        <w:rPr/>
      </w:pPr>
      <w:r>
        <w:rPr>
          <w:rStyle w:val="Strong"/>
          <w:rFonts w:ascii="Ariel" w:hAnsi="Ariel"/>
          <w:sz w:val="30"/>
          <w:szCs w:val="30"/>
        </w:rPr>
        <w:t>Free Resources</w:t>
      </w:r>
      <w:r>
        <w:rPr>
          <w:rFonts w:ascii="Ariel" w:hAnsi="Ariel"/>
          <w:sz w:val="30"/>
          <w:szCs w:val="30"/>
        </w:rPr>
        <w:t>:</w:t>
      </w:r>
    </w:p>
    <w:p>
      <w:pPr>
        <w:pStyle w:val="BodyText"/>
        <w:numPr>
          <w:ilvl w:val="1"/>
          <w:numId w:val="24"/>
        </w:numPr>
        <w:tabs>
          <w:tab w:val="clear" w:pos="709"/>
          <w:tab w:val="left" w:pos="1418" w:leader="none"/>
        </w:tabs>
        <w:bidi w:val="0"/>
        <w:ind w:hanging="283" w:left="1418"/>
        <w:jc w:val="left"/>
        <w:rPr>
          <w:rFonts w:ascii="Ariel" w:hAnsi="Ariel"/>
          <w:sz w:val="30"/>
          <w:szCs w:val="30"/>
        </w:rPr>
      </w:pPr>
      <w:r>
        <w:rPr>
          <w:rFonts w:ascii="Ariel" w:hAnsi="Ariel"/>
          <w:sz w:val="30"/>
          <w:szCs w:val="30"/>
        </w:rPr>
        <w:t>Python practice on HackerRank.</w:t>
      </w:r>
    </w:p>
    <w:p>
      <w:pPr>
        <w:pStyle w:val="BodyText"/>
        <w:numPr>
          <w:ilvl w:val="1"/>
          <w:numId w:val="24"/>
        </w:numPr>
        <w:tabs>
          <w:tab w:val="clear" w:pos="709"/>
          <w:tab w:val="left" w:pos="1418" w:leader="none"/>
        </w:tabs>
        <w:bidi w:val="0"/>
        <w:ind w:hanging="283" w:left="1418"/>
        <w:jc w:val="left"/>
        <w:rPr>
          <w:rFonts w:ascii="Ariel" w:hAnsi="Ariel"/>
          <w:sz w:val="30"/>
          <w:szCs w:val="30"/>
        </w:rPr>
      </w:pPr>
      <w:r>
        <w:rPr>
          <w:rFonts w:ascii="Ariel" w:hAnsi="Ariel"/>
          <w:sz w:val="30"/>
          <w:szCs w:val="30"/>
        </w:rPr>
        <w:t>Terraform official docs (hashicorp.com).</w:t>
      </w:r>
    </w:p>
    <w:p>
      <w:pPr>
        <w:pStyle w:val="BodyText"/>
        <w:numPr>
          <w:ilvl w:val="0"/>
          <w:numId w:val="24"/>
        </w:numPr>
        <w:tabs>
          <w:tab w:val="clear" w:pos="709"/>
          <w:tab w:val="left" w:pos="709" w:leader="none"/>
        </w:tabs>
        <w:bidi w:val="0"/>
        <w:ind w:hanging="283" w:left="709"/>
        <w:jc w:val="left"/>
        <w:rPr/>
      </w:pPr>
      <w:r>
        <w:rPr>
          <w:rStyle w:val="Strong"/>
          <w:rFonts w:ascii="Ariel" w:hAnsi="Ariel"/>
          <w:sz w:val="30"/>
          <w:szCs w:val="30"/>
        </w:rPr>
        <w:t>Projects</w:t>
      </w:r>
      <w:r>
        <w:rPr>
          <w:rFonts w:ascii="Ariel" w:hAnsi="Ariel"/>
          <w:sz w:val="30"/>
          <w:szCs w:val="30"/>
        </w:rPr>
        <w:t>:</w:t>
      </w:r>
    </w:p>
    <w:p>
      <w:pPr>
        <w:pStyle w:val="BodyText"/>
        <w:numPr>
          <w:ilvl w:val="1"/>
          <w:numId w:val="24"/>
        </w:numPr>
        <w:tabs>
          <w:tab w:val="clear" w:pos="709"/>
          <w:tab w:val="left" w:pos="1418" w:leader="none"/>
        </w:tabs>
        <w:bidi w:val="0"/>
        <w:ind w:hanging="283" w:left="1418"/>
        <w:jc w:val="left"/>
        <w:rPr/>
      </w:pPr>
      <w:r>
        <w:rPr>
          <w:rFonts w:ascii="Ariel" w:hAnsi="Ariel"/>
          <w:sz w:val="30"/>
          <w:szCs w:val="30"/>
        </w:rPr>
        <w:t xml:space="preserve">Python script that </w:t>
      </w:r>
      <w:r>
        <w:rPr>
          <w:rStyle w:val="Strong"/>
          <w:rFonts w:ascii="Ariel" w:hAnsi="Ariel"/>
          <w:sz w:val="30"/>
          <w:szCs w:val="30"/>
        </w:rPr>
        <w:t>parses logs + sends email alerts</w:t>
      </w:r>
      <w:r>
        <w:rPr>
          <w:rFonts w:ascii="Ariel" w:hAnsi="Ariel"/>
          <w:sz w:val="30"/>
          <w:szCs w:val="30"/>
        </w:rPr>
        <w:t>.</w:t>
      </w:r>
    </w:p>
    <w:p>
      <w:pPr>
        <w:pStyle w:val="BodyText"/>
        <w:numPr>
          <w:ilvl w:val="1"/>
          <w:numId w:val="24"/>
        </w:numPr>
        <w:tabs>
          <w:tab w:val="clear" w:pos="709"/>
          <w:tab w:val="left" w:pos="1418" w:leader="none"/>
        </w:tabs>
        <w:bidi w:val="0"/>
        <w:ind w:hanging="283" w:left="1418"/>
        <w:jc w:val="left"/>
        <w:rPr/>
      </w:pPr>
      <w:r>
        <w:rPr>
          <w:rFonts w:ascii="Ariel" w:hAnsi="Ariel"/>
          <w:sz w:val="30"/>
          <w:szCs w:val="30"/>
        </w:rPr>
        <w:t xml:space="preserve">Automate </w:t>
      </w:r>
      <w:r>
        <w:rPr>
          <w:rStyle w:val="Strong"/>
          <w:rFonts w:ascii="Ariel" w:hAnsi="Ariel"/>
          <w:sz w:val="30"/>
          <w:szCs w:val="30"/>
        </w:rPr>
        <w:t>Active Directory user creation</w:t>
      </w:r>
      <w:r>
        <w:rPr>
          <w:rFonts w:ascii="Ariel" w:hAnsi="Ariel"/>
          <w:sz w:val="30"/>
          <w:szCs w:val="30"/>
        </w:rPr>
        <w:t xml:space="preserve"> with PowerShell.</w:t>
      </w:r>
    </w:p>
    <w:p>
      <w:pPr>
        <w:pStyle w:val="BodyText"/>
        <w:numPr>
          <w:ilvl w:val="1"/>
          <w:numId w:val="24"/>
        </w:numPr>
        <w:tabs>
          <w:tab w:val="clear" w:pos="709"/>
          <w:tab w:val="left" w:pos="1418" w:leader="none"/>
        </w:tabs>
        <w:bidi w:val="0"/>
        <w:ind w:hanging="283" w:left="1418"/>
        <w:jc w:val="left"/>
        <w:rPr/>
      </w:pPr>
      <w:r>
        <w:rPr>
          <w:rFonts w:ascii="Ariel" w:hAnsi="Ariel"/>
          <w:sz w:val="30"/>
          <w:szCs w:val="30"/>
        </w:rPr>
        <w:t xml:space="preserve">Use </w:t>
      </w:r>
      <w:r>
        <w:rPr>
          <w:rStyle w:val="Strong"/>
          <w:rFonts w:ascii="Ariel" w:hAnsi="Ariel"/>
          <w:sz w:val="30"/>
          <w:szCs w:val="30"/>
        </w:rPr>
        <w:t>Terraform</w:t>
      </w:r>
      <w:r>
        <w:rPr>
          <w:rFonts w:ascii="Ariel" w:hAnsi="Ariel"/>
          <w:sz w:val="30"/>
          <w:szCs w:val="30"/>
        </w:rPr>
        <w:t xml:space="preserve"> to provision AWS/Azure infra.</w:t>
      </w:r>
    </w:p>
    <w:p>
      <w:pPr>
        <w:pStyle w:val="HorizontalLine"/>
        <w:bidi w:val="0"/>
        <w:jc w:val="left"/>
        <w:rPr>
          <w:rFonts w:ascii="Ariel" w:hAnsi="Ariel"/>
          <w:sz w:val="30"/>
          <w:szCs w:val="30"/>
        </w:rPr>
      </w:pPr>
      <w:r>
        <w:rPr>
          <w:rFonts w:ascii="Ariel" w:hAnsi="Ariel"/>
          <w:sz w:val="30"/>
          <w:szCs w:val="30"/>
        </w:rPr>
      </w:r>
    </w:p>
    <w:p>
      <w:pPr>
        <w:pStyle w:val="Heading2"/>
        <w:bidi w:val="0"/>
        <w:jc w:val="left"/>
        <w:rPr/>
      </w:pPr>
      <w:r>
        <w:rPr>
          <w:rStyle w:val="Strong"/>
          <w:rFonts w:ascii="Ariel" w:hAnsi="Ariel"/>
          <w:b/>
          <w:bCs/>
          <w:sz w:val="30"/>
          <w:szCs w:val="30"/>
        </w:rPr>
        <w:t>Quarter 4 (Months 10–12): Specialization (Choose Security OR Cloud/DevOps)</w:t>
      </w:r>
    </w:p>
    <w:p>
      <w:pPr>
        <w:pStyle w:val="BodyText"/>
        <w:bidi w:val="0"/>
        <w:jc w:val="left"/>
        <w:rPr/>
      </w:pPr>
      <w:r>
        <w:rPr>
          <w:rFonts w:ascii="Ariel" w:hAnsi="Ariel"/>
          <w:sz w:val="30"/>
          <w:szCs w:val="30"/>
        </w:rPr>
        <w:t xml:space="preserve">🎯 </w:t>
      </w:r>
      <w:r>
        <w:rPr>
          <w:rFonts w:ascii="Ariel" w:hAnsi="Ariel"/>
          <w:sz w:val="30"/>
          <w:szCs w:val="30"/>
        </w:rPr>
        <w:t xml:space="preserve">Goal: Pick your </w:t>
      </w:r>
      <w:r>
        <w:rPr>
          <w:rStyle w:val="Strong"/>
          <w:rFonts w:ascii="Ariel" w:hAnsi="Ariel"/>
          <w:sz w:val="30"/>
          <w:szCs w:val="30"/>
        </w:rPr>
        <w:t>long-term IT career</w:t>
      </w:r>
      <w:r>
        <w:rPr>
          <w:rFonts w:ascii="Ariel" w:hAnsi="Ariel"/>
          <w:sz w:val="30"/>
          <w:szCs w:val="30"/>
        </w:rPr>
        <w:t>.</w:t>
      </w:r>
    </w:p>
    <w:p>
      <w:pPr>
        <w:pStyle w:val="Heading3"/>
        <w:bidi w:val="0"/>
        <w:jc w:val="left"/>
        <w:rPr>
          <w:rFonts w:ascii="Ariel" w:hAnsi="Ariel"/>
          <w:sz w:val="30"/>
          <w:szCs w:val="30"/>
        </w:rPr>
      </w:pPr>
      <w:r>
        <w:rPr>
          <w:rFonts w:ascii="Ariel" w:hAnsi="Ariel"/>
          <w:sz w:val="30"/>
          <w:szCs w:val="30"/>
        </w:rPr>
        <w:t xml:space="preserve">🔐 </w:t>
      </w:r>
      <w:r>
        <w:rPr>
          <w:rFonts w:ascii="Ariel" w:hAnsi="Ariel"/>
          <w:sz w:val="30"/>
          <w:szCs w:val="30"/>
        </w:rPr>
        <w:t>Security Path</w:t>
      </w:r>
    </w:p>
    <w:p>
      <w:pPr>
        <w:pStyle w:val="BodyText"/>
        <w:numPr>
          <w:ilvl w:val="0"/>
          <w:numId w:val="25"/>
        </w:numPr>
        <w:tabs>
          <w:tab w:val="clear" w:pos="709"/>
          <w:tab w:val="left" w:pos="709" w:leader="none"/>
        </w:tabs>
        <w:bidi w:val="0"/>
        <w:ind w:hanging="283" w:left="709"/>
        <w:jc w:val="left"/>
        <w:rPr/>
      </w:pPr>
      <w:r>
        <w:rPr>
          <w:rStyle w:val="Strong"/>
          <w:rFonts w:ascii="Ariel" w:hAnsi="Ariel"/>
          <w:sz w:val="30"/>
          <w:szCs w:val="30"/>
        </w:rPr>
        <w:t>Certifications</w:t>
      </w:r>
      <w:r>
        <w:rPr>
          <w:rFonts w:ascii="Ariel" w:hAnsi="Ariel"/>
          <w:sz w:val="30"/>
          <w:szCs w:val="30"/>
        </w:rPr>
        <w:t>:</w:t>
      </w:r>
    </w:p>
    <w:p>
      <w:pPr>
        <w:pStyle w:val="BodyText"/>
        <w:numPr>
          <w:ilvl w:val="1"/>
          <w:numId w:val="25"/>
        </w:numPr>
        <w:tabs>
          <w:tab w:val="clear" w:pos="709"/>
          <w:tab w:val="left" w:pos="1418" w:leader="none"/>
        </w:tabs>
        <w:bidi w:val="0"/>
        <w:ind w:hanging="283" w:left="1418"/>
        <w:jc w:val="left"/>
        <w:rPr>
          <w:rFonts w:ascii="Ariel" w:hAnsi="Ariel"/>
          <w:sz w:val="30"/>
          <w:szCs w:val="30"/>
        </w:rPr>
      </w:pPr>
      <w:r>
        <w:rPr>
          <w:rFonts w:ascii="Ariel" w:hAnsi="Ariel"/>
          <w:sz w:val="30"/>
          <w:szCs w:val="30"/>
        </w:rPr>
        <w:t>CompTIA CySA+ (Cybersecurity Analyst) → Udemy Course</w:t>
      </w:r>
    </w:p>
    <w:p>
      <w:pPr>
        <w:pStyle w:val="BodyText"/>
        <w:numPr>
          <w:ilvl w:val="1"/>
          <w:numId w:val="25"/>
        </w:numPr>
        <w:tabs>
          <w:tab w:val="clear" w:pos="709"/>
          <w:tab w:val="left" w:pos="1418" w:leader="none"/>
        </w:tabs>
        <w:bidi w:val="0"/>
        <w:ind w:hanging="283" w:left="1418"/>
        <w:jc w:val="left"/>
        <w:rPr>
          <w:rFonts w:ascii="Ariel" w:hAnsi="Ariel"/>
          <w:sz w:val="30"/>
          <w:szCs w:val="30"/>
        </w:rPr>
      </w:pPr>
      <w:r>
        <w:rPr>
          <w:rFonts w:ascii="Ariel" w:hAnsi="Ariel"/>
          <w:sz w:val="30"/>
          <w:szCs w:val="30"/>
        </w:rPr>
        <w:t>CEH (Certified Ethical Hacker – optional).</w:t>
      </w:r>
    </w:p>
    <w:p>
      <w:pPr>
        <w:pStyle w:val="BodyText"/>
        <w:numPr>
          <w:ilvl w:val="0"/>
          <w:numId w:val="25"/>
        </w:numPr>
        <w:tabs>
          <w:tab w:val="clear" w:pos="709"/>
          <w:tab w:val="left" w:pos="709" w:leader="none"/>
        </w:tabs>
        <w:bidi w:val="0"/>
        <w:ind w:hanging="283" w:left="709"/>
        <w:jc w:val="left"/>
        <w:rPr/>
      </w:pPr>
      <w:r>
        <w:rPr>
          <w:rStyle w:val="Strong"/>
          <w:rFonts w:ascii="Ariel" w:hAnsi="Ariel"/>
          <w:sz w:val="30"/>
          <w:szCs w:val="30"/>
        </w:rPr>
        <w:t>Projects</w:t>
      </w:r>
      <w:r>
        <w:rPr>
          <w:rFonts w:ascii="Ariel" w:hAnsi="Ariel"/>
          <w:sz w:val="30"/>
          <w:szCs w:val="30"/>
        </w:rPr>
        <w:t>:</w:t>
      </w:r>
    </w:p>
    <w:p>
      <w:pPr>
        <w:pStyle w:val="BodyText"/>
        <w:numPr>
          <w:ilvl w:val="1"/>
          <w:numId w:val="25"/>
        </w:numPr>
        <w:tabs>
          <w:tab w:val="clear" w:pos="709"/>
          <w:tab w:val="left" w:pos="1418" w:leader="none"/>
        </w:tabs>
        <w:bidi w:val="0"/>
        <w:ind w:hanging="283" w:left="1418"/>
        <w:jc w:val="left"/>
        <w:rPr/>
      </w:pPr>
      <w:r>
        <w:rPr>
          <w:rFonts w:ascii="Ariel" w:hAnsi="Ariel"/>
          <w:sz w:val="30"/>
          <w:szCs w:val="30"/>
        </w:rPr>
        <w:t xml:space="preserve">Deploy </w:t>
      </w:r>
      <w:r>
        <w:rPr>
          <w:rStyle w:val="Strong"/>
          <w:rFonts w:ascii="Ariel" w:hAnsi="Ariel"/>
          <w:sz w:val="30"/>
          <w:szCs w:val="30"/>
        </w:rPr>
        <w:t>SIEM with Splunk or ELK</w:t>
      </w:r>
      <w:r>
        <w:rPr>
          <w:rFonts w:ascii="Ariel" w:hAnsi="Ariel"/>
          <w:sz w:val="30"/>
          <w:szCs w:val="30"/>
        </w:rPr>
        <w:t>.</w:t>
      </w:r>
    </w:p>
    <w:p>
      <w:pPr>
        <w:pStyle w:val="BodyText"/>
        <w:numPr>
          <w:ilvl w:val="1"/>
          <w:numId w:val="25"/>
        </w:numPr>
        <w:tabs>
          <w:tab w:val="clear" w:pos="709"/>
          <w:tab w:val="left" w:pos="1418" w:leader="none"/>
        </w:tabs>
        <w:bidi w:val="0"/>
        <w:ind w:hanging="283" w:left="1418"/>
        <w:jc w:val="left"/>
        <w:rPr/>
      </w:pPr>
      <w:r>
        <w:rPr>
          <w:rFonts w:ascii="Ariel" w:hAnsi="Ariel"/>
          <w:sz w:val="30"/>
          <w:szCs w:val="30"/>
        </w:rPr>
        <w:t xml:space="preserve">Run scans with </w:t>
      </w:r>
      <w:r>
        <w:rPr>
          <w:rStyle w:val="Strong"/>
          <w:rFonts w:ascii="Ariel" w:hAnsi="Ariel"/>
          <w:sz w:val="30"/>
          <w:szCs w:val="30"/>
        </w:rPr>
        <w:t>Nmap, Nessus, OpenVAS</w:t>
      </w:r>
      <w:r>
        <w:rPr>
          <w:rFonts w:ascii="Ariel" w:hAnsi="Ariel"/>
          <w:sz w:val="30"/>
          <w:szCs w:val="30"/>
        </w:rPr>
        <w:t>.</w:t>
      </w:r>
    </w:p>
    <w:p>
      <w:pPr>
        <w:pStyle w:val="BodyText"/>
        <w:numPr>
          <w:ilvl w:val="1"/>
          <w:numId w:val="25"/>
        </w:numPr>
        <w:tabs>
          <w:tab w:val="clear" w:pos="709"/>
          <w:tab w:val="left" w:pos="1418" w:leader="none"/>
        </w:tabs>
        <w:bidi w:val="0"/>
        <w:ind w:hanging="283" w:left="1418"/>
        <w:jc w:val="left"/>
        <w:rPr>
          <w:rFonts w:ascii="Ariel" w:hAnsi="Ariel"/>
          <w:sz w:val="30"/>
          <w:szCs w:val="30"/>
        </w:rPr>
      </w:pPr>
      <w:r>
        <w:rPr>
          <w:rFonts w:ascii="Ariel" w:hAnsi="Ariel"/>
          <w:sz w:val="30"/>
          <w:szCs w:val="30"/>
        </w:rPr>
        <w:t>Document vulnerabilities + mitigation steps.</w:t>
      </w:r>
    </w:p>
    <w:p>
      <w:pPr>
        <w:pStyle w:val="Heading3"/>
        <w:bidi w:val="0"/>
        <w:jc w:val="left"/>
        <w:rPr>
          <w:rFonts w:ascii="Ariel" w:hAnsi="Ariel"/>
          <w:sz w:val="30"/>
          <w:szCs w:val="30"/>
        </w:rPr>
      </w:pPr>
      <w:r>
        <w:rPr>
          <w:rFonts w:ascii="Ariel" w:hAnsi="Ariel"/>
          <w:sz w:val="30"/>
          <w:szCs w:val="30"/>
        </w:rPr>
        <w:t xml:space="preserve">☁️ </w:t>
      </w:r>
      <w:r>
        <w:rPr>
          <w:rFonts w:ascii="Ariel" w:hAnsi="Ariel"/>
          <w:sz w:val="30"/>
          <w:szCs w:val="30"/>
        </w:rPr>
        <w:t>Cloud/DevOps Path</w:t>
      </w:r>
    </w:p>
    <w:p>
      <w:pPr>
        <w:pStyle w:val="BodyText"/>
        <w:numPr>
          <w:ilvl w:val="0"/>
          <w:numId w:val="26"/>
        </w:numPr>
        <w:tabs>
          <w:tab w:val="clear" w:pos="709"/>
          <w:tab w:val="left" w:pos="709" w:leader="none"/>
        </w:tabs>
        <w:bidi w:val="0"/>
        <w:ind w:hanging="283" w:left="709"/>
        <w:jc w:val="left"/>
        <w:rPr/>
      </w:pPr>
      <w:r>
        <w:rPr>
          <w:rStyle w:val="Strong"/>
          <w:rFonts w:ascii="Ariel" w:hAnsi="Ariel"/>
          <w:sz w:val="30"/>
          <w:szCs w:val="30"/>
        </w:rPr>
        <w:t>Certifications</w:t>
      </w:r>
      <w:r>
        <w:rPr>
          <w:rFonts w:ascii="Ariel" w:hAnsi="Ariel"/>
          <w:sz w:val="30"/>
          <w:szCs w:val="30"/>
        </w:rPr>
        <w:t>:</w:t>
      </w:r>
    </w:p>
    <w:p>
      <w:pPr>
        <w:pStyle w:val="BodyText"/>
        <w:numPr>
          <w:ilvl w:val="1"/>
          <w:numId w:val="26"/>
        </w:numPr>
        <w:tabs>
          <w:tab w:val="clear" w:pos="709"/>
          <w:tab w:val="left" w:pos="1418" w:leader="none"/>
        </w:tabs>
        <w:bidi w:val="0"/>
        <w:ind w:hanging="283" w:left="1418"/>
        <w:jc w:val="left"/>
        <w:rPr>
          <w:rFonts w:ascii="Ariel" w:hAnsi="Ariel"/>
          <w:sz w:val="30"/>
          <w:szCs w:val="30"/>
        </w:rPr>
      </w:pPr>
      <w:r>
        <w:rPr>
          <w:rFonts w:ascii="Ariel" w:hAnsi="Ariel"/>
          <w:sz w:val="30"/>
          <w:szCs w:val="30"/>
        </w:rPr>
        <w:t>AWS Solutions Architect Associate OR Azure Solutions Architect Expert.</w:t>
      </w:r>
    </w:p>
    <w:p>
      <w:pPr>
        <w:pStyle w:val="BodyText"/>
        <w:numPr>
          <w:ilvl w:val="1"/>
          <w:numId w:val="26"/>
        </w:numPr>
        <w:tabs>
          <w:tab w:val="clear" w:pos="709"/>
          <w:tab w:val="left" w:pos="1418" w:leader="none"/>
        </w:tabs>
        <w:bidi w:val="0"/>
        <w:ind w:hanging="283" w:left="1418"/>
        <w:jc w:val="left"/>
        <w:rPr>
          <w:rFonts w:ascii="Ariel" w:hAnsi="Ariel"/>
          <w:sz w:val="30"/>
          <w:szCs w:val="30"/>
        </w:rPr>
      </w:pPr>
      <w:r>
        <w:rPr>
          <w:rFonts w:ascii="Ariel" w:hAnsi="Ariel"/>
          <w:sz w:val="30"/>
          <w:szCs w:val="30"/>
        </w:rPr>
        <w:t>Kubernetes (CKA – Certified Kubernetes Administrator).</w:t>
      </w:r>
    </w:p>
    <w:p>
      <w:pPr>
        <w:pStyle w:val="BodyText"/>
        <w:numPr>
          <w:ilvl w:val="0"/>
          <w:numId w:val="26"/>
        </w:numPr>
        <w:tabs>
          <w:tab w:val="clear" w:pos="709"/>
          <w:tab w:val="left" w:pos="709" w:leader="none"/>
        </w:tabs>
        <w:bidi w:val="0"/>
        <w:ind w:hanging="283" w:left="709"/>
        <w:jc w:val="left"/>
        <w:rPr/>
      </w:pPr>
      <w:r>
        <w:rPr>
          <w:rStyle w:val="Strong"/>
          <w:rFonts w:ascii="Ariel" w:hAnsi="Ariel"/>
          <w:sz w:val="30"/>
          <w:szCs w:val="30"/>
        </w:rPr>
        <w:t>Courses</w:t>
      </w:r>
      <w:r>
        <w:rPr>
          <w:rFonts w:ascii="Ariel" w:hAnsi="Ariel"/>
          <w:sz w:val="30"/>
          <w:szCs w:val="30"/>
        </w:rPr>
        <w:t>:</w:t>
      </w:r>
    </w:p>
    <w:p>
      <w:pPr>
        <w:pStyle w:val="BodyText"/>
        <w:numPr>
          <w:ilvl w:val="1"/>
          <w:numId w:val="26"/>
        </w:numPr>
        <w:tabs>
          <w:tab w:val="clear" w:pos="709"/>
          <w:tab w:val="left" w:pos="1418" w:leader="none"/>
        </w:tabs>
        <w:bidi w:val="0"/>
        <w:ind w:hanging="283" w:left="1418"/>
        <w:jc w:val="left"/>
        <w:rPr>
          <w:rFonts w:ascii="Ariel" w:hAnsi="Ariel"/>
          <w:sz w:val="30"/>
          <w:szCs w:val="30"/>
        </w:rPr>
      </w:pPr>
      <w:r>
        <w:rPr>
          <w:rFonts w:ascii="Ariel" w:hAnsi="Ariel"/>
          <w:sz w:val="30"/>
          <w:szCs w:val="30"/>
        </w:rPr>
        <w:t>AWS Solutions Architect (Udemy)</w:t>
      </w:r>
    </w:p>
    <w:p>
      <w:pPr>
        <w:pStyle w:val="BodyText"/>
        <w:numPr>
          <w:ilvl w:val="1"/>
          <w:numId w:val="26"/>
        </w:numPr>
        <w:tabs>
          <w:tab w:val="clear" w:pos="709"/>
          <w:tab w:val="left" w:pos="1418" w:leader="none"/>
        </w:tabs>
        <w:bidi w:val="0"/>
        <w:ind w:hanging="283" w:left="1418"/>
        <w:jc w:val="left"/>
        <w:rPr>
          <w:rFonts w:ascii="Ariel" w:hAnsi="Ariel"/>
          <w:sz w:val="30"/>
          <w:szCs w:val="30"/>
        </w:rPr>
      </w:pPr>
      <w:r>
        <w:rPr>
          <w:rFonts w:ascii="Ariel" w:hAnsi="Ariel"/>
          <w:sz w:val="30"/>
          <w:szCs w:val="30"/>
        </w:rPr>
        <w:t>Kubernetes CKA (Udemy)</w:t>
      </w:r>
    </w:p>
    <w:p>
      <w:pPr>
        <w:pStyle w:val="BodyText"/>
        <w:numPr>
          <w:ilvl w:val="0"/>
          <w:numId w:val="26"/>
        </w:numPr>
        <w:tabs>
          <w:tab w:val="clear" w:pos="709"/>
          <w:tab w:val="left" w:pos="709" w:leader="none"/>
        </w:tabs>
        <w:bidi w:val="0"/>
        <w:ind w:hanging="283" w:left="709"/>
        <w:jc w:val="left"/>
        <w:rPr/>
      </w:pPr>
      <w:r>
        <w:rPr>
          <w:rStyle w:val="Strong"/>
          <w:rFonts w:ascii="Ariel" w:hAnsi="Ariel"/>
          <w:sz w:val="30"/>
          <w:szCs w:val="30"/>
        </w:rPr>
        <w:t>Projects</w:t>
      </w:r>
      <w:r>
        <w:rPr>
          <w:rFonts w:ascii="Ariel" w:hAnsi="Ariel"/>
          <w:sz w:val="30"/>
          <w:szCs w:val="30"/>
        </w:rPr>
        <w:t>:</w:t>
      </w:r>
    </w:p>
    <w:p>
      <w:pPr>
        <w:pStyle w:val="BodyText"/>
        <w:numPr>
          <w:ilvl w:val="1"/>
          <w:numId w:val="26"/>
        </w:numPr>
        <w:tabs>
          <w:tab w:val="clear" w:pos="709"/>
          <w:tab w:val="left" w:pos="1418" w:leader="none"/>
        </w:tabs>
        <w:bidi w:val="0"/>
        <w:ind w:hanging="283" w:left="1418"/>
        <w:jc w:val="left"/>
        <w:rPr/>
      </w:pPr>
      <w:r>
        <w:rPr>
          <w:rFonts w:ascii="Ariel" w:hAnsi="Ariel"/>
          <w:sz w:val="30"/>
          <w:szCs w:val="30"/>
        </w:rPr>
        <w:t xml:space="preserve">Deploy </w:t>
      </w:r>
      <w:r>
        <w:rPr>
          <w:rStyle w:val="Strong"/>
          <w:rFonts w:ascii="Ariel" w:hAnsi="Ariel"/>
          <w:sz w:val="30"/>
          <w:szCs w:val="30"/>
        </w:rPr>
        <w:t>Dockerized app</w:t>
      </w:r>
      <w:r>
        <w:rPr>
          <w:rFonts w:ascii="Ariel" w:hAnsi="Ariel"/>
          <w:sz w:val="30"/>
          <w:szCs w:val="30"/>
        </w:rPr>
        <w:t>.</w:t>
      </w:r>
    </w:p>
    <w:p>
      <w:pPr>
        <w:pStyle w:val="BodyText"/>
        <w:numPr>
          <w:ilvl w:val="1"/>
          <w:numId w:val="26"/>
        </w:numPr>
        <w:tabs>
          <w:tab w:val="clear" w:pos="709"/>
          <w:tab w:val="left" w:pos="1418" w:leader="none"/>
        </w:tabs>
        <w:bidi w:val="0"/>
        <w:ind w:hanging="283" w:left="1418"/>
        <w:jc w:val="left"/>
        <w:rPr>
          <w:rFonts w:ascii="Ariel" w:hAnsi="Ariel"/>
          <w:sz w:val="30"/>
          <w:szCs w:val="30"/>
        </w:rPr>
      </w:pPr>
      <w:r>
        <w:rPr>
          <w:rFonts w:ascii="Ariel" w:hAnsi="Ariel"/>
          <w:sz w:val="30"/>
          <w:szCs w:val="30"/>
        </w:rPr>
        <w:t>Orchestrate with Kubernetes cluster.</w:t>
      </w:r>
    </w:p>
    <w:p>
      <w:pPr>
        <w:pStyle w:val="BodyText"/>
        <w:numPr>
          <w:ilvl w:val="1"/>
          <w:numId w:val="26"/>
        </w:numPr>
        <w:tabs>
          <w:tab w:val="clear" w:pos="709"/>
          <w:tab w:val="left" w:pos="1418" w:leader="none"/>
        </w:tabs>
        <w:bidi w:val="0"/>
        <w:ind w:hanging="283" w:left="1418"/>
        <w:jc w:val="left"/>
        <w:rPr>
          <w:rFonts w:ascii="Ariel" w:hAnsi="Ariel"/>
          <w:sz w:val="30"/>
          <w:szCs w:val="30"/>
        </w:rPr>
      </w:pPr>
      <w:r>
        <w:rPr>
          <w:rFonts w:ascii="Ariel" w:hAnsi="Ariel"/>
          <w:sz w:val="30"/>
          <w:szCs w:val="30"/>
        </w:rPr>
        <w:t>Automate CI/CD pipeline (GitHub Actions or Jenkins).</w:t>
      </w:r>
    </w:p>
    <w:p>
      <w:pPr>
        <w:pStyle w:val="HorizontalLine"/>
        <w:bidi w:val="0"/>
        <w:jc w:val="left"/>
        <w:rPr>
          <w:rFonts w:ascii="Ariel" w:hAnsi="Ariel"/>
          <w:sz w:val="30"/>
          <w:szCs w:val="30"/>
        </w:rPr>
      </w:pPr>
      <w:r>
        <w:rPr>
          <w:rFonts w:ascii="Ariel" w:hAnsi="Ariel"/>
          <w:sz w:val="30"/>
          <w:szCs w:val="30"/>
        </w:rPr>
      </w:r>
    </w:p>
    <w:p>
      <w:pPr>
        <w:pStyle w:val="BodyText"/>
        <w:bidi w:val="0"/>
        <w:jc w:val="left"/>
        <w:rPr>
          <w:rFonts w:ascii="Ariel" w:hAnsi="Ariel"/>
          <w:sz w:val="30"/>
          <w:szCs w:val="30"/>
        </w:rPr>
      </w:pPr>
      <w:r>
        <w:rPr>
          <w:rFonts w:ascii="Ariel" w:hAnsi="Ariel"/>
          <w:sz w:val="30"/>
          <w:szCs w:val="30"/>
        </w:rPr>
        <w:t xml:space="preserve">✅ </w:t>
      </w:r>
      <w:r>
        <w:rPr>
          <w:rFonts w:ascii="Ariel" w:hAnsi="Ariel"/>
          <w:sz w:val="30"/>
          <w:szCs w:val="30"/>
        </w:rPr>
        <w:t>By end of this roadmap:</w:t>
      </w:r>
    </w:p>
    <w:p>
      <w:pPr>
        <w:pStyle w:val="BodyText"/>
        <w:numPr>
          <w:ilvl w:val="0"/>
          <w:numId w:val="27"/>
        </w:numPr>
        <w:tabs>
          <w:tab w:val="clear" w:pos="709"/>
          <w:tab w:val="left" w:pos="709" w:leader="none"/>
        </w:tabs>
        <w:bidi w:val="0"/>
        <w:ind w:hanging="283" w:left="709"/>
        <w:jc w:val="left"/>
        <w:rPr/>
      </w:pPr>
      <w:r>
        <w:rPr>
          <w:rFonts w:ascii="Ariel" w:hAnsi="Ariel"/>
          <w:sz w:val="30"/>
          <w:szCs w:val="30"/>
        </w:rPr>
        <w:t xml:space="preserve">You’ll have </w:t>
      </w:r>
      <w:r>
        <w:rPr>
          <w:rStyle w:val="Strong"/>
          <w:rFonts w:ascii="Ariel" w:hAnsi="Ariel"/>
          <w:sz w:val="30"/>
          <w:szCs w:val="30"/>
        </w:rPr>
        <w:t>4–6 industry certifications</w:t>
      </w:r>
      <w:r>
        <w:rPr>
          <w:rFonts w:ascii="Ariel" w:hAnsi="Ariel"/>
          <w:sz w:val="30"/>
          <w:szCs w:val="30"/>
        </w:rPr>
        <w:t>.</w:t>
      </w:r>
    </w:p>
    <w:p>
      <w:pPr>
        <w:pStyle w:val="BodyText"/>
        <w:numPr>
          <w:ilvl w:val="0"/>
          <w:numId w:val="27"/>
        </w:numPr>
        <w:tabs>
          <w:tab w:val="clear" w:pos="709"/>
          <w:tab w:val="left" w:pos="709" w:leader="none"/>
        </w:tabs>
        <w:bidi w:val="0"/>
        <w:ind w:hanging="283" w:left="709"/>
        <w:jc w:val="left"/>
        <w:rPr/>
      </w:pPr>
      <w:r>
        <w:rPr>
          <w:rFonts w:ascii="Ariel" w:hAnsi="Ariel"/>
          <w:sz w:val="30"/>
          <w:szCs w:val="30"/>
        </w:rPr>
        <w:t xml:space="preserve">A </w:t>
      </w:r>
      <w:r>
        <w:rPr>
          <w:rStyle w:val="Strong"/>
          <w:rFonts w:ascii="Ariel" w:hAnsi="Ariel"/>
          <w:sz w:val="30"/>
          <w:szCs w:val="30"/>
        </w:rPr>
        <w:t>portfolio of 6–8 projects</w:t>
      </w:r>
      <w:r>
        <w:rPr>
          <w:rFonts w:ascii="Ariel" w:hAnsi="Ariel"/>
          <w:sz w:val="30"/>
          <w:szCs w:val="30"/>
        </w:rPr>
        <w:t xml:space="preserve"> (GitHub/portfolio website).</w:t>
      </w:r>
    </w:p>
    <w:p>
      <w:pPr>
        <w:pStyle w:val="BodyText"/>
        <w:numPr>
          <w:ilvl w:val="0"/>
          <w:numId w:val="27"/>
        </w:numPr>
        <w:tabs>
          <w:tab w:val="clear" w:pos="709"/>
          <w:tab w:val="left" w:pos="709" w:leader="none"/>
        </w:tabs>
        <w:bidi w:val="0"/>
        <w:ind w:hanging="283" w:left="709"/>
        <w:jc w:val="left"/>
        <w:rPr/>
      </w:pPr>
      <w:r>
        <w:rPr>
          <w:rFonts w:ascii="Ariel" w:hAnsi="Ariel"/>
          <w:sz w:val="30"/>
          <w:szCs w:val="30"/>
        </w:rPr>
        <w:t xml:space="preserve">Experience in </w:t>
      </w:r>
      <w:r>
        <w:rPr>
          <w:rStyle w:val="Strong"/>
          <w:rFonts w:ascii="Ariel" w:hAnsi="Ariel"/>
          <w:sz w:val="30"/>
          <w:szCs w:val="30"/>
        </w:rPr>
        <w:t>IT support, networking, cloud, automation, and either Security or DevOps</w:t>
      </w:r>
      <w:r>
        <w:rPr>
          <w:rFonts w:ascii="Ariel" w:hAnsi="Ariel"/>
          <w:sz w:val="30"/>
          <w:szCs w:val="30"/>
        </w:rPr>
        <w:t>.</w:t>
      </w:r>
    </w:p>
    <w:p>
      <w:pPr>
        <w:pStyle w:val="Normal"/>
        <w:widowControl/>
        <w:pBdr/>
        <w:bidi w:val="0"/>
        <w:spacing w:lineRule="auto" w:line="254" w:before="0" w:after="0"/>
        <w:ind w:hanging="0" w:left="0" w:right="0"/>
        <w:rPr>
          <w:b/>
          <w:i w:val="false"/>
          <w:caps w:val="false"/>
          <w:smallCaps w:val="false"/>
          <w:color w:val="232323"/>
          <w:spacing w:val="0"/>
        </w:rPr>
      </w:pPr>
      <w:r>
        <w:rPr>
          <w:rFonts w:ascii="Ariel" w:hAnsi="Ariel"/>
          <w:b/>
          <w:sz w:val="30"/>
          <w:szCs w:val="30"/>
        </w:rPr>
      </w:r>
    </w:p>
    <w:p>
      <w:pPr>
        <w:pStyle w:val="Heading1"/>
        <w:widowControl/>
        <w:pBdr/>
        <w:bidi w:val="0"/>
        <w:spacing w:lineRule="auto" w:line="254" w:before="0" w:after="0"/>
        <w:ind w:hanging="0" w:left="0" w:right="0"/>
        <w:rPr>
          <w:rFonts w:ascii="Ariel" w:hAnsi="Ariel"/>
          <w:b/>
          <w:i w:val="false"/>
          <w:caps w:val="false"/>
          <w:smallCaps w:val="false"/>
          <w:color w:val="232323"/>
          <w:spacing w:val="0"/>
          <w:sz w:val="30"/>
          <w:szCs w:val="30"/>
        </w:rPr>
      </w:pPr>
      <w:r>
        <w:rPr>
          <w:rFonts w:ascii="Ariel" w:hAnsi="Ariel"/>
          <w:b/>
          <w:i w:val="false"/>
          <w:caps w:val="false"/>
          <w:smallCaps w:val="false"/>
          <w:color w:val="232323"/>
          <w:spacing w:val="0"/>
          <w:sz w:val="30"/>
          <w:szCs w:val="30"/>
        </w:rPr>
        <w:t>Required Tech Prep Work:</w:t>
      </w:r>
    </w:p>
    <w:p>
      <w:pPr>
        <w:pStyle w:val="BodyText"/>
        <w:widowControl/>
        <w:pBdr/>
        <w:bidi w:val="0"/>
        <w:spacing w:before="0" w:after="0"/>
        <w:ind w:hanging="0" w:left="0" w:right="0"/>
        <w:jc w:val="left"/>
        <w:rPr/>
      </w:pPr>
      <w:r>
        <w:rPr>
          <w:rStyle w:val="Strong"/>
          <w:rFonts w:ascii="Ariel" w:hAnsi="Ariel"/>
          <w:b/>
          <w:i w:val="false"/>
          <w:caps w:val="false"/>
          <w:smallCaps w:val="false"/>
          <w:color w:val="232323"/>
          <w:spacing w:val="0"/>
          <w:sz w:val="30"/>
          <w:szCs w:val="30"/>
        </w:rPr>
        <w:t>Required Courses:</w:t>
      </w:r>
    </w:p>
    <w:p>
      <w:pPr>
        <w:pStyle w:val="BodyText"/>
        <w:widowControl/>
        <w:numPr>
          <w:ilvl w:val="0"/>
          <w:numId w:val="28"/>
        </w:numPr>
        <w:pBdr/>
        <w:tabs>
          <w:tab w:val="clear" w:pos="709"/>
          <w:tab w:val="left" w:pos="0" w:leader="none"/>
        </w:tabs>
        <w:bidi w:val="0"/>
        <w:spacing w:before="0" w:after="0"/>
        <w:ind w:hanging="0" w:left="0" w:right="0"/>
        <w:jc w:val="left"/>
        <w:rPr/>
      </w:pPr>
      <w:hyperlink r:id="rId19" w:tgtFrame="_blank">
        <w:r>
          <w:rPr>
            <w:rStyle w:val="Hyperlink"/>
            <w:rFonts w:ascii="Ariel" w:hAnsi="Ariel"/>
            <w:b w:val="false"/>
            <w:i w:val="false"/>
            <w:caps w:val="false"/>
            <w:smallCaps w:val="false"/>
            <w:color w:val="232323"/>
            <w:spacing w:val="0"/>
            <w:sz w:val="30"/>
            <w:szCs w:val="30"/>
          </w:rPr>
          <w:t>Computer Hardware Basics</w:t>
        </w:r>
      </w:hyperlink>
      <w:r>
        <w:rPr>
          <w:rFonts w:ascii="Ariel" w:hAnsi="Ariel"/>
          <w:b w:val="false"/>
          <w:i w:val="false"/>
          <w:caps w:val="false"/>
          <w:smallCaps w:val="false"/>
          <w:color w:val="232323"/>
          <w:spacing w:val="0"/>
          <w:sz w:val="30"/>
          <w:szCs w:val="30"/>
        </w:rPr>
        <w:t> Course (6 hours)</w:t>
      </w:r>
    </w:p>
    <w:p>
      <w:pPr>
        <w:pStyle w:val="BodyText"/>
        <w:widowControl/>
        <w:numPr>
          <w:ilvl w:val="0"/>
          <w:numId w:val="28"/>
        </w:numPr>
        <w:pBdr/>
        <w:tabs>
          <w:tab w:val="clear" w:pos="709"/>
          <w:tab w:val="left" w:pos="0" w:leader="none"/>
        </w:tabs>
        <w:bidi w:val="0"/>
        <w:spacing w:before="0" w:after="0"/>
        <w:ind w:hanging="0" w:left="0" w:right="0"/>
        <w:jc w:val="left"/>
        <w:rPr/>
      </w:pPr>
      <w:hyperlink r:id="rId20" w:tgtFrame="_blank">
        <w:r>
          <w:rPr>
            <w:rStyle w:val="Hyperlink"/>
            <w:rFonts w:ascii="Ariel" w:hAnsi="Ariel"/>
            <w:b w:val="false"/>
            <w:i w:val="false"/>
            <w:caps w:val="false"/>
            <w:smallCaps w:val="false"/>
            <w:color w:val="232323"/>
            <w:spacing w:val="0"/>
            <w:sz w:val="30"/>
            <w:szCs w:val="30"/>
          </w:rPr>
          <w:t>Operating Systems Basics</w:t>
        </w:r>
      </w:hyperlink>
      <w:r>
        <w:rPr>
          <w:rFonts w:ascii="Ariel" w:hAnsi="Ariel"/>
          <w:b w:val="false"/>
          <w:i w:val="false"/>
          <w:caps w:val="false"/>
          <w:smallCaps w:val="false"/>
          <w:color w:val="232323"/>
          <w:spacing w:val="0"/>
          <w:sz w:val="30"/>
          <w:szCs w:val="30"/>
        </w:rPr>
        <w:t> Course (12 hours)</w:t>
      </w:r>
    </w:p>
    <w:p>
      <w:pPr>
        <w:pStyle w:val="BodyText"/>
        <w:widowControl/>
        <w:pBdr/>
        <w:bidi w:val="0"/>
        <w:spacing w:before="0" w:after="0"/>
        <w:ind w:hanging="0" w:left="0" w:right="0"/>
        <w:jc w:val="left"/>
        <w:rPr/>
      </w:pPr>
      <w:r>
        <w:rPr>
          <w:rStyle w:val="Strong"/>
          <w:rFonts w:ascii="Ariel" w:hAnsi="Ariel"/>
          <w:b/>
          <w:i w:val="false"/>
          <w:caps w:val="false"/>
          <w:smallCaps w:val="false"/>
          <w:color w:val="232323"/>
          <w:spacing w:val="0"/>
          <w:sz w:val="30"/>
          <w:szCs w:val="30"/>
        </w:rPr>
        <w:t>Submission Portal:</w:t>
      </w:r>
    </w:p>
    <w:p>
      <w:pPr>
        <w:pStyle w:val="BodyText"/>
        <w:widowControl/>
        <w:numPr>
          <w:ilvl w:val="0"/>
          <w:numId w:val="29"/>
        </w:numPr>
        <w:pBdr/>
        <w:tabs>
          <w:tab w:val="clear" w:pos="709"/>
          <w:tab w:val="left" w:pos="0" w:leader="none"/>
        </w:tabs>
        <w:bidi w:val="0"/>
        <w:spacing w:before="0" w:after="0"/>
        <w:ind w:hanging="0" w:left="0" w:right="0"/>
        <w:jc w:val="left"/>
        <w:rPr/>
      </w:pPr>
      <w:hyperlink r:id="rId21" w:tgtFrame="_blank">
        <w:r>
          <w:rPr>
            <w:rStyle w:val="Hyperlink"/>
            <w:rFonts w:ascii="Ariel" w:hAnsi="Ariel"/>
            <w:b w:val="false"/>
            <w:i w:val="false"/>
            <w:caps w:val="false"/>
            <w:smallCaps w:val="false"/>
            <w:color w:val="232323"/>
            <w:spacing w:val="0"/>
            <w:sz w:val="30"/>
            <w:szCs w:val="30"/>
          </w:rPr>
          <w:t>Tech Prep Work Submission Portal</w:t>
        </w:r>
      </w:hyperlink>
    </w:p>
    <w:p>
      <w:pPr>
        <w:pStyle w:val="BodyText"/>
        <w:widowControl/>
        <w:pBdr/>
        <w:bidi w:val="0"/>
        <w:spacing w:before="0" w:after="0"/>
        <w:ind w:hanging="0" w:left="0" w:right="0"/>
        <w:jc w:val="left"/>
        <w:rPr/>
      </w:pPr>
      <w:r>
        <w:rPr>
          <w:rStyle w:val="Strong"/>
          <w:rFonts w:ascii="Ariel" w:hAnsi="Ariel"/>
          <w:b/>
          <w:i w:val="false"/>
          <w:caps w:val="false"/>
          <w:smallCaps w:val="false"/>
          <w:color w:val="232323"/>
          <w:spacing w:val="0"/>
          <w:sz w:val="30"/>
          <w:szCs w:val="30"/>
        </w:rPr>
        <w:t>Help Resources:</w:t>
      </w:r>
    </w:p>
    <w:p>
      <w:pPr>
        <w:pStyle w:val="BodyText"/>
        <w:widowControl/>
        <w:numPr>
          <w:ilvl w:val="0"/>
          <w:numId w:val="30"/>
        </w:numPr>
        <w:pBdr/>
        <w:tabs>
          <w:tab w:val="clear" w:pos="709"/>
          <w:tab w:val="left" w:pos="0" w:leader="none"/>
        </w:tabs>
        <w:bidi w:val="0"/>
        <w:spacing w:before="0" w:after="0"/>
        <w:ind w:hanging="0" w:left="0" w:right="0"/>
        <w:jc w:val="left"/>
        <w:rPr/>
      </w:pPr>
      <w:hyperlink r:id="rId22" w:tgtFrame="_blank">
        <w:r>
          <w:rPr>
            <w:rStyle w:val="Hyperlink"/>
            <w:rFonts w:ascii="Ariel" w:hAnsi="Ariel"/>
            <w:b w:val="false"/>
            <w:i w:val="false"/>
            <w:caps w:val="false"/>
            <w:smallCaps w:val="false"/>
            <w:color w:val="232323"/>
            <w:spacing w:val="0"/>
            <w:sz w:val="30"/>
            <w:szCs w:val="30"/>
          </w:rPr>
          <w:t>Instructions for Completing and Submitting Tech Prep Work</w:t>
        </w:r>
      </w:hyperlink>
    </w:p>
    <w:p>
      <w:pPr>
        <w:pStyle w:val="BodyText"/>
        <w:widowControl/>
        <w:numPr>
          <w:ilvl w:val="0"/>
          <w:numId w:val="30"/>
        </w:numPr>
        <w:pBdr/>
        <w:tabs>
          <w:tab w:val="clear" w:pos="709"/>
          <w:tab w:val="left" w:pos="0" w:leader="none"/>
        </w:tabs>
        <w:bidi w:val="0"/>
        <w:spacing w:before="0" w:after="0"/>
        <w:ind w:hanging="0" w:left="0" w:right="0"/>
        <w:jc w:val="left"/>
        <w:rPr/>
      </w:pPr>
      <w:hyperlink r:id="rId23" w:anchor="heading=h.jwy4sq1wy6un" w:tgtFrame="_blank">
        <w:r>
          <w:rPr>
            <w:rStyle w:val="Hyperlink"/>
            <w:rFonts w:ascii="Ariel" w:hAnsi="Ariel"/>
            <w:b w:val="false"/>
            <w:i w:val="false"/>
            <w:caps w:val="false"/>
            <w:smallCaps w:val="false"/>
            <w:color w:val="232323"/>
            <w:spacing w:val="0"/>
            <w:sz w:val="30"/>
            <w:szCs w:val="30"/>
          </w:rPr>
          <w:t>CISCO NetAcad FAQs</w:t>
        </w:r>
      </w:hyperlink>
    </w:p>
    <w:p>
      <w:pPr>
        <w:pStyle w:val="BodyText"/>
        <w:widowControl/>
        <w:numPr>
          <w:ilvl w:val="0"/>
          <w:numId w:val="30"/>
        </w:numPr>
        <w:pBdr/>
        <w:tabs>
          <w:tab w:val="clear" w:pos="709"/>
          <w:tab w:val="left" w:pos="0" w:leader="none"/>
        </w:tabs>
        <w:bidi w:val="0"/>
        <w:spacing w:before="0" w:after="0"/>
        <w:ind w:hanging="0" w:left="0" w:right="0"/>
        <w:jc w:val="left"/>
        <w:rPr/>
      </w:pPr>
      <w:r>
        <w:rPr>
          <w:rFonts w:ascii="Ariel" w:hAnsi="Ariel"/>
          <w:b w:val="false"/>
          <w:i w:val="false"/>
          <w:caps w:val="false"/>
          <w:smallCaps w:val="false"/>
          <w:color w:val="232323"/>
          <w:spacing w:val="0"/>
          <w:sz w:val="30"/>
          <w:szCs w:val="30"/>
        </w:rPr>
        <w:t>Email </w:t>
      </w:r>
      <w:hyperlink r:id="rId24" w:tgtFrame="_blank">
        <w:r>
          <w:rPr>
            <w:rStyle w:val="Hyperlink"/>
            <w:rFonts w:ascii="Ariel" w:hAnsi="Ariel"/>
            <w:b w:val="false"/>
            <w:i w:val="false"/>
            <w:caps w:val="false"/>
            <w:smallCaps w:val="false"/>
            <w:color w:val="232323"/>
            <w:spacing w:val="0"/>
            <w:sz w:val="30"/>
            <w:szCs w:val="30"/>
          </w:rPr>
          <w:t>admissionsadmins@perscholas.org</w:t>
        </w:r>
      </w:hyperlink>
      <w:r>
        <w:rPr>
          <w:rFonts w:ascii="Ariel" w:hAnsi="Ariel"/>
          <w:b w:val="false"/>
          <w:i w:val="false"/>
          <w:caps w:val="false"/>
          <w:smallCaps w:val="false"/>
          <w:color w:val="232323"/>
          <w:spacing w:val="0"/>
          <w:sz w:val="30"/>
          <w:szCs w:val="30"/>
        </w:rPr>
        <w:t> if you need any help troubleshooting</w:t>
      </w:r>
    </w:p>
    <w:p>
      <w:pPr>
        <w:pStyle w:val="Heading1"/>
        <w:widowControl/>
        <w:pBdr/>
        <w:bidi w:val="0"/>
        <w:spacing w:lineRule="auto" w:line="254" w:before="0" w:after="0"/>
        <w:ind w:hanging="0" w:left="0" w:right="0"/>
        <w:rPr>
          <w:rFonts w:ascii="Ariel" w:hAnsi="Ariel"/>
          <w:b/>
          <w:i w:val="false"/>
          <w:caps w:val="false"/>
          <w:smallCaps w:val="false"/>
          <w:color w:val="232323"/>
          <w:spacing w:val="0"/>
          <w:sz w:val="30"/>
          <w:szCs w:val="30"/>
        </w:rPr>
      </w:pPr>
      <w:r>
        <w:rPr>
          <w:rFonts w:ascii="Ariel" w:hAnsi="Ariel"/>
          <w:b/>
          <w:i w:val="false"/>
          <w:caps w:val="false"/>
          <w:smallCaps w:val="false"/>
          <w:color w:val="232323"/>
          <w:spacing w:val="0"/>
          <w:sz w:val="30"/>
          <w:szCs w:val="30"/>
        </w:rPr>
        <w:t>Tech Prep Work Deadline</w:t>
      </w:r>
    </w:p>
    <w:p>
      <w:pPr>
        <w:pStyle w:val="BodyText"/>
        <w:widowControl/>
        <w:pBdr/>
        <w:bidi w:val="0"/>
        <w:spacing w:before="0" w:after="0"/>
        <w:ind w:hanging="0" w:left="0" w:right="0"/>
        <w:jc w:val="left"/>
        <w:rPr>
          <w:rFonts w:ascii="Ariel" w:hAnsi="Ariel"/>
          <w:b w:val="false"/>
          <w:i w:val="false"/>
          <w:caps w:val="false"/>
          <w:smallCaps w:val="false"/>
          <w:color w:val="232323"/>
          <w:spacing w:val="0"/>
          <w:sz w:val="30"/>
          <w:szCs w:val="30"/>
        </w:rPr>
      </w:pPr>
      <w:r>
        <w:rPr>
          <w:rFonts w:ascii="Ariel" w:hAnsi="Ariel"/>
          <w:b w:val="false"/>
          <w:i w:val="false"/>
          <w:caps w:val="false"/>
          <w:smallCaps w:val="false"/>
          <w:color w:val="232323"/>
          <w:spacing w:val="0"/>
          <w:sz w:val="30"/>
          <w:szCs w:val="30"/>
        </w:rPr>
        <w:t>Tech Prep Work is due prior to Seat Offers. Applicants are encouraged to have their Tech Prep Work completed before they interview.</w:t>
      </w:r>
    </w:p>
    <w:p>
      <w:pPr>
        <w:pStyle w:val="BodyText"/>
        <w:bidi w:val="0"/>
        <w:jc w:val="left"/>
        <w:rPr/>
      </w:pPr>
      <w:r>
        <w:rPr>
          <w:rFonts w:ascii="Ariel" w:hAnsi="Ariel"/>
          <w:sz w:val="30"/>
          <w:szCs w:val="30"/>
        </w:rPr>
        <w:br/>
      </w:r>
      <w:hyperlink r:id="rId25" w:tgtFrame="_blank">
        <w:r>
          <w:rPr>
            <w:rStyle w:val="Hyperlink"/>
            <w:rFonts w:ascii="Ariel" w:hAnsi="Ariel"/>
            <w:b/>
            <w:bCs/>
            <w:i w:val="false"/>
            <w:caps w:val="false"/>
            <w:smallCaps w:val="false"/>
            <w:color w:val="232323"/>
            <w:spacing w:val="0"/>
            <w:sz w:val="30"/>
            <w:szCs w:val="30"/>
          </w:rPr>
          <w:t>Computer Hardware Basics</w:t>
        </w:r>
      </w:hyperlink>
      <w:r>
        <w:rPr>
          <w:rFonts w:ascii="Ariel" w:hAnsi="Ariel"/>
          <w:b/>
          <w:bCs/>
          <w:i w:val="false"/>
          <w:caps w:val="false"/>
          <w:smallCaps w:val="false"/>
          <w:color w:val="232323"/>
          <w:spacing w:val="0"/>
          <w:sz w:val="30"/>
          <w:szCs w:val="30"/>
        </w:rPr>
        <w:t> Course (6 hours)</w:t>
      </w:r>
    </w:p>
    <w:p>
      <w:pPr>
        <w:pStyle w:val="BodyText"/>
        <w:bidi w:val="0"/>
        <w:jc w:val="left"/>
        <w:rPr/>
      </w:pPr>
      <w:hyperlink r:id="rId26">
        <w:r>
          <w:rPr>
            <w:rStyle w:val="Hyperlink"/>
            <w:rFonts w:ascii="Ariel" w:hAnsi="Ariel"/>
            <w:b w:val="false"/>
            <w:bCs w:val="false"/>
            <w:i w:val="false"/>
            <w:caps w:val="false"/>
            <w:smallCaps w:val="false"/>
            <w:color w:val="232323"/>
            <w:spacing w:val="0"/>
            <w:sz w:val="30"/>
            <w:szCs w:val="30"/>
          </w:rPr>
          <w:t>https://www.netacad.com/launch?id=3252ef96-6b9c-4347-9f4e-c2e01ff79704&amp;tab=curriculum&amp;view=0d0ecad0-602e-5111-9ad8-4056c9950728</w:t>
        </w:r>
      </w:hyperlink>
    </w:p>
    <w:p>
      <w:pPr>
        <w:pStyle w:val="BodyText"/>
        <w:bidi w:val="0"/>
        <w:jc w:val="left"/>
        <w:rPr>
          <w:rFonts w:ascii="Ariel" w:hAnsi="Ariel"/>
          <w:sz w:val="30"/>
          <w:szCs w:val="30"/>
        </w:rPr>
      </w:pPr>
      <w:r>
        <w:rPr>
          <w:rFonts w:ascii="Ariel" w:hAnsi="Ariel"/>
          <w:b/>
          <w:bCs/>
          <w:i w:val="false"/>
          <w:caps w:val="false"/>
          <w:smallCaps w:val="false"/>
          <w:color w:val="333333"/>
          <w:spacing w:val="0"/>
          <w:sz w:val="30"/>
          <w:szCs w:val="30"/>
        </w:rPr>
        <w:t>Per Scholas Tech Prep Work Computer Hardware Basics</w:t>
      </w:r>
    </w:p>
    <w:p>
      <w:pPr>
        <w:pStyle w:val="Heading1"/>
        <w:widowControl/>
        <w:pBdr/>
        <w:bidi w:val="0"/>
        <w:spacing w:lineRule="auto" w:line="254" w:before="0" w:after="0"/>
        <w:ind w:hanging="0" w:left="0" w:right="0"/>
        <w:rPr>
          <w:rFonts w:ascii="Ariel" w:hAnsi="Ariel"/>
          <w:b w:val="false"/>
          <w:i w:val="false"/>
          <w:caps w:val="false"/>
          <w:smallCaps w:val="false"/>
          <w:color w:val="FFFFFF"/>
          <w:spacing w:val="0"/>
          <w:sz w:val="30"/>
          <w:szCs w:val="30"/>
        </w:rPr>
      </w:pPr>
      <w:r>
        <w:rPr>
          <w:rFonts w:ascii="Ariel" w:hAnsi="Ariel"/>
          <w:b/>
          <w:i w:val="false"/>
          <w:caps w:val="false"/>
          <w:smallCaps w:val="false"/>
          <w:color w:val="232323"/>
          <w:spacing w:val="0"/>
          <w:sz w:val="30"/>
          <w:szCs w:val="30"/>
        </w:rPr>
        <w:t>1.0 Introduction</w:t>
      </w:r>
    </w:p>
    <w:p>
      <w:pPr>
        <w:pStyle w:val="Normal"/>
        <w:widowControl/>
        <w:pBdr/>
        <w:bidi w:val="0"/>
        <w:spacing w:lineRule="auto" w:line="254" w:before="0" w:after="0"/>
        <w:ind w:hanging="0" w:left="0" w:right="0"/>
        <w:rPr>
          <w:rFonts w:ascii="Ariel" w:hAnsi="Ariel"/>
          <w:b/>
          <w:sz w:val="30"/>
          <w:szCs w:val="30"/>
        </w:rPr>
      </w:pPr>
      <w:r>
        <w:rPr>
          <w:rFonts w:ascii="Ariel" w:hAnsi="Ariel"/>
          <w:b/>
          <w:i w:val="false"/>
          <w:caps w:val="false"/>
          <w:smallCaps w:val="false"/>
          <w:color w:val="232323"/>
          <w:spacing w:val="0"/>
          <w:sz w:val="30"/>
          <w:szCs w:val="30"/>
          <w:shd w:fill="FFFFFF" w:val="clear"/>
        </w:rPr>
        <w:t>1.0.1 Why Should I Take This Module?</w:t>
      </w:r>
    </w:p>
    <w:p>
      <w:pPr>
        <w:pStyle w:val="BodyText"/>
        <w:bidi w:val="0"/>
        <w:spacing w:before="0" w:after="150"/>
        <w:ind w:hanging="0" w:left="0" w:right="0"/>
        <w:jc w:val="left"/>
        <w:rPr>
          <w:rFonts w:ascii="Ariel" w:hAnsi="Ariel"/>
          <w:sz w:val="30"/>
          <w:szCs w:val="30"/>
          <w:shd w:fill="FFFFFF" w:val="clear"/>
        </w:rPr>
      </w:pPr>
      <w:r>
        <w:rPr>
          <w:rFonts w:ascii="Ariel" w:hAnsi="Ariel"/>
          <w:sz w:val="30"/>
          <w:szCs w:val="30"/>
          <w:shd w:fill="FFFFFF" w:val="clear"/>
        </w:rPr>
        <w:t>People prepare for work in the information technology fields by earning certifications, seeking formal education, and experiencing internships and jobs. In this module, you will learn about all the components that make up a PC, starting with the case that houses all of the internal components. Computers, components, and peripherals all contain hazards that can cause severe injury. Therefore, this module begins with safety guidelines that you should follow to prevent electrical fires, injuries, and fatalities while working inside a computer. You will also learn about Electrostatic Discharge (ESD) and how it can damage computer equipment if not discharged properly</w:t>
      </w:r>
    </w:p>
    <w:p>
      <w:pPr>
        <w:pStyle w:val="BodyText"/>
        <w:bidi w:val="0"/>
        <w:spacing w:before="0" w:after="150"/>
        <w:ind w:hanging="0" w:left="0" w:right="0"/>
        <w:jc w:val="left"/>
        <w:rPr>
          <w:rFonts w:ascii="Ariel" w:hAnsi="Ariel"/>
          <w:sz w:val="30"/>
          <w:szCs w:val="30"/>
          <w:shd w:fill="FFFFFF" w:val="clear"/>
        </w:rPr>
      </w:pPr>
      <w:r>
        <w:rPr>
          <w:rFonts w:ascii="Ariel" w:hAnsi="Ariel"/>
          <w:sz w:val="30"/>
          <w:szCs w:val="30"/>
          <w:shd w:fill="FFFFFF" w:val="clear"/>
        </w:rPr>
        <w:t>In this module, you will watch a demonstration of a computer disassembly so that you can become more familiar with all of the components and how they are connected. We also provide instructions if you would like to disassemble a computer of your own.</w:t>
      </w:r>
    </w:p>
    <w:p>
      <w:pPr>
        <w:pStyle w:val="BodyText"/>
        <w:bidi w:val="0"/>
        <w:spacing w:before="0" w:after="150"/>
        <w:ind w:left="0" w:right="0"/>
        <w:jc w:val="left"/>
        <w:rPr>
          <w:rFonts w:ascii="Ariel" w:hAnsi="Ariel"/>
          <w:sz w:val="30"/>
          <w:szCs w:val="30"/>
        </w:rPr>
      </w:pPr>
      <w:r>
        <w:rPr>
          <w:rFonts w:ascii="Ariel" w:hAnsi="Ariel"/>
          <w:sz w:val="30"/>
          <w:szCs w:val="30"/>
          <w:shd w:fill="FFFFFF" w:val="clear"/>
        </w:rPr>
        <w:t>Additionally, you will watch detailed demonstrations of assembling a computer, from installing the power supply, CPU, RAM, motherboard, adapter cards, cables, and external connectors. We also provide instructions if you would like to assemble a computer of your own. </w:t>
      </w:r>
    </w:p>
    <w:p>
      <w:pPr>
        <w:pStyle w:val="Normal"/>
        <w:widowControl/>
        <w:pBdr/>
        <w:bidi w:val="0"/>
        <w:spacing w:lineRule="auto" w:line="254" w:before="0" w:after="0"/>
        <w:ind w:hanging="0" w:left="0" w:right="0"/>
        <w:rPr>
          <w:b/>
          <w:i w:val="false"/>
          <w:caps w:val="false"/>
          <w:smallCaps w:val="false"/>
          <w:color w:val="232323"/>
          <w:spacing w:val="0"/>
        </w:rPr>
      </w:pPr>
      <w:r>
        <w:rPr>
          <w:rFonts w:ascii="Ariel" w:hAnsi="Ariel"/>
          <w:b/>
          <w:sz w:val="30"/>
          <w:szCs w:val="30"/>
        </w:rPr>
      </w:r>
    </w:p>
    <w:p>
      <w:pPr>
        <w:pStyle w:val="Normal"/>
        <w:widowControl/>
        <w:pBdr/>
        <w:bidi w:val="0"/>
        <w:spacing w:lineRule="auto" w:line="254" w:before="0" w:after="0"/>
        <w:ind w:hanging="0" w:left="0" w:right="0"/>
        <w:rPr>
          <w:rFonts w:ascii="Ariel" w:hAnsi="Ariel"/>
          <w:b/>
          <w:sz w:val="30"/>
          <w:szCs w:val="30"/>
          <w:shd w:fill="F0F0F0" w:val="clear"/>
        </w:rPr>
      </w:pPr>
      <w:r>
        <w:rPr>
          <w:rFonts w:ascii="Ariel" w:hAnsi="Ariel"/>
          <w:b/>
          <w:i w:val="false"/>
          <w:caps w:val="false"/>
          <w:smallCaps w:val="false"/>
          <w:color w:val="232323"/>
          <w:spacing w:val="0"/>
          <w:sz w:val="30"/>
          <w:szCs w:val="30"/>
          <w:shd w:fill="F0F0F0" w:val="clear"/>
        </w:rPr>
        <w:t>1.0.2 What Will I Learn in This Module?</w:t>
      </w:r>
    </w:p>
    <w:p>
      <w:pPr>
        <w:pStyle w:val="BodyText"/>
        <w:bidi w:val="0"/>
        <w:spacing w:before="0" w:after="150"/>
        <w:ind w:hanging="0" w:left="0" w:right="0"/>
        <w:jc w:val="left"/>
        <w:rPr/>
      </w:pPr>
      <w:r>
        <w:rPr>
          <w:rStyle w:val="Strong"/>
          <w:rFonts w:ascii="Ariel" w:hAnsi="Ariel"/>
          <w:b/>
          <w:sz w:val="30"/>
          <w:szCs w:val="30"/>
          <w:shd w:fill="F0F0F0" w:val="clear"/>
        </w:rPr>
        <w:t>Module Title</w:t>
      </w:r>
      <w:r>
        <w:rPr>
          <w:rFonts w:ascii="Ariel" w:hAnsi="Ariel"/>
          <w:sz w:val="30"/>
          <w:szCs w:val="30"/>
          <w:shd w:fill="F0F0F0" w:val="clear"/>
        </w:rPr>
        <w:t>: Personal Computers</w:t>
      </w:r>
    </w:p>
    <w:p>
      <w:pPr>
        <w:pStyle w:val="BodyText"/>
        <w:bidi w:val="0"/>
        <w:spacing w:before="0" w:after="150"/>
        <w:ind w:hanging="0" w:left="0" w:right="0"/>
        <w:jc w:val="left"/>
        <w:rPr/>
      </w:pPr>
      <w:r>
        <w:rPr>
          <w:rStyle w:val="Strong"/>
          <w:rFonts w:ascii="Ariel" w:hAnsi="Ariel"/>
          <w:b/>
          <w:sz w:val="30"/>
          <w:szCs w:val="30"/>
          <w:shd w:fill="F0F0F0" w:val="clear"/>
        </w:rPr>
        <w:t>Module Objective</w:t>
      </w:r>
      <w:r>
        <w:rPr>
          <w:rFonts w:ascii="Ariel" w:hAnsi="Ariel"/>
          <w:sz w:val="30"/>
          <w:szCs w:val="30"/>
          <w:shd w:fill="F0F0F0" w:val="clear"/>
        </w:rPr>
        <w:t>: Install components to safely build, repair, or upgrade personal computers.</w:t>
      </w:r>
    </w:p>
    <w:tbl>
      <w:tblPr>
        <w:tblW w:w="9590" w:type="dxa"/>
        <w:jc w:val="left"/>
        <w:tblInd w:w="0" w:type="dxa"/>
        <w:tblLayout w:type="fixed"/>
        <w:tblCellMar>
          <w:top w:w="28" w:type="dxa"/>
          <w:left w:w="0" w:type="dxa"/>
          <w:bottom w:w="28" w:type="dxa"/>
          <w:right w:w="28" w:type="dxa"/>
        </w:tblCellMar>
      </w:tblPr>
      <w:tblGrid>
        <w:gridCol w:w="3101"/>
        <w:gridCol w:w="6489"/>
      </w:tblGrid>
      <w:tr>
        <w:trPr/>
        <w:tc>
          <w:tcPr>
            <w:tcW w:w="3101" w:type="dxa"/>
            <w:tcBorders>
              <w:top w:val="single" w:sz="6" w:space="0" w:color="DEE3EA"/>
              <w:bottom w:val="single" w:sz="6" w:space="0" w:color="DEE3EA"/>
              <w:right w:val="single" w:sz="6" w:space="0" w:color="DEE3EA"/>
            </w:tcBorders>
            <w:shd w:fill="D6D8DC" w:val="clear"/>
            <w:vAlign w:val="center"/>
          </w:tcPr>
          <w:p>
            <w:pPr>
              <w:pStyle w:val="TableHeading"/>
              <w:bidi w:val="0"/>
              <w:spacing w:before="0" w:after="0"/>
              <w:ind w:hanging="0" w:left="0" w:right="0"/>
              <w:jc w:val="left"/>
              <w:rPr>
                <w:rFonts w:ascii="Ariel" w:hAnsi="Ariel"/>
                <w:color w:val="181A1F"/>
                <w:sz w:val="30"/>
                <w:szCs w:val="30"/>
              </w:rPr>
            </w:pPr>
            <w:r>
              <w:rPr>
                <w:rFonts w:ascii="Ariel" w:hAnsi="Ariel"/>
                <w:color w:val="181A1F"/>
                <w:sz w:val="30"/>
                <w:szCs w:val="30"/>
              </w:rPr>
              <w:t>Topic Title</w:t>
            </w:r>
          </w:p>
        </w:tc>
        <w:tc>
          <w:tcPr>
            <w:tcW w:w="6489" w:type="dxa"/>
            <w:tcBorders>
              <w:top w:val="single" w:sz="6" w:space="0" w:color="DEE3EA"/>
              <w:bottom w:val="single" w:sz="6" w:space="0" w:color="DEE3EA"/>
              <w:right w:val="single" w:sz="6" w:space="0" w:color="DEE3EA"/>
            </w:tcBorders>
            <w:shd w:fill="D6D8DC" w:val="clear"/>
            <w:vAlign w:val="center"/>
          </w:tcPr>
          <w:p>
            <w:pPr>
              <w:pStyle w:val="TableHeading"/>
              <w:bidi w:val="0"/>
              <w:spacing w:before="0" w:after="0"/>
              <w:ind w:hanging="0" w:left="0" w:right="0"/>
              <w:jc w:val="left"/>
              <w:rPr>
                <w:rFonts w:ascii="Ariel" w:hAnsi="Ariel"/>
                <w:color w:val="181A1F"/>
                <w:sz w:val="30"/>
                <w:szCs w:val="30"/>
              </w:rPr>
            </w:pPr>
            <w:r>
              <w:rPr>
                <w:rFonts w:ascii="Ariel" w:hAnsi="Ariel"/>
                <w:color w:val="181A1F"/>
                <w:sz w:val="30"/>
                <w:szCs w:val="30"/>
              </w:rPr>
              <w:t>Topic Objective</w:t>
            </w:r>
          </w:p>
        </w:tc>
      </w:tr>
      <w:tr>
        <w:trPr/>
        <w:tc>
          <w:tcPr>
            <w:tcW w:w="3101" w:type="dxa"/>
            <w:tcBorders>
              <w:top w:val="single" w:sz="6" w:space="0" w:color="DEE3EA"/>
              <w:bottom w:val="single" w:sz="6" w:space="0" w:color="DEE3EA"/>
              <w:right w:val="single" w:sz="6" w:space="0" w:color="DEE3EA"/>
            </w:tcBorders>
            <w:shd w:fill="FFFFFF" w:val="clear"/>
            <w:vAlign w:val="center"/>
          </w:tcPr>
          <w:p>
            <w:pPr>
              <w:pStyle w:val="TableContents"/>
              <w:bidi w:val="0"/>
              <w:spacing w:before="0" w:after="0"/>
              <w:ind w:hanging="0" w:left="0" w:right="0"/>
              <w:jc w:val="left"/>
              <w:rPr>
                <w:rFonts w:ascii="Ariel" w:hAnsi="Ariel"/>
                <w:color w:val="181A1F"/>
                <w:sz w:val="30"/>
                <w:szCs w:val="30"/>
              </w:rPr>
            </w:pPr>
            <w:r>
              <w:rPr>
                <w:rFonts w:ascii="Ariel" w:hAnsi="Ariel"/>
                <w:color w:val="181A1F"/>
                <w:sz w:val="30"/>
                <w:szCs w:val="30"/>
              </w:rPr>
              <w:t>General and Fire Safety</w:t>
            </w:r>
          </w:p>
        </w:tc>
        <w:tc>
          <w:tcPr>
            <w:tcW w:w="6489" w:type="dxa"/>
            <w:tcBorders>
              <w:top w:val="single" w:sz="6" w:space="0" w:color="DEE3EA"/>
              <w:bottom w:val="single" w:sz="6" w:space="0" w:color="DEE3EA"/>
              <w:right w:val="single" w:sz="6" w:space="0" w:color="DEE3EA"/>
            </w:tcBorders>
            <w:shd w:fill="FFFFFF" w:val="clear"/>
            <w:vAlign w:val="center"/>
          </w:tcPr>
          <w:p>
            <w:pPr>
              <w:pStyle w:val="TableContents"/>
              <w:bidi w:val="0"/>
              <w:spacing w:before="0" w:after="0"/>
              <w:ind w:hanging="0" w:left="0" w:right="0"/>
              <w:jc w:val="left"/>
              <w:rPr>
                <w:rFonts w:ascii="Ariel" w:hAnsi="Ariel"/>
                <w:color w:val="181A1F"/>
                <w:sz w:val="30"/>
                <w:szCs w:val="30"/>
              </w:rPr>
            </w:pPr>
            <w:r>
              <w:rPr>
                <w:rFonts w:ascii="Ariel" w:hAnsi="Ariel"/>
                <w:color w:val="181A1F"/>
                <w:sz w:val="30"/>
                <w:szCs w:val="30"/>
              </w:rPr>
              <w:t>Define general and fire safety standards.</w:t>
            </w:r>
          </w:p>
        </w:tc>
      </w:tr>
      <w:tr>
        <w:trPr/>
        <w:tc>
          <w:tcPr>
            <w:tcW w:w="3101" w:type="dxa"/>
            <w:tcBorders>
              <w:top w:val="single" w:sz="6" w:space="0" w:color="DEE3EA"/>
              <w:bottom w:val="single" w:sz="6" w:space="0" w:color="DEE3EA"/>
              <w:right w:val="single" w:sz="6" w:space="0" w:color="DEE3EA"/>
            </w:tcBorders>
            <w:shd w:fill="FFFFFF" w:val="clear"/>
            <w:vAlign w:val="center"/>
          </w:tcPr>
          <w:p>
            <w:pPr>
              <w:pStyle w:val="TableContents"/>
              <w:bidi w:val="0"/>
              <w:spacing w:before="0" w:after="0"/>
              <w:ind w:hanging="0" w:left="0" w:right="0"/>
              <w:jc w:val="left"/>
              <w:rPr>
                <w:rFonts w:ascii="Ariel" w:hAnsi="Ariel"/>
                <w:color w:val="181A1F"/>
                <w:sz w:val="30"/>
                <w:szCs w:val="30"/>
              </w:rPr>
            </w:pPr>
            <w:r>
              <w:rPr>
                <w:rFonts w:ascii="Ariel" w:hAnsi="Ariel"/>
                <w:color w:val="181A1F"/>
                <w:sz w:val="30"/>
                <w:szCs w:val="30"/>
              </w:rPr>
              <w:t>Personal Computers and Safety</w:t>
            </w:r>
          </w:p>
        </w:tc>
        <w:tc>
          <w:tcPr>
            <w:tcW w:w="6489" w:type="dxa"/>
            <w:tcBorders>
              <w:top w:val="single" w:sz="6" w:space="0" w:color="DEE3EA"/>
              <w:bottom w:val="single" w:sz="6" w:space="0" w:color="DEE3EA"/>
              <w:right w:val="single" w:sz="6" w:space="0" w:color="DEE3EA"/>
            </w:tcBorders>
            <w:shd w:fill="FFFFFF" w:val="clear"/>
            <w:vAlign w:val="center"/>
          </w:tcPr>
          <w:p>
            <w:pPr>
              <w:pStyle w:val="TableContents"/>
              <w:bidi w:val="0"/>
              <w:spacing w:before="0" w:after="0"/>
              <w:ind w:hanging="0" w:left="0" w:right="0"/>
              <w:jc w:val="left"/>
              <w:rPr>
                <w:rFonts w:ascii="Ariel" w:hAnsi="Ariel"/>
                <w:color w:val="181A1F"/>
                <w:sz w:val="30"/>
                <w:szCs w:val="30"/>
              </w:rPr>
            </w:pPr>
            <w:r>
              <w:rPr>
                <w:rFonts w:ascii="Ariel" w:hAnsi="Ariel"/>
                <w:color w:val="181A1F"/>
                <w:sz w:val="30"/>
                <w:szCs w:val="30"/>
              </w:rPr>
              <w:t>Explain how to keep personal computer components safe.</w:t>
            </w:r>
          </w:p>
        </w:tc>
      </w:tr>
      <w:tr>
        <w:trPr/>
        <w:tc>
          <w:tcPr>
            <w:tcW w:w="3101" w:type="dxa"/>
            <w:tcBorders>
              <w:top w:val="single" w:sz="6" w:space="0" w:color="DEE3EA"/>
              <w:bottom w:val="single" w:sz="6" w:space="0" w:color="DEE3EA"/>
              <w:right w:val="single" w:sz="6" w:space="0" w:color="DEE3EA"/>
            </w:tcBorders>
            <w:shd w:fill="FFFFFF" w:val="clear"/>
            <w:vAlign w:val="center"/>
          </w:tcPr>
          <w:p>
            <w:pPr>
              <w:pStyle w:val="TableContents"/>
              <w:bidi w:val="0"/>
              <w:spacing w:before="0" w:after="0"/>
              <w:ind w:hanging="0" w:left="0" w:right="0"/>
              <w:jc w:val="left"/>
              <w:rPr>
                <w:rFonts w:ascii="Ariel" w:hAnsi="Ariel"/>
                <w:color w:val="181A1F"/>
                <w:sz w:val="30"/>
                <w:szCs w:val="30"/>
              </w:rPr>
            </w:pPr>
            <w:r>
              <w:rPr>
                <w:rFonts w:ascii="Ariel" w:hAnsi="Ariel"/>
                <w:color w:val="181A1F"/>
                <w:sz w:val="30"/>
                <w:szCs w:val="30"/>
              </w:rPr>
              <w:t>Computer Disassembly</w:t>
            </w:r>
          </w:p>
        </w:tc>
        <w:tc>
          <w:tcPr>
            <w:tcW w:w="6489" w:type="dxa"/>
            <w:tcBorders>
              <w:top w:val="single" w:sz="6" w:space="0" w:color="DEE3EA"/>
              <w:bottom w:val="single" w:sz="6" w:space="0" w:color="DEE3EA"/>
              <w:right w:val="single" w:sz="6" w:space="0" w:color="DEE3EA"/>
            </w:tcBorders>
            <w:shd w:fill="FFFFFF" w:val="clear"/>
            <w:vAlign w:val="center"/>
          </w:tcPr>
          <w:p>
            <w:pPr>
              <w:pStyle w:val="TableContents"/>
              <w:bidi w:val="0"/>
              <w:spacing w:before="0" w:after="0"/>
              <w:ind w:hanging="0" w:left="0" w:right="0"/>
              <w:jc w:val="left"/>
              <w:rPr>
                <w:rFonts w:ascii="Ariel" w:hAnsi="Ariel"/>
                <w:color w:val="181A1F"/>
                <w:sz w:val="30"/>
                <w:szCs w:val="30"/>
              </w:rPr>
            </w:pPr>
            <w:r>
              <w:rPr>
                <w:rFonts w:ascii="Ariel" w:hAnsi="Ariel"/>
                <w:color w:val="181A1F"/>
                <w:sz w:val="30"/>
                <w:szCs w:val="30"/>
              </w:rPr>
              <w:t>Disassemble a PC.</w:t>
            </w:r>
          </w:p>
        </w:tc>
      </w:tr>
      <w:tr>
        <w:trPr/>
        <w:tc>
          <w:tcPr>
            <w:tcW w:w="3101" w:type="dxa"/>
            <w:tcBorders>
              <w:top w:val="single" w:sz="6" w:space="0" w:color="DEE3EA"/>
              <w:bottom w:val="single" w:sz="6" w:space="0" w:color="DEE3EA"/>
              <w:right w:val="single" w:sz="6" w:space="0" w:color="DEE3EA"/>
            </w:tcBorders>
            <w:shd w:fill="FFFFFF" w:val="clear"/>
            <w:vAlign w:val="center"/>
          </w:tcPr>
          <w:p>
            <w:pPr>
              <w:pStyle w:val="TableContents"/>
              <w:bidi w:val="0"/>
              <w:spacing w:before="0" w:after="0"/>
              <w:ind w:hanging="0" w:left="0" w:right="0"/>
              <w:jc w:val="left"/>
              <w:rPr>
                <w:rFonts w:ascii="Ariel" w:hAnsi="Ariel"/>
                <w:color w:val="181A1F"/>
                <w:sz w:val="30"/>
                <w:szCs w:val="30"/>
              </w:rPr>
            </w:pPr>
            <w:r>
              <w:rPr>
                <w:rFonts w:ascii="Ariel" w:hAnsi="Ariel"/>
                <w:color w:val="181A1F"/>
                <w:sz w:val="30"/>
                <w:szCs w:val="30"/>
              </w:rPr>
              <w:t>Open the Case and Connect the Power Supply</w:t>
            </w:r>
          </w:p>
        </w:tc>
        <w:tc>
          <w:tcPr>
            <w:tcW w:w="6489" w:type="dxa"/>
            <w:tcBorders>
              <w:top w:val="single" w:sz="6" w:space="0" w:color="DEE3EA"/>
              <w:bottom w:val="single" w:sz="6" w:space="0" w:color="DEE3EA"/>
              <w:right w:val="single" w:sz="6" w:space="0" w:color="DEE3EA"/>
            </w:tcBorders>
            <w:shd w:fill="FFFFFF" w:val="clear"/>
            <w:vAlign w:val="center"/>
          </w:tcPr>
          <w:p>
            <w:pPr>
              <w:pStyle w:val="TableContents"/>
              <w:bidi w:val="0"/>
              <w:spacing w:before="0" w:after="0"/>
              <w:ind w:hanging="0" w:left="0" w:right="0"/>
              <w:jc w:val="left"/>
              <w:rPr>
                <w:rFonts w:ascii="Ariel" w:hAnsi="Ariel"/>
                <w:color w:val="181A1F"/>
                <w:sz w:val="30"/>
                <w:szCs w:val="30"/>
              </w:rPr>
            </w:pPr>
            <w:r>
              <w:rPr>
                <w:rFonts w:ascii="Ariel" w:hAnsi="Ariel"/>
                <w:color w:val="181A1F"/>
                <w:sz w:val="30"/>
                <w:szCs w:val="30"/>
              </w:rPr>
              <w:t>Connect the power supply.</w:t>
            </w:r>
          </w:p>
        </w:tc>
      </w:tr>
      <w:tr>
        <w:trPr/>
        <w:tc>
          <w:tcPr>
            <w:tcW w:w="3101" w:type="dxa"/>
            <w:tcBorders>
              <w:top w:val="single" w:sz="6" w:space="0" w:color="DEE3EA"/>
              <w:bottom w:val="single" w:sz="6" w:space="0" w:color="DEE3EA"/>
              <w:right w:val="single" w:sz="6" w:space="0" w:color="DEE3EA"/>
            </w:tcBorders>
            <w:shd w:fill="FFFFFF" w:val="clear"/>
            <w:vAlign w:val="center"/>
          </w:tcPr>
          <w:p>
            <w:pPr>
              <w:pStyle w:val="TableContents"/>
              <w:bidi w:val="0"/>
              <w:spacing w:before="0" w:after="0"/>
              <w:ind w:hanging="0" w:left="0" w:right="0"/>
              <w:jc w:val="left"/>
              <w:rPr>
                <w:rFonts w:ascii="Ariel" w:hAnsi="Ariel"/>
                <w:color w:val="181A1F"/>
                <w:sz w:val="30"/>
                <w:szCs w:val="30"/>
              </w:rPr>
            </w:pPr>
            <w:r>
              <w:rPr>
                <w:rFonts w:ascii="Ariel" w:hAnsi="Ariel"/>
                <w:color w:val="181A1F"/>
                <w:sz w:val="30"/>
                <w:szCs w:val="30"/>
              </w:rPr>
              <w:t>Install Motherboard Components</w:t>
            </w:r>
          </w:p>
        </w:tc>
        <w:tc>
          <w:tcPr>
            <w:tcW w:w="6489" w:type="dxa"/>
            <w:tcBorders>
              <w:top w:val="single" w:sz="6" w:space="0" w:color="DEE3EA"/>
              <w:bottom w:val="single" w:sz="6" w:space="0" w:color="DEE3EA"/>
              <w:right w:val="single" w:sz="6" w:space="0" w:color="DEE3EA"/>
            </w:tcBorders>
            <w:shd w:fill="FFFFFF" w:val="clear"/>
            <w:vAlign w:val="center"/>
          </w:tcPr>
          <w:p>
            <w:pPr>
              <w:pStyle w:val="TableContents"/>
              <w:bidi w:val="0"/>
              <w:spacing w:before="0" w:after="0"/>
              <w:ind w:hanging="0" w:left="0" w:right="0"/>
              <w:jc w:val="left"/>
              <w:rPr>
                <w:rFonts w:ascii="Ariel" w:hAnsi="Ariel"/>
                <w:color w:val="181A1F"/>
                <w:sz w:val="30"/>
                <w:szCs w:val="30"/>
              </w:rPr>
            </w:pPr>
            <w:r>
              <w:rPr>
                <w:rFonts w:ascii="Ariel" w:hAnsi="Ariel"/>
                <w:color w:val="181A1F"/>
                <w:sz w:val="30"/>
                <w:szCs w:val="30"/>
              </w:rPr>
              <w:t>Install the motherboard components.</w:t>
            </w:r>
          </w:p>
        </w:tc>
      </w:tr>
      <w:tr>
        <w:trPr/>
        <w:tc>
          <w:tcPr>
            <w:tcW w:w="3101" w:type="dxa"/>
            <w:tcBorders>
              <w:top w:val="single" w:sz="6" w:space="0" w:color="DEE3EA"/>
              <w:bottom w:val="single" w:sz="6" w:space="0" w:color="DEE3EA"/>
              <w:right w:val="single" w:sz="6" w:space="0" w:color="DEE3EA"/>
            </w:tcBorders>
            <w:shd w:fill="FFFFFF" w:val="clear"/>
            <w:vAlign w:val="center"/>
          </w:tcPr>
          <w:p>
            <w:pPr>
              <w:pStyle w:val="TableContents"/>
              <w:bidi w:val="0"/>
              <w:spacing w:before="0" w:after="0"/>
              <w:ind w:hanging="0" w:left="0" w:right="0"/>
              <w:jc w:val="left"/>
              <w:rPr>
                <w:rFonts w:ascii="Ariel" w:hAnsi="Ariel"/>
                <w:color w:val="181A1F"/>
                <w:sz w:val="30"/>
                <w:szCs w:val="30"/>
              </w:rPr>
            </w:pPr>
            <w:r>
              <w:rPr>
                <w:rFonts w:ascii="Ariel" w:hAnsi="Ariel"/>
                <w:color w:val="181A1F"/>
                <w:sz w:val="30"/>
                <w:szCs w:val="30"/>
              </w:rPr>
              <w:t>Install Drives and Adapter Cards</w:t>
            </w:r>
          </w:p>
        </w:tc>
        <w:tc>
          <w:tcPr>
            <w:tcW w:w="6489" w:type="dxa"/>
            <w:tcBorders>
              <w:top w:val="single" w:sz="6" w:space="0" w:color="DEE3EA"/>
              <w:bottom w:val="single" w:sz="6" w:space="0" w:color="DEE3EA"/>
              <w:right w:val="single" w:sz="6" w:space="0" w:color="DEE3EA"/>
            </w:tcBorders>
            <w:shd w:fill="FFFFFF" w:val="clear"/>
            <w:vAlign w:val="center"/>
          </w:tcPr>
          <w:p>
            <w:pPr>
              <w:pStyle w:val="TableContents"/>
              <w:bidi w:val="0"/>
              <w:spacing w:before="0" w:after="0"/>
              <w:ind w:hanging="0" w:left="0" w:right="0"/>
              <w:jc w:val="left"/>
              <w:rPr>
                <w:rFonts w:ascii="Ariel" w:hAnsi="Ariel"/>
                <w:color w:val="181A1F"/>
                <w:sz w:val="30"/>
                <w:szCs w:val="30"/>
              </w:rPr>
            </w:pPr>
            <w:r>
              <w:rPr>
                <w:rFonts w:ascii="Ariel" w:hAnsi="Ariel"/>
                <w:color w:val="181A1F"/>
                <w:sz w:val="30"/>
                <w:szCs w:val="30"/>
              </w:rPr>
              <w:t>Install the internal drives and adapter cards.</w:t>
            </w:r>
          </w:p>
        </w:tc>
      </w:tr>
      <w:tr>
        <w:trPr/>
        <w:tc>
          <w:tcPr>
            <w:tcW w:w="3101" w:type="dxa"/>
            <w:tcBorders>
              <w:top w:val="single" w:sz="6" w:space="0" w:color="DEE3EA"/>
              <w:bottom w:val="single" w:sz="6" w:space="0" w:color="DEE3EA"/>
              <w:right w:val="single" w:sz="6" w:space="0" w:color="DEE3EA"/>
            </w:tcBorders>
            <w:shd w:fill="FFFFFF" w:val="clear"/>
            <w:vAlign w:val="center"/>
          </w:tcPr>
          <w:p>
            <w:pPr>
              <w:pStyle w:val="TableContents"/>
              <w:bidi w:val="0"/>
              <w:spacing w:before="0" w:after="0"/>
              <w:ind w:hanging="0" w:left="0" w:right="0"/>
              <w:jc w:val="left"/>
              <w:rPr>
                <w:rFonts w:ascii="Ariel" w:hAnsi="Ariel"/>
                <w:color w:val="181A1F"/>
                <w:sz w:val="30"/>
                <w:szCs w:val="30"/>
              </w:rPr>
            </w:pPr>
            <w:r>
              <w:rPr>
                <w:rFonts w:ascii="Ariel" w:hAnsi="Ariel"/>
                <w:color w:val="181A1F"/>
                <w:sz w:val="30"/>
                <w:szCs w:val="30"/>
              </w:rPr>
              <w:t>Install Cables and Complete Assembly</w:t>
            </w:r>
          </w:p>
        </w:tc>
        <w:tc>
          <w:tcPr>
            <w:tcW w:w="6489" w:type="dxa"/>
            <w:tcBorders>
              <w:top w:val="single" w:sz="6" w:space="0" w:color="DEE3EA"/>
              <w:bottom w:val="single" w:sz="6" w:space="0" w:color="DEE3EA"/>
              <w:right w:val="single" w:sz="6" w:space="0" w:color="DEE3EA"/>
            </w:tcBorders>
            <w:shd w:fill="FFFFFF" w:val="clear"/>
            <w:vAlign w:val="center"/>
          </w:tcPr>
          <w:p>
            <w:pPr>
              <w:pStyle w:val="TableContents"/>
              <w:bidi w:val="0"/>
              <w:spacing w:before="0" w:after="0"/>
              <w:ind w:hanging="0" w:left="0" w:right="0"/>
              <w:jc w:val="left"/>
              <w:rPr>
                <w:rFonts w:ascii="Ariel" w:hAnsi="Ariel"/>
                <w:color w:val="181A1F"/>
                <w:sz w:val="30"/>
                <w:szCs w:val="30"/>
              </w:rPr>
            </w:pPr>
            <w:r>
              <w:rPr>
                <w:rFonts w:ascii="Ariel" w:hAnsi="Ariel"/>
                <w:color w:val="181A1F"/>
                <w:sz w:val="30"/>
                <w:szCs w:val="30"/>
              </w:rPr>
              <w:t>Connect the computer components with appropriate cables.</w:t>
            </w:r>
          </w:p>
        </w:tc>
      </w:tr>
    </w:tbl>
    <w:p>
      <w:pPr>
        <w:pStyle w:val="BodyText"/>
        <w:widowControl/>
        <w:bidi w:val="0"/>
        <w:spacing w:before="0" w:after="0"/>
        <w:ind w:hanging="0" w:left="0" w:right="0"/>
        <w:jc w:val="left"/>
        <w:rPr>
          <w:rFonts w:ascii="Ariel" w:hAnsi="Ariel"/>
          <w:b w:val="false"/>
          <w:i w:val="false"/>
          <w:caps w:val="false"/>
          <w:smallCaps w:val="false"/>
          <w:color w:val="000000"/>
          <w:spacing w:val="0"/>
          <w:sz w:val="30"/>
          <w:szCs w:val="30"/>
        </w:rPr>
      </w:pPr>
      <w:r>
        <w:rPr>
          <w:rFonts w:ascii="Ariel" w:hAnsi="Ariel"/>
          <w:b w:val="false"/>
          <w:i w:val="false"/>
          <w:caps w:val="false"/>
          <w:smallCaps w:val="false"/>
          <w:color w:val="000000"/>
          <w:spacing w:val="0"/>
          <w:sz w:val="30"/>
          <w:szCs w:val="30"/>
        </w:rPr>
      </w:r>
    </w:p>
    <w:p>
      <w:pPr>
        <w:pStyle w:val="Normal"/>
        <w:widowControl/>
        <w:pBdr/>
        <w:bidi w:val="0"/>
        <w:spacing w:lineRule="auto" w:line="254" w:before="0" w:after="0"/>
        <w:ind w:hanging="0" w:left="0" w:right="0"/>
        <w:rPr>
          <w:rFonts w:ascii="Ariel" w:hAnsi="Ariel"/>
          <w:b/>
          <w:sz w:val="30"/>
          <w:szCs w:val="30"/>
        </w:rPr>
      </w:pPr>
      <w:r>
        <w:rPr>
          <w:rFonts w:ascii="Ariel" w:hAnsi="Ariel"/>
          <w:b/>
          <w:sz w:val="30"/>
          <w:szCs w:val="30"/>
        </w:rPr>
      </w:r>
    </w:p>
    <w:p>
      <w:pPr>
        <w:pStyle w:val="Normal"/>
        <w:widowControl/>
        <w:pBdr/>
        <w:bidi w:val="0"/>
        <w:spacing w:lineRule="auto" w:line="254" w:before="0" w:after="0"/>
        <w:ind w:hanging="0" w:left="0" w:right="0"/>
        <w:rPr>
          <w:rFonts w:ascii="Ariel" w:hAnsi="Ariel"/>
          <w:b/>
          <w:sz w:val="30"/>
          <w:szCs w:val="30"/>
        </w:rPr>
      </w:pPr>
      <w:r>
        <w:rPr>
          <w:rFonts w:ascii="Ariel" w:hAnsi="Ariel"/>
          <w:b/>
          <w:i w:val="false"/>
          <w:caps w:val="false"/>
          <w:smallCaps w:val="false"/>
          <w:color w:val="232323"/>
          <w:spacing w:val="0"/>
          <w:sz w:val="30"/>
          <w:szCs w:val="30"/>
        </w:rPr>
        <w:t>1.1.2 Practice Item - General and Fire Safety</w:t>
      </w:r>
    </w:p>
    <w:p>
      <w:pPr>
        <w:pStyle w:val="BodyText"/>
        <w:widowControl/>
        <w:bidi w:val="0"/>
        <w:spacing w:before="0" w:after="150"/>
        <w:ind w:hanging="0" w:left="0" w:right="0"/>
        <w:jc w:val="left"/>
        <w:rPr>
          <w:rFonts w:ascii="Ariel" w:hAnsi="Ariel"/>
          <w:b w:val="false"/>
          <w:bCs w:val="false"/>
          <w:i w:val="false"/>
          <w:caps w:val="false"/>
          <w:smallCaps w:val="false"/>
          <w:color w:val="BF0041"/>
          <w:spacing w:val="0"/>
          <w:sz w:val="30"/>
          <w:szCs w:val="30"/>
          <w:shd w:fill="FFFFFF" w:val="clear"/>
        </w:rPr>
      </w:pPr>
      <w:r>
        <w:rPr>
          <w:rFonts w:ascii="Ariel" w:hAnsi="Ariel"/>
          <w:b w:val="false"/>
          <w:bCs w:val="false"/>
          <w:i w:val="false"/>
          <w:caps w:val="false"/>
          <w:smallCaps w:val="false"/>
          <w:color w:val="BF0041"/>
          <w:spacing w:val="0"/>
          <w:sz w:val="30"/>
          <w:szCs w:val="30"/>
          <w:shd w:fill="FFFFFF" w:val="clear"/>
        </w:rPr>
        <w:t>What are two personal safety actions that should be performed when working on computer equipment? (Choose two.)</w:t>
      </w:r>
    </w:p>
    <w:p>
      <w:pPr>
        <w:pStyle w:val="BodyText"/>
        <w:widowControl/>
        <w:bidi w:val="0"/>
        <w:spacing w:lineRule="auto" w:line="360" w:before="0" w:after="0"/>
        <w:ind w:hanging="0" w:left="0" w:right="0"/>
        <w:jc w:val="left"/>
        <w:rPr>
          <w:rFonts w:ascii="Ariel" w:hAnsi="Ariel"/>
          <w:b w:val="false"/>
          <w:i w:val="false"/>
          <w:caps w:val="false"/>
          <w:smallCaps w:val="false"/>
          <w:color w:val="000000"/>
          <w:spacing w:val="0"/>
          <w:sz w:val="30"/>
          <w:szCs w:val="30"/>
          <w:shd w:fill="FFFFFF" w:val="clear"/>
        </w:rPr>
      </w:pPr>
      <w:r>
        <w:rPr>
          <w:rFonts w:ascii="Ariel" w:hAnsi="Ariel"/>
          <w:b w:val="false"/>
          <w:i w:val="false"/>
          <w:caps w:val="false"/>
          <w:smallCaps w:val="false"/>
          <w:color w:val="000000"/>
          <w:spacing w:val="0"/>
          <w:sz w:val="30"/>
          <w:szCs w:val="30"/>
          <w:shd w:fill="FFFFFF" w:val="clear"/>
        </w:rPr>
        <w:t>Turn off and disconnect the power from the computer.</w:t>
      </w:r>
      <w:r>
        <mc:AlternateContent>
          <mc:Choice Requires="wps">
            <w:drawing>
              <wp:anchor behindDoc="0" distT="0" distB="0" distL="0" distR="0" simplePos="0" locked="0" layoutInCell="0" allowOverlap="1" relativeHeight="3">
                <wp:simplePos x="0" y="0"/>
                <wp:positionH relativeFrom="page">
                  <wp:posOffset>0</wp:posOffset>
                </wp:positionH>
                <wp:positionV relativeFrom="line">
                  <wp:posOffset>635</wp:posOffset>
                </wp:positionV>
                <wp:extent cx="14605" cy="175260"/>
                <wp:effectExtent l="0" t="0" r="0" b="0"/>
                <wp:wrapNone/>
                <wp:docPr id="2" name="6307a982d17f2008bc576aa0-comp-title"/>
                <a:graphic xmlns:a="http://schemas.openxmlformats.org/drawingml/2006/main">
                  <a:graphicData uri="http://schemas.microsoft.com/office/word/2010/wordprocessingShape">
                    <wps:wsp>
                      <wps:cNvSpPr txBox="1"/>
                      <wps:spPr>
                        <a:xfrm>
                          <a:off x="0" y="0"/>
                          <a:ext cx="14605" cy="175260"/>
                        </a:xfrm>
                        <a:prstGeom prst="rect"/>
                        <a:solidFill>
                          <a:srgbClr val="FFFFFF"/>
                        </a:solidFill>
                        <a:solidFill>
                          <a:srgbClr val="000000">
                            <a:alpha val="0"/>
                          </a:srgbClr>
                        </a:solidFill>
                      </wps:spPr>
                      <wps:txbx>
                        <w:txbxContent>
                          <w:p>
                            <w:pPr>
                              <w:pStyle w:val="BodyText"/>
                              <w:bidi w:val="0"/>
                              <w:spacing w:before="0" w:after="140"/>
                              <w:ind w:hanging="0" w:left="0" w:right="0"/>
                              <w:jc w:val="left"/>
                              <w:rPr/>
                            </w:pPr>
                            <w:r>
                              <w:rPr/>
                            </w:r>
                          </w:p>
                        </w:txbxContent>
                      </wps:txbx>
                      <wps:bodyPr anchor="t" lIns="0" tIns="0" rIns="0" bIns="0">
                        <a:noAutofit/>
                      </wps:bodyPr>
                    </wps:wsp>
                  </a:graphicData>
                </a:graphic>
              </wp:anchor>
            </w:drawing>
          </mc:Choice>
          <mc:Fallback>
            <w:pict>
              <v:rect fillcolor="#000000" style="position:absolute;rotation:-0;width:1.15pt;height:13.8pt;mso-wrap-distance-left:0pt;mso-wrap-distance-right:0pt;mso-wrap-distance-top:0pt;mso-wrap-distance-bottom:0pt;margin-top:0pt;mso-position-vertical:top;mso-position-vertical-relative:text;margin-left:0pt;mso-position-horizontal-relative:page">
                <v:fill opacity="0f"/>
                <v:textbox inset="0in,0in,0in,0in">
                  <w:txbxContent>
                    <w:p>
                      <w:pPr>
                        <w:pStyle w:val="BodyText"/>
                        <w:bidi w:val="0"/>
                        <w:spacing w:before="0" w:after="140"/>
                        <w:ind w:hanging="0" w:left="0" w:right="0"/>
                        <w:jc w:val="left"/>
                        <w:rPr/>
                      </w:pPr>
                      <w:r>
                        <w:rPr/>
                      </w:r>
                    </w:p>
                  </w:txbxContent>
                </v:textbox>
                <w10:wrap type="none"/>
              </v:rect>
            </w:pict>
          </mc:Fallback>
        </mc:AlternateContent>
      </w:r>
    </w:p>
    <w:p>
      <w:pPr>
        <w:pStyle w:val="BodyText"/>
        <w:widowControl/>
        <w:bidi w:val="0"/>
        <w:spacing w:lineRule="auto" w:line="360" w:before="0" w:after="0"/>
        <w:ind w:hanging="0" w:left="0" w:right="0"/>
        <w:jc w:val="left"/>
        <w:rPr>
          <w:rFonts w:ascii="Ariel" w:hAnsi="Ariel"/>
          <w:b w:val="false"/>
          <w:i w:val="false"/>
          <w:caps w:val="false"/>
          <w:smallCaps w:val="false"/>
          <w:color w:val="000000"/>
          <w:spacing w:val="0"/>
          <w:sz w:val="30"/>
          <w:szCs w:val="30"/>
          <w:shd w:fill="FFFFFF" w:val="clear"/>
        </w:rPr>
      </w:pPr>
      <w:r>
        <w:rPr>
          <w:rFonts w:ascii="Ariel" w:hAnsi="Ariel"/>
          <w:b w:val="false"/>
          <w:i w:val="false"/>
          <w:caps w:val="false"/>
          <w:smallCaps w:val="false"/>
          <w:color w:val="000000"/>
          <w:spacing w:val="0"/>
          <w:sz w:val="30"/>
          <w:szCs w:val="30"/>
          <w:shd w:fill="FFFFFF" w:val="clear"/>
        </w:rPr>
        <w:t>Wear safety googles.</w:t>
      </w:r>
      <w:r>
        <mc:AlternateContent>
          <mc:Choice Requires="wps">
            <w:drawing>
              <wp:anchor behindDoc="0" distT="0" distB="0" distL="0" distR="0" simplePos="0" locked="0" layoutInCell="0" allowOverlap="1" relativeHeight="4">
                <wp:simplePos x="0" y="0"/>
                <wp:positionH relativeFrom="character">
                  <wp:align>left</wp:align>
                </wp:positionH>
                <wp:positionV relativeFrom="line">
                  <wp:posOffset>635</wp:posOffset>
                </wp:positionV>
                <wp:extent cx="14605" cy="175260"/>
                <wp:effectExtent l="0" t="0" r="0" b="0"/>
                <wp:wrapNone/>
                <wp:docPr id="3" name="6307a982d17f2008bc576aa0-0-position"/>
                <a:graphic xmlns:a="http://schemas.openxmlformats.org/drawingml/2006/main">
                  <a:graphicData uri="http://schemas.microsoft.com/office/word/2010/wordprocessingShape">
                    <wps:wsp>
                      <wps:cNvSpPr txBox="1"/>
                      <wps:spPr>
                        <a:xfrm>
                          <a:off x="0" y="0"/>
                          <a:ext cx="14605" cy="175260"/>
                        </a:xfrm>
                        <a:prstGeom prst="rect"/>
                        <a:solidFill>
                          <a:srgbClr val="FFFFFF"/>
                        </a:solidFill>
                      </wps:spPr>
                      <wps:txbx>
                        <w:txbxContent>
                          <w:p>
                            <w:pPr>
                              <w:pStyle w:val="BodyText"/>
                              <w:bidi w:val="0"/>
                              <w:spacing w:before="0" w:after="140"/>
                              <w:ind w:hanging="0" w:left="0" w:right="0"/>
                              <w:jc w:val="left"/>
                              <w:rPr/>
                            </w:pPr>
                            <w:r>
                              <w:rPr/>
                            </w:r>
                          </w:p>
                        </w:txbxContent>
                      </wps:txbx>
                      <wps:bodyPr anchor="t" lIns="0" tIns="0" rIns="0" bIns="0">
                        <a:noAutofit/>
                      </wps:bodyPr>
                    </wps:wsp>
                  </a:graphicData>
                </a:graphic>
              </wp:anchor>
            </w:drawing>
          </mc:Choice>
          <mc:Fallback>
            <w:pict>
              <v:rect style="position:absolute;rotation:-0;width:1.15pt;height:13.8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140"/>
                        <w:ind w:hanging="0" w:left="0" w:right="0"/>
                        <w:jc w:val="left"/>
                        <w:rPr/>
                      </w:pPr>
                      <w:r>
                        <w:rPr/>
                      </w:r>
                    </w:p>
                  </w:txbxContent>
                </v:textbox>
                <w10:wrap type="none"/>
              </v:rect>
            </w:pict>
          </mc:Fallback>
        </mc:AlternateContent>
      </w:r>
    </w:p>
    <w:p>
      <w:pPr>
        <w:pStyle w:val="BodyText"/>
        <w:widowControl/>
        <w:pBdr/>
        <w:bidi w:val="0"/>
        <w:spacing w:lineRule="auto" w:line="254" w:before="0" w:after="0"/>
        <w:ind w:hanging="0" w:left="0" w:right="0"/>
        <w:rPr>
          <w:b/>
          <w:i w:val="false"/>
          <w:caps w:val="false"/>
          <w:smallCaps w:val="false"/>
          <w:color w:val="232323"/>
          <w:spacing w:val="0"/>
        </w:rPr>
      </w:pPr>
      <w:r>
        <w:rPr>
          <w:rFonts w:ascii="Ariel" w:hAnsi="Ariel"/>
          <w:sz w:val="30"/>
          <w:szCs w:val="30"/>
        </w:rPr>
      </w:r>
    </w:p>
    <w:p>
      <w:pPr>
        <w:pStyle w:val="Normal"/>
        <w:widowControl/>
        <w:pBdr/>
        <w:bidi w:val="0"/>
        <w:spacing w:lineRule="auto" w:line="254" w:before="0" w:after="0"/>
        <w:ind w:hanging="0" w:left="0" w:right="0"/>
        <w:rPr>
          <w:rFonts w:ascii="Ariel" w:hAnsi="Ariel"/>
          <w:b w:val="false"/>
          <w:i w:val="false"/>
          <w:caps w:val="false"/>
          <w:smallCaps w:val="false"/>
          <w:color w:val="000000"/>
          <w:spacing w:val="-15"/>
          <w:sz w:val="30"/>
          <w:szCs w:val="30"/>
        </w:rPr>
      </w:pPr>
      <w:r>
        <w:rPr>
          <w:rFonts w:ascii="Ariel" w:hAnsi="Ariel"/>
          <w:b w:val="false"/>
          <w:i w:val="false"/>
          <w:caps w:val="false"/>
          <w:smallCaps w:val="false"/>
          <w:color w:val="000000"/>
          <w:spacing w:val="-15"/>
          <w:sz w:val="30"/>
          <w:szCs w:val="30"/>
        </w:rPr>
        <w:t>1.1.2 Practice Item - General and Fire Safety</w:t>
      </w:r>
    </w:p>
    <w:p>
      <w:pPr>
        <w:sectPr>
          <w:type w:val="nextPage"/>
          <w:pgSz w:w="11906" w:h="16838"/>
          <w:pgMar w:left="1134" w:right="1134" w:gutter="0" w:header="0" w:top="1134" w:footer="0" w:bottom="1134"/>
          <w:pgNumType w:fmt="decimal"/>
          <w:formProt w:val="false"/>
          <w:textDirection w:val="lrTb"/>
        </w:sectPr>
      </w:pPr>
    </w:p>
    <w:p>
      <w:pPr>
        <w:pStyle w:val="BodyText"/>
        <w:widowControl/>
        <w:bidi w:val="0"/>
        <w:spacing w:before="0" w:after="240"/>
        <w:ind w:hanging="0" w:left="0" w:right="0"/>
        <w:jc w:val="left"/>
        <w:rPr>
          <w:rFonts w:ascii="Ariel" w:hAnsi="Ariel"/>
          <w:b w:val="false"/>
          <w:i w:val="false"/>
          <w:caps w:val="false"/>
          <w:smallCaps w:val="false"/>
          <w:color w:val="000000"/>
          <w:spacing w:val="0"/>
          <w:sz w:val="30"/>
          <w:szCs w:val="30"/>
        </w:rPr>
      </w:pPr>
      <w:r>
        <w:rPr>
          <w:rFonts w:ascii="Ariel" w:hAnsi="Ariel"/>
          <w:b w:val="false"/>
          <w:i w:val="false"/>
          <w:caps w:val="false"/>
          <w:smallCaps w:val="false"/>
          <w:color w:val="000000"/>
          <w:spacing w:val="0"/>
          <w:sz w:val="30"/>
          <w:szCs w:val="30"/>
        </w:rPr>
        <w:t>General safety and fire actions you should perform when working on computer equipment include turning off and disconnecting the power to the equipment; wearing safety googles; bending your knees when lifting heavy equipment; taping over sharp corners; not wearing watches and jewelry or loose clothing; and knowing the location of, and be able to use, a fire extinguisher.</w:t>
      </w:r>
    </w:p>
    <w:p>
      <w:pPr>
        <w:sectPr>
          <w:type w:val="continuous"/>
          <w:pgSz w:w="11906" w:h="16838"/>
          <w:pgMar w:left="1134" w:right="1134" w:gutter="0" w:header="0" w:top="1134" w:footer="0" w:bottom="1134"/>
          <w:formProt w:val="false"/>
          <w:textDirection w:val="lrTb"/>
        </w:sectPr>
      </w:pPr>
    </w:p>
    <w:p>
      <w:pPr>
        <w:pStyle w:val="BodyText"/>
        <w:widowControl/>
        <w:pBdr/>
        <w:bidi w:val="0"/>
        <w:spacing w:lineRule="auto" w:line="254" w:before="0" w:after="0"/>
        <w:ind w:hanging="0" w:left="0" w:right="0"/>
        <w:rPr>
          <w:b/>
          <w:i w:val="false"/>
          <w:caps w:val="false"/>
          <w:smallCaps w:val="false"/>
          <w:color w:val="232323"/>
          <w:spacing w:val="0"/>
        </w:rPr>
      </w:pPr>
      <w:r>
        <w:rPr>
          <w:rFonts w:ascii="Ariel" w:hAnsi="Ariel"/>
          <w:sz w:val="30"/>
          <w:szCs w:val="30"/>
        </w:rPr>
      </w:r>
    </w:p>
    <w:p>
      <w:pPr>
        <w:pStyle w:val="Normal"/>
        <w:bidi w:val="0"/>
        <w:spacing w:lineRule="auto" w:line="288" w:before="0" w:after="240"/>
        <w:ind w:hanging="0" w:left="0" w:right="0"/>
        <w:jc w:val="left"/>
        <w:rPr>
          <w:rFonts w:ascii="Ariel" w:hAnsi="Ariel"/>
          <w:b/>
          <w:sz w:val="30"/>
          <w:szCs w:val="30"/>
        </w:rPr>
      </w:pPr>
      <w:r>
        <w:rPr>
          <w:rFonts w:ascii="Ariel" w:hAnsi="Ariel"/>
          <w:b/>
          <w:sz w:val="30"/>
          <w:szCs w:val="30"/>
        </w:rPr>
        <w:t>1.2.2 Electrical Safety</w:t>
      </w:r>
    </w:p>
    <w:p>
      <w:pPr>
        <w:pStyle w:val="BodyText"/>
        <w:widowControl/>
        <w:bidi w:val="0"/>
        <w:spacing w:before="0" w:after="150"/>
        <w:ind w:hanging="0" w:left="0" w:right="0"/>
        <w:jc w:val="left"/>
        <w:rPr>
          <w:rFonts w:ascii="Ariel" w:hAnsi="Ariel"/>
          <w:b w:val="false"/>
          <w:i w:val="false"/>
          <w:caps w:val="false"/>
          <w:smallCaps w:val="false"/>
          <w:color w:val="000000"/>
          <w:spacing w:val="0"/>
          <w:sz w:val="30"/>
          <w:szCs w:val="30"/>
        </w:rPr>
      </w:pPr>
      <w:r>
        <w:rPr>
          <w:rFonts w:ascii="Ariel" w:hAnsi="Ariel"/>
          <w:b w:val="false"/>
          <w:i w:val="false"/>
          <w:caps w:val="false"/>
          <w:smallCaps w:val="false"/>
          <w:color w:val="000000"/>
          <w:spacing w:val="0"/>
          <w:sz w:val="30"/>
          <w:szCs w:val="30"/>
        </w:rPr>
        <w:t>Follow electrical safety guidelines to prevent electrical fires, injuries, and fatalities.</w:t>
      </w:r>
    </w:p>
    <w:p>
      <w:pPr>
        <w:pStyle w:val="BodyText"/>
        <w:widowControl/>
        <w:bidi w:val="0"/>
        <w:spacing w:before="0" w:after="150"/>
        <w:ind w:hanging="0" w:left="0" w:right="0"/>
        <w:jc w:val="left"/>
        <w:rPr>
          <w:rFonts w:ascii="Ariel" w:hAnsi="Ariel"/>
          <w:caps w:val="false"/>
          <w:smallCaps w:val="false"/>
          <w:color w:val="000000"/>
          <w:spacing w:val="0"/>
          <w:sz w:val="30"/>
          <w:szCs w:val="30"/>
        </w:rPr>
      </w:pPr>
      <w:r>
        <w:rPr>
          <w:rFonts w:ascii="Ariel" w:hAnsi="Ariel"/>
          <w:caps w:val="false"/>
          <w:smallCaps w:val="false"/>
          <w:color w:val="000000"/>
          <w:spacing w:val="0"/>
          <w:sz w:val="30"/>
          <w:szCs w:val="30"/>
        </w:rPr>
        <w:t>⁠⁠⁠⁠⁠⁠⁠</w:t>
      </w:r>
      <w:r>
        <w:rPr>
          <w:rFonts w:ascii="Ariel" w:hAnsi="Ariel"/>
          <w:b w:val="false"/>
          <w:i w:val="false"/>
          <w:caps w:val="false"/>
          <w:smallCaps w:val="false"/>
          <w:color w:val="000000"/>
          <w:spacing w:val="0"/>
          <w:sz w:val="30"/>
          <w:szCs w:val="30"/>
        </w:rPr>
        <w:t>Some parts, such as power supplies, contain high voltage. It is essential to check the printer manual for the location of high-voltage components. Some components retain a high voltage even after being turned off.</w:t>
        <w:br/>
        <w:t>Electrical devices have specific power requirements—for example, AC adapters manufactured for particular laptops.</w:t>
      </w:r>
    </w:p>
    <w:p>
      <w:pPr>
        <w:pStyle w:val="BodyText"/>
        <w:widowControl/>
        <w:bidi w:val="0"/>
        <w:spacing w:before="0" w:after="150"/>
        <w:ind w:hanging="0" w:left="0" w:right="0"/>
        <w:jc w:val="left"/>
        <w:rPr>
          <w:rFonts w:ascii="Ariel" w:hAnsi="Ariel"/>
          <w:b w:val="false"/>
          <w:i w:val="false"/>
          <w:caps w:val="false"/>
          <w:smallCaps w:val="false"/>
          <w:color w:val="000000"/>
          <w:spacing w:val="0"/>
          <w:sz w:val="30"/>
          <w:szCs w:val="30"/>
        </w:rPr>
      </w:pPr>
      <w:r>
        <w:rPr>
          <w:rFonts w:ascii="Ariel" w:hAnsi="Ariel"/>
          <w:b w:val="false"/>
          <w:i w:val="false"/>
          <w:caps w:val="false"/>
          <w:smallCaps w:val="false"/>
          <w:color w:val="000000"/>
          <w:spacing w:val="0"/>
          <w:sz w:val="30"/>
          <w:szCs w:val="30"/>
        </w:rPr>
        <w:t>Exchanging AC adapters with different types of devices may cause damage to both the AC adapter and the device.</w:t>
      </w:r>
    </w:p>
    <w:p>
      <w:pPr>
        <w:pStyle w:val="BodyText"/>
        <w:widowControl/>
        <w:bidi w:val="0"/>
        <w:spacing w:before="0" w:after="150"/>
        <w:ind w:hanging="0" w:left="0" w:right="0"/>
        <w:jc w:val="left"/>
        <w:rPr>
          <w:rFonts w:ascii="Ariel" w:hAnsi="Ariel"/>
          <w:b w:val="false"/>
          <w:i w:val="false"/>
          <w:caps w:val="false"/>
          <w:smallCaps w:val="false"/>
          <w:color w:val="000000"/>
          <w:spacing w:val="0"/>
          <w:sz w:val="30"/>
          <w:szCs w:val="30"/>
        </w:rPr>
      </w:pPr>
      <w:r>
        <w:rPr>
          <w:rFonts w:ascii="Ariel" w:hAnsi="Ariel"/>
          <w:b w:val="false"/>
          <w:i w:val="false"/>
          <w:caps w:val="false"/>
          <w:smallCaps w:val="false"/>
          <w:color w:val="000000"/>
          <w:spacing w:val="0"/>
          <w:sz w:val="30"/>
          <w:szCs w:val="30"/>
        </w:rPr>
        <w:t>Electric equipment must be grounded. If a fault causes metal parts of the equipment to become live with electrical current, the ground will provide a path of least resistance for the current to flow harmlessly away. Typically computer products connect to the ground via the power plug—large equipment such as server racks that house network devices must also be grounded.</w:t>
      </w:r>
    </w:p>
    <w:p>
      <w:pPr>
        <w:pStyle w:val="BodyText"/>
        <w:widowControl/>
        <w:bidi w:val="0"/>
        <w:spacing w:before="0" w:after="150"/>
        <w:ind w:hanging="0" w:left="0" w:right="0"/>
        <w:jc w:val="left"/>
        <w:rPr>
          <w:rFonts w:ascii="Ariel" w:hAnsi="Ariel"/>
          <w:b w:val="false"/>
          <w:i w:val="false"/>
          <w:caps w:val="false"/>
          <w:smallCaps w:val="false"/>
          <w:color w:val="000000"/>
          <w:spacing w:val="0"/>
          <w:sz w:val="30"/>
          <w:szCs w:val="30"/>
        </w:rPr>
      </w:pPr>
      <w:r>
        <w:rPr>
          <w:rFonts w:ascii="Ariel" w:hAnsi="Ariel"/>
          <w:b w:val="false"/>
          <w:i w:val="false"/>
          <w:caps w:val="false"/>
          <w:smallCaps w:val="false"/>
          <w:color w:val="000000"/>
          <w:spacing w:val="0"/>
          <w:sz w:val="30"/>
          <w:szCs w:val="30"/>
        </w:rPr>
      </w:r>
    </w:p>
    <w:p>
      <w:pPr>
        <w:pStyle w:val="Normal"/>
        <w:widowControl/>
        <w:bidi w:val="0"/>
        <w:spacing w:before="0" w:after="150"/>
        <w:ind w:hanging="0" w:left="0" w:right="0"/>
        <w:jc w:val="left"/>
        <w:rPr>
          <w:rFonts w:ascii="Ariel" w:hAnsi="Ariel"/>
          <w:b/>
          <w:i w:val="false"/>
          <w:caps w:val="false"/>
          <w:smallCaps w:val="false"/>
          <w:color w:val="000000"/>
          <w:spacing w:val="0"/>
          <w:sz w:val="30"/>
          <w:szCs w:val="30"/>
        </w:rPr>
      </w:pPr>
      <w:r>
        <w:rPr>
          <w:rFonts w:ascii="Ariel" w:hAnsi="Ariel"/>
          <w:b/>
          <w:i w:val="false"/>
          <w:caps w:val="false"/>
          <w:smallCaps w:val="false"/>
          <w:color w:val="000000"/>
          <w:spacing w:val="0"/>
          <w:sz w:val="30"/>
          <w:szCs w:val="30"/>
        </w:rPr>
        <w:t>1.2.3 ESD</w:t>
      </w:r>
    </w:p>
    <w:p>
      <w:pPr>
        <w:pStyle w:val="BodyText"/>
        <w:widowControl/>
        <w:bidi w:val="0"/>
        <w:spacing w:before="0" w:after="150"/>
        <w:ind w:hanging="0" w:left="0" w:right="0"/>
        <w:jc w:val="left"/>
        <w:rPr>
          <w:rFonts w:ascii="Ariel" w:hAnsi="Ariel"/>
          <w:b w:val="false"/>
          <w:i w:val="false"/>
          <w:caps w:val="false"/>
          <w:smallCaps w:val="false"/>
          <w:color w:val="000000"/>
          <w:spacing w:val="0"/>
          <w:sz w:val="30"/>
          <w:szCs w:val="30"/>
        </w:rPr>
      </w:pPr>
      <w:r>
        <w:rPr>
          <w:rFonts w:ascii="Ariel" w:hAnsi="Ariel"/>
          <w:b w:val="false"/>
          <w:i w:val="false"/>
          <w:caps w:val="false"/>
          <w:smallCaps w:val="false"/>
          <w:color w:val="000000"/>
          <w:spacing w:val="0"/>
          <w:sz w:val="30"/>
          <w:szCs w:val="30"/>
        </w:rPr>
        <w:t>Electrostatic discharge (ESD) can occur when a buildup of an electric charge (static electricity) exists on a surface that comes into contact with another, differently charged surface. ESD can cause damage to computer equipment if not discharged properly. To prevent equipment damage and data loss, follow proper handling guidelines, be aware of environmental issues, and use equipment that stabilizes power.</w:t>
      </w:r>
    </w:p>
    <w:p>
      <w:pPr>
        <w:pStyle w:val="BodyText"/>
        <w:widowControl/>
        <w:bidi w:val="0"/>
        <w:spacing w:before="0" w:after="150"/>
        <w:ind w:hanging="0" w:left="0" w:right="0"/>
        <w:jc w:val="left"/>
        <w:rPr>
          <w:rFonts w:ascii="Ariel" w:hAnsi="Ariel"/>
          <w:b w:val="false"/>
          <w:i w:val="false"/>
          <w:caps w:val="false"/>
          <w:smallCaps w:val="false"/>
          <w:color w:val="000000"/>
          <w:spacing w:val="0"/>
          <w:sz w:val="30"/>
          <w:szCs w:val="30"/>
        </w:rPr>
      </w:pPr>
      <w:r>
        <w:rPr>
          <w:rFonts w:ascii="Ariel" w:hAnsi="Ariel"/>
          <w:b w:val="false"/>
          <w:i w:val="false"/>
          <w:caps w:val="false"/>
          <w:smallCaps w:val="false"/>
          <w:color w:val="000000"/>
          <w:spacing w:val="0"/>
          <w:sz w:val="30"/>
          <w:szCs w:val="30"/>
        </w:rPr>
        <w:t>At least 3,000 volts of static electricity must build up before a person can feel ESD. For example, static electricity can build up as you walk across a carpeted floor. When you touch another person, you both receive a shock. If the discharge causes pain or makes a noise, the charge is probably above 10,000 volts. Less than 30 volts of static electricity can damage a computer component. Static buildup discharges by touching a grounded object before touching any electronic equipment, also known as self-grounding.</w:t>
      </w:r>
    </w:p>
    <w:p>
      <w:pPr>
        <w:pStyle w:val="BodyText"/>
        <w:widowControl/>
        <w:bidi w:val="0"/>
        <w:spacing w:before="0" w:after="150"/>
        <w:ind w:hanging="0" w:left="0" w:right="0"/>
        <w:jc w:val="left"/>
        <w:rPr>
          <w:rFonts w:ascii="Ariel" w:hAnsi="Ariel"/>
          <w:b w:val="false"/>
          <w:i w:val="false"/>
          <w:caps w:val="false"/>
          <w:smallCaps w:val="false"/>
          <w:color w:val="000000"/>
          <w:spacing w:val="0"/>
          <w:sz w:val="30"/>
          <w:szCs w:val="30"/>
        </w:rPr>
      </w:pPr>
      <w:r>
        <w:rPr>
          <w:rFonts w:ascii="Ariel" w:hAnsi="Ariel"/>
          <w:b w:val="false"/>
          <w:i w:val="false"/>
          <w:caps w:val="false"/>
          <w:smallCaps w:val="false"/>
          <w:color w:val="000000"/>
          <w:spacing w:val="0"/>
          <w:sz w:val="30"/>
          <w:szCs w:val="30"/>
        </w:rPr>
        <w:t>ESD can cause permanent damage to electrical components. Follow these recommendations to help prevent ESD damage:</w:t>
      </w:r>
    </w:p>
    <w:p>
      <w:pPr>
        <w:pStyle w:val="BodyText"/>
        <w:widowControl/>
        <w:numPr>
          <w:ilvl w:val="0"/>
          <w:numId w:val="10"/>
        </w:numPr>
        <w:tabs>
          <w:tab w:val="clear" w:pos="709"/>
          <w:tab w:val="left" w:pos="709" w:leader="none"/>
        </w:tabs>
        <w:bidi w:val="0"/>
        <w:spacing w:before="0" w:after="150"/>
        <w:ind w:hanging="283" w:left="709" w:right="0"/>
        <w:jc w:val="left"/>
        <w:rPr>
          <w:rFonts w:ascii="Ariel" w:hAnsi="Ariel"/>
          <w:b w:val="false"/>
          <w:i w:val="false"/>
          <w:caps w:val="false"/>
          <w:smallCaps w:val="false"/>
          <w:color w:val="000000"/>
          <w:spacing w:val="0"/>
          <w:sz w:val="30"/>
          <w:szCs w:val="30"/>
        </w:rPr>
      </w:pPr>
      <w:r>
        <w:rPr>
          <w:rFonts w:ascii="Ariel" w:hAnsi="Ariel"/>
          <w:b w:val="false"/>
          <w:i w:val="false"/>
          <w:caps w:val="false"/>
          <w:smallCaps w:val="false"/>
          <w:color w:val="000000"/>
          <w:spacing w:val="0"/>
          <w:sz w:val="30"/>
          <w:szCs w:val="30"/>
        </w:rPr>
        <w:t>Keep all components in antistatic bags until you are ready to install them.</w:t>
      </w:r>
    </w:p>
    <w:p>
      <w:pPr>
        <w:pStyle w:val="BodyText"/>
        <w:widowControl/>
        <w:numPr>
          <w:ilvl w:val="0"/>
          <w:numId w:val="10"/>
        </w:numPr>
        <w:tabs>
          <w:tab w:val="clear" w:pos="709"/>
          <w:tab w:val="left" w:pos="709" w:leader="none"/>
        </w:tabs>
        <w:bidi w:val="0"/>
        <w:spacing w:before="0" w:after="150"/>
        <w:ind w:hanging="283" w:left="709" w:right="0"/>
        <w:jc w:val="left"/>
        <w:rPr>
          <w:rFonts w:ascii="Ariel" w:hAnsi="Ariel"/>
          <w:b w:val="false"/>
          <w:i w:val="false"/>
          <w:caps w:val="false"/>
          <w:smallCaps w:val="false"/>
          <w:color w:val="000000"/>
          <w:spacing w:val="0"/>
          <w:sz w:val="30"/>
          <w:szCs w:val="30"/>
        </w:rPr>
      </w:pPr>
      <w:r>
        <w:rPr>
          <w:rFonts w:ascii="Ariel" w:hAnsi="Ariel"/>
          <w:b w:val="false"/>
          <w:i w:val="false"/>
          <w:caps w:val="false"/>
          <w:smallCaps w:val="false"/>
          <w:color w:val="000000"/>
          <w:spacing w:val="0"/>
          <w:sz w:val="30"/>
          <w:szCs w:val="30"/>
        </w:rPr>
        <w:t>Use grounded mats on workbenches.</w:t>
      </w:r>
    </w:p>
    <w:p>
      <w:pPr>
        <w:pStyle w:val="BodyText"/>
        <w:widowControl/>
        <w:numPr>
          <w:ilvl w:val="0"/>
          <w:numId w:val="10"/>
        </w:numPr>
        <w:tabs>
          <w:tab w:val="clear" w:pos="709"/>
          <w:tab w:val="left" w:pos="709" w:leader="none"/>
        </w:tabs>
        <w:bidi w:val="0"/>
        <w:spacing w:before="0" w:after="150"/>
        <w:ind w:hanging="283" w:left="709" w:right="0"/>
        <w:jc w:val="left"/>
        <w:rPr>
          <w:rFonts w:ascii="Ariel" w:hAnsi="Ariel"/>
          <w:b w:val="false"/>
          <w:i w:val="false"/>
          <w:caps w:val="false"/>
          <w:smallCaps w:val="false"/>
          <w:color w:val="000000"/>
          <w:spacing w:val="0"/>
          <w:sz w:val="30"/>
          <w:szCs w:val="30"/>
        </w:rPr>
      </w:pPr>
      <w:r>
        <w:rPr>
          <w:rFonts w:ascii="Ariel" w:hAnsi="Ariel"/>
          <w:b w:val="false"/>
          <w:i w:val="false"/>
          <w:caps w:val="false"/>
          <w:smallCaps w:val="false"/>
          <w:color w:val="000000"/>
          <w:spacing w:val="0"/>
          <w:sz w:val="30"/>
          <w:szCs w:val="30"/>
        </w:rPr>
        <w:t>Use grounded floor mats in work areas.</w:t>
      </w:r>
    </w:p>
    <w:p>
      <w:pPr>
        <w:pStyle w:val="BodyText"/>
        <w:widowControl/>
        <w:numPr>
          <w:ilvl w:val="0"/>
          <w:numId w:val="10"/>
        </w:numPr>
        <w:tabs>
          <w:tab w:val="clear" w:pos="709"/>
          <w:tab w:val="left" w:pos="709" w:leader="none"/>
        </w:tabs>
        <w:bidi w:val="0"/>
        <w:spacing w:before="0" w:after="150"/>
        <w:ind w:hanging="283" w:left="709" w:right="0"/>
        <w:jc w:val="left"/>
        <w:rPr>
          <w:rFonts w:ascii="Ariel" w:hAnsi="Ariel"/>
          <w:b w:val="false"/>
          <w:i w:val="false"/>
          <w:caps w:val="false"/>
          <w:smallCaps w:val="false"/>
          <w:color w:val="000000"/>
          <w:spacing w:val="0"/>
          <w:sz w:val="30"/>
          <w:szCs w:val="30"/>
        </w:rPr>
      </w:pPr>
      <w:r>
        <w:rPr>
          <w:rFonts w:ascii="Ariel" w:hAnsi="Ariel"/>
          <w:b w:val="false"/>
          <w:i w:val="false"/>
          <w:caps w:val="false"/>
          <w:smallCaps w:val="false"/>
          <w:color w:val="000000"/>
          <w:spacing w:val="0"/>
          <w:sz w:val="30"/>
          <w:szCs w:val="30"/>
        </w:rPr>
        <w:t>Apply antistatic wrist straps when working inside computers.</w:t>
      </w:r>
    </w:p>
    <w:p>
      <w:pPr>
        <w:pStyle w:val="BodyText"/>
        <w:widowControl/>
        <w:bidi w:val="0"/>
        <w:spacing w:before="0" w:after="150"/>
        <w:ind w:hanging="0" w:left="0" w:right="0"/>
        <w:jc w:val="left"/>
        <w:rPr>
          <w:rFonts w:ascii="Ariel" w:hAnsi="Ariel"/>
          <w:b w:val="false"/>
          <w:i w:val="false"/>
          <w:caps w:val="false"/>
          <w:smallCaps w:val="false"/>
          <w:color w:val="000000"/>
          <w:spacing w:val="0"/>
          <w:sz w:val="30"/>
          <w:szCs w:val="30"/>
        </w:rPr>
      </w:pPr>
      <w:r>
        <w:rPr>
          <w:rFonts w:ascii="Ariel" w:hAnsi="Ariel"/>
          <w:b w:val="false"/>
          <w:i w:val="false"/>
          <w:caps w:val="false"/>
          <w:smallCaps w:val="false"/>
          <w:color w:val="000000"/>
          <w:spacing w:val="0"/>
          <w:sz w:val="30"/>
          <w:szCs w:val="30"/>
        </w:rPr>
      </w:r>
    </w:p>
    <w:p>
      <w:pPr>
        <w:pStyle w:val="BodyText"/>
        <w:bidi w:val="0"/>
        <w:ind w:hanging="0" w:left="0" w:right="0"/>
        <w:jc w:val="left"/>
        <w:rPr>
          <w:rFonts w:ascii="Ariel" w:hAnsi="Ariel"/>
          <w:sz w:val="30"/>
          <w:szCs w:val="30"/>
        </w:rPr>
      </w:pPr>
      <w:r>
        <w:rPr>
          <w:rFonts w:ascii="Ariel" w:hAnsi="Ariel"/>
          <w:sz w:val="30"/>
          <w:szCs w:val="30"/>
        </w:rPr>
        <w:br/>
      </w:r>
      <w:r>
        <w:rPr>
          <w:rFonts w:ascii="Ariel" w:hAnsi="Ariel"/>
          <w:b/>
          <w:sz w:val="30"/>
          <w:szCs w:val="30"/>
        </w:rPr>
        <w:t>1.2.4 Practice Item - ESD Characteristics</w:t>
      </w:r>
    </w:p>
    <w:p>
      <w:pPr>
        <w:pStyle w:val="BodyText"/>
        <w:bidi w:val="0"/>
        <w:spacing w:before="0" w:after="150"/>
        <w:ind w:hanging="0" w:left="0" w:right="0"/>
        <w:jc w:val="left"/>
        <w:rPr>
          <w:rFonts w:ascii="Ariel" w:hAnsi="Ariel"/>
          <w:color w:val="BF0041"/>
          <w:sz w:val="30"/>
          <w:szCs w:val="30"/>
        </w:rPr>
      </w:pPr>
      <w:r>
        <w:rPr>
          <w:rFonts w:ascii="Ariel" w:hAnsi="Ariel"/>
          <w:color w:val="BF0041"/>
          <w:sz w:val="30"/>
          <w:szCs w:val="30"/>
        </w:rPr>
        <w:t>If at least 3,000 volts of static electricity must build up before a person can feel electrostatic discharge (ESD) why should an antistatic wrist strap be worn at all times when working on a computer?</w:t>
      </w:r>
    </w:p>
    <w:p>
      <w:pPr>
        <w:pStyle w:val="BodyText"/>
        <w:bidi w:val="0"/>
        <w:spacing w:lineRule="auto" w:line="360" w:before="0" w:after="0"/>
        <w:ind w:hanging="0" w:left="0" w:right="0"/>
        <w:jc w:val="left"/>
        <w:rPr>
          <w:rFonts w:ascii="Ariel" w:hAnsi="Ariel"/>
          <w:sz w:val="30"/>
          <w:szCs w:val="30"/>
        </w:rPr>
      </w:pPr>
      <w:r>
        <w:rPr>
          <w:rFonts w:ascii="Ariel" w:hAnsi="Ariel"/>
          <w:spacing w:val="0"/>
          <w:sz w:val="30"/>
          <w:szCs w:val="30"/>
        </w:rPr>
        <w:t>Electronic components can be damaged by voltages as low as 30 volts.</w:t>
      </w:r>
      <w:r>
        <mc:AlternateContent>
          <mc:Choice Requires="wps">
            <w:drawing>
              <wp:anchor behindDoc="0" distT="0" distB="0" distL="0" distR="0" simplePos="0" locked="0" layoutInCell="0" allowOverlap="1" relativeHeight="5">
                <wp:simplePos x="0" y="0"/>
                <wp:positionH relativeFrom="page">
                  <wp:posOffset>0</wp:posOffset>
                </wp:positionH>
                <wp:positionV relativeFrom="line">
                  <wp:posOffset>635</wp:posOffset>
                </wp:positionV>
                <wp:extent cx="14605" cy="175260"/>
                <wp:effectExtent l="0" t="0" r="0" b="0"/>
                <wp:wrapNone/>
                <wp:docPr id="4" name="6307a9efd75bf808ab4bbe8c-comp-title"/>
                <a:graphic xmlns:a="http://schemas.openxmlformats.org/drawingml/2006/main">
                  <a:graphicData uri="http://schemas.microsoft.com/office/word/2010/wordprocessingShape">
                    <wps:wsp>
                      <wps:cNvSpPr txBox="1"/>
                      <wps:spPr>
                        <a:xfrm>
                          <a:off x="0" y="0"/>
                          <a:ext cx="14605" cy="175260"/>
                        </a:xfrm>
                        <a:prstGeom prst="rect"/>
                        <a:solidFill>
                          <a:srgbClr val="FFFFFF"/>
                        </a:solidFill>
                        <a:solidFill>
                          <a:srgbClr val="000000">
                            <a:alpha val="0"/>
                          </a:srgbClr>
                        </a:solidFill>
                      </wps:spPr>
                      <wps:txbx>
                        <w:txbxContent>
                          <w:p>
                            <w:pPr>
                              <w:pStyle w:val="BodyText"/>
                              <w:bidi w:val="0"/>
                              <w:spacing w:before="0" w:after="140"/>
                              <w:ind w:hanging="0" w:left="0" w:right="0"/>
                              <w:jc w:val="left"/>
                              <w:rPr/>
                            </w:pPr>
                            <w:r>
                              <w:rPr/>
                            </w:r>
                          </w:p>
                        </w:txbxContent>
                      </wps:txbx>
                      <wps:bodyPr anchor="t" lIns="0" tIns="0" rIns="0" bIns="0">
                        <a:noAutofit/>
                      </wps:bodyPr>
                    </wps:wsp>
                  </a:graphicData>
                </a:graphic>
              </wp:anchor>
            </w:drawing>
          </mc:Choice>
          <mc:Fallback>
            <w:pict>
              <v:rect fillcolor="#000000" style="position:absolute;rotation:-0;width:1.15pt;height:13.8pt;mso-wrap-distance-left:0pt;mso-wrap-distance-right:0pt;mso-wrap-distance-top:0pt;mso-wrap-distance-bottom:0pt;margin-top:0pt;mso-position-vertical:top;mso-position-vertical-relative:text;margin-left:0pt;mso-position-horizontal-relative:page">
                <v:fill opacity="0f"/>
                <v:textbox inset="0in,0in,0in,0in">
                  <w:txbxContent>
                    <w:p>
                      <w:pPr>
                        <w:pStyle w:val="BodyText"/>
                        <w:bidi w:val="0"/>
                        <w:spacing w:before="0" w:after="140"/>
                        <w:ind w:hanging="0" w:left="0" w:right="0"/>
                        <w:jc w:val="left"/>
                        <w:rPr/>
                      </w:pPr>
                      <w:r>
                        <w:rPr/>
                      </w:r>
                    </w:p>
                  </w:txbxContent>
                </v:textbox>
                <w10:wrap type="none"/>
              </v:rect>
            </w:pict>
          </mc:Fallback>
        </mc:AlternateContent>
      </w:r>
    </w:p>
    <w:p>
      <w:pPr>
        <w:pStyle w:val="BodyText"/>
        <w:bidi w:val="0"/>
        <w:ind w:hanging="0" w:left="0" w:right="0"/>
        <w:jc w:val="left"/>
        <w:rPr>
          <w:rFonts w:ascii="Ariel" w:hAnsi="Ariel"/>
          <w:b/>
          <w:bCs/>
          <w:sz w:val="30"/>
          <w:szCs w:val="30"/>
        </w:rPr>
      </w:pPr>
      <w:r>
        <w:rPr>
          <w:rFonts w:ascii="Ariel" w:hAnsi="Ariel"/>
          <w:b/>
          <w:bCs/>
          <w:i w:val="false"/>
          <w:caps w:val="false"/>
          <w:smallCaps w:val="false"/>
          <w:color w:val="000000"/>
          <w:spacing w:val="-15"/>
          <w:sz w:val="30"/>
          <w:szCs w:val="30"/>
        </w:rPr>
        <w:t>1.2.4 Practice Item - ESD Characteristics</w:t>
      </w:r>
      <w:r>
        <mc:AlternateContent>
          <mc:Choice Requires="wps">
            <w:drawing>
              <wp:anchor behindDoc="0" distT="0" distB="0" distL="0" distR="0" simplePos="0" locked="0" layoutInCell="0" allowOverlap="1" relativeHeight="6">
                <wp:simplePos x="0" y="0"/>
                <wp:positionH relativeFrom="character">
                  <wp:align>left</wp:align>
                </wp:positionH>
                <wp:positionV relativeFrom="line">
                  <wp:posOffset>635</wp:posOffset>
                </wp:positionV>
                <wp:extent cx="14605" cy="175260"/>
                <wp:effectExtent l="0" t="0" r="0" b="0"/>
                <wp:wrapNone/>
                <wp:docPr id="5" name="6307a9efd75bf808ab4bbe8c-0-position"/>
                <a:graphic xmlns:a="http://schemas.openxmlformats.org/drawingml/2006/main">
                  <a:graphicData uri="http://schemas.microsoft.com/office/word/2010/wordprocessingShape">
                    <wps:wsp>
                      <wps:cNvSpPr txBox="1"/>
                      <wps:spPr>
                        <a:xfrm>
                          <a:off x="0" y="0"/>
                          <a:ext cx="14605" cy="175260"/>
                        </a:xfrm>
                        <a:prstGeom prst="rect"/>
                        <a:solidFill>
                          <a:srgbClr val="FFFFFF"/>
                        </a:solidFill>
                      </wps:spPr>
                      <wps:txbx>
                        <w:txbxContent>
                          <w:p>
                            <w:pPr>
                              <w:pStyle w:val="BodyText"/>
                              <w:bidi w:val="0"/>
                              <w:spacing w:before="0" w:after="140"/>
                              <w:ind w:hanging="0" w:left="0" w:right="0"/>
                              <w:jc w:val="left"/>
                              <w:rPr/>
                            </w:pPr>
                            <w:r>
                              <w:rPr/>
                            </w:r>
                          </w:p>
                        </w:txbxContent>
                      </wps:txbx>
                      <wps:bodyPr anchor="t" lIns="0" tIns="0" rIns="0" bIns="0">
                        <a:noAutofit/>
                      </wps:bodyPr>
                    </wps:wsp>
                  </a:graphicData>
                </a:graphic>
              </wp:anchor>
            </w:drawing>
          </mc:Choice>
          <mc:Fallback>
            <w:pict>
              <v:rect style="position:absolute;rotation:-0;width:1.15pt;height:13.8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140"/>
                        <w:ind w:hanging="0" w:left="0" w:right="0"/>
                        <w:jc w:val="left"/>
                        <w:rPr/>
                      </w:pPr>
                      <w:r>
                        <w:rPr/>
                      </w:r>
                    </w:p>
                  </w:txbxContent>
                </v:textbox>
                <w10:wrap type="none"/>
              </v:rect>
            </w:pict>
          </mc:Fallback>
        </mc:AlternateContent>
      </w:r>
    </w:p>
    <w:p>
      <w:pPr>
        <w:sectPr>
          <w:type w:val="continuous"/>
          <w:pgSz w:w="11906" w:h="16838"/>
          <w:pgMar w:left="1134" w:right="1134" w:gutter="0" w:header="0" w:top="1134" w:footer="0" w:bottom="1134"/>
          <w:pgNumType w:fmt="decimal"/>
          <w:formProt w:val="false"/>
          <w:textDirection w:val="lrTb"/>
        </w:sectPr>
      </w:pPr>
    </w:p>
    <w:p>
      <w:pPr>
        <w:pStyle w:val="BodyText"/>
        <w:widowControl/>
        <w:bidi w:val="0"/>
        <w:spacing w:before="0" w:after="240"/>
        <w:ind w:hanging="0" w:left="0" w:right="0"/>
        <w:jc w:val="left"/>
        <w:rPr>
          <w:rFonts w:ascii="Ariel" w:hAnsi="Ariel"/>
          <w:b w:val="false"/>
          <w:i w:val="false"/>
          <w:caps w:val="false"/>
          <w:smallCaps w:val="false"/>
          <w:color w:val="000000"/>
          <w:spacing w:val="0"/>
          <w:sz w:val="30"/>
          <w:szCs w:val="30"/>
        </w:rPr>
      </w:pPr>
      <w:bookmarkStart w:id="0" w:name="notify-body-text"/>
      <w:bookmarkEnd w:id="0"/>
      <w:r>
        <w:rPr>
          <w:rFonts w:ascii="Ariel" w:hAnsi="Ariel"/>
          <w:b w:val="false"/>
          <w:i w:val="false"/>
          <w:caps w:val="false"/>
          <w:smallCaps w:val="false"/>
          <w:color w:val="000000"/>
          <w:spacing w:val="0"/>
          <w:sz w:val="30"/>
          <w:szCs w:val="30"/>
        </w:rPr>
        <w:t>Voltage as low as 30 volts can damage electronic components, so wear an antistatic wrist strap when working on a computer.</w:t>
      </w:r>
    </w:p>
    <w:p>
      <w:pPr>
        <w:sectPr>
          <w:type w:val="continuous"/>
          <w:pgSz w:w="11906" w:h="16838"/>
          <w:pgMar w:left="1134" w:right="1134" w:gutter="0" w:header="0" w:top="1134" w:footer="0" w:bottom="1134"/>
          <w:formProt w:val="false"/>
          <w:textDirection w:val="lrTb"/>
        </w:sectPr>
      </w:pPr>
    </w:p>
    <w:p>
      <w:pPr>
        <w:pStyle w:val="Normal"/>
        <w:bidi w:val="0"/>
        <w:ind w:hanging="0" w:left="0" w:right="0"/>
        <w:jc w:val="left"/>
        <w:rPr>
          <w:rFonts w:ascii="Ariel" w:hAnsi="Ariel"/>
          <w:b/>
          <w:sz w:val="30"/>
          <w:szCs w:val="30"/>
        </w:rPr>
      </w:pPr>
      <w:r>
        <w:rPr>
          <w:rFonts w:ascii="Ariel" w:hAnsi="Ariel"/>
          <w:b w:val="false"/>
          <w:i w:val="false"/>
          <w:caps w:val="false"/>
          <w:smallCaps w:val="false"/>
          <w:color w:val="000000"/>
          <w:spacing w:val="0"/>
          <w:sz w:val="30"/>
          <w:szCs w:val="30"/>
        </w:rPr>
        <w:t>1.3.2 Practice Item - Technician's Toolkit</w:t>
      </w:r>
    </w:p>
    <w:p>
      <w:pPr>
        <w:pStyle w:val="BodyText"/>
        <w:widowControl/>
        <w:bidi w:val="0"/>
        <w:spacing w:before="0" w:after="150"/>
        <w:ind w:hanging="0" w:left="0" w:right="0"/>
        <w:jc w:val="left"/>
        <w:rPr>
          <w:rFonts w:ascii="Ariel" w:hAnsi="Ariel"/>
          <w:b w:val="false"/>
          <w:i w:val="false"/>
          <w:caps w:val="false"/>
          <w:smallCaps w:val="false"/>
          <w:color w:val="BF0041"/>
          <w:spacing w:val="0"/>
          <w:sz w:val="30"/>
          <w:szCs w:val="30"/>
        </w:rPr>
      </w:pPr>
      <w:r>
        <w:rPr>
          <w:rFonts w:ascii="Ariel" w:hAnsi="Ariel"/>
          <w:b w:val="false"/>
          <w:i w:val="false"/>
          <w:caps w:val="false"/>
          <w:smallCaps w:val="false"/>
          <w:color w:val="BF0041"/>
          <w:spacing w:val="0"/>
          <w:sz w:val="30"/>
          <w:szCs w:val="30"/>
        </w:rPr>
        <w:t>Which three tools would be most likely to be in the toolkit of a PC technician? (Choose three.)</w:t>
      </w:r>
    </w:p>
    <w:p>
      <w:pPr>
        <w:pStyle w:val="Normal"/>
        <w:bidi w:val="0"/>
        <w:ind w:hanging="0" w:left="0" w:right="0"/>
        <w:jc w:val="left"/>
        <w:rPr>
          <w:rFonts w:ascii="Ariel" w:hAnsi="Ariel"/>
          <w:b w:val="false"/>
          <w:i w:val="false"/>
          <w:caps w:val="false"/>
          <w:smallCaps w:val="false"/>
          <w:color w:val="000000"/>
          <w:spacing w:val="0"/>
          <w:sz w:val="30"/>
          <w:szCs w:val="30"/>
        </w:rPr>
      </w:pPr>
      <w:r>
        <w:rPr>
          <w:rFonts w:ascii="Ariel" w:hAnsi="Ariel"/>
          <w:b w:val="false"/>
          <w:i w:val="false"/>
          <w:caps w:val="false"/>
          <w:smallCaps w:val="false"/>
          <w:color w:val="000000"/>
          <w:spacing w:val="0"/>
          <w:sz w:val="30"/>
          <w:szCs w:val="30"/>
        </w:rPr>
        <w:t>screwdriver with a magnetic tip</w:t>
      </w:r>
    </w:p>
    <w:p>
      <w:pPr>
        <w:pStyle w:val="Normal"/>
        <w:bidi w:val="0"/>
        <w:ind w:hanging="0" w:left="0" w:right="0"/>
        <w:jc w:val="left"/>
        <w:rPr>
          <w:rFonts w:ascii="Ariel" w:hAnsi="Ariel"/>
          <w:b w:val="false"/>
          <w:i w:val="false"/>
          <w:caps w:val="false"/>
          <w:smallCaps w:val="false"/>
          <w:color w:val="000000"/>
          <w:spacing w:val="0"/>
          <w:sz w:val="30"/>
          <w:szCs w:val="30"/>
        </w:rPr>
      </w:pPr>
      <w:r>
        <w:rPr>
          <w:rFonts w:ascii="Ariel" w:hAnsi="Ariel"/>
          <w:b w:val="false"/>
          <w:i w:val="false"/>
          <w:caps w:val="false"/>
          <w:smallCaps w:val="false"/>
          <w:color w:val="000000"/>
          <w:spacing w:val="0"/>
          <w:sz w:val="30"/>
          <w:szCs w:val="30"/>
        </w:rPr>
      </w:r>
    </w:p>
    <w:p>
      <w:pPr>
        <w:pStyle w:val="Normal"/>
        <w:widowControl/>
        <w:bidi w:val="0"/>
        <w:spacing w:lineRule="auto" w:line="360" w:before="0" w:after="0"/>
        <w:ind w:hanging="0" w:left="0" w:right="0"/>
        <w:jc w:val="left"/>
        <w:rPr>
          <w:rFonts w:ascii="Ariel" w:hAnsi="Ariel"/>
          <w:b w:val="false"/>
          <w:i w:val="false"/>
          <w:caps w:val="false"/>
          <w:smallCaps w:val="false"/>
          <w:color w:val="000000"/>
          <w:spacing w:val="0"/>
          <w:sz w:val="30"/>
          <w:szCs w:val="30"/>
        </w:rPr>
      </w:pPr>
      <w:r>
        <w:rPr>
          <w:rFonts w:ascii="Ariel" w:hAnsi="Ariel"/>
          <w:b w:val="false"/>
          <w:i w:val="false"/>
          <w:caps w:val="false"/>
          <w:smallCaps w:val="false"/>
          <w:color w:val="000000"/>
          <w:spacing w:val="0"/>
          <w:sz w:val="30"/>
          <w:szCs w:val="30"/>
        </w:rPr>
        <w:t>extraction tool</w:t>
      </w:r>
      <w:r>
        <mc:AlternateContent>
          <mc:Choice Requires="wps">
            <w:drawing>
              <wp:anchor behindDoc="0" distT="0" distB="0" distL="0" distR="0" simplePos="0" locked="0" layoutInCell="0" allowOverlap="1" relativeHeight="7">
                <wp:simplePos x="0" y="0"/>
                <wp:positionH relativeFrom="character">
                  <wp:align>left</wp:align>
                </wp:positionH>
                <wp:positionV relativeFrom="line">
                  <wp:posOffset>635</wp:posOffset>
                </wp:positionV>
                <wp:extent cx="14605" cy="175260"/>
                <wp:effectExtent l="0" t="0" r="0" b="0"/>
                <wp:wrapNone/>
                <wp:docPr id="6" name="6307aa2fd75bf808ab4bbe8d-0-position"/>
                <a:graphic xmlns:a="http://schemas.openxmlformats.org/drawingml/2006/main">
                  <a:graphicData uri="http://schemas.microsoft.com/office/word/2010/wordprocessingShape">
                    <wps:wsp>
                      <wps:cNvSpPr txBox="1"/>
                      <wps:spPr>
                        <a:xfrm>
                          <a:off x="0" y="0"/>
                          <a:ext cx="14605" cy="175260"/>
                        </a:xfrm>
                        <a:prstGeom prst="rect"/>
                        <a:solidFill>
                          <a:srgbClr val="FFFFFF"/>
                        </a:solidFill>
                      </wps:spPr>
                      <wps:txbx>
                        <w:txbxContent>
                          <w:p>
                            <w:pPr>
                              <w:pStyle w:val="BodyText"/>
                              <w:bidi w:val="0"/>
                              <w:spacing w:before="0" w:after="140"/>
                              <w:ind w:hanging="0" w:left="0" w:right="0"/>
                              <w:jc w:val="left"/>
                              <w:rPr/>
                            </w:pPr>
                            <w:r>
                              <w:rPr/>
                            </w:r>
                          </w:p>
                        </w:txbxContent>
                      </wps:txbx>
                      <wps:bodyPr anchor="t" lIns="0" tIns="0" rIns="0" bIns="0">
                        <a:noAutofit/>
                      </wps:bodyPr>
                    </wps:wsp>
                  </a:graphicData>
                </a:graphic>
              </wp:anchor>
            </w:drawing>
          </mc:Choice>
          <mc:Fallback>
            <w:pict>
              <v:rect style="position:absolute;rotation:-0;width:1.15pt;height:13.8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140"/>
                        <w:ind w:hanging="0" w:left="0" w:right="0"/>
                        <w:jc w:val="left"/>
                        <w:rPr/>
                      </w:pPr>
                      <w:r>
                        <w:rPr/>
                      </w:r>
                    </w:p>
                  </w:txbxContent>
                </v:textbox>
                <w10:wrap type="none"/>
              </v:rect>
            </w:pict>
          </mc:Fallback>
        </mc:AlternateContent>
      </w:r>
    </w:p>
    <w:p>
      <w:pPr>
        <w:pStyle w:val="Normal"/>
        <w:widowControl/>
        <w:bidi w:val="0"/>
        <w:spacing w:lineRule="auto" w:line="360" w:before="0" w:after="0"/>
        <w:ind w:hanging="0" w:left="0" w:right="0"/>
        <w:jc w:val="left"/>
        <w:rPr>
          <w:rFonts w:ascii="Ariel" w:hAnsi="Ariel"/>
          <w:b w:val="false"/>
          <w:i w:val="false"/>
          <w:caps w:val="false"/>
          <w:smallCaps w:val="false"/>
          <w:color w:val="000000"/>
          <w:spacing w:val="0"/>
          <w:sz w:val="30"/>
          <w:szCs w:val="30"/>
        </w:rPr>
      </w:pPr>
      <w:r>
        <w:rPr>
          <w:rFonts w:ascii="Ariel" w:hAnsi="Ariel"/>
          <w:b w:val="false"/>
          <w:i w:val="false"/>
          <w:caps w:val="false"/>
          <w:smallCaps w:val="false"/>
          <w:color w:val="000000"/>
          <w:spacing w:val="0"/>
          <w:sz w:val="30"/>
          <w:szCs w:val="30"/>
        </w:rPr>
        <w:t>can of compressed air</w:t>
      </w:r>
      <w:r>
        <mc:AlternateContent>
          <mc:Choice Requires="wps">
            <w:drawing>
              <wp:anchor behindDoc="0" distT="0" distB="0" distL="0" distR="0" simplePos="0" locked="0" layoutInCell="0" allowOverlap="1" relativeHeight="8">
                <wp:simplePos x="0" y="0"/>
                <wp:positionH relativeFrom="character">
                  <wp:align>left</wp:align>
                </wp:positionH>
                <wp:positionV relativeFrom="line">
                  <wp:posOffset>635</wp:posOffset>
                </wp:positionV>
                <wp:extent cx="14605" cy="175260"/>
                <wp:effectExtent l="0" t="0" r="0" b="0"/>
                <wp:wrapNone/>
                <wp:docPr id="7" name="6307aa2fd75bf808ab4bbe8d-1-position"/>
                <a:graphic xmlns:a="http://schemas.openxmlformats.org/drawingml/2006/main">
                  <a:graphicData uri="http://schemas.microsoft.com/office/word/2010/wordprocessingShape">
                    <wps:wsp>
                      <wps:cNvSpPr txBox="1"/>
                      <wps:spPr>
                        <a:xfrm>
                          <a:off x="0" y="0"/>
                          <a:ext cx="14605" cy="175260"/>
                        </a:xfrm>
                        <a:prstGeom prst="rect"/>
                        <a:solidFill>
                          <a:srgbClr val="FFFFFF"/>
                        </a:solidFill>
                      </wps:spPr>
                      <wps:txbx>
                        <w:txbxContent>
                          <w:p>
                            <w:pPr>
                              <w:pStyle w:val="BodyText"/>
                              <w:bidi w:val="0"/>
                              <w:spacing w:before="0" w:after="140"/>
                              <w:ind w:hanging="0" w:left="0" w:right="0"/>
                              <w:jc w:val="left"/>
                              <w:rPr/>
                            </w:pPr>
                            <w:r>
                              <w:rPr/>
                            </w:r>
                          </w:p>
                        </w:txbxContent>
                      </wps:txbx>
                      <wps:bodyPr anchor="t" lIns="0" tIns="0" rIns="0" bIns="0">
                        <a:noAutofit/>
                      </wps:bodyPr>
                    </wps:wsp>
                  </a:graphicData>
                </a:graphic>
              </wp:anchor>
            </w:drawing>
          </mc:Choice>
          <mc:Fallback>
            <w:pict>
              <v:rect style="position:absolute;rotation:-0;width:1.15pt;height:13.8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140"/>
                        <w:ind w:hanging="0" w:left="0" w:right="0"/>
                        <w:jc w:val="left"/>
                        <w:rPr/>
                      </w:pPr>
                      <w:r>
                        <w:rPr/>
                      </w:r>
                    </w:p>
                  </w:txbxContent>
                </v:textbox>
                <w10:wrap type="none"/>
              </v:rect>
            </w:pict>
          </mc:Fallback>
        </mc:AlternateContent>
      </w:r>
    </w:p>
    <w:p>
      <w:pPr>
        <w:pStyle w:val="Normal"/>
        <w:bidi w:val="0"/>
        <w:ind w:hanging="0" w:left="0" w:right="0"/>
        <w:jc w:val="left"/>
        <w:rPr>
          <w:rFonts w:ascii="Ariel" w:hAnsi="Ariel"/>
          <w:sz w:val="30"/>
          <w:szCs w:val="30"/>
        </w:rPr>
      </w:pPr>
      <w:r>
        <w:rPr>
          <w:rFonts w:ascii="Ariel" w:hAnsi="Ariel"/>
          <w:b w:val="false"/>
          <w:i w:val="false"/>
          <w:caps w:val="false"/>
          <w:smallCaps w:val="false"/>
          <w:color w:val="000000"/>
          <w:spacing w:val="-15"/>
          <w:sz w:val="30"/>
          <w:szCs w:val="30"/>
        </w:rPr>
        <w:t>1.3.2 Practice Item - Technician's Toolkit</w:t>
      </w:r>
    </w:p>
    <w:p>
      <w:pPr>
        <w:sectPr>
          <w:type w:val="continuous"/>
          <w:pgSz w:w="11906" w:h="16838"/>
          <w:pgMar w:left="1134" w:right="1134" w:gutter="0" w:header="0" w:top="1134" w:footer="0" w:bottom="1134"/>
          <w:pgNumType w:fmt="decimal"/>
          <w:formProt w:val="false"/>
          <w:textDirection w:val="lrTb"/>
        </w:sectPr>
      </w:pPr>
    </w:p>
    <w:p>
      <w:pPr>
        <w:pStyle w:val="BodyText"/>
        <w:widowControl/>
        <w:bidi w:val="0"/>
        <w:spacing w:before="0" w:after="240"/>
        <w:ind w:hanging="0" w:left="0" w:right="0"/>
        <w:jc w:val="left"/>
        <w:rPr>
          <w:rFonts w:ascii="Ariel" w:hAnsi="Ariel"/>
          <w:b w:val="false"/>
          <w:i w:val="false"/>
          <w:caps w:val="false"/>
          <w:smallCaps w:val="false"/>
          <w:color w:val="000000"/>
          <w:spacing w:val="0"/>
          <w:sz w:val="30"/>
          <w:szCs w:val="30"/>
        </w:rPr>
      </w:pPr>
      <w:bookmarkStart w:id="1" w:name="notify-body-text_Copy_1"/>
      <w:bookmarkEnd w:id="1"/>
      <w:r>
        <w:rPr>
          <w:rFonts w:ascii="Ariel" w:hAnsi="Ariel"/>
          <w:b w:val="false"/>
          <w:i w:val="false"/>
          <w:caps w:val="false"/>
          <w:smallCaps w:val="false"/>
          <w:color w:val="000000"/>
          <w:spacing w:val="0"/>
          <w:sz w:val="30"/>
          <w:szCs w:val="30"/>
        </w:rPr>
        <w:t>Tools most likely to be in the toolkit of a PC technician include screwdrivers with magnetic tip, an extraction tool, a can of compressed air, screwdrivers for different screw types, a cable crimping tool, and a cable tester.</w:t>
      </w:r>
    </w:p>
    <w:p>
      <w:pPr>
        <w:sectPr>
          <w:type w:val="continuous"/>
          <w:pgSz w:w="11906" w:h="16838"/>
          <w:pgMar w:left="1134" w:right="1134" w:gutter="0" w:header="0" w:top="1134" w:footer="0" w:bottom="1134"/>
          <w:formProt w:val="false"/>
          <w:textDirection w:val="lrTb"/>
        </w:sectPr>
      </w:pPr>
    </w:p>
    <w:p>
      <w:pPr>
        <w:pStyle w:val="Normal"/>
        <w:bidi w:val="0"/>
        <w:ind w:hanging="0" w:left="0" w:right="0"/>
        <w:jc w:val="left"/>
        <w:rPr>
          <w:b w:val="false"/>
          <w:i w:val="false"/>
          <w:caps w:val="false"/>
          <w:smallCaps w:val="false"/>
          <w:color w:val="000000"/>
          <w:spacing w:val="0"/>
        </w:rPr>
      </w:pPr>
      <w:r>
        <w:rPr>
          <w:rFonts w:ascii="Ariel" w:hAnsi="Ariel"/>
          <w:b/>
          <w:sz w:val="30"/>
          <w:szCs w:val="30"/>
          <w:shd w:fill="FFFFFF" w:val="clear"/>
        </w:rPr>
      </w:r>
    </w:p>
    <w:p>
      <w:pPr>
        <w:pStyle w:val="Normal"/>
        <w:bidi w:val="0"/>
        <w:ind w:hanging="0" w:left="0" w:right="0"/>
        <w:jc w:val="left"/>
        <w:rPr>
          <w:rFonts w:ascii="Ariel" w:hAnsi="Ariel"/>
          <w:b/>
          <w:sz w:val="30"/>
          <w:szCs w:val="30"/>
          <w:shd w:fill="FFFFFF" w:val="clear"/>
        </w:rPr>
      </w:pPr>
      <w:r>
        <w:rPr>
          <w:rFonts w:ascii="Ariel" w:hAnsi="Ariel"/>
          <w:b w:val="false"/>
          <w:i w:val="false"/>
          <w:caps w:val="false"/>
          <w:smallCaps w:val="false"/>
          <w:color w:val="000000"/>
          <w:spacing w:val="0"/>
          <w:sz w:val="30"/>
          <w:szCs w:val="30"/>
          <w:shd w:fill="FFFFFF" w:val="clear"/>
        </w:rPr>
        <w:t>Lab - Disassemble a Computer</w:t>
      </w:r>
    </w:p>
    <w:p>
      <w:pPr>
        <w:pStyle w:val="Heading3"/>
        <w:bidi w:val="0"/>
        <w:spacing w:before="0" w:after="150"/>
        <w:ind w:hanging="0" w:left="0" w:right="0"/>
        <w:jc w:val="left"/>
        <w:rPr>
          <w:rFonts w:ascii="Ariel" w:hAnsi="Ariel"/>
          <w:sz w:val="30"/>
          <w:szCs w:val="30"/>
          <w:shd w:fill="FFFFFF" w:val="clear"/>
        </w:rPr>
      </w:pPr>
      <w:r>
        <w:rPr>
          <w:rFonts w:ascii="Ariel" w:hAnsi="Ariel"/>
          <w:sz w:val="30"/>
          <w:szCs w:val="30"/>
          <w:shd w:fill="FFFFFF" w:val="clear"/>
        </w:rPr>
        <w:t>Introduction</w:t>
      </w:r>
    </w:p>
    <w:p>
      <w:pPr>
        <w:pStyle w:val="BodyText"/>
        <w:bidi w:val="0"/>
        <w:spacing w:before="0" w:after="150"/>
        <w:ind w:hanging="0" w:left="0" w:right="0"/>
        <w:jc w:val="left"/>
        <w:rPr>
          <w:rFonts w:ascii="Ariel" w:hAnsi="Ariel"/>
          <w:sz w:val="30"/>
          <w:szCs w:val="30"/>
          <w:shd w:fill="FFFFFF" w:val="clear"/>
        </w:rPr>
      </w:pPr>
      <w:r>
        <w:rPr>
          <w:rFonts w:ascii="Ariel" w:hAnsi="Ariel"/>
          <w:sz w:val="30"/>
          <w:szCs w:val="30"/>
          <w:shd w:fill="FFFFFF" w:val="clear"/>
        </w:rPr>
        <w:t>In this lab, you will disassemble a desktop computer using safe lab procedures and the proper tools. Use extreme care and follow all safety procedures. Familiarize yourself with the tools you will be using inthis lab.</w:t>
      </w:r>
    </w:p>
    <w:p>
      <w:pPr>
        <w:pStyle w:val="BodyText"/>
        <w:bidi w:val="0"/>
        <w:spacing w:before="0" w:after="150"/>
        <w:ind w:hanging="0" w:left="0" w:right="0"/>
        <w:jc w:val="left"/>
        <w:rPr>
          <w:rFonts w:ascii="Ariel" w:hAnsi="Ariel"/>
          <w:sz w:val="30"/>
          <w:szCs w:val="30"/>
          <w:shd w:fill="FFFFFF" w:val="clear"/>
        </w:rPr>
      </w:pPr>
      <w:r>
        <w:rPr>
          <w:rFonts w:ascii="Ariel" w:hAnsi="Ariel"/>
          <w:sz w:val="30"/>
          <w:szCs w:val="30"/>
          <w:shd w:fill="FFFFFF" w:val="clear"/>
        </w:rPr>
        <w:t>The goal of this lab is to separate the components and practice using tools properly. The separated components can be used in a later lab for assembly.</w:t>
      </w:r>
    </w:p>
    <w:p>
      <w:pPr>
        <w:pStyle w:val="BodyText"/>
        <w:bidi w:val="0"/>
        <w:spacing w:before="0" w:after="150"/>
        <w:ind w:hanging="0" w:left="0" w:right="0"/>
        <w:jc w:val="left"/>
        <w:rPr>
          <w:rFonts w:ascii="Ariel" w:hAnsi="Ariel"/>
          <w:sz w:val="30"/>
          <w:szCs w:val="30"/>
          <w:shd w:fill="FFFFFF" w:val="clear"/>
        </w:rPr>
      </w:pPr>
      <w:r>
        <w:rPr>
          <w:rFonts w:ascii="Ariel" w:hAnsi="Ariel"/>
          <w:sz w:val="30"/>
          <w:szCs w:val="30"/>
          <w:shd w:fill="FFFFFF" w:val="clear"/>
        </w:rPr>
        <w:t>This lab does not include removing the motherboard, CPU, and cooling device from the computer due to the replacement cost of these items. If possible, allow learners to remove these components from spare or broken computers that are kept in the classroom for part identification and demonstration.</w:t>
      </w:r>
    </w:p>
    <w:p>
      <w:pPr>
        <w:pStyle w:val="BodyText"/>
        <w:bidi w:val="0"/>
        <w:spacing w:before="0" w:after="150"/>
        <w:ind w:hanging="0" w:left="0" w:right="0"/>
        <w:jc w:val="left"/>
        <w:rPr/>
      </w:pPr>
      <w:r>
        <w:rPr>
          <w:rStyle w:val="Strong"/>
          <w:rFonts w:ascii="Ariel" w:hAnsi="Ariel"/>
          <w:b/>
          <w:sz w:val="30"/>
          <w:szCs w:val="30"/>
          <w:shd w:fill="FFFFFF" w:val="clear"/>
        </w:rPr>
        <w:t>Part 1: Preparation</w:t>
      </w:r>
    </w:p>
    <w:p>
      <w:pPr>
        <w:pStyle w:val="BodyText"/>
        <w:bidi w:val="0"/>
        <w:spacing w:before="0" w:after="150"/>
        <w:ind w:hanging="0" w:left="0" w:right="0"/>
        <w:jc w:val="left"/>
        <w:rPr/>
      </w:pPr>
      <w:r>
        <w:rPr>
          <w:rStyle w:val="Strong"/>
          <w:rFonts w:ascii="Ariel" w:hAnsi="Ariel"/>
          <w:b/>
          <w:sz w:val="30"/>
          <w:szCs w:val="30"/>
          <w:shd w:fill="FFFFFF" w:val="clear"/>
        </w:rPr>
        <w:t>Part 2: Parts Removal</w:t>
      </w:r>
    </w:p>
    <w:p>
      <w:pPr>
        <w:pStyle w:val="Heading3"/>
        <w:bidi w:val="0"/>
        <w:spacing w:before="0" w:after="150"/>
        <w:ind w:hanging="0" w:left="0" w:right="0"/>
        <w:jc w:val="left"/>
        <w:rPr/>
      </w:pPr>
      <w:r>
        <w:rPr>
          <w:rStyle w:val="Strong"/>
          <w:rFonts w:ascii="Ariel" w:hAnsi="Ariel"/>
          <w:b/>
          <w:bCs/>
          <w:sz w:val="30"/>
          <w:szCs w:val="30"/>
          <w:shd w:fill="FFFFFF" w:val="clear"/>
        </w:rPr>
        <w:t>Recommended Tools</w:t>
      </w:r>
    </w:p>
    <w:tbl>
      <w:tblPr>
        <w:tblW w:w="5798" w:type="dxa"/>
        <w:jc w:val="left"/>
        <w:tblInd w:w="0" w:type="dxa"/>
        <w:tblLayout w:type="fixed"/>
        <w:tblCellMar>
          <w:top w:w="28" w:type="dxa"/>
          <w:left w:w="0" w:type="dxa"/>
          <w:bottom w:w="28" w:type="dxa"/>
          <w:right w:w="28" w:type="dxa"/>
        </w:tblCellMar>
      </w:tblPr>
      <w:tblGrid>
        <w:gridCol w:w="2404"/>
        <w:gridCol w:w="3394"/>
      </w:tblGrid>
      <w:tr>
        <w:trPr>
          <w:tblHeader w:val="true"/>
        </w:trPr>
        <w:tc>
          <w:tcPr>
            <w:tcW w:w="2404" w:type="dxa"/>
            <w:tcBorders>
              <w:top w:val="single" w:sz="6" w:space="0" w:color="000000"/>
              <w:bottom w:val="single" w:sz="6" w:space="0" w:color="000000"/>
              <w:right w:val="single" w:sz="6" w:space="0" w:color="000000"/>
            </w:tcBorders>
            <w:shd w:fill="FFFFFF" w:val="clear"/>
            <w:vAlign w:val="center"/>
          </w:tcPr>
          <w:p>
            <w:pPr>
              <w:pStyle w:val="TableContents"/>
              <w:bidi w:val="0"/>
              <w:spacing w:before="0" w:after="283"/>
              <w:ind w:hanging="0" w:left="150" w:right="0"/>
              <w:jc w:val="left"/>
              <w:rPr>
                <w:rFonts w:ascii="Ariel" w:hAnsi="Ariel"/>
                <w:color w:val="181A1F"/>
                <w:sz w:val="30"/>
                <w:szCs w:val="30"/>
              </w:rPr>
            </w:pPr>
            <w:r>
              <w:rPr>
                <w:rFonts w:ascii="Ariel" w:hAnsi="Ariel"/>
                <w:color w:val="181A1F"/>
                <w:sz w:val="30"/>
                <w:szCs w:val="30"/>
              </w:rPr>
              <w:t>Safety glasses</w:t>
            </w:r>
          </w:p>
          <w:p>
            <w:pPr>
              <w:pStyle w:val="TableContents"/>
              <w:bidi w:val="0"/>
              <w:spacing w:before="0" w:after="283"/>
              <w:ind w:hanging="0" w:left="150" w:right="0"/>
              <w:jc w:val="left"/>
              <w:rPr>
                <w:rFonts w:ascii="Ariel" w:hAnsi="Ariel"/>
                <w:color w:val="181A1F"/>
                <w:sz w:val="30"/>
                <w:szCs w:val="30"/>
              </w:rPr>
            </w:pPr>
            <w:r>
              <w:rPr>
                <w:rFonts w:ascii="Ariel" w:hAnsi="Ariel"/>
                <w:color w:val="181A1F"/>
                <w:sz w:val="30"/>
                <w:szCs w:val="30"/>
              </w:rPr>
              <w:t>Antistatic wrist strap</w:t>
            </w:r>
          </w:p>
          <w:p>
            <w:pPr>
              <w:pStyle w:val="TableContents"/>
              <w:bidi w:val="0"/>
              <w:spacing w:before="0" w:after="283"/>
              <w:ind w:hanging="0" w:left="150" w:right="0"/>
              <w:jc w:val="left"/>
              <w:rPr>
                <w:rFonts w:ascii="Ariel" w:hAnsi="Ariel"/>
                <w:color w:val="181A1F"/>
                <w:sz w:val="30"/>
                <w:szCs w:val="30"/>
              </w:rPr>
            </w:pPr>
            <w:r>
              <w:rPr>
                <w:rFonts w:ascii="Ariel" w:hAnsi="Ariel"/>
                <w:color w:val="181A1F"/>
                <w:sz w:val="30"/>
                <w:szCs w:val="30"/>
              </w:rPr>
              <w:t>Antistatic mat</w:t>
            </w:r>
          </w:p>
          <w:p>
            <w:pPr>
              <w:pStyle w:val="TableContents"/>
              <w:bidi w:val="0"/>
              <w:spacing w:before="0" w:after="283"/>
              <w:ind w:hanging="0" w:left="150" w:right="0"/>
              <w:jc w:val="left"/>
              <w:rPr>
                <w:rFonts w:ascii="Ariel" w:hAnsi="Ariel"/>
                <w:color w:val="181A1F"/>
                <w:sz w:val="30"/>
                <w:szCs w:val="30"/>
              </w:rPr>
            </w:pPr>
            <w:r>
              <w:rPr>
                <w:rFonts w:ascii="Ariel" w:hAnsi="Ariel"/>
                <w:color w:val="181A1F"/>
                <w:sz w:val="30"/>
                <w:szCs w:val="30"/>
              </w:rPr>
              <w:t>Flat head screwdrivers</w:t>
            </w:r>
          </w:p>
          <w:p>
            <w:pPr>
              <w:pStyle w:val="TableContents"/>
              <w:bidi w:val="0"/>
              <w:spacing w:before="0" w:after="283"/>
              <w:ind w:hanging="0" w:left="150" w:right="0"/>
              <w:jc w:val="left"/>
              <w:rPr>
                <w:rFonts w:ascii="Ariel" w:hAnsi="Ariel"/>
                <w:color w:val="181A1F"/>
                <w:sz w:val="30"/>
                <w:szCs w:val="30"/>
              </w:rPr>
            </w:pPr>
            <w:r>
              <w:rPr>
                <w:rFonts w:ascii="Ariel" w:hAnsi="Ariel"/>
                <w:color w:val="181A1F"/>
                <w:sz w:val="30"/>
                <w:szCs w:val="30"/>
              </w:rPr>
              <w:t>Phillips head screwdrivers</w:t>
            </w:r>
          </w:p>
          <w:p>
            <w:pPr>
              <w:pStyle w:val="TableContents"/>
              <w:bidi w:val="0"/>
              <w:spacing w:before="0" w:after="283"/>
              <w:ind w:hanging="0" w:left="150" w:right="0"/>
              <w:jc w:val="left"/>
              <w:rPr>
                <w:rFonts w:ascii="Ariel" w:hAnsi="Ariel"/>
                <w:color w:val="181A1F"/>
                <w:sz w:val="30"/>
                <w:szCs w:val="30"/>
              </w:rPr>
            </w:pPr>
            <w:r>
              <w:rPr>
                <w:rFonts w:ascii="Ariel" w:hAnsi="Ariel"/>
                <w:color w:val="181A1F"/>
                <w:sz w:val="30"/>
                <w:szCs w:val="30"/>
              </w:rPr>
              <w:t>Torx screwdrivers</w:t>
            </w:r>
          </w:p>
          <w:p>
            <w:pPr>
              <w:pStyle w:val="TableContents"/>
              <w:bidi w:val="0"/>
              <w:spacing w:before="0" w:after="283"/>
              <w:ind w:hanging="0" w:left="0" w:right="0"/>
              <w:jc w:val="left"/>
              <w:rPr>
                <w:rFonts w:ascii="Ariel" w:hAnsi="Ariel"/>
                <w:color w:val="181A1F"/>
                <w:sz w:val="30"/>
                <w:szCs w:val="30"/>
              </w:rPr>
            </w:pPr>
            <w:r>
              <w:rPr>
                <w:rFonts w:ascii="Ariel" w:hAnsi="Ariel"/>
                <w:color w:val="181A1F"/>
                <w:sz w:val="30"/>
                <w:szCs w:val="30"/>
              </w:rPr>
              <w:t>Hex driver</w:t>
            </w:r>
          </w:p>
        </w:tc>
        <w:tc>
          <w:tcPr>
            <w:tcW w:w="3394" w:type="dxa"/>
            <w:tcBorders>
              <w:top w:val="single" w:sz="2" w:space="0" w:color="000000"/>
              <w:bottom w:val="single" w:sz="2" w:space="0" w:color="000000"/>
              <w:right w:val="single" w:sz="2" w:space="0" w:color="000000"/>
            </w:tcBorders>
            <w:shd w:fill="FFFFFF" w:val="clear"/>
            <w:vAlign w:val="center"/>
          </w:tcPr>
          <w:p>
            <w:pPr>
              <w:pStyle w:val="TableContents"/>
              <w:bidi w:val="0"/>
              <w:spacing w:before="0" w:after="283"/>
              <w:ind w:hanging="0" w:left="150" w:right="0"/>
              <w:jc w:val="left"/>
              <w:rPr>
                <w:rFonts w:ascii="Ariel" w:hAnsi="Ariel"/>
                <w:color w:val="181A1F"/>
                <w:sz w:val="30"/>
                <w:szCs w:val="30"/>
              </w:rPr>
            </w:pPr>
            <w:r>
              <w:rPr>
                <w:rFonts w:ascii="Ariel" w:hAnsi="Ariel"/>
                <w:color w:val="181A1F"/>
                <w:sz w:val="30"/>
                <w:szCs w:val="30"/>
              </w:rPr>
              <w:t>Part retriever</w:t>
            </w:r>
          </w:p>
          <w:p>
            <w:pPr>
              <w:pStyle w:val="TableContents"/>
              <w:bidi w:val="0"/>
              <w:spacing w:before="0" w:after="283"/>
              <w:ind w:hanging="0" w:left="150" w:right="0"/>
              <w:jc w:val="left"/>
              <w:rPr>
                <w:rFonts w:ascii="Ariel" w:hAnsi="Ariel"/>
                <w:color w:val="181A1F"/>
                <w:sz w:val="30"/>
                <w:szCs w:val="30"/>
              </w:rPr>
            </w:pPr>
            <w:r>
              <w:rPr>
                <w:rFonts w:ascii="Ariel" w:hAnsi="Ariel"/>
                <w:color w:val="181A1F"/>
                <w:sz w:val="30"/>
                <w:szCs w:val="30"/>
              </w:rPr>
              <w:t>Thermal compound</w:t>
            </w:r>
          </w:p>
          <w:p>
            <w:pPr>
              <w:pStyle w:val="TableContents"/>
              <w:bidi w:val="0"/>
              <w:spacing w:before="0" w:after="283"/>
              <w:ind w:hanging="0" w:left="150" w:right="0"/>
              <w:jc w:val="left"/>
              <w:rPr>
                <w:rFonts w:ascii="Ariel" w:hAnsi="Ariel"/>
                <w:color w:val="181A1F"/>
                <w:sz w:val="30"/>
                <w:szCs w:val="30"/>
              </w:rPr>
            </w:pPr>
            <w:r>
              <w:rPr>
                <w:rFonts w:ascii="Ariel" w:hAnsi="Ariel"/>
                <w:color w:val="181A1F"/>
                <w:sz w:val="30"/>
                <w:szCs w:val="30"/>
              </w:rPr>
              <w:t>Can of compressed air</w:t>
            </w:r>
          </w:p>
          <w:p>
            <w:pPr>
              <w:pStyle w:val="TableContents"/>
              <w:bidi w:val="0"/>
              <w:spacing w:before="0" w:after="283"/>
              <w:ind w:hanging="0" w:left="150" w:right="0"/>
              <w:jc w:val="left"/>
              <w:rPr>
                <w:rFonts w:ascii="Ariel" w:hAnsi="Ariel"/>
                <w:color w:val="181A1F"/>
                <w:sz w:val="30"/>
                <w:szCs w:val="30"/>
              </w:rPr>
            </w:pPr>
            <w:r>
              <w:rPr>
                <w:rFonts w:ascii="Ariel" w:hAnsi="Ariel"/>
                <w:color w:val="181A1F"/>
                <w:sz w:val="30"/>
                <w:szCs w:val="30"/>
              </w:rPr>
              <w:t>Cable ties</w:t>
            </w:r>
          </w:p>
          <w:p>
            <w:pPr>
              <w:pStyle w:val="TableContents"/>
              <w:bidi w:val="0"/>
              <w:spacing w:before="0" w:after="283"/>
              <w:ind w:hanging="0" w:left="150" w:right="0"/>
              <w:jc w:val="left"/>
              <w:rPr>
                <w:rFonts w:ascii="Ariel" w:hAnsi="Ariel"/>
                <w:color w:val="181A1F"/>
                <w:sz w:val="30"/>
                <w:szCs w:val="30"/>
              </w:rPr>
            </w:pPr>
            <w:r>
              <w:rPr>
                <w:rFonts w:ascii="Ariel" w:hAnsi="Ariel"/>
                <w:color w:val="181A1F"/>
                <w:sz w:val="30"/>
                <w:szCs w:val="30"/>
              </w:rPr>
              <w:t>Parts organizer</w:t>
            </w:r>
          </w:p>
          <w:p>
            <w:pPr>
              <w:pStyle w:val="TableContents"/>
              <w:bidi w:val="0"/>
              <w:spacing w:before="0" w:after="283"/>
              <w:ind w:hanging="0" w:left="150" w:right="0"/>
              <w:jc w:val="left"/>
              <w:rPr>
                <w:rFonts w:ascii="Ariel" w:hAnsi="Ariel"/>
                <w:color w:val="181A1F"/>
                <w:sz w:val="30"/>
                <w:szCs w:val="30"/>
              </w:rPr>
            </w:pPr>
            <w:r>
              <w:rPr>
                <w:rFonts w:ascii="Ariel" w:hAnsi="Ariel"/>
                <w:color w:val="181A1F"/>
                <w:sz w:val="30"/>
                <w:szCs w:val="30"/>
              </w:rPr>
              <w:t>Containers for storing computer parts</w:t>
            </w:r>
          </w:p>
          <w:p>
            <w:pPr>
              <w:pStyle w:val="TableContents"/>
              <w:bidi w:val="0"/>
              <w:spacing w:before="0" w:after="283"/>
              <w:ind w:hanging="0" w:left="150" w:right="0"/>
              <w:jc w:val="left"/>
              <w:rPr>
                <w:rFonts w:ascii="Ariel" w:hAnsi="Ariel"/>
                <w:color w:val="181A1F"/>
                <w:sz w:val="30"/>
                <w:szCs w:val="30"/>
              </w:rPr>
            </w:pPr>
            <w:r>
              <w:rPr>
                <w:rFonts w:ascii="Ariel" w:hAnsi="Ariel"/>
                <w:color w:val="181A1F"/>
                <w:sz w:val="30"/>
                <w:szCs w:val="30"/>
              </w:rPr>
              <w:t>Antistatic bags for electronic parts</w:t>
            </w:r>
          </w:p>
        </w:tc>
      </w:tr>
    </w:tbl>
    <w:p>
      <w:pPr>
        <w:pStyle w:val="Heading3"/>
        <w:bidi w:val="0"/>
        <w:spacing w:before="0" w:after="150"/>
        <w:ind w:hanging="0" w:left="0" w:right="0"/>
        <w:jc w:val="left"/>
        <w:rPr>
          <w:rFonts w:ascii="Ariel" w:hAnsi="Ariel"/>
          <w:sz w:val="30"/>
          <w:szCs w:val="30"/>
          <w:shd w:fill="FFFFFF" w:val="clear"/>
        </w:rPr>
      </w:pPr>
      <w:r>
        <w:rPr>
          <w:rFonts w:ascii="Ariel" w:hAnsi="Ariel"/>
          <w:sz w:val="30"/>
          <w:szCs w:val="30"/>
          <w:shd w:fill="FFFFFF" w:val="clear"/>
        </w:rPr>
        <w:t>Instructions</w:t>
      </w:r>
    </w:p>
    <w:p>
      <w:pPr>
        <w:pStyle w:val="Heading3"/>
        <w:bidi w:val="0"/>
        <w:spacing w:before="0" w:after="150"/>
        <w:ind w:hanging="0" w:left="0" w:right="0"/>
        <w:jc w:val="left"/>
        <w:rPr>
          <w:rFonts w:ascii="Ariel" w:hAnsi="Ariel"/>
          <w:sz w:val="30"/>
          <w:szCs w:val="30"/>
          <w:shd w:fill="FFFFFF" w:val="clear"/>
        </w:rPr>
      </w:pPr>
      <w:r>
        <w:rPr>
          <w:rFonts w:ascii="Ariel" w:hAnsi="Ariel"/>
          <w:sz w:val="30"/>
          <w:szCs w:val="30"/>
          <w:shd w:fill="FFFFFF" w:val="clear"/>
        </w:rPr>
        <w:t>Part 1: Preparation</w:t>
      </w:r>
    </w:p>
    <w:p>
      <w:pPr>
        <w:pStyle w:val="BodyText"/>
        <w:bidi w:val="0"/>
        <w:spacing w:before="0" w:after="150"/>
        <w:ind w:hanging="0" w:left="0" w:right="0"/>
        <w:jc w:val="left"/>
        <w:rPr/>
      </w:pPr>
      <w:r>
        <w:rPr>
          <w:rStyle w:val="Strong"/>
          <w:rFonts w:ascii="Ariel" w:hAnsi="Ariel"/>
          <w:b/>
          <w:sz w:val="30"/>
          <w:szCs w:val="30"/>
          <w:shd w:fill="FFFFFF" w:val="clear"/>
        </w:rPr>
        <w:t>Step 1: Power off the Computer and remove peripheral items.</w:t>
      </w:r>
    </w:p>
    <w:p>
      <w:pPr>
        <w:pStyle w:val="BodyText"/>
        <w:numPr>
          <w:ilvl w:val="0"/>
          <w:numId w:val="31"/>
        </w:numPr>
        <w:tabs>
          <w:tab w:val="clear" w:pos="709"/>
          <w:tab w:val="left" w:pos="709" w:leader="none"/>
        </w:tabs>
        <w:bidi w:val="0"/>
        <w:spacing w:before="0" w:after="150"/>
        <w:ind w:hanging="283" w:left="709" w:right="0"/>
        <w:jc w:val="left"/>
        <w:rPr>
          <w:rFonts w:ascii="Ariel" w:hAnsi="Ariel"/>
          <w:sz w:val="30"/>
          <w:szCs w:val="30"/>
          <w:shd w:fill="FFFFFF" w:val="clear"/>
        </w:rPr>
      </w:pPr>
      <w:r>
        <w:rPr>
          <w:rFonts w:ascii="Ariel" w:hAnsi="Ariel"/>
          <w:sz w:val="30"/>
          <w:szCs w:val="30"/>
          <w:shd w:fill="FFFFFF" w:val="clear"/>
        </w:rPr>
        <w:t>Turn off the power to the computer and disconnect the power cable from the wall and the power supply.</w:t>
      </w:r>
    </w:p>
    <w:p>
      <w:pPr>
        <w:pStyle w:val="BodyText"/>
        <w:numPr>
          <w:ilvl w:val="0"/>
          <w:numId w:val="31"/>
        </w:numPr>
        <w:tabs>
          <w:tab w:val="clear" w:pos="709"/>
          <w:tab w:val="left" w:pos="709" w:leader="none"/>
        </w:tabs>
        <w:bidi w:val="0"/>
        <w:spacing w:before="0" w:after="150"/>
        <w:ind w:hanging="283" w:left="709" w:right="0"/>
        <w:jc w:val="left"/>
        <w:rPr>
          <w:rFonts w:ascii="Ariel" w:hAnsi="Ariel"/>
          <w:sz w:val="30"/>
          <w:szCs w:val="30"/>
          <w:shd w:fill="FFFFFF" w:val="clear"/>
        </w:rPr>
      </w:pPr>
      <w:r>
        <w:rPr>
          <w:rFonts w:ascii="Ariel" w:hAnsi="Ariel"/>
          <w:sz w:val="30"/>
          <w:szCs w:val="30"/>
          <w:shd w:fill="FFFFFF" w:val="clear"/>
        </w:rPr>
        <w:t>Remove all external peripheral items, such as Ethernet cables, monitors, keyboards.</w:t>
      </w:r>
    </w:p>
    <w:p>
      <w:pPr>
        <w:pStyle w:val="BodyText"/>
        <w:bidi w:val="0"/>
        <w:spacing w:before="0" w:after="150"/>
        <w:ind w:hanging="0" w:left="0" w:right="0"/>
        <w:jc w:val="left"/>
        <w:rPr/>
      </w:pPr>
      <w:r>
        <w:rPr>
          <w:rStyle w:val="Strong"/>
          <w:rFonts w:ascii="Ariel" w:hAnsi="Ariel"/>
          <w:b/>
          <w:sz w:val="30"/>
          <w:szCs w:val="30"/>
          <w:shd w:fill="FFFFFF" w:val="clear"/>
        </w:rPr>
        <w:t>Step 2: Open the Computer Case.</w:t>
      </w:r>
    </w:p>
    <w:p>
      <w:pPr>
        <w:pStyle w:val="BodyText"/>
        <w:bidi w:val="0"/>
        <w:spacing w:before="0" w:after="150"/>
        <w:ind w:hanging="0" w:left="0" w:right="0"/>
        <w:jc w:val="left"/>
        <w:rPr>
          <w:rFonts w:ascii="Ariel" w:hAnsi="Ariel"/>
          <w:sz w:val="30"/>
          <w:szCs w:val="30"/>
          <w:shd w:fill="FFFFFF" w:val="clear"/>
        </w:rPr>
      </w:pPr>
      <w:r>
        <w:rPr>
          <w:rFonts w:ascii="Ariel" w:hAnsi="Ariel"/>
          <w:sz w:val="30"/>
          <w:szCs w:val="30"/>
          <w:shd w:fill="FFFFFF" w:val="clear"/>
        </w:rPr>
        <w:t>Generally, computer cases are held in place using one or a combination of these three ways below:</w:t>
      </w:r>
    </w:p>
    <w:p>
      <w:pPr>
        <w:pStyle w:val="BodyText"/>
        <w:bidi w:val="0"/>
        <w:spacing w:before="0" w:after="150"/>
        <w:ind w:hanging="0" w:left="0" w:right="0"/>
        <w:jc w:val="left"/>
        <w:rPr/>
      </w:pPr>
      <w:r>
        <w:rPr>
          <w:rStyle w:val="Strong"/>
          <w:rFonts w:ascii="Ariel" w:hAnsi="Ariel"/>
          <w:b/>
          <w:sz w:val="30"/>
          <w:szCs w:val="30"/>
          <w:shd w:fill="FFFFFF" w:val="clear"/>
        </w:rPr>
        <w:t>Screwless</w:t>
      </w:r>
    </w:p>
    <w:p>
      <w:pPr>
        <w:pStyle w:val="BodyText"/>
        <w:bidi w:val="0"/>
        <w:spacing w:before="0" w:after="150"/>
        <w:ind w:hanging="0" w:left="0" w:right="0"/>
        <w:jc w:val="left"/>
        <w:rPr>
          <w:rFonts w:ascii="Ariel" w:hAnsi="Ariel"/>
          <w:sz w:val="30"/>
          <w:szCs w:val="30"/>
          <w:shd w:fill="FFFFFF" w:val="clear"/>
        </w:rPr>
      </w:pPr>
      <w:r>
        <w:rPr>
          <w:rFonts w:ascii="Ariel" w:hAnsi="Ariel"/>
          <w:sz w:val="30"/>
          <w:szCs w:val="30"/>
          <w:shd w:fill="FFFFFF" w:val="clear"/>
        </w:rPr>
        <w:t>These cases are held together using metal or plastic clips. To open the case, the clips are released by pressing buttons or switches to remove the side panel.</w:t>
      </w:r>
    </w:p>
    <w:p>
      <w:pPr>
        <w:pStyle w:val="BodyText"/>
        <w:bidi w:val="0"/>
        <w:spacing w:before="0" w:after="150"/>
        <w:ind w:hanging="0" w:left="0" w:right="0"/>
        <w:jc w:val="left"/>
        <w:rPr/>
      </w:pPr>
      <w:r>
        <w:rPr>
          <w:rStyle w:val="Strong"/>
          <w:rFonts w:ascii="Ariel" w:hAnsi="Ariel"/>
          <w:b/>
          <w:sz w:val="30"/>
          <w:szCs w:val="30"/>
          <w:shd w:fill="FFFFFF" w:val="clear"/>
        </w:rPr>
        <w:t>Screw</w:t>
      </w:r>
    </w:p>
    <w:p>
      <w:pPr>
        <w:pStyle w:val="BodyText"/>
        <w:bidi w:val="0"/>
        <w:spacing w:before="0" w:after="150"/>
        <w:ind w:hanging="0" w:left="0" w:right="0"/>
        <w:jc w:val="left"/>
        <w:rPr/>
      </w:pPr>
      <w:r>
        <w:rPr>
          <w:rFonts w:ascii="Ariel" w:hAnsi="Ariel"/>
          <w:sz w:val="30"/>
          <w:szCs w:val="30"/>
          <w:shd w:fill="FFFFFF" w:val="clear"/>
        </w:rPr>
        <w:t>Locate all the screws that secure the side panels to the back of the computer. These screws are located at the edge of the case. Use the proper size and type of screwdriver to remove the side panel screws. Do not remove the screws that secure the power supply to the case. Put all the screws in one place, such as a compartment in the parts organizer or small cup. Label the compartment or cup with a piece of masking tape on which you have written </w:t>
      </w:r>
      <w:r>
        <w:rPr>
          <w:rStyle w:val="Strong"/>
          <w:rFonts w:ascii="Ariel" w:hAnsi="Ariel"/>
          <w:b/>
          <w:sz w:val="30"/>
          <w:szCs w:val="30"/>
          <w:shd w:fill="FFFFFF" w:val="clear"/>
        </w:rPr>
        <w:t>side panel screws</w:t>
      </w:r>
      <w:r>
        <w:rPr>
          <w:rFonts w:ascii="Ariel" w:hAnsi="Ariel"/>
          <w:sz w:val="30"/>
          <w:szCs w:val="30"/>
          <w:shd w:fill="FFFFFF" w:val="clear"/>
        </w:rPr>
        <w:t>. Remove the side panels from the case.</w:t>
      </w:r>
    </w:p>
    <w:p>
      <w:pPr>
        <w:pStyle w:val="BodyText"/>
        <w:bidi w:val="0"/>
        <w:spacing w:before="0" w:after="150"/>
        <w:ind w:hanging="0" w:left="0" w:right="0"/>
        <w:jc w:val="left"/>
        <w:rPr/>
      </w:pPr>
      <w:r>
        <w:rPr>
          <w:rStyle w:val="Strong"/>
          <w:rFonts w:ascii="Ariel" w:hAnsi="Ariel"/>
          <w:b/>
          <w:sz w:val="30"/>
          <w:szCs w:val="30"/>
          <w:shd w:fill="FFFFFF" w:val="clear"/>
        </w:rPr>
        <w:t>Thumbscrew</w:t>
      </w:r>
    </w:p>
    <w:p>
      <w:pPr>
        <w:pStyle w:val="BodyText"/>
        <w:bidi w:val="0"/>
        <w:spacing w:before="0" w:after="150"/>
        <w:ind w:hanging="0" w:left="0" w:right="0"/>
        <w:jc w:val="left"/>
        <w:rPr>
          <w:rFonts w:ascii="Ariel" w:hAnsi="Ariel"/>
          <w:sz w:val="30"/>
          <w:szCs w:val="30"/>
          <w:shd w:fill="FFFFFF" w:val="clear"/>
        </w:rPr>
      </w:pPr>
      <w:r>
        <w:rPr>
          <w:rFonts w:ascii="Ariel" w:hAnsi="Ariel"/>
          <w:sz w:val="30"/>
          <w:szCs w:val="30"/>
          <w:shd w:fill="FFFFFF" w:val="clear"/>
        </w:rPr>
        <w:t>These cases come with screws that can be tightened or loosened with your fingers. Loosen the thumbscrews to remove the side panel. The thumbscrews are located on the edge of the computer case.</w:t>
      </w:r>
    </w:p>
    <w:p>
      <w:pPr>
        <w:pStyle w:val="BodyText"/>
        <w:bidi w:val="0"/>
        <w:spacing w:before="0" w:after="150"/>
        <w:ind w:hanging="0" w:left="0" w:right="0"/>
        <w:jc w:val="left"/>
        <w:rPr>
          <w:rFonts w:ascii="Ariel" w:hAnsi="Ariel"/>
          <w:sz w:val="30"/>
          <w:szCs w:val="30"/>
          <w:shd w:fill="FFFFFF" w:val="clear"/>
        </w:rPr>
      </w:pPr>
      <w:r>
        <w:rPr>
          <w:rFonts w:ascii="Ariel" w:hAnsi="Ariel"/>
          <w:sz w:val="30"/>
          <w:szCs w:val="30"/>
          <w:shd w:fill="FFFFFF" w:val="clear"/>
        </w:rPr>
        <w:t>If you have a camera or smartphone, take a picture of the inside of the computer case to be used as a reference when reassembling the computer.</w:t>
      </w:r>
    </w:p>
    <w:p>
      <w:pPr>
        <w:pStyle w:val="BodyText"/>
        <w:bidi w:val="0"/>
        <w:spacing w:before="0" w:after="150"/>
        <w:ind w:hanging="0" w:left="0" w:right="0"/>
        <w:jc w:val="left"/>
        <w:rPr>
          <w:rFonts w:ascii="Ariel" w:hAnsi="Ariel"/>
          <w:color w:val="BF0041"/>
          <w:sz w:val="30"/>
          <w:szCs w:val="30"/>
          <w:shd w:fill="FFFFFF" w:val="clear"/>
        </w:rPr>
      </w:pPr>
      <w:r>
        <w:rPr>
          <w:rFonts w:ascii="Ariel" w:hAnsi="Ariel"/>
          <w:color w:val="BF0041"/>
          <w:sz w:val="30"/>
          <w:szCs w:val="30"/>
          <w:shd w:fill="FFFFFF" w:val="clear"/>
        </w:rPr>
        <w:t xml:space="preserve">1. </w:t>
      </w:r>
      <w:r>
        <w:rPr>
          <w:rFonts w:ascii="Ariel" w:hAnsi="Ariel"/>
          <w:color w:val="BF0041"/>
          <w:sz w:val="30"/>
          <w:szCs w:val="30"/>
          <w:shd w:fill="FFFFFF" w:val="clear"/>
        </w:rPr>
        <w:t>What type of screwdriver did you use to remove the screws?</w:t>
      </w:r>
    </w:p>
    <w:p>
      <w:pPr>
        <w:pStyle w:val="BodyText"/>
        <w:bidi w:val="0"/>
        <w:spacing w:before="0" w:after="150"/>
        <w:ind w:left="0" w:right="0"/>
        <w:jc w:val="left"/>
        <w:rPr>
          <w:rFonts w:ascii="Ariel" w:hAnsi="Ariel"/>
          <w:sz w:val="30"/>
          <w:szCs w:val="30"/>
          <w:shd w:fill="FFFFFF" w:val="clear"/>
        </w:rPr>
      </w:pPr>
      <w:r>
        <w:rPr>
          <w:rFonts w:ascii="Ariel" w:hAnsi="Ariel"/>
          <w:sz w:val="30"/>
          <w:szCs w:val="30"/>
          <w:shd w:fill="FFFFFF" w:val="clear"/>
        </w:rPr>
        <w:t xml:space="preserve">Phillips head screw and hex </w:t>
      </w:r>
      <w:r>
        <w:rPr>
          <w:rFonts w:ascii="Ariel" w:hAnsi="Ariel"/>
          <w:sz w:val="30"/>
          <w:szCs w:val="30"/>
          <w:shd w:fill="FFFFFF" w:val="clear"/>
        </w:rPr>
        <w:t>screwdrivers</w:t>
      </w:r>
    </w:p>
    <w:p>
      <w:pPr>
        <w:pStyle w:val="Normal"/>
        <w:bidi w:val="0"/>
        <w:spacing w:before="0" w:after="150"/>
        <w:ind w:left="0" w:right="0"/>
        <w:jc w:val="left"/>
        <w:rPr>
          <w:rFonts w:ascii="Ariel" w:hAnsi="Ariel"/>
          <w:b/>
          <w:bCs/>
          <w:sz w:val="30"/>
          <w:szCs w:val="30"/>
          <w:shd w:fill="F0F0F0" w:val="clear"/>
        </w:rPr>
      </w:pPr>
      <w:r>
        <w:rPr>
          <w:rFonts w:ascii="Ariel" w:hAnsi="Ariel"/>
          <w:b/>
          <w:bCs/>
          <w:i w:val="false"/>
          <w:caps w:val="false"/>
          <w:smallCaps w:val="false"/>
          <w:color w:val="000000"/>
          <w:spacing w:val="0"/>
          <w:sz w:val="30"/>
          <w:szCs w:val="30"/>
          <w:shd w:fill="F0F0F0" w:val="clear"/>
        </w:rPr>
        <w:t>A Phillips screwdriver and hex drivers are the most commonly used screwdrivers to remove case panels.</w:t>
      </w:r>
    </w:p>
    <w:p>
      <w:pPr>
        <w:pStyle w:val="Normal"/>
        <w:bidi w:val="0"/>
        <w:spacing w:before="0" w:after="150"/>
        <w:ind w:left="0" w:right="0"/>
        <w:jc w:val="left"/>
        <w:rPr>
          <w:b w:val="false"/>
          <w:i w:val="false"/>
          <w:caps w:val="false"/>
          <w:smallCaps w:val="false"/>
          <w:color w:val="000000"/>
          <w:spacing w:val="0"/>
        </w:rPr>
      </w:pPr>
      <w:r>
        <w:rPr>
          <w:rFonts w:ascii="Ariel" w:hAnsi="Ariel"/>
          <w:sz w:val="30"/>
          <w:szCs w:val="30"/>
          <w:shd w:fill="F0F0F0" w:val="clear"/>
        </w:rPr>
      </w:r>
    </w:p>
    <w:p>
      <w:pPr>
        <w:pStyle w:val="BodyText"/>
        <w:bidi w:val="0"/>
        <w:spacing w:before="0" w:after="150"/>
        <w:ind w:hanging="0" w:left="0" w:right="0"/>
        <w:jc w:val="left"/>
        <w:rPr>
          <w:rFonts w:ascii="Ariel" w:hAnsi="Ariel"/>
          <w:color w:val="BF0041"/>
          <w:sz w:val="30"/>
          <w:szCs w:val="30"/>
          <w:shd w:fill="FFFFFF" w:val="clear"/>
        </w:rPr>
      </w:pPr>
      <w:r>
        <w:rPr>
          <w:rFonts w:ascii="Ariel" w:hAnsi="Ariel"/>
          <w:color w:val="BF0041"/>
          <w:sz w:val="30"/>
          <w:szCs w:val="30"/>
          <w:shd w:fill="FFFFFF" w:val="clear"/>
        </w:rPr>
        <w:t xml:space="preserve">2. </w:t>
      </w:r>
      <w:r>
        <w:rPr>
          <w:rFonts w:ascii="Ariel" w:hAnsi="Ariel"/>
          <w:color w:val="BF0041"/>
          <w:sz w:val="30"/>
          <w:szCs w:val="30"/>
          <w:shd w:fill="FFFFFF" w:val="clear"/>
        </w:rPr>
        <w:t>How many screws secured the side panels?</w:t>
      </w:r>
    </w:p>
    <w:p>
      <w:pPr>
        <w:pStyle w:val="BodyText"/>
        <w:bidi w:val="0"/>
        <w:spacing w:before="0" w:after="150"/>
        <w:ind w:hanging="0" w:left="0" w:right="0"/>
        <w:jc w:val="left"/>
        <w:rPr>
          <w:rFonts w:ascii="Ariel" w:hAnsi="Ariel"/>
          <w:sz w:val="30"/>
          <w:szCs w:val="30"/>
          <w:shd w:fill="FFFFFF" w:val="clear"/>
        </w:rPr>
      </w:pPr>
      <w:r>
        <w:rPr>
          <w:rFonts w:ascii="Ariel" w:hAnsi="Ariel"/>
          <w:sz w:val="30"/>
          <w:szCs w:val="30"/>
          <w:shd w:fill="FFFFFF" w:val="clear"/>
        </w:rPr>
        <w:t>2 screws</w:t>
      </w:r>
    </w:p>
    <w:p>
      <w:pPr>
        <w:pStyle w:val="Normal"/>
        <w:bidi w:val="0"/>
        <w:spacing w:before="0" w:after="150"/>
        <w:ind w:hanging="0" w:left="0" w:right="0"/>
        <w:jc w:val="left"/>
        <w:rPr>
          <w:rFonts w:ascii="Ariel" w:hAnsi="Ariel"/>
          <w:b/>
          <w:bCs/>
          <w:i w:val="false"/>
          <w:caps w:val="false"/>
          <w:smallCaps w:val="false"/>
          <w:color w:val="000000"/>
          <w:spacing w:val="0"/>
          <w:sz w:val="30"/>
          <w:szCs w:val="30"/>
          <w:shd w:fill="F0F0F0" w:val="clear"/>
        </w:rPr>
      </w:pPr>
      <w:r>
        <w:rPr>
          <w:rFonts w:ascii="Ariel" w:hAnsi="Ariel"/>
          <w:b/>
          <w:bCs/>
          <w:i w:val="false"/>
          <w:caps w:val="false"/>
          <w:smallCaps w:val="false"/>
          <w:color w:val="000000"/>
          <w:spacing w:val="0"/>
          <w:sz w:val="30"/>
          <w:szCs w:val="30"/>
          <w:shd w:fill="F0F0F0" w:val="clear"/>
        </w:rPr>
        <w:t>Answers may vary. Normally there are two screws for each panel on a mid-tower case.</w:t>
      </w:r>
    </w:p>
    <w:p>
      <w:pPr>
        <w:pStyle w:val="BodyText"/>
        <w:bidi w:val="0"/>
        <w:spacing w:before="0" w:after="150"/>
        <w:ind w:hanging="0" w:left="0" w:right="0"/>
        <w:jc w:val="left"/>
        <w:rPr>
          <w:rFonts w:ascii="Ariel" w:hAnsi="Ariel"/>
          <w:sz w:val="30"/>
          <w:szCs w:val="30"/>
          <w:shd w:fill="FFFFFF" w:val="clear"/>
        </w:rPr>
      </w:pPr>
      <w:r>
        <w:rPr>
          <w:rFonts w:ascii="Ariel" w:hAnsi="Ariel"/>
          <w:sz w:val="30"/>
          <w:szCs w:val="30"/>
          <w:shd w:fill="FFFFFF" w:val="clear"/>
        </w:rPr>
      </w:r>
    </w:p>
    <w:p>
      <w:pPr>
        <w:pStyle w:val="BodyText"/>
        <w:bidi w:val="0"/>
        <w:spacing w:before="0" w:after="150"/>
        <w:ind w:hanging="0" w:left="0" w:right="0"/>
        <w:jc w:val="left"/>
        <w:rPr>
          <w:rFonts w:ascii="Ariel" w:hAnsi="Ariel"/>
          <w:sz w:val="30"/>
          <w:szCs w:val="30"/>
          <w:shd w:fill="FFFFFF" w:val="clear"/>
        </w:rPr>
      </w:pPr>
      <w:r>
        <w:rPr>
          <w:rFonts w:ascii="Ariel" w:hAnsi="Ariel"/>
          <w:sz w:val="30"/>
          <w:szCs w:val="30"/>
          <w:shd w:fill="FFFFFF" w:val="clear"/>
        </w:rPr>
      </w:r>
    </w:p>
    <w:p>
      <w:pPr>
        <w:pStyle w:val="BodyText"/>
        <w:bidi w:val="0"/>
        <w:spacing w:before="0" w:after="150"/>
        <w:ind w:hanging="0" w:left="0" w:right="0"/>
        <w:jc w:val="left"/>
        <w:rPr/>
      </w:pPr>
      <w:r>
        <w:rPr>
          <w:rStyle w:val="Strong"/>
          <w:rFonts w:ascii="Ariel" w:hAnsi="Ariel"/>
          <w:b/>
          <w:sz w:val="30"/>
          <w:szCs w:val="30"/>
          <w:shd w:fill="FFFFFF" w:val="clear"/>
        </w:rPr>
        <w:t>Step 3: Antistatic Wrist Strap.</w:t>
      </w:r>
    </w:p>
    <w:p>
      <w:pPr>
        <w:pStyle w:val="BodyText"/>
        <w:bidi w:val="0"/>
        <w:spacing w:before="0" w:after="150"/>
        <w:ind w:hanging="0" w:left="0" w:right="0"/>
        <w:jc w:val="left"/>
        <w:rPr>
          <w:rFonts w:ascii="Ariel" w:hAnsi="Ariel"/>
          <w:sz w:val="30"/>
          <w:szCs w:val="30"/>
          <w:shd w:fill="FFFFFF" w:val="clear"/>
        </w:rPr>
      </w:pPr>
      <w:r>
        <w:rPr>
          <w:rFonts w:ascii="Ariel" w:hAnsi="Ariel"/>
          <w:sz w:val="30"/>
          <w:szCs w:val="30"/>
          <w:shd w:fill="FFFFFF" w:val="clear"/>
        </w:rPr>
        <w:t>Put on an antistatic wrist strap. Connect one end of the conductor to the wrist strap. Clip the other end of the conductor to an unpainted, metal part of the case.</w:t>
      </w:r>
    </w:p>
    <w:p>
      <w:pPr>
        <w:pStyle w:val="BodyText"/>
        <w:bidi w:val="0"/>
        <w:spacing w:before="0" w:after="150"/>
        <w:ind w:hanging="0" w:left="0" w:right="0"/>
        <w:jc w:val="left"/>
        <w:rPr>
          <w:rFonts w:ascii="Ariel" w:hAnsi="Ariel"/>
          <w:sz w:val="30"/>
          <w:szCs w:val="30"/>
          <w:shd w:fill="FFFFFF" w:val="clear"/>
        </w:rPr>
      </w:pPr>
      <w:r>
        <w:rPr>
          <w:rFonts w:ascii="Ariel" w:hAnsi="Ariel"/>
          <w:sz w:val="30"/>
          <w:szCs w:val="30"/>
          <w:shd w:fill="FFFFFF" w:val="clear"/>
        </w:rPr>
        <w:t>If you have an antistatic mat, place it on the work surface and put the computer case on top of it. Ground the antistatic mat to an unpainted, metal part of the case.</w:t>
      </w:r>
    </w:p>
    <w:p>
      <w:pPr>
        <w:pStyle w:val="Heading3"/>
        <w:bidi w:val="0"/>
        <w:spacing w:before="0" w:after="150"/>
        <w:ind w:hanging="0" w:left="0" w:right="0"/>
        <w:jc w:val="left"/>
        <w:rPr>
          <w:rFonts w:ascii="Ariel" w:hAnsi="Ariel"/>
          <w:sz w:val="30"/>
          <w:szCs w:val="30"/>
          <w:shd w:fill="FFFFFF" w:val="clear"/>
        </w:rPr>
      </w:pPr>
      <w:r>
        <w:rPr>
          <w:rFonts w:ascii="Ariel" w:hAnsi="Ariel"/>
          <w:sz w:val="30"/>
          <w:szCs w:val="30"/>
          <w:shd w:fill="FFFFFF" w:val="clear"/>
        </w:rPr>
        <w:t>Part 2: Parts Removal</w:t>
      </w:r>
    </w:p>
    <w:p>
      <w:pPr>
        <w:pStyle w:val="BodyText"/>
        <w:bidi w:val="0"/>
        <w:spacing w:before="0" w:after="150"/>
        <w:ind w:hanging="0" w:left="0" w:right="0"/>
        <w:jc w:val="left"/>
        <w:rPr>
          <w:rFonts w:ascii="Ariel" w:hAnsi="Ariel"/>
          <w:sz w:val="30"/>
          <w:szCs w:val="30"/>
          <w:shd w:fill="FFFFFF" w:val="clear"/>
        </w:rPr>
      </w:pPr>
      <w:r>
        <w:rPr>
          <w:rFonts w:ascii="Ariel" w:hAnsi="Ariel"/>
          <w:sz w:val="30"/>
          <w:szCs w:val="30"/>
          <w:shd w:fill="FFFFFF" w:val="clear"/>
        </w:rPr>
        <w:t>In this part, you will remove the internal drives and data cables, adapter cards, memory modules, and power supply.</w:t>
      </w:r>
    </w:p>
    <w:p>
      <w:pPr>
        <w:pStyle w:val="BodyText"/>
        <w:bidi w:val="0"/>
        <w:spacing w:before="0" w:after="150"/>
        <w:ind w:hanging="0" w:left="0" w:right="0"/>
        <w:jc w:val="left"/>
        <w:rPr/>
      </w:pPr>
      <w:r>
        <w:rPr>
          <w:rStyle w:val="Strong"/>
          <w:rFonts w:ascii="Ariel" w:hAnsi="Ariel"/>
          <w:b/>
          <w:sz w:val="30"/>
          <w:szCs w:val="30"/>
          <w:shd w:fill="FFFFFF" w:val="clear"/>
        </w:rPr>
        <w:t>Note</w:t>
      </w:r>
      <w:r>
        <w:rPr>
          <w:rFonts w:ascii="Ariel" w:hAnsi="Ariel"/>
          <w:sz w:val="30"/>
          <w:szCs w:val="30"/>
          <w:shd w:fill="FFFFFF" w:val="clear"/>
        </w:rPr>
        <w:t>: Some manufacturers do not use screws to fasten components inside of the computer case. Some may use plastic or metal clips that fasten components to the computer chassis. When in doubt, perform a web search for the computer case manufacturer or computer system.</w:t>
      </w:r>
    </w:p>
    <w:p>
      <w:pPr>
        <w:pStyle w:val="BodyText"/>
        <w:bidi w:val="0"/>
        <w:spacing w:before="0" w:after="150"/>
        <w:ind w:hanging="0" w:left="0" w:right="0"/>
        <w:jc w:val="left"/>
        <w:rPr/>
      </w:pPr>
      <w:r>
        <w:rPr>
          <w:rStyle w:val="Strong"/>
          <w:rFonts w:ascii="Ariel" w:hAnsi="Ariel"/>
          <w:b/>
          <w:sz w:val="30"/>
          <w:szCs w:val="30"/>
          <w:shd w:fill="FFFFFF" w:val="clear"/>
        </w:rPr>
        <w:t>Note</w:t>
      </w:r>
      <w:r>
        <w:rPr>
          <w:rFonts w:ascii="Ariel" w:hAnsi="Ariel"/>
          <w:sz w:val="30"/>
          <w:szCs w:val="30"/>
          <w:shd w:fill="FFFFFF" w:val="clear"/>
        </w:rPr>
        <w:t>: Be careful to remove only screws holding components in place, and not the screws that hold components together.</w:t>
      </w:r>
    </w:p>
    <w:p>
      <w:pPr>
        <w:pStyle w:val="BodyText"/>
        <w:bidi w:val="0"/>
        <w:spacing w:before="0" w:after="150"/>
        <w:ind w:hanging="0" w:left="0" w:right="0"/>
        <w:jc w:val="left"/>
        <w:rPr/>
      </w:pPr>
      <w:r>
        <w:rPr>
          <w:rStyle w:val="Strong"/>
          <w:rFonts w:ascii="Ariel" w:hAnsi="Ariel"/>
          <w:b/>
          <w:sz w:val="30"/>
          <w:szCs w:val="30"/>
          <w:shd w:fill="FFFFFF" w:val="clear"/>
        </w:rPr>
        <w:t>Step 1: Remove the Hard Drive.</w:t>
      </w:r>
    </w:p>
    <w:p>
      <w:pPr>
        <w:pStyle w:val="BodyText"/>
        <w:numPr>
          <w:ilvl w:val="0"/>
          <w:numId w:val="32"/>
        </w:numPr>
        <w:tabs>
          <w:tab w:val="clear" w:pos="709"/>
          <w:tab w:val="left" w:pos="709" w:leader="none"/>
        </w:tabs>
        <w:bidi w:val="0"/>
        <w:spacing w:before="0" w:after="150"/>
        <w:ind w:hanging="283" w:left="709" w:right="0"/>
        <w:jc w:val="left"/>
        <w:rPr>
          <w:rFonts w:ascii="Ariel" w:hAnsi="Ariel"/>
          <w:sz w:val="30"/>
          <w:szCs w:val="30"/>
          <w:shd w:fill="FFFFFF" w:val="clear"/>
        </w:rPr>
      </w:pPr>
      <w:r>
        <w:rPr>
          <w:rFonts w:ascii="Ariel" w:hAnsi="Ariel"/>
          <w:sz w:val="30"/>
          <w:szCs w:val="30"/>
          <w:shd w:fill="FFFFFF" w:val="clear"/>
        </w:rPr>
        <w:t>Locate the hard drive. Carefully disconnect the power and data cables from the back of the hard drive.</w:t>
      </w:r>
    </w:p>
    <w:p>
      <w:pPr>
        <w:pStyle w:val="BodyText"/>
        <w:bidi w:val="0"/>
        <w:spacing w:before="0" w:after="150"/>
        <w:ind w:left="0" w:right="0"/>
        <w:jc w:val="left"/>
        <w:rPr>
          <w:rFonts w:ascii="Ariel" w:hAnsi="Ariel"/>
          <w:b w:val="false"/>
          <w:bCs w:val="false"/>
          <w:color w:val="BF0041"/>
          <w:sz w:val="30"/>
          <w:szCs w:val="30"/>
          <w:shd w:fill="FFFFFF" w:val="clear"/>
        </w:rPr>
      </w:pPr>
      <w:r>
        <w:rPr>
          <w:rFonts w:ascii="Ariel" w:hAnsi="Ariel"/>
          <w:b w:val="false"/>
          <w:bCs w:val="false"/>
          <w:color w:val="BF0041"/>
          <w:sz w:val="30"/>
          <w:szCs w:val="30"/>
          <w:shd w:fill="FFFFFF" w:val="clear"/>
        </w:rPr>
        <w:t>Which type of data cable did you disconnect?</w:t>
      </w:r>
    </w:p>
    <w:p>
      <w:pPr>
        <w:pStyle w:val="BodyText"/>
        <w:bidi w:val="0"/>
        <w:spacing w:before="0" w:after="150"/>
        <w:ind w:hanging="0" w:left="0" w:right="0"/>
        <w:jc w:val="left"/>
        <w:rPr>
          <w:rFonts w:ascii="Ariel" w:hAnsi="Ariel"/>
          <w:sz w:val="30"/>
          <w:szCs w:val="30"/>
          <w:shd w:fill="FFFFFF" w:val="clear"/>
        </w:rPr>
      </w:pPr>
      <w:r>
        <w:rPr>
          <w:rFonts w:ascii="Ariel" w:hAnsi="Ariel"/>
          <w:sz w:val="30"/>
          <w:szCs w:val="30"/>
          <w:shd w:fill="FFFFFF" w:val="clear"/>
        </w:rPr>
        <w:t>SATA Power Connector, SATA Data Connector.</w:t>
      </w:r>
    </w:p>
    <w:p>
      <w:pPr>
        <w:pStyle w:val="BodyText"/>
        <w:bidi w:val="0"/>
        <w:spacing w:before="0" w:after="150"/>
        <w:ind w:hanging="0" w:left="0" w:right="0"/>
        <w:jc w:val="left"/>
        <w:rPr>
          <w:rFonts w:ascii="Ariel" w:hAnsi="Ariel"/>
          <w:b/>
          <w:i w:val="false"/>
          <w:caps w:val="false"/>
          <w:smallCaps w:val="false"/>
          <w:color w:val="000000"/>
          <w:spacing w:val="0"/>
          <w:sz w:val="30"/>
          <w:szCs w:val="30"/>
          <w:shd w:fill="FFFFFF" w:val="clear"/>
        </w:rPr>
      </w:pPr>
      <w:r>
        <w:rPr>
          <w:rFonts w:ascii="Ariel" w:hAnsi="Ariel"/>
          <w:b/>
          <w:i w:val="false"/>
          <w:caps w:val="false"/>
          <w:smallCaps w:val="false"/>
          <w:color w:val="000000"/>
          <w:spacing w:val="0"/>
          <w:sz w:val="30"/>
          <w:szCs w:val="30"/>
          <w:shd w:fill="FFFFFF" w:val="clear"/>
        </w:rPr>
        <w:t>Answers may vary. SATA is an example of data cables.</w:t>
      </w:r>
    </w:p>
    <w:p>
      <w:pPr>
        <w:pStyle w:val="BodyText"/>
        <w:numPr>
          <w:ilvl w:val="0"/>
          <w:numId w:val="33"/>
        </w:numPr>
        <w:tabs>
          <w:tab w:val="clear" w:pos="709"/>
          <w:tab w:val="left" w:pos="709" w:leader="none"/>
        </w:tabs>
        <w:bidi w:val="0"/>
        <w:spacing w:before="0" w:after="150"/>
        <w:ind w:hanging="283" w:left="709" w:right="0"/>
        <w:jc w:val="left"/>
        <w:rPr>
          <w:rFonts w:ascii="Ariel" w:hAnsi="Ariel"/>
          <w:sz w:val="30"/>
          <w:szCs w:val="30"/>
          <w:shd w:fill="FFFFFF" w:val="clear"/>
        </w:rPr>
      </w:pPr>
      <w:r>
        <w:rPr>
          <w:rFonts w:ascii="Ariel" w:hAnsi="Ariel"/>
          <w:sz w:val="30"/>
          <w:szCs w:val="30"/>
          <w:shd w:fill="FFFFFF" w:val="clear"/>
        </w:rPr>
        <w:t>Locate all the screws that secure the hard drive in place. Use the proper size and type of screwdriver to remove the hard drive screws. Put all the screws in one place and label them.</w:t>
      </w:r>
    </w:p>
    <w:p>
      <w:pPr>
        <w:pStyle w:val="Normal"/>
        <w:bidi w:val="0"/>
        <w:spacing w:before="0" w:after="150"/>
        <w:ind w:hanging="0" w:left="0" w:right="0"/>
        <w:jc w:val="left"/>
        <w:rPr>
          <w:rFonts w:ascii="Ariel" w:hAnsi="Ariel"/>
          <w:b w:val="false"/>
          <w:bCs w:val="false"/>
          <w:i w:val="false"/>
          <w:caps w:val="false"/>
          <w:smallCaps w:val="false"/>
          <w:color w:val="BF0041"/>
          <w:spacing w:val="0"/>
          <w:sz w:val="30"/>
          <w:szCs w:val="30"/>
          <w:shd w:fill="FFFFFF" w:val="clear"/>
        </w:rPr>
      </w:pPr>
      <w:r>
        <w:rPr>
          <w:rFonts w:ascii="Ariel" w:hAnsi="Ariel"/>
          <w:b w:val="false"/>
          <w:bCs w:val="false"/>
          <w:i w:val="false"/>
          <w:caps w:val="false"/>
          <w:smallCaps w:val="false"/>
          <w:color w:val="BF0041"/>
          <w:spacing w:val="0"/>
          <w:sz w:val="30"/>
          <w:szCs w:val="30"/>
          <w:shd w:fill="FFFFFF" w:val="clear"/>
        </w:rPr>
        <w:t>What type of screws secured the hard drive to the case?</w:t>
      </w:r>
    </w:p>
    <w:p>
      <w:pPr>
        <w:pStyle w:val="Normal"/>
        <w:widowControl/>
        <w:bidi w:val="0"/>
        <w:spacing w:before="120" w:after="120"/>
        <w:ind w:hanging="0" w:left="0" w:right="0"/>
        <w:jc w:val="left"/>
        <w:rPr>
          <w:rFonts w:ascii="Ariel" w:hAnsi="Ariel"/>
          <w:b w:val="false"/>
          <w:i w:val="false"/>
          <w:caps w:val="false"/>
          <w:smallCaps w:val="false"/>
          <w:color w:val="000000"/>
          <w:spacing w:val="0"/>
          <w:sz w:val="30"/>
          <w:szCs w:val="30"/>
          <w:shd w:fill="F0F0F0" w:val="clear"/>
        </w:rPr>
      </w:pPr>
      <w:r>
        <w:rPr>
          <w:rFonts w:ascii="Ariel" w:hAnsi="Ariel"/>
          <w:b w:val="false"/>
          <w:i w:val="false"/>
          <w:caps w:val="false"/>
          <w:smallCaps w:val="false"/>
          <w:color w:val="000000"/>
          <w:spacing w:val="0"/>
          <w:sz w:val="30"/>
          <w:szCs w:val="30"/>
          <w:shd w:fill="F0F0F0" w:val="clear"/>
        </w:rPr>
        <w:t xml:space="preserve">crosshead screws </w:t>
      </w:r>
    </w:p>
    <w:p>
      <w:pPr>
        <w:pStyle w:val="Normal"/>
        <w:widowControl/>
        <w:bidi w:val="0"/>
        <w:spacing w:before="120" w:after="120"/>
        <w:ind w:hanging="0" w:left="0" w:right="0"/>
        <w:jc w:val="left"/>
        <w:rPr>
          <w:rFonts w:ascii="Ariel" w:hAnsi="Ariel"/>
          <w:b/>
          <w:bCs/>
          <w:i w:val="false"/>
          <w:caps w:val="false"/>
          <w:smallCaps w:val="false"/>
          <w:color w:val="000000"/>
          <w:spacing w:val="0"/>
          <w:sz w:val="30"/>
          <w:szCs w:val="30"/>
          <w:shd w:fill="F0F0F0" w:val="clear"/>
        </w:rPr>
      </w:pPr>
      <w:r>
        <w:rPr>
          <w:rFonts w:ascii="Ariel" w:hAnsi="Ariel"/>
          <w:b/>
          <w:bCs/>
          <w:i w:val="false"/>
          <w:caps w:val="false"/>
          <w:smallCaps w:val="false"/>
          <w:color w:val="000000"/>
          <w:spacing w:val="0"/>
          <w:sz w:val="30"/>
          <w:szCs w:val="30"/>
          <w:shd w:fill="F0F0F0" w:val="clear"/>
        </w:rPr>
        <w:t>Answers may vary. Normally, crosshead screws secure hard drives in place.</w:t>
      </w:r>
    </w:p>
    <w:p>
      <w:pPr>
        <w:pStyle w:val="Normal"/>
        <w:bidi w:val="0"/>
        <w:spacing w:before="0" w:after="150"/>
        <w:ind w:hanging="0" w:left="0" w:right="0"/>
        <w:jc w:val="left"/>
        <w:rPr>
          <w:rFonts w:ascii="Ariel" w:hAnsi="Ariel"/>
          <w:b w:val="false"/>
          <w:bCs w:val="false"/>
          <w:i w:val="false"/>
          <w:caps w:val="false"/>
          <w:smallCaps w:val="false"/>
          <w:color w:val="BF0041"/>
          <w:spacing w:val="0"/>
          <w:sz w:val="30"/>
          <w:szCs w:val="30"/>
          <w:shd w:fill="FFFFFF" w:val="clear"/>
        </w:rPr>
      </w:pPr>
      <w:r>
        <w:rPr>
          <w:rFonts w:ascii="Ariel" w:hAnsi="Ariel"/>
          <w:b w:val="false"/>
          <w:bCs w:val="false"/>
          <w:i w:val="false"/>
          <w:caps w:val="false"/>
          <w:smallCaps w:val="false"/>
          <w:color w:val="BF0041"/>
          <w:spacing w:val="0"/>
          <w:sz w:val="30"/>
          <w:szCs w:val="30"/>
          <w:shd w:fill="FFFFFF" w:val="clear"/>
        </w:rPr>
        <w:t>How many screws secured the hard drive to the case?</w:t>
      </w:r>
    </w:p>
    <w:p>
      <w:pPr>
        <w:pStyle w:val="Normal"/>
        <w:widowControl/>
        <w:bidi w:val="0"/>
        <w:spacing w:before="120" w:after="120"/>
        <w:ind w:hanging="0" w:left="0" w:right="0"/>
        <w:jc w:val="left"/>
        <w:rPr>
          <w:rFonts w:ascii="Ariel" w:hAnsi="Ariel"/>
          <w:b w:val="false"/>
          <w:i w:val="false"/>
          <w:caps w:val="false"/>
          <w:smallCaps w:val="false"/>
          <w:color w:val="000000"/>
          <w:spacing w:val="0"/>
          <w:sz w:val="30"/>
          <w:szCs w:val="30"/>
          <w:shd w:fill="F0F0F0" w:val="clear"/>
        </w:rPr>
      </w:pPr>
      <w:r>
        <w:rPr>
          <w:rFonts w:ascii="Ariel" w:hAnsi="Ariel"/>
          <w:b w:val="false"/>
          <w:bCs w:val="false"/>
          <w:i w:val="false"/>
          <w:caps w:val="false"/>
          <w:smallCaps w:val="false"/>
          <w:color w:val="000000"/>
          <w:spacing w:val="0"/>
          <w:sz w:val="30"/>
          <w:szCs w:val="30"/>
          <w:shd w:fill="F0F0F0" w:val="clear"/>
        </w:rPr>
        <w:t>4 screws</w:t>
      </w:r>
    </w:p>
    <w:p>
      <w:pPr>
        <w:pStyle w:val="Normal"/>
        <w:widowControl/>
        <w:bidi w:val="0"/>
        <w:spacing w:before="120" w:after="120"/>
        <w:ind w:hanging="0" w:left="0" w:right="0"/>
        <w:jc w:val="left"/>
        <w:rPr>
          <w:rFonts w:ascii="Ariel" w:hAnsi="Ariel"/>
          <w:b/>
          <w:bCs/>
          <w:i w:val="false"/>
          <w:caps w:val="false"/>
          <w:smallCaps w:val="false"/>
          <w:color w:val="000000"/>
          <w:spacing w:val="0"/>
          <w:sz w:val="30"/>
          <w:szCs w:val="30"/>
          <w:shd w:fill="F0F0F0" w:val="clear"/>
        </w:rPr>
      </w:pPr>
      <w:r>
        <w:rPr>
          <w:rFonts w:ascii="Ariel" w:hAnsi="Ariel"/>
          <w:b/>
          <w:bCs/>
          <w:i w:val="false"/>
          <w:caps w:val="false"/>
          <w:smallCaps w:val="false"/>
          <w:color w:val="000000"/>
          <w:spacing w:val="0"/>
          <w:sz w:val="30"/>
          <w:szCs w:val="30"/>
          <w:shd w:fill="F0F0F0" w:val="clear"/>
        </w:rPr>
        <w:t>Answers may vary. Most cases allow for up to four screws per hard drive.</w:t>
      </w:r>
    </w:p>
    <w:p>
      <w:pPr>
        <w:pStyle w:val="BodyText"/>
        <w:bidi w:val="0"/>
        <w:spacing w:before="0" w:after="150"/>
        <w:ind w:hanging="0" w:left="0" w:right="0"/>
        <w:jc w:val="left"/>
        <w:rPr>
          <w:rFonts w:ascii="Ariel" w:hAnsi="Ariel"/>
          <w:color w:val="BF0041"/>
          <w:sz w:val="30"/>
          <w:szCs w:val="30"/>
          <w:shd w:fill="FFFFFF" w:val="clear"/>
        </w:rPr>
      </w:pPr>
      <w:r>
        <w:rPr>
          <w:rFonts w:ascii="Ariel" w:hAnsi="Ariel"/>
          <w:color w:val="BF0041"/>
          <w:sz w:val="30"/>
          <w:szCs w:val="30"/>
          <w:shd w:fill="FFFFFF" w:val="clear"/>
        </w:rPr>
        <w:t>Is the hard drive connected to a mounting bracket? If so, what type of screws secure the hard drive to the mounting bracket?</w:t>
      </w:r>
    </w:p>
    <w:p>
      <w:pPr>
        <w:pStyle w:val="BodyText"/>
        <w:bidi w:val="0"/>
        <w:spacing w:before="0" w:after="150"/>
        <w:ind w:hanging="0" w:left="0" w:right="0"/>
        <w:jc w:val="left"/>
        <w:rPr>
          <w:rFonts w:ascii="Ariel" w:hAnsi="Ariel"/>
          <w:sz w:val="30"/>
          <w:szCs w:val="30"/>
          <w:shd w:fill="FFFFFF" w:val="clear"/>
        </w:rPr>
      </w:pPr>
      <w:r>
        <w:rPr>
          <w:rFonts w:ascii="Ariel" w:hAnsi="Ariel"/>
          <w:sz w:val="30"/>
          <w:szCs w:val="30"/>
          <w:shd w:fill="FFFFFF" w:val="clear"/>
        </w:rPr>
        <w:t>Flush screw and crosshead screw</w:t>
      </w:r>
    </w:p>
    <w:p>
      <w:pPr>
        <w:pStyle w:val="BodyText"/>
        <w:bidi w:val="0"/>
        <w:spacing w:before="0" w:after="150"/>
        <w:ind w:hanging="0" w:left="0" w:right="0"/>
        <w:jc w:val="left"/>
        <w:rPr/>
      </w:pPr>
      <w:r>
        <w:rPr>
          <w:rStyle w:val="Strong"/>
          <w:rFonts w:ascii="Ariel" w:hAnsi="Ariel"/>
          <w:b/>
          <w:i w:val="false"/>
          <w:caps w:val="false"/>
          <w:smallCaps w:val="false"/>
          <w:color w:val="000000"/>
          <w:spacing w:val="0"/>
          <w:sz w:val="30"/>
          <w:szCs w:val="30"/>
          <w:shd w:fill="FFFFFF" w:val="clear"/>
        </w:rPr>
        <w:t>Answers may vary. Most hard drive manufacturers use a flush, crosshead screw.</w:t>
      </w:r>
    </w:p>
    <w:p>
      <w:pPr>
        <w:pStyle w:val="BodyText"/>
        <w:bidi w:val="0"/>
        <w:spacing w:before="0" w:after="150"/>
        <w:ind w:hanging="0" w:left="0" w:right="0"/>
        <w:jc w:val="left"/>
        <w:rPr>
          <w:rStyle w:val="Strong"/>
          <w:rFonts w:ascii="Ariel" w:hAnsi="Ariel"/>
          <w:b/>
          <w:sz w:val="30"/>
          <w:szCs w:val="30"/>
          <w:shd w:fill="FFFFFF" w:val="clear"/>
        </w:rPr>
      </w:pPr>
      <w:r>
        <w:rPr/>
      </w:r>
    </w:p>
    <w:p>
      <w:pPr>
        <w:pStyle w:val="BodyText"/>
        <w:bidi w:val="0"/>
        <w:spacing w:before="0" w:after="150"/>
        <w:ind w:hanging="0" w:left="0" w:right="0"/>
        <w:jc w:val="left"/>
        <w:rPr/>
      </w:pPr>
      <w:r>
        <w:rPr>
          <w:rStyle w:val="Strong"/>
          <w:rFonts w:ascii="Ariel" w:hAnsi="Ariel"/>
          <w:b/>
          <w:sz w:val="30"/>
          <w:szCs w:val="30"/>
          <w:shd w:fill="FFFFFF" w:val="clear"/>
        </w:rPr>
        <w:t>Caution</w:t>
      </w:r>
      <w:r>
        <w:rPr>
          <w:rFonts w:ascii="Ariel" w:hAnsi="Ariel"/>
          <w:sz w:val="30"/>
          <w:szCs w:val="30"/>
          <w:shd w:fill="FFFFFF" w:val="clear"/>
        </w:rPr>
        <w:t>: Do NOT remove the screws that hold the hard drive together.</w:t>
      </w:r>
    </w:p>
    <w:p>
      <w:pPr>
        <w:pStyle w:val="BodyText"/>
        <w:numPr>
          <w:ilvl w:val="0"/>
          <w:numId w:val="34"/>
        </w:numPr>
        <w:tabs>
          <w:tab w:val="clear" w:pos="709"/>
          <w:tab w:val="left" w:pos="709" w:leader="none"/>
        </w:tabs>
        <w:bidi w:val="0"/>
        <w:spacing w:before="0" w:after="150"/>
        <w:ind w:hanging="283" w:left="709" w:right="0"/>
        <w:jc w:val="left"/>
        <w:rPr>
          <w:rFonts w:ascii="Ariel" w:hAnsi="Ariel"/>
          <w:sz w:val="30"/>
          <w:szCs w:val="30"/>
          <w:shd w:fill="FFFFFF" w:val="clear"/>
        </w:rPr>
      </w:pPr>
      <w:r>
        <w:rPr>
          <w:rFonts w:ascii="Ariel" w:hAnsi="Ariel"/>
          <w:sz w:val="30"/>
          <w:szCs w:val="30"/>
          <w:shd w:fill="FFFFFF" w:val="clear"/>
        </w:rPr>
        <w:t>Gently remove the hard drive from the case. Look for a jumper reference chart on the hard drive. If there is a jumper installed on the hard drive, use the jumper reference chart to see if the hard drive is set for a Master, Slave, or Cable Select (CS) drive. Place the hard drive in an antistatic bag.</w:t>
      </w:r>
    </w:p>
    <w:p>
      <w:pPr>
        <w:pStyle w:val="BodyText"/>
        <w:bidi w:val="0"/>
        <w:spacing w:before="0" w:after="150"/>
        <w:ind w:hanging="0" w:left="0" w:right="0"/>
        <w:jc w:val="left"/>
        <w:rPr>
          <w:rFonts w:ascii="Ariel" w:hAnsi="Ariel"/>
          <w:color w:val="BF0041"/>
          <w:sz w:val="30"/>
          <w:szCs w:val="30"/>
          <w:shd w:fill="FFFFFF" w:val="clear"/>
        </w:rPr>
      </w:pPr>
      <w:r>
        <w:rPr>
          <w:rFonts w:ascii="Ariel" w:hAnsi="Ariel"/>
          <w:color w:val="BF0041"/>
          <w:sz w:val="30"/>
          <w:szCs w:val="30"/>
          <w:shd w:fill="FFFFFF" w:val="clear"/>
        </w:rPr>
        <w:t>What is the jumper setting of the hard drive?</w:t>
      </w:r>
    </w:p>
    <w:p>
      <w:pPr>
        <w:pStyle w:val="BodyText"/>
        <w:bidi w:val="0"/>
        <w:spacing w:before="0" w:after="150"/>
        <w:ind w:hanging="0" w:left="0" w:right="0"/>
        <w:jc w:val="left"/>
        <w:rPr>
          <w:rFonts w:ascii="Ariel" w:hAnsi="Ariel"/>
          <w:sz w:val="30"/>
          <w:szCs w:val="30"/>
          <w:shd w:fill="FFFFFF" w:val="clear"/>
        </w:rPr>
      </w:pPr>
      <w:r>
        <w:rPr>
          <w:rFonts w:ascii="Ariel" w:hAnsi="Ariel"/>
          <w:sz w:val="30"/>
          <w:szCs w:val="30"/>
          <w:shd w:fill="FFFFFF" w:val="clear"/>
        </w:rPr>
        <w:t>Master, Slave, or Cable Select(CS) drive</w:t>
      </w:r>
    </w:p>
    <w:p>
      <w:pPr>
        <w:pStyle w:val="BodyText"/>
        <w:bidi w:val="0"/>
        <w:spacing w:before="0" w:after="150"/>
        <w:ind w:hanging="0" w:left="0" w:right="0"/>
        <w:jc w:val="left"/>
        <w:rPr>
          <w:rFonts w:ascii="Ariel" w:hAnsi="Ariel"/>
          <w:b/>
          <w:i w:val="false"/>
          <w:caps w:val="false"/>
          <w:smallCaps w:val="false"/>
          <w:color w:val="000000"/>
          <w:spacing w:val="0"/>
          <w:sz w:val="30"/>
          <w:szCs w:val="30"/>
          <w:shd w:fill="FFFFFF" w:val="clear"/>
        </w:rPr>
      </w:pPr>
      <w:r>
        <w:rPr>
          <w:rFonts w:ascii="Ariel" w:hAnsi="Ariel"/>
          <w:b/>
          <w:i w:val="false"/>
          <w:caps w:val="false"/>
          <w:smallCaps w:val="false"/>
          <w:color w:val="000000"/>
          <w:spacing w:val="0"/>
          <w:sz w:val="30"/>
          <w:szCs w:val="30"/>
          <w:shd w:fill="FFFFFF" w:val="clear"/>
        </w:rPr>
        <w:t>Master, Slave, or Cable Select (CS)</w:t>
      </w:r>
    </w:p>
    <w:p>
      <w:pPr>
        <w:pStyle w:val="BodyText"/>
        <w:bidi w:val="0"/>
        <w:spacing w:before="0" w:after="150"/>
        <w:ind w:hanging="0" w:left="0" w:right="0"/>
        <w:jc w:val="left"/>
        <w:rPr/>
      </w:pPr>
      <w:r>
        <w:rPr>
          <w:rStyle w:val="Strong"/>
          <w:rFonts w:ascii="Ariel" w:hAnsi="Ariel"/>
          <w:b/>
          <w:sz w:val="30"/>
          <w:szCs w:val="30"/>
          <w:shd w:fill="FFFFFF" w:val="clear"/>
        </w:rPr>
        <w:t>Step 2: Remove Optical Drive.</w:t>
      </w:r>
    </w:p>
    <w:p>
      <w:pPr>
        <w:pStyle w:val="BodyText"/>
        <w:numPr>
          <w:ilvl w:val="0"/>
          <w:numId w:val="35"/>
        </w:numPr>
        <w:tabs>
          <w:tab w:val="clear" w:pos="709"/>
          <w:tab w:val="left" w:pos="709" w:leader="none"/>
        </w:tabs>
        <w:bidi w:val="0"/>
        <w:spacing w:before="0" w:after="150"/>
        <w:ind w:hanging="283" w:left="709" w:right="0"/>
        <w:jc w:val="left"/>
        <w:rPr>
          <w:rFonts w:ascii="Ariel" w:hAnsi="Ariel"/>
          <w:sz w:val="30"/>
          <w:szCs w:val="30"/>
          <w:shd w:fill="FFFFFF" w:val="clear"/>
        </w:rPr>
      </w:pPr>
      <w:r>
        <w:rPr>
          <w:rFonts w:ascii="Ariel" w:hAnsi="Ariel"/>
          <w:sz w:val="30"/>
          <w:szCs w:val="30"/>
          <w:shd w:fill="FFFFFF" w:val="clear"/>
        </w:rPr>
        <w:t>Locate the optical drive (Blu-ray, DVD, etc.). Carefully disconnect the power and data cables from the optical drive. Remove the audio cable from the optical drive if there is one connected.</w:t>
      </w:r>
    </w:p>
    <w:p>
      <w:pPr>
        <w:pStyle w:val="BodyText"/>
        <w:bidi w:val="0"/>
        <w:spacing w:before="0" w:after="150"/>
        <w:ind w:hanging="0" w:left="0" w:right="0"/>
        <w:jc w:val="left"/>
        <w:rPr>
          <w:rFonts w:ascii="Ariel" w:hAnsi="Ariel"/>
          <w:color w:val="BF0041"/>
          <w:sz w:val="30"/>
          <w:szCs w:val="30"/>
          <w:shd w:fill="FFFFFF" w:val="clear"/>
        </w:rPr>
      </w:pPr>
      <w:r>
        <w:rPr>
          <w:rFonts w:ascii="Ariel" w:hAnsi="Ariel"/>
          <w:color w:val="BF0041"/>
          <w:sz w:val="30"/>
          <w:szCs w:val="30"/>
          <w:shd w:fill="FFFFFF" w:val="clear"/>
        </w:rPr>
        <w:t>What kind of data cable did you disconnect?</w:t>
      </w:r>
    </w:p>
    <w:p>
      <w:pPr>
        <w:pStyle w:val="BodyText"/>
        <w:bidi w:val="0"/>
        <w:spacing w:before="0" w:after="150"/>
        <w:ind w:hanging="0" w:left="0" w:right="0"/>
        <w:jc w:val="left"/>
        <w:rPr>
          <w:rFonts w:ascii="Ariel" w:hAnsi="Ariel"/>
          <w:sz w:val="30"/>
          <w:szCs w:val="30"/>
          <w:shd w:fill="FFFFFF" w:val="clear"/>
        </w:rPr>
      </w:pPr>
      <w:r>
        <w:rPr>
          <w:rFonts w:ascii="Ariel" w:hAnsi="Ariel"/>
          <w:sz w:val="30"/>
          <w:szCs w:val="30"/>
          <w:shd w:fill="FFFFFF" w:val="clear"/>
        </w:rPr>
        <w:t>SATA Data C</w:t>
      </w:r>
      <w:r>
        <w:rPr>
          <w:rFonts w:ascii="Ariel" w:hAnsi="Ariel"/>
          <w:sz w:val="30"/>
          <w:szCs w:val="30"/>
          <w:shd w:fill="FFFFFF" w:val="clear"/>
        </w:rPr>
        <w:t>able</w:t>
      </w:r>
      <w:r>
        <w:rPr>
          <w:rFonts w:ascii="Ariel" w:hAnsi="Ariel"/>
          <w:sz w:val="30"/>
          <w:szCs w:val="30"/>
          <w:shd w:fill="FFFFFF" w:val="clear"/>
        </w:rPr>
        <w:t>.</w:t>
      </w:r>
    </w:p>
    <w:p>
      <w:pPr>
        <w:pStyle w:val="BodyText"/>
        <w:bidi w:val="0"/>
        <w:spacing w:before="0" w:after="150"/>
        <w:ind w:hanging="0" w:left="0" w:right="0"/>
        <w:jc w:val="left"/>
        <w:rPr>
          <w:rFonts w:ascii="Ariel" w:hAnsi="Ariel"/>
          <w:b/>
          <w:i w:val="false"/>
          <w:caps w:val="false"/>
          <w:smallCaps w:val="false"/>
          <w:color w:val="000000"/>
          <w:spacing w:val="0"/>
          <w:sz w:val="30"/>
          <w:szCs w:val="30"/>
          <w:shd w:fill="FFFFFF" w:val="clear"/>
        </w:rPr>
      </w:pPr>
      <w:r>
        <w:rPr>
          <w:rFonts w:ascii="Ariel" w:hAnsi="Ariel"/>
          <w:b/>
          <w:i w:val="false"/>
          <w:caps w:val="false"/>
          <w:smallCaps w:val="false"/>
          <w:color w:val="000000"/>
          <w:spacing w:val="0"/>
          <w:sz w:val="30"/>
          <w:szCs w:val="30"/>
          <w:shd w:fill="FFFFFF" w:val="clear"/>
        </w:rPr>
        <w:t>Answers may vary. For example, SATA cable connects the optical drive to the motherboard.</w:t>
      </w:r>
    </w:p>
    <w:p>
      <w:pPr>
        <w:pStyle w:val="BodyText"/>
        <w:bidi w:val="0"/>
        <w:spacing w:before="0" w:after="150"/>
        <w:ind w:hanging="0" w:left="0" w:right="0"/>
        <w:jc w:val="left"/>
        <w:rPr>
          <w:rFonts w:ascii="Ariel" w:hAnsi="Ariel"/>
          <w:color w:val="BF0041"/>
          <w:sz w:val="30"/>
          <w:szCs w:val="30"/>
          <w:shd w:fill="FFFFFF" w:val="clear"/>
        </w:rPr>
      </w:pPr>
      <w:r>
        <w:rPr>
          <w:rFonts w:ascii="Ariel" w:hAnsi="Ariel"/>
          <w:color w:val="BF0041"/>
          <w:sz w:val="30"/>
          <w:szCs w:val="30"/>
          <w:shd w:fill="FFFFFF" w:val="clear"/>
        </w:rPr>
        <w:t>Is there a jumper on the optical drive? What is the jumper setting?</w:t>
      </w:r>
    </w:p>
    <w:p>
      <w:pPr>
        <w:pStyle w:val="BodyText"/>
        <w:bidi w:val="0"/>
        <w:spacing w:before="0" w:after="150"/>
        <w:ind w:hanging="0" w:left="0" w:right="0"/>
        <w:jc w:val="left"/>
        <w:rPr>
          <w:rFonts w:ascii="Ariel" w:hAnsi="Ariel"/>
          <w:sz w:val="30"/>
          <w:szCs w:val="30"/>
          <w:shd w:fill="FFFFFF" w:val="clear"/>
        </w:rPr>
      </w:pPr>
      <w:r>
        <w:rPr>
          <w:rFonts w:ascii="Ariel" w:hAnsi="Ariel"/>
          <w:sz w:val="30"/>
          <w:szCs w:val="30"/>
          <w:shd w:fill="FFFFFF" w:val="clear"/>
        </w:rPr>
        <w:t>Master, Slave, or Cable Select(CS) drive</w:t>
      </w:r>
    </w:p>
    <w:p>
      <w:pPr>
        <w:pStyle w:val="BodyText"/>
        <w:bidi w:val="0"/>
        <w:spacing w:before="0" w:after="150"/>
        <w:ind w:hanging="0" w:left="0" w:right="0"/>
        <w:jc w:val="left"/>
        <w:rPr>
          <w:rFonts w:ascii="Ariel" w:hAnsi="Ariel"/>
          <w:b/>
          <w:i w:val="false"/>
          <w:caps w:val="false"/>
          <w:smallCaps w:val="false"/>
          <w:color w:val="000000"/>
          <w:spacing w:val="0"/>
          <w:sz w:val="30"/>
          <w:szCs w:val="30"/>
          <w:shd w:fill="FFFFFF" w:val="clear"/>
        </w:rPr>
      </w:pPr>
      <w:r>
        <w:rPr>
          <w:rFonts w:ascii="Ariel" w:hAnsi="Ariel"/>
          <w:b/>
          <w:i w:val="false"/>
          <w:caps w:val="false"/>
          <w:smallCaps w:val="false"/>
          <w:color w:val="000000"/>
          <w:spacing w:val="0"/>
          <w:sz w:val="30"/>
          <w:szCs w:val="30"/>
          <w:shd w:fill="FFFFFF" w:val="clear"/>
        </w:rPr>
        <w:t>Master, Slave, or Cable Select (CS) drive.</w:t>
      </w:r>
    </w:p>
    <w:p>
      <w:pPr>
        <w:pStyle w:val="BodyText"/>
        <w:numPr>
          <w:ilvl w:val="0"/>
          <w:numId w:val="36"/>
        </w:numPr>
        <w:tabs>
          <w:tab w:val="clear" w:pos="709"/>
          <w:tab w:val="left" w:pos="709" w:leader="none"/>
        </w:tabs>
        <w:bidi w:val="0"/>
        <w:spacing w:before="0" w:after="150"/>
        <w:ind w:hanging="283" w:left="709" w:right="0"/>
        <w:jc w:val="left"/>
        <w:rPr>
          <w:rFonts w:ascii="Ariel" w:hAnsi="Ariel"/>
          <w:sz w:val="30"/>
          <w:szCs w:val="30"/>
          <w:shd w:fill="FFFFFF" w:val="clear"/>
        </w:rPr>
      </w:pPr>
      <w:r>
        <w:rPr>
          <w:rFonts w:ascii="Ariel" w:hAnsi="Ariel"/>
          <w:sz w:val="30"/>
          <w:szCs w:val="30"/>
          <w:shd w:fill="FFFFFF" w:val="clear"/>
        </w:rPr>
        <w:t>Locate and remove all the screws that secure the optical drive to the case. Put all the screws in one place and label them. Place the optical drive in an antistatic bag.</w:t>
      </w:r>
    </w:p>
    <w:p>
      <w:pPr>
        <w:pStyle w:val="BodyText"/>
        <w:bidi w:val="0"/>
        <w:spacing w:before="0" w:after="150"/>
        <w:ind w:hanging="0" w:left="0" w:right="0"/>
        <w:jc w:val="left"/>
        <w:rPr>
          <w:rFonts w:ascii="Ariel" w:hAnsi="Ariel"/>
          <w:color w:val="BF0041"/>
          <w:sz w:val="30"/>
          <w:szCs w:val="30"/>
          <w:shd w:fill="FFFFFF" w:val="clear"/>
        </w:rPr>
      </w:pPr>
      <w:r>
        <w:rPr>
          <w:rFonts w:ascii="Ariel" w:hAnsi="Ariel"/>
          <w:color w:val="BF0041"/>
          <w:sz w:val="30"/>
          <w:szCs w:val="30"/>
          <w:shd w:fill="FFFFFF" w:val="clear"/>
        </w:rPr>
        <w:t>How many screws secured the optical drive to the case?</w:t>
      </w:r>
    </w:p>
    <w:p>
      <w:pPr>
        <w:pStyle w:val="BodyText"/>
        <w:bidi w:val="0"/>
        <w:spacing w:before="0" w:after="150"/>
        <w:ind w:hanging="0" w:left="0" w:right="0"/>
        <w:jc w:val="left"/>
        <w:rPr>
          <w:rFonts w:ascii="Ariel" w:hAnsi="Ariel"/>
          <w:sz w:val="30"/>
          <w:szCs w:val="30"/>
          <w:shd w:fill="FFFFFF" w:val="clear"/>
        </w:rPr>
      </w:pPr>
      <w:r>
        <w:rPr>
          <w:rFonts w:ascii="Ariel" w:hAnsi="Ariel"/>
          <w:sz w:val="30"/>
          <w:szCs w:val="30"/>
          <w:shd w:fill="FFFFFF" w:val="clear"/>
        </w:rPr>
        <w:t>4 screws</w:t>
      </w:r>
    </w:p>
    <w:p>
      <w:pPr>
        <w:pStyle w:val="BodyText"/>
        <w:bidi w:val="0"/>
        <w:spacing w:before="0" w:after="150"/>
        <w:ind w:hanging="0" w:left="0" w:right="0"/>
        <w:jc w:val="left"/>
        <w:rPr>
          <w:rFonts w:ascii="Ariel" w:hAnsi="Ariel"/>
          <w:b/>
          <w:i w:val="false"/>
          <w:caps w:val="false"/>
          <w:smallCaps w:val="false"/>
          <w:color w:val="000000"/>
          <w:spacing w:val="0"/>
          <w:sz w:val="30"/>
          <w:szCs w:val="30"/>
          <w:shd w:fill="FFFFFF" w:val="clear"/>
        </w:rPr>
      </w:pPr>
      <w:r>
        <w:rPr>
          <w:rFonts w:ascii="Ariel" w:hAnsi="Ariel"/>
          <w:b/>
          <w:i w:val="false"/>
          <w:caps w:val="false"/>
          <w:smallCaps w:val="false"/>
          <w:color w:val="000000"/>
          <w:spacing w:val="0"/>
          <w:sz w:val="30"/>
          <w:szCs w:val="30"/>
          <w:shd w:fill="FFFFFF" w:val="clear"/>
        </w:rPr>
        <w:t>Answers may vary. There are usually four screws.</w:t>
      </w:r>
    </w:p>
    <w:p>
      <w:pPr>
        <w:pStyle w:val="BodyText"/>
        <w:bidi w:val="0"/>
        <w:spacing w:before="0" w:after="150"/>
        <w:ind w:hanging="0" w:left="0" w:right="0"/>
        <w:jc w:val="left"/>
        <w:rPr/>
      </w:pPr>
      <w:r>
        <w:rPr>
          <w:rStyle w:val="Strong"/>
          <w:rFonts w:ascii="Ariel" w:hAnsi="Ariel"/>
          <w:b/>
          <w:sz w:val="30"/>
          <w:szCs w:val="30"/>
          <w:shd w:fill="FFFFFF" w:val="clear"/>
        </w:rPr>
        <w:t>Step 3: Remove the Power Supply.</w:t>
      </w:r>
    </w:p>
    <w:p>
      <w:pPr>
        <w:pStyle w:val="BodyText"/>
        <w:numPr>
          <w:ilvl w:val="0"/>
          <w:numId w:val="37"/>
        </w:numPr>
        <w:tabs>
          <w:tab w:val="clear" w:pos="709"/>
          <w:tab w:val="left" w:pos="709" w:leader="none"/>
        </w:tabs>
        <w:bidi w:val="0"/>
        <w:spacing w:before="0" w:after="150"/>
        <w:ind w:hanging="283" w:left="709" w:right="0"/>
        <w:jc w:val="left"/>
        <w:rPr>
          <w:rFonts w:ascii="Ariel" w:hAnsi="Ariel"/>
          <w:sz w:val="30"/>
          <w:szCs w:val="30"/>
          <w:shd w:fill="FFFFFF" w:val="clear"/>
        </w:rPr>
      </w:pPr>
      <w:r>
        <w:rPr>
          <w:rFonts w:ascii="Ariel" w:hAnsi="Ariel"/>
          <w:sz w:val="30"/>
          <w:szCs w:val="30"/>
          <w:shd w:fill="FFFFFF" w:val="clear"/>
        </w:rPr>
        <w:t>Locate the power supply. Find the power connection(s) to the motherboard.</w:t>
      </w:r>
    </w:p>
    <w:p>
      <w:pPr>
        <w:pStyle w:val="BodyText"/>
        <w:numPr>
          <w:ilvl w:val="0"/>
          <w:numId w:val="37"/>
        </w:numPr>
        <w:tabs>
          <w:tab w:val="clear" w:pos="709"/>
          <w:tab w:val="left" w:pos="709" w:leader="none"/>
        </w:tabs>
        <w:bidi w:val="0"/>
        <w:spacing w:before="0" w:after="150"/>
        <w:ind w:hanging="283" w:left="709" w:right="0"/>
        <w:jc w:val="left"/>
        <w:rPr>
          <w:rFonts w:ascii="Ariel" w:hAnsi="Ariel"/>
          <w:sz w:val="30"/>
          <w:szCs w:val="30"/>
          <w:shd w:fill="FFFFFF" w:val="clear"/>
        </w:rPr>
      </w:pPr>
      <w:r>
        <w:rPr>
          <w:rFonts w:ascii="Ariel" w:hAnsi="Ariel"/>
          <w:sz w:val="30"/>
          <w:szCs w:val="30"/>
          <w:shd w:fill="FFFFFF" w:val="clear"/>
        </w:rPr>
        <w:t>Gently remove the power connection(s) from the motherboard.</w:t>
      </w:r>
    </w:p>
    <w:p>
      <w:pPr>
        <w:pStyle w:val="BodyText"/>
        <w:bidi w:val="0"/>
        <w:spacing w:before="0" w:after="150"/>
        <w:ind w:left="0" w:right="0"/>
        <w:jc w:val="left"/>
        <w:rPr>
          <w:rFonts w:ascii="Ariel" w:hAnsi="Ariel"/>
          <w:color w:val="BF0041"/>
          <w:sz w:val="30"/>
          <w:szCs w:val="30"/>
          <w:shd w:fill="FFFFFF" w:val="clear"/>
        </w:rPr>
      </w:pPr>
      <w:r>
        <w:rPr>
          <w:rFonts w:ascii="Ariel" w:hAnsi="Ariel"/>
          <w:color w:val="BF0041"/>
          <w:sz w:val="30"/>
          <w:szCs w:val="30"/>
          <w:shd w:fill="FFFFFF" w:val="clear"/>
        </w:rPr>
        <w:t>How many pins are there in the motherboard connector?</w:t>
      </w:r>
    </w:p>
    <w:p>
      <w:pPr>
        <w:pStyle w:val="BodyText"/>
        <w:bidi w:val="0"/>
        <w:spacing w:before="0" w:after="150"/>
        <w:ind w:left="0" w:right="0"/>
        <w:jc w:val="left"/>
        <w:rPr>
          <w:rFonts w:ascii="Ariel" w:hAnsi="Ariel"/>
          <w:sz w:val="30"/>
          <w:szCs w:val="30"/>
          <w:shd w:fill="FFFFFF" w:val="clear"/>
        </w:rPr>
      </w:pPr>
      <w:r>
        <w:rPr>
          <w:rFonts w:ascii="Ariel" w:hAnsi="Ariel"/>
          <w:sz w:val="30"/>
          <w:szCs w:val="30"/>
          <w:shd w:fill="FFFFFF" w:val="clear"/>
        </w:rPr>
        <w:t>14 pin connector</w:t>
      </w:r>
    </w:p>
    <w:p>
      <w:pPr>
        <w:pStyle w:val="BodyText"/>
        <w:numPr>
          <w:ilvl w:val="0"/>
          <w:numId w:val="38"/>
        </w:numPr>
        <w:tabs>
          <w:tab w:val="clear" w:pos="709"/>
          <w:tab w:val="left" w:pos="709" w:leader="none"/>
        </w:tabs>
        <w:bidi w:val="0"/>
        <w:spacing w:before="0" w:after="150"/>
        <w:ind w:hanging="283" w:left="709" w:right="0"/>
        <w:jc w:val="left"/>
        <w:rPr>
          <w:rFonts w:ascii="Ariel" w:hAnsi="Ariel"/>
          <w:sz w:val="30"/>
          <w:szCs w:val="30"/>
          <w:shd w:fill="FFFFFF" w:val="clear"/>
        </w:rPr>
      </w:pPr>
      <w:r>
        <w:rPr>
          <w:rFonts w:ascii="Ariel" w:hAnsi="Ariel"/>
          <w:sz w:val="30"/>
          <w:szCs w:val="30"/>
          <w:shd w:fill="FFFFFF" w:val="clear"/>
        </w:rPr>
        <w:t>Disconnect the power cables from any case fans.</w:t>
      </w:r>
    </w:p>
    <w:p>
      <w:pPr>
        <w:pStyle w:val="BodyText"/>
        <w:numPr>
          <w:ilvl w:val="0"/>
          <w:numId w:val="38"/>
        </w:numPr>
        <w:tabs>
          <w:tab w:val="clear" w:pos="709"/>
          <w:tab w:val="left" w:pos="709" w:leader="none"/>
        </w:tabs>
        <w:bidi w:val="0"/>
        <w:spacing w:before="0" w:after="150"/>
        <w:ind w:hanging="283" w:left="709" w:right="0"/>
        <w:jc w:val="left"/>
        <w:rPr>
          <w:rFonts w:ascii="Ariel" w:hAnsi="Ariel"/>
          <w:sz w:val="30"/>
          <w:szCs w:val="30"/>
          <w:shd w:fill="FFFFFF" w:val="clear"/>
        </w:rPr>
      </w:pPr>
      <w:r>
        <w:rPr>
          <w:rFonts w:ascii="Ariel" w:hAnsi="Ariel"/>
          <w:sz w:val="30"/>
          <w:szCs w:val="30"/>
          <w:shd w:fill="FFFFFF" w:val="clear"/>
        </w:rPr>
        <w:t>Disconnect the power cable from the video card if it requires one.</w:t>
      </w:r>
    </w:p>
    <w:p>
      <w:pPr>
        <w:pStyle w:val="BodyText"/>
        <w:numPr>
          <w:ilvl w:val="0"/>
          <w:numId w:val="38"/>
        </w:numPr>
        <w:tabs>
          <w:tab w:val="clear" w:pos="709"/>
          <w:tab w:val="left" w:pos="709" w:leader="none"/>
        </w:tabs>
        <w:bidi w:val="0"/>
        <w:spacing w:before="0" w:after="150"/>
        <w:ind w:hanging="283" w:left="709" w:right="0"/>
        <w:jc w:val="left"/>
        <w:rPr>
          <w:rFonts w:ascii="Ariel" w:hAnsi="Ariel"/>
          <w:sz w:val="30"/>
          <w:szCs w:val="30"/>
          <w:shd w:fill="FFFFFF" w:val="clear"/>
        </w:rPr>
      </w:pPr>
      <w:r>
        <w:rPr>
          <w:rFonts w:ascii="Ariel" w:hAnsi="Ariel"/>
          <w:sz w:val="30"/>
          <w:szCs w:val="30"/>
          <w:shd w:fill="FFFFFF" w:val="clear"/>
        </w:rPr>
        <w:t>Disconnect any other power supply cables from where they were connected.</w:t>
      </w:r>
    </w:p>
    <w:p>
      <w:pPr>
        <w:pStyle w:val="BodyText"/>
        <w:bidi w:val="0"/>
        <w:spacing w:before="0" w:after="150"/>
        <w:ind w:hanging="0" w:left="0" w:right="0"/>
        <w:jc w:val="left"/>
        <w:rPr>
          <w:rFonts w:ascii="Ariel" w:hAnsi="Ariel"/>
          <w:color w:val="BF0041"/>
          <w:sz w:val="30"/>
          <w:szCs w:val="30"/>
          <w:shd w:fill="FFFFFF" w:val="clear"/>
        </w:rPr>
      </w:pPr>
      <w:r>
        <w:rPr>
          <w:rFonts w:ascii="Ariel" w:hAnsi="Ariel"/>
          <w:color w:val="BF0041"/>
          <w:sz w:val="30"/>
          <w:szCs w:val="30"/>
          <w:shd w:fill="FFFFFF" w:val="clear"/>
        </w:rPr>
        <w:t>If there were additional cables disconnected, to what were they connected?</w:t>
      </w:r>
    </w:p>
    <w:p>
      <w:pPr>
        <w:pStyle w:val="BodyText"/>
        <w:bidi w:val="0"/>
        <w:spacing w:before="0" w:after="150"/>
        <w:ind w:hanging="0" w:left="0" w:right="0"/>
        <w:jc w:val="left"/>
        <w:rPr>
          <w:rFonts w:ascii="Ariel" w:hAnsi="Ariel"/>
          <w:sz w:val="30"/>
          <w:szCs w:val="30"/>
          <w:shd w:fill="FFFFFF" w:val="clear"/>
        </w:rPr>
      </w:pPr>
      <w:r>
        <w:rPr>
          <w:rFonts w:ascii="Ariel" w:hAnsi="Ariel"/>
          <w:sz w:val="30"/>
          <w:szCs w:val="30"/>
          <w:shd w:fill="FFFFFF" w:val="clear"/>
        </w:rPr>
        <w:t>Audio on the front power, Front Pannel, USB Connector. Power LED, Reset switch, Speaker BIOS</w:t>
      </w:r>
    </w:p>
    <w:p>
      <w:pPr>
        <w:pStyle w:val="BodyText"/>
        <w:numPr>
          <w:ilvl w:val="0"/>
          <w:numId w:val="39"/>
        </w:numPr>
        <w:tabs>
          <w:tab w:val="clear" w:pos="709"/>
          <w:tab w:val="left" w:pos="709" w:leader="none"/>
        </w:tabs>
        <w:bidi w:val="0"/>
        <w:spacing w:before="0" w:after="150"/>
        <w:ind w:hanging="283" w:left="709" w:right="0"/>
        <w:jc w:val="left"/>
        <w:rPr>
          <w:rFonts w:ascii="Ariel" w:hAnsi="Ariel"/>
          <w:sz w:val="30"/>
          <w:szCs w:val="30"/>
          <w:shd w:fill="FFFFFF" w:val="clear"/>
        </w:rPr>
      </w:pPr>
      <w:r>
        <w:rPr>
          <w:rFonts w:ascii="Ariel" w:hAnsi="Ariel"/>
          <w:sz w:val="30"/>
          <w:szCs w:val="30"/>
          <w:shd w:fill="FFFFFF" w:val="clear"/>
        </w:rPr>
        <w:t>Locate and remove all the screws that secure the power supply to the case. Put all the screws in one place and label them.</w:t>
      </w:r>
    </w:p>
    <w:p>
      <w:pPr>
        <w:pStyle w:val="BodyText"/>
        <w:numPr>
          <w:ilvl w:val="0"/>
          <w:numId w:val="0"/>
        </w:numPr>
        <w:bidi w:val="0"/>
        <w:spacing w:before="0" w:after="150"/>
        <w:ind w:hanging="0" w:left="0" w:right="0"/>
        <w:jc w:val="left"/>
        <w:rPr>
          <w:rFonts w:ascii="Ariel" w:hAnsi="Ariel"/>
          <w:color w:val="BF0041"/>
          <w:sz w:val="30"/>
          <w:szCs w:val="30"/>
          <w:shd w:fill="FFFFFF" w:val="clear"/>
        </w:rPr>
      </w:pPr>
      <w:r>
        <w:rPr>
          <w:rFonts w:ascii="Ariel" w:hAnsi="Ariel"/>
          <w:color w:val="BF0041"/>
          <w:sz w:val="30"/>
          <w:szCs w:val="30"/>
          <w:shd w:fill="FFFFFF" w:val="clear"/>
        </w:rPr>
        <w:t>How many screws secure the power supply to the case?</w:t>
      </w:r>
    </w:p>
    <w:p>
      <w:pPr>
        <w:pStyle w:val="BodyText"/>
        <w:numPr>
          <w:ilvl w:val="0"/>
          <w:numId w:val="0"/>
        </w:numPr>
        <w:bidi w:val="0"/>
        <w:spacing w:before="0" w:after="150"/>
        <w:ind w:hanging="0" w:left="0" w:right="0"/>
        <w:jc w:val="left"/>
        <w:rPr>
          <w:rFonts w:ascii="Ariel" w:hAnsi="Ariel"/>
          <w:sz w:val="30"/>
          <w:szCs w:val="30"/>
          <w:shd w:fill="FFFFFF" w:val="clear"/>
        </w:rPr>
      </w:pPr>
      <w:r>
        <w:rPr>
          <w:rFonts w:ascii="Ariel" w:hAnsi="Ariel"/>
          <w:sz w:val="30"/>
          <w:szCs w:val="30"/>
          <w:shd w:fill="FFFFFF" w:val="clear"/>
        </w:rPr>
        <w:t>4 screws</w:t>
      </w:r>
    </w:p>
    <w:p>
      <w:pPr>
        <w:pStyle w:val="BodyText"/>
        <w:numPr>
          <w:ilvl w:val="0"/>
          <w:numId w:val="40"/>
        </w:numPr>
        <w:tabs>
          <w:tab w:val="clear" w:pos="709"/>
          <w:tab w:val="left" w:pos="709" w:leader="none"/>
        </w:tabs>
        <w:bidi w:val="0"/>
        <w:spacing w:before="0" w:after="150"/>
        <w:ind w:hanging="283" w:left="709" w:right="0"/>
        <w:jc w:val="left"/>
        <w:rPr>
          <w:rFonts w:ascii="Ariel" w:hAnsi="Ariel"/>
          <w:sz w:val="30"/>
          <w:szCs w:val="30"/>
          <w:shd w:fill="FFFFFF" w:val="clear"/>
        </w:rPr>
      </w:pPr>
      <w:r>
        <w:rPr>
          <w:rFonts w:ascii="Ariel" w:hAnsi="Ariel"/>
          <w:sz w:val="30"/>
          <w:szCs w:val="30"/>
          <w:shd w:fill="FFFFFF" w:val="clear"/>
        </w:rPr>
        <w:t>Carefully remove the power supply from the case. Place the power supply with the other computer components.</w:t>
      </w:r>
    </w:p>
    <w:p>
      <w:pPr>
        <w:pStyle w:val="BodyText"/>
        <w:bidi w:val="0"/>
        <w:spacing w:before="0" w:after="150"/>
        <w:ind w:hanging="0" w:left="0" w:right="0"/>
        <w:jc w:val="left"/>
        <w:rPr/>
      </w:pPr>
      <w:r>
        <w:rPr>
          <w:rStyle w:val="Strong"/>
          <w:rFonts w:ascii="Ariel" w:hAnsi="Ariel"/>
          <w:b/>
          <w:sz w:val="30"/>
          <w:szCs w:val="30"/>
          <w:shd w:fill="FFFFFF" w:val="clear"/>
        </w:rPr>
        <w:t>Step 4: Remove Adapter Cards.</w:t>
      </w:r>
    </w:p>
    <w:p>
      <w:pPr>
        <w:pStyle w:val="BodyText"/>
        <w:numPr>
          <w:ilvl w:val="0"/>
          <w:numId w:val="41"/>
        </w:numPr>
        <w:tabs>
          <w:tab w:val="clear" w:pos="709"/>
          <w:tab w:val="left" w:pos="709" w:leader="none"/>
        </w:tabs>
        <w:bidi w:val="0"/>
        <w:spacing w:before="0" w:after="150"/>
        <w:ind w:hanging="283" w:left="709" w:right="0"/>
        <w:jc w:val="left"/>
        <w:rPr>
          <w:rFonts w:ascii="Ariel" w:hAnsi="Ariel"/>
          <w:sz w:val="30"/>
          <w:szCs w:val="30"/>
          <w:shd w:fill="FFFFFF" w:val="clear"/>
        </w:rPr>
      </w:pPr>
      <w:r>
        <w:rPr>
          <w:rFonts w:ascii="Ariel" w:hAnsi="Ariel"/>
          <w:sz w:val="30"/>
          <w:szCs w:val="30"/>
          <w:shd w:fill="FFFFFF" w:val="clear"/>
        </w:rPr>
        <w:t>Locate any adapter cards that are installed in the computer, such as a video, NIC, or sound card.</w:t>
      </w:r>
    </w:p>
    <w:p>
      <w:pPr>
        <w:pStyle w:val="BodyText"/>
        <w:numPr>
          <w:ilvl w:val="0"/>
          <w:numId w:val="41"/>
        </w:numPr>
        <w:tabs>
          <w:tab w:val="clear" w:pos="709"/>
          <w:tab w:val="left" w:pos="709" w:leader="none"/>
        </w:tabs>
        <w:bidi w:val="0"/>
        <w:spacing w:before="0" w:after="150"/>
        <w:ind w:hanging="283" w:left="709" w:right="0"/>
        <w:jc w:val="left"/>
        <w:rPr>
          <w:rFonts w:ascii="Ariel" w:hAnsi="Ariel"/>
          <w:sz w:val="30"/>
          <w:szCs w:val="30"/>
          <w:shd w:fill="FFFFFF" w:val="clear"/>
        </w:rPr>
      </w:pPr>
      <w:r>
        <w:rPr>
          <w:rFonts w:ascii="Ariel" w:hAnsi="Ariel"/>
          <w:sz w:val="30"/>
          <w:szCs w:val="30"/>
          <w:shd w:fill="FFFFFF" w:val="clear"/>
        </w:rPr>
        <w:t>Locate and remove the screw that secures the adapter card to the case. Put the adapter card screws in one place and label them.</w:t>
      </w:r>
    </w:p>
    <w:p>
      <w:pPr>
        <w:pStyle w:val="BodyText"/>
        <w:numPr>
          <w:ilvl w:val="0"/>
          <w:numId w:val="41"/>
        </w:numPr>
        <w:tabs>
          <w:tab w:val="clear" w:pos="709"/>
          <w:tab w:val="left" w:pos="709" w:leader="none"/>
        </w:tabs>
        <w:bidi w:val="0"/>
        <w:spacing w:before="0" w:after="150"/>
        <w:ind w:hanging="283" w:left="709" w:right="0"/>
        <w:jc w:val="left"/>
        <w:rPr>
          <w:rFonts w:ascii="Ariel" w:hAnsi="Ariel"/>
          <w:sz w:val="30"/>
          <w:szCs w:val="30"/>
          <w:shd w:fill="FFFFFF" w:val="clear"/>
        </w:rPr>
      </w:pPr>
      <w:r>
        <w:rPr>
          <w:rFonts w:ascii="Ariel" w:hAnsi="Ariel"/>
          <w:sz w:val="30"/>
          <w:szCs w:val="30"/>
          <w:shd w:fill="FFFFFF" w:val="clear"/>
        </w:rPr>
        <w:t>Carefully remove the adapter card from the slot. Be sure to hold the adapter card by the mounting bracket or by the edges. Place the adapter card in an antistatic bag. Repeat this process for all the adapter cards.</w:t>
      </w:r>
    </w:p>
    <w:p>
      <w:pPr>
        <w:pStyle w:val="BodyText"/>
        <w:bidi w:val="0"/>
        <w:spacing w:before="0" w:after="150"/>
        <w:ind w:hanging="0" w:left="0" w:right="0"/>
        <w:jc w:val="left"/>
        <w:rPr/>
      </w:pPr>
      <w:r>
        <w:rPr>
          <w:rStyle w:val="Strong"/>
          <w:rFonts w:ascii="Ariel" w:hAnsi="Ariel"/>
          <w:b/>
          <w:sz w:val="30"/>
          <w:szCs w:val="30"/>
          <w:shd w:fill="FFFFFF" w:val="clear"/>
        </w:rPr>
        <w:t>Note</w:t>
      </w:r>
      <w:r>
        <w:rPr>
          <w:rFonts w:ascii="Ariel" w:hAnsi="Ariel"/>
          <w:sz w:val="30"/>
          <w:szCs w:val="30"/>
          <w:shd w:fill="FFFFFF" w:val="clear"/>
        </w:rPr>
        <w:t>: Be very careful when removing video adapters. There is often a locking tab on the slot that must be released before the card can be removed.</w:t>
      </w:r>
    </w:p>
    <w:p>
      <w:pPr>
        <w:pStyle w:val="BodyText"/>
        <w:numPr>
          <w:ilvl w:val="0"/>
          <w:numId w:val="42"/>
        </w:numPr>
        <w:tabs>
          <w:tab w:val="clear" w:pos="709"/>
          <w:tab w:val="left" w:pos="709" w:leader="none"/>
        </w:tabs>
        <w:bidi w:val="0"/>
        <w:spacing w:before="0" w:after="150"/>
        <w:ind w:hanging="283" w:left="709" w:right="0"/>
        <w:jc w:val="left"/>
        <w:rPr>
          <w:rFonts w:ascii="Ariel" w:hAnsi="Ariel"/>
          <w:color w:val="BF0041"/>
          <w:sz w:val="30"/>
          <w:szCs w:val="30"/>
        </w:rPr>
      </w:pPr>
      <w:r>
        <w:rPr>
          <w:rFonts w:ascii="Ariel" w:hAnsi="Ariel"/>
          <w:color w:val="BF0041"/>
          <w:sz w:val="30"/>
          <w:szCs w:val="30"/>
          <w:shd w:fill="FFFFFF" w:val="clear"/>
        </w:rPr>
        <w:t>List the adapter cards and the slot types below.</w:t>
      </w:r>
    </w:p>
    <w:p>
      <w:pPr>
        <w:pStyle w:val="BodyText"/>
        <w:numPr>
          <w:ilvl w:val="0"/>
          <w:numId w:val="0"/>
        </w:numPr>
        <w:bidi w:val="0"/>
        <w:spacing w:before="0" w:after="150"/>
        <w:ind w:hanging="0" w:left="0" w:right="0"/>
        <w:jc w:val="left"/>
        <w:rPr>
          <w:rFonts w:ascii="Ariel" w:hAnsi="Ariel"/>
          <w:b/>
          <w:bCs/>
          <w:sz w:val="30"/>
          <w:szCs w:val="30"/>
        </w:rPr>
      </w:pPr>
      <w:r>
        <w:rPr>
          <w:rFonts w:ascii="Ariel" w:hAnsi="Ariel"/>
          <w:b/>
          <w:bCs/>
          <w:sz w:val="30"/>
          <w:szCs w:val="30"/>
          <w:shd w:fill="FFFFFF" w:val="clear"/>
        </w:rPr>
        <w:t xml:space="preserve">🔹 </w:t>
      </w:r>
      <w:r>
        <w:rPr>
          <w:rFonts w:ascii="Ariel" w:hAnsi="Ariel"/>
          <w:b/>
          <w:bCs/>
          <w:sz w:val="30"/>
          <w:szCs w:val="30"/>
          <w:shd w:fill="FFFFFF" w:val="clear"/>
        </w:rPr>
        <w:t>Adapter Cards (a.k.a. Expansion Cards)</w:t>
      </w:r>
    </w:p>
    <w:p>
      <w:pPr>
        <w:pStyle w:val="BodyText"/>
        <w:numPr>
          <w:ilvl w:val="0"/>
          <w:numId w:val="47"/>
        </w:numPr>
        <w:tabs>
          <w:tab w:val="clear" w:pos="709"/>
          <w:tab w:val="left" w:pos="709" w:leader="none"/>
        </w:tabs>
        <w:bidi w:val="0"/>
        <w:ind w:hanging="283" w:left="709"/>
        <w:jc w:val="left"/>
        <w:rPr/>
      </w:pPr>
      <w:r>
        <w:rPr>
          <w:rStyle w:val="Strong"/>
          <w:rFonts w:ascii="Ariel" w:hAnsi="Ariel"/>
          <w:sz w:val="30"/>
          <w:szCs w:val="30"/>
        </w:rPr>
        <w:t>Graphics Card (GPU / Video Adapter)</w:t>
      </w:r>
      <w:r>
        <w:rPr>
          <w:rFonts w:ascii="Ariel" w:hAnsi="Ariel"/>
          <w:sz w:val="30"/>
          <w:szCs w:val="30"/>
        </w:rPr>
        <w:t xml:space="preserve"> – used for rendering images, video, and 3D graphics.</w:t>
      </w:r>
    </w:p>
    <w:p>
      <w:pPr>
        <w:pStyle w:val="BodyText"/>
        <w:numPr>
          <w:ilvl w:val="0"/>
          <w:numId w:val="47"/>
        </w:numPr>
        <w:tabs>
          <w:tab w:val="clear" w:pos="709"/>
          <w:tab w:val="left" w:pos="709" w:leader="none"/>
        </w:tabs>
        <w:bidi w:val="0"/>
        <w:ind w:hanging="283" w:left="709"/>
        <w:jc w:val="left"/>
        <w:rPr/>
      </w:pPr>
      <w:r>
        <w:rPr>
          <w:rStyle w:val="Strong"/>
          <w:rFonts w:ascii="Ariel" w:hAnsi="Ariel"/>
          <w:sz w:val="30"/>
          <w:szCs w:val="30"/>
        </w:rPr>
        <w:t>Sound Card (Audio Adapter)</w:t>
      </w:r>
      <w:r>
        <w:rPr>
          <w:rFonts w:ascii="Ariel" w:hAnsi="Ariel"/>
          <w:sz w:val="30"/>
          <w:szCs w:val="30"/>
        </w:rPr>
        <w:t xml:space="preserve"> – enhances audio input/output quality.</w:t>
      </w:r>
    </w:p>
    <w:p>
      <w:pPr>
        <w:pStyle w:val="BodyText"/>
        <w:numPr>
          <w:ilvl w:val="0"/>
          <w:numId w:val="47"/>
        </w:numPr>
        <w:tabs>
          <w:tab w:val="clear" w:pos="709"/>
          <w:tab w:val="left" w:pos="709" w:leader="none"/>
        </w:tabs>
        <w:bidi w:val="0"/>
        <w:ind w:hanging="283" w:left="709"/>
        <w:jc w:val="left"/>
        <w:rPr/>
      </w:pPr>
      <w:r>
        <w:rPr>
          <w:rStyle w:val="Strong"/>
          <w:rFonts w:ascii="Ariel" w:hAnsi="Ariel"/>
          <w:sz w:val="30"/>
          <w:szCs w:val="30"/>
        </w:rPr>
        <w:t>Network Interface Card (NIC)</w:t>
      </w:r>
      <w:r>
        <w:rPr>
          <w:rFonts w:ascii="Ariel" w:hAnsi="Ariel"/>
          <w:sz w:val="30"/>
          <w:szCs w:val="30"/>
        </w:rPr>
        <w:t xml:space="preserve"> – provides wired Ethernet connectivity.</w:t>
      </w:r>
    </w:p>
    <w:p>
      <w:pPr>
        <w:pStyle w:val="BodyText"/>
        <w:numPr>
          <w:ilvl w:val="0"/>
          <w:numId w:val="47"/>
        </w:numPr>
        <w:tabs>
          <w:tab w:val="clear" w:pos="709"/>
          <w:tab w:val="left" w:pos="709" w:leader="none"/>
        </w:tabs>
        <w:bidi w:val="0"/>
        <w:ind w:hanging="283" w:left="709"/>
        <w:jc w:val="left"/>
        <w:rPr/>
      </w:pPr>
      <w:r>
        <w:rPr>
          <w:rStyle w:val="Strong"/>
          <w:rFonts w:ascii="Ariel" w:hAnsi="Ariel"/>
          <w:sz w:val="30"/>
          <w:szCs w:val="30"/>
        </w:rPr>
        <w:t>Wireless Network Card (Wi-Fi Adapter)</w:t>
      </w:r>
      <w:r>
        <w:rPr>
          <w:rFonts w:ascii="Ariel" w:hAnsi="Ariel"/>
          <w:sz w:val="30"/>
          <w:szCs w:val="30"/>
        </w:rPr>
        <w:t xml:space="preserve"> – provides wireless (Wi-Fi) connectivity.</w:t>
      </w:r>
    </w:p>
    <w:p>
      <w:pPr>
        <w:pStyle w:val="BodyText"/>
        <w:numPr>
          <w:ilvl w:val="0"/>
          <w:numId w:val="47"/>
        </w:numPr>
        <w:tabs>
          <w:tab w:val="clear" w:pos="709"/>
          <w:tab w:val="left" w:pos="709" w:leader="none"/>
        </w:tabs>
        <w:bidi w:val="0"/>
        <w:ind w:hanging="283" w:left="709"/>
        <w:jc w:val="left"/>
        <w:rPr/>
      </w:pPr>
      <w:r>
        <w:rPr>
          <w:rStyle w:val="Strong"/>
          <w:rFonts w:ascii="Ariel" w:hAnsi="Ariel"/>
          <w:sz w:val="30"/>
          <w:szCs w:val="30"/>
        </w:rPr>
        <w:t>Storage Controller Cards</w:t>
      </w:r>
      <w:r>
        <w:rPr>
          <w:rFonts w:ascii="Ariel" w:hAnsi="Ariel"/>
          <w:sz w:val="30"/>
          <w:szCs w:val="30"/>
        </w:rPr>
        <w:t xml:space="preserve"> – e.g., RAID controller, SATA / NVMe expansion.</w:t>
      </w:r>
    </w:p>
    <w:p>
      <w:pPr>
        <w:pStyle w:val="BodyText"/>
        <w:numPr>
          <w:ilvl w:val="0"/>
          <w:numId w:val="47"/>
        </w:numPr>
        <w:tabs>
          <w:tab w:val="clear" w:pos="709"/>
          <w:tab w:val="left" w:pos="709" w:leader="none"/>
        </w:tabs>
        <w:bidi w:val="0"/>
        <w:ind w:hanging="283" w:left="709"/>
        <w:jc w:val="left"/>
        <w:rPr/>
      </w:pPr>
      <w:r>
        <w:rPr>
          <w:rStyle w:val="Strong"/>
          <w:rFonts w:ascii="Ariel" w:hAnsi="Ariel"/>
          <w:sz w:val="30"/>
          <w:szCs w:val="30"/>
        </w:rPr>
        <w:t>Capture Card</w:t>
      </w:r>
      <w:r>
        <w:rPr>
          <w:rFonts w:ascii="Ariel" w:hAnsi="Ariel"/>
          <w:sz w:val="30"/>
          <w:szCs w:val="30"/>
        </w:rPr>
        <w:t xml:space="preserve"> – video capture/streaming input device.</w:t>
      </w:r>
    </w:p>
    <w:p>
      <w:pPr>
        <w:pStyle w:val="BodyText"/>
        <w:numPr>
          <w:ilvl w:val="0"/>
          <w:numId w:val="47"/>
        </w:numPr>
        <w:tabs>
          <w:tab w:val="clear" w:pos="709"/>
          <w:tab w:val="left" w:pos="709" w:leader="none"/>
        </w:tabs>
        <w:bidi w:val="0"/>
        <w:ind w:hanging="283" w:left="709"/>
        <w:jc w:val="left"/>
        <w:rPr/>
      </w:pPr>
      <w:r>
        <w:rPr>
          <w:rStyle w:val="Strong"/>
          <w:rFonts w:ascii="Ariel" w:hAnsi="Ariel"/>
          <w:sz w:val="30"/>
          <w:szCs w:val="30"/>
        </w:rPr>
        <w:t>TV Tuner Card</w:t>
      </w:r>
      <w:r>
        <w:rPr>
          <w:rFonts w:ascii="Ariel" w:hAnsi="Ariel"/>
          <w:sz w:val="30"/>
          <w:szCs w:val="30"/>
        </w:rPr>
        <w:t xml:space="preserve"> – allows viewing/recording of television signals.</w:t>
      </w:r>
    </w:p>
    <w:p>
      <w:pPr>
        <w:pStyle w:val="BodyText"/>
        <w:numPr>
          <w:ilvl w:val="0"/>
          <w:numId w:val="47"/>
        </w:numPr>
        <w:tabs>
          <w:tab w:val="clear" w:pos="709"/>
          <w:tab w:val="left" w:pos="709" w:leader="none"/>
        </w:tabs>
        <w:bidi w:val="0"/>
        <w:ind w:hanging="283" w:left="709"/>
        <w:jc w:val="left"/>
        <w:rPr/>
      </w:pPr>
      <w:r>
        <w:rPr>
          <w:rStyle w:val="Strong"/>
          <w:rFonts w:ascii="Ariel" w:hAnsi="Ariel"/>
          <w:sz w:val="30"/>
          <w:szCs w:val="30"/>
        </w:rPr>
        <w:t>Modem Card</w:t>
      </w:r>
      <w:r>
        <w:rPr>
          <w:rFonts w:ascii="Ariel" w:hAnsi="Ariel"/>
          <w:sz w:val="30"/>
          <w:szCs w:val="30"/>
        </w:rPr>
        <w:t xml:space="preserve"> (legacy) – dial-up connectivity.</w:t>
      </w:r>
    </w:p>
    <w:p>
      <w:pPr>
        <w:pStyle w:val="BodyText"/>
        <w:numPr>
          <w:ilvl w:val="0"/>
          <w:numId w:val="47"/>
        </w:numPr>
        <w:tabs>
          <w:tab w:val="clear" w:pos="709"/>
          <w:tab w:val="left" w:pos="709" w:leader="none"/>
        </w:tabs>
        <w:bidi w:val="0"/>
        <w:ind w:hanging="283" w:left="709"/>
        <w:jc w:val="left"/>
        <w:rPr/>
      </w:pPr>
      <w:r>
        <w:rPr>
          <w:rStyle w:val="Strong"/>
          <w:rFonts w:ascii="Ariel" w:hAnsi="Ariel"/>
          <w:sz w:val="30"/>
          <w:szCs w:val="30"/>
        </w:rPr>
        <w:t>I/O Expansion Cards</w:t>
      </w:r>
      <w:r>
        <w:rPr>
          <w:rFonts w:ascii="Ariel" w:hAnsi="Ariel"/>
          <w:sz w:val="30"/>
          <w:szCs w:val="30"/>
        </w:rPr>
        <w:t xml:space="preserve"> – add more USB, FireWire, or serial/parallel ports.</w:t>
      </w:r>
    </w:p>
    <w:p>
      <w:pPr>
        <w:pStyle w:val="HorizontalLine"/>
        <w:bidi w:val="0"/>
        <w:jc w:val="left"/>
        <w:rPr>
          <w:rFonts w:ascii="Ariel" w:hAnsi="Ariel"/>
          <w:sz w:val="30"/>
          <w:szCs w:val="30"/>
        </w:rPr>
      </w:pPr>
      <w:r>
        <w:rPr>
          <w:rFonts w:ascii="Ariel" w:hAnsi="Ariel"/>
          <w:sz w:val="30"/>
          <w:szCs w:val="30"/>
        </w:rPr>
      </w:r>
    </w:p>
    <w:p>
      <w:pPr>
        <w:pStyle w:val="Heading3"/>
        <w:bidi w:val="0"/>
        <w:jc w:val="left"/>
        <w:rPr>
          <w:rFonts w:ascii="Ariel" w:hAnsi="Ariel"/>
          <w:sz w:val="30"/>
          <w:szCs w:val="30"/>
        </w:rPr>
      </w:pPr>
      <w:r>
        <w:rPr>
          <w:rFonts w:ascii="Ariel" w:hAnsi="Ariel"/>
          <w:sz w:val="30"/>
          <w:szCs w:val="30"/>
        </w:rPr>
        <w:t xml:space="preserve">🔹 </w:t>
      </w:r>
      <w:r>
        <w:rPr>
          <w:rFonts w:ascii="Ariel" w:hAnsi="Ariel"/>
          <w:sz w:val="30"/>
          <w:szCs w:val="30"/>
        </w:rPr>
        <w:t>Slot Types (where adapter cards are installed)</w:t>
      </w:r>
    </w:p>
    <w:p>
      <w:pPr>
        <w:pStyle w:val="BodyText"/>
        <w:numPr>
          <w:ilvl w:val="0"/>
          <w:numId w:val="48"/>
        </w:numPr>
        <w:tabs>
          <w:tab w:val="clear" w:pos="709"/>
          <w:tab w:val="left" w:pos="709" w:leader="none"/>
        </w:tabs>
        <w:bidi w:val="0"/>
        <w:ind w:hanging="283" w:left="709"/>
        <w:jc w:val="left"/>
        <w:rPr/>
      </w:pPr>
      <w:r>
        <w:rPr>
          <w:rStyle w:val="Strong"/>
          <w:rFonts w:ascii="Ariel" w:hAnsi="Ariel"/>
          <w:sz w:val="30"/>
          <w:szCs w:val="30"/>
        </w:rPr>
        <w:t>PCI (Peripheral Component Interconnect)</w:t>
      </w:r>
      <w:r>
        <w:rPr>
          <w:rFonts w:ascii="Ariel" w:hAnsi="Ariel"/>
          <w:sz w:val="30"/>
          <w:szCs w:val="30"/>
        </w:rPr>
        <w:t xml:space="preserve"> – older standard, still found in legacy systems.</w:t>
      </w:r>
    </w:p>
    <w:p>
      <w:pPr>
        <w:pStyle w:val="BodyText"/>
        <w:numPr>
          <w:ilvl w:val="0"/>
          <w:numId w:val="48"/>
        </w:numPr>
        <w:tabs>
          <w:tab w:val="clear" w:pos="709"/>
          <w:tab w:val="left" w:pos="709" w:leader="none"/>
        </w:tabs>
        <w:bidi w:val="0"/>
        <w:ind w:hanging="283" w:left="709"/>
        <w:jc w:val="left"/>
        <w:rPr/>
      </w:pPr>
      <w:r>
        <w:rPr>
          <w:rStyle w:val="Strong"/>
          <w:rFonts w:ascii="Ariel" w:hAnsi="Ariel"/>
          <w:sz w:val="30"/>
          <w:szCs w:val="30"/>
        </w:rPr>
        <w:t>PCI-X (Extended PCI)</w:t>
      </w:r>
      <w:r>
        <w:rPr>
          <w:rFonts w:ascii="Ariel" w:hAnsi="Ariel"/>
          <w:sz w:val="30"/>
          <w:szCs w:val="30"/>
        </w:rPr>
        <w:t xml:space="preserve"> – improved version of PCI, used mainly in servers.</w:t>
      </w:r>
    </w:p>
    <w:p>
      <w:pPr>
        <w:pStyle w:val="BodyText"/>
        <w:numPr>
          <w:ilvl w:val="0"/>
          <w:numId w:val="48"/>
        </w:numPr>
        <w:tabs>
          <w:tab w:val="clear" w:pos="709"/>
          <w:tab w:val="left" w:pos="709" w:leader="none"/>
        </w:tabs>
        <w:bidi w:val="0"/>
        <w:ind w:hanging="283" w:left="709"/>
        <w:jc w:val="left"/>
        <w:rPr/>
      </w:pPr>
      <w:r>
        <w:rPr>
          <w:rStyle w:val="Strong"/>
          <w:rFonts w:ascii="Ariel" w:hAnsi="Ariel"/>
          <w:sz w:val="30"/>
          <w:szCs w:val="30"/>
        </w:rPr>
        <w:t>PCIe (PCI Express)</w:t>
      </w:r>
      <w:r>
        <w:rPr>
          <w:rFonts w:ascii="Ariel" w:hAnsi="Ariel"/>
          <w:sz w:val="30"/>
          <w:szCs w:val="30"/>
        </w:rPr>
        <w:t xml:space="preserve"> – modern standard, different sizes:</w:t>
      </w:r>
    </w:p>
    <w:p>
      <w:pPr>
        <w:pStyle w:val="BodyText"/>
        <w:numPr>
          <w:ilvl w:val="1"/>
          <w:numId w:val="48"/>
        </w:numPr>
        <w:tabs>
          <w:tab w:val="clear" w:pos="709"/>
          <w:tab w:val="left" w:pos="1418" w:leader="none"/>
        </w:tabs>
        <w:bidi w:val="0"/>
        <w:ind w:hanging="283" w:left="1418"/>
        <w:jc w:val="left"/>
        <w:rPr>
          <w:rFonts w:ascii="Ariel" w:hAnsi="Ariel"/>
          <w:sz w:val="30"/>
          <w:szCs w:val="30"/>
        </w:rPr>
      </w:pPr>
      <w:r>
        <w:rPr>
          <w:rFonts w:ascii="Ariel" w:hAnsi="Ariel"/>
          <w:sz w:val="30"/>
          <w:szCs w:val="30"/>
        </w:rPr>
        <w:t>PCIe x1</w:t>
      </w:r>
    </w:p>
    <w:p>
      <w:pPr>
        <w:pStyle w:val="BodyText"/>
        <w:numPr>
          <w:ilvl w:val="1"/>
          <w:numId w:val="48"/>
        </w:numPr>
        <w:tabs>
          <w:tab w:val="clear" w:pos="709"/>
          <w:tab w:val="left" w:pos="1418" w:leader="none"/>
        </w:tabs>
        <w:bidi w:val="0"/>
        <w:ind w:hanging="283" w:left="1418"/>
        <w:jc w:val="left"/>
        <w:rPr>
          <w:rFonts w:ascii="Ariel" w:hAnsi="Ariel"/>
          <w:sz w:val="30"/>
          <w:szCs w:val="30"/>
        </w:rPr>
      </w:pPr>
      <w:r>
        <w:rPr>
          <w:rFonts w:ascii="Ariel" w:hAnsi="Ariel"/>
          <w:sz w:val="30"/>
          <w:szCs w:val="30"/>
        </w:rPr>
        <w:t>PCIe x4</w:t>
      </w:r>
    </w:p>
    <w:p>
      <w:pPr>
        <w:pStyle w:val="BodyText"/>
        <w:numPr>
          <w:ilvl w:val="1"/>
          <w:numId w:val="48"/>
        </w:numPr>
        <w:tabs>
          <w:tab w:val="clear" w:pos="709"/>
          <w:tab w:val="left" w:pos="1418" w:leader="none"/>
        </w:tabs>
        <w:bidi w:val="0"/>
        <w:ind w:hanging="283" w:left="1418"/>
        <w:jc w:val="left"/>
        <w:rPr>
          <w:rFonts w:ascii="Ariel" w:hAnsi="Ariel"/>
          <w:sz w:val="30"/>
          <w:szCs w:val="30"/>
        </w:rPr>
      </w:pPr>
      <w:r>
        <w:rPr>
          <w:rFonts w:ascii="Ariel" w:hAnsi="Ariel"/>
          <w:sz w:val="30"/>
          <w:szCs w:val="30"/>
        </w:rPr>
        <w:t>PCIe x8</w:t>
      </w:r>
    </w:p>
    <w:p>
      <w:pPr>
        <w:pStyle w:val="BodyText"/>
        <w:numPr>
          <w:ilvl w:val="1"/>
          <w:numId w:val="48"/>
        </w:numPr>
        <w:tabs>
          <w:tab w:val="clear" w:pos="709"/>
          <w:tab w:val="left" w:pos="1418" w:leader="none"/>
        </w:tabs>
        <w:bidi w:val="0"/>
        <w:ind w:hanging="283" w:left="1418"/>
        <w:jc w:val="left"/>
        <w:rPr>
          <w:rFonts w:ascii="Ariel" w:hAnsi="Ariel"/>
          <w:sz w:val="30"/>
          <w:szCs w:val="30"/>
        </w:rPr>
      </w:pPr>
      <w:r>
        <w:rPr>
          <w:rFonts w:ascii="Ariel" w:hAnsi="Ariel"/>
          <w:sz w:val="30"/>
          <w:szCs w:val="30"/>
        </w:rPr>
        <w:t>PCIe x16 (common for GPUs)</w:t>
      </w:r>
    </w:p>
    <w:p>
      <w:pPr>
        <w:pStyle w:val="BodyText"/>
        <w:numPr>
          <w:ilvl w:val="0"/>
          <w:numId w:val="48"/>
        </w:numPr>
        <w:tabs>
          <w:tab w:val="clear" w:pos="709"/>
          <w:tab w:val="left" w:pos="709" w:leader="none"/>
        </w:tabs>
        <w:bidi w:val="0"/>
        <w:ind w:hanging="283" w:left="709"/>
        <w:jc w:val="left"/>
        <w:rPr/>
      </w:pPr>
      <w:r>
        <w:rPr>
          <w:rStyle w:val="Strong"/>
          <w:rFonts w:ascii="Ariel" w:hAnsi="Ariel"/>
          <w:sz w:val="30"/>
          <w:szCs w:val="30"/>
        </w:rPr>
        <w:t>AGP (Accelerated Graphics Port)</w:t>
      </w:r>
      <w:r>
        <w:rPr>
          <w:rFonts w:ascii="Ariel" w:hAnsi="Ariel"/>
          <w:sz w:val="30"/>
          <w:szCs w:val="30"/>
        </w:rPr>
        <w:t xml:space="preserve"> – legacy slot for older graphics cards (pre-PCIe).</w:t>
      </w:r>
    </w:p>
    <w:p>
      <w:pPr>
        <w:pStyle w:val="BodyText"/>
        <w:numPr>
          <w:ilvl w:val="0"/>
          <w:numId w:val="48"/>
        </w:numPr>
        <w:tabs>
          <w:tab w:val="clear" w:pos="709"/>
          <w:tab w:val="left" w:pos="709" w:leader="none"/>
        </w:tabs>
        <w:bidi w:val="0"/>
        <w:ind w:hanging="283" w:left="709"/>
        <w:jc w:val="left"/>
        <w:rPr/>
      </w:pPr>
      <w:r>
        <w:rPr>
          <w:rStyle w:val="Strong"/>
          <w:rFonts w:ascii="Ariel" w:hAnsi="Ariel"/>
          <w:sz w:val="30"/>
          <w:szCs w:val="30"/>
        </w:rPr>
        <w:t>ISA (Industry Standard Architecture)</w:t>
      </w:r>
      <w:r>
        <w:rPr>
          <w:rFonts w:ascii="Ariel" w:hAnsi="Ariel"/>
          <w:sz w:val="30"/>
          <w:szCs w:val="30"/>
        </w:rPr>
        <w:t xml:space="preserve"> – very old, now obsolete.</w:t>
      </w:r>
    </w:p>
    <w:p>
      <w:pPr>
        <w:pStyle w:val="BodyText"/>
        <w:numPr>
          <w:ilvl w:val="0"/>
          <w:numId w:val="48"/>
        </w:numPr>
        <w:tabs>
          <w:tab w:val="clear" w:pos="709"/>
          <w:tab w:val="left" w:pos="709" w:leader="none"/>
        </w:tabs>
        <w:bidi w:val="0"/>
        <w:ind w:hanging="283" w:left="709"/>
        <w:jc w:val="left"/>
        <w:rPr/>
      </w:pPr>
      <w:r>
        <w:rPr>
          <w:rStyle w:val="Strong"/>
          <w:rFonts w:ascii="Ariel" w:hAnsi="Ariel"/>
          <w:sz w:val="30"/>
          <w:szCs w:val="30"/>
        </w:rPr>
        <w:t>M.2 Slot</w:t>
      </w:r>
      <w:r>
        <w:rPr>
          <w:rFonts w:ascii="Ariel" w:hAnsi="Ariel"/>
          <w:sz w:val="30"/>
          <w:szCs w:val="30"/>
        </w:rPr>
        <w:t xml:space="preserve"> – for modern SSDs and sometimes Wi-Fi/Bluetooth cards.</w:t>
      </w:r>
    </w:p>
    <w:p>
      <w:pPr>
        <w:pStyle w:val="BodyText"/>
        <w:numPr>
          <w:ilvl w:val="0"/>
          <w:numId w:val="48"/>
        </w:numPr>
        <w:tabs>
          <w:tab w:val="clear" w:pos="709"/>
          <w:tab w:val="left" w:pos="709" w:leader="none"/>
        </w:tabs>
        <w:bidi w:val="0"/>
        <w:ind w:hanging="283" w:left="709"/>
        <w:jc w:val="left"/>
        <w:rPr/>
      </w:pPr>
      <w:r>
        <w:rPr>
          <w:rStyle w:val="Strong"/>
          <w:rFonts w:ascii="Ariel" w:hAnsi="Ariel"/>
          <w:sz w:val="30"/>
          <w:szCs w:val="30"/>
        </w:rPr>
        <w:t>Mini PCI / Mini PCIe</w:t>
      </w:r>
      <w:r>
        <w:rPr>
          <w:rFonts w:ascii="Ariel" w:hAnsi="Ariel"/>
          <w:sz w:val="30"/>
          <w:szCs w:val="30"/>
        </w:rPr>
        <w:t xml:space="preserve"> – used in laptops for Wi-Fi/network adapters.</w:t>
      </w:r>
    </w:p>
    <w:p>
      <w:pPr>
        <w:pStyle w:val="BodyText"/>
        <w:numPr>
          <w:ilvl w:val="0"/>
          <w:numId w:val="48"/>
        </w:numPr>
        <w:tabs>
          <w:tab w:val="clear" w:pos="709"/>
          <w:tab w:val="left" w:pos="709" w:leader="none"/>
        </w:tabs>
        <w:bidi w:val="0"/>
        <w:ind w:hanging="283" w:left="709"/>
        <w:jc w:val="left"/>
        <w:rPr/>
      </w:pPr>
      <w:r>
        <w:rPr>
          <w:rStyle w:val="Strong"/>
          <w:rFonts w:ascii="Ariel" w:hAnsi="Ariel"/>
          <w:sz w:val="30"/>
          <w:szCs w:val="30"/>
        </w:rPr>
        <w:t>CNR / AMR / ACR (Communication/Audio Riser slots)</w:t>
      </w:r>
      <w:r>
        <w:rPr>
          <w:rFonts w:ascii="Ariel" w:hAnsi="Ariel"/>
          <w:sz w:val="30"/>
          <w:szCs w:val="30"/>
        </w:rPr>
        <w:t xml:space="preserve"> – legacy, rarely used today.</w:t>
      </w:r>
    </w:p>
    <w:p>
      <w:pPr>
        <w:pStyle w:val="HorizontalLine"/>
        <w:bidi w:val="0"/>
        <w:jc w:val="left"/>
        <w:rPr>
          <w:rFonts w:ascii="Ariel" w:hAnsi="Ariel"/>
          <w:sz w:val="30"/>
          <w:szCs w:val="30"/>
        </w:rPr>
      </w:pPr>
      <w:r>
        <w:rPr>
          <w:rFonts w:ascii="Ariel" w:hAnsi="Ariel"/>
          <w:sz w:val="30"/>
          <w:szCs w:val="30"/>
        </w:rPr>
      </w:r>
    </w:p>
    <w:p>
      <w:pPr>
        <w:pStyle w:val="BodyText"/>
        <w:bidi w:val="0"/>
        <w:jc w:val="left"/>
        <w:rPr>
          <w:rFonts w:ascii="Ariel" w:hAnsi="Ariel"/>
          <w:sz w:val="30"/>
          <w:szCs w:val="30"/>
        </w:rPr>
      </w:pPr>
      <w:r>
        <w:rPr>
          <w:rFonts w:ascii="Ariel" w:hAnsi="Ariel"/>
          <w:sz w:val="30"/>
          <w:szCs w:val="30"/>
        </w:rPr>
        <w:t xml:space="preserve">✅ </w:t>
      </w:r>
      <w:r>
        <w:rPr>
          <w:rFonts w:ascii="Ariel" w:hAnsi="Ariel"/>
          <w:sz w:val="30"/>
          <w:szCs w:val="30"/>
        </w:rPr>
        <w:t>So for a typical modern PC:</w:t>
      </w:r>
    </w:p>
    <w:p>
      <w:pPr>
        <w:pStyle w:val="BodyText"/>
        <w:numPr>
          <w:ilvl w:val="0"/>
          <w:numId w:val="49"/>
        </w:numPr>
        <w:tabs>
          <w:tab w:val="clear" w:pos="709"/>
          <w:tab w:val="left" w:pos="709" w:leader="none"/>
        </w:tabs>
        <w:bidi w:val="0"/>
        <w:ind w:hanging="283" w:left="709"/>
        <w:jc w:val="left"/>
        <w:rPr/>
      </w:pPr>
      <w:r>
        <w:rPr>
          <w:rStyle w:val="Strong"/>
          <w:rFonts w:ascii="Ariel" w:hAnsi="Ariel"/>
          <w:sz w:val="30"/>
          <w:szCs w:val="30"/>
        </w:rPr>
        <w:t>GPU → PCIe x16</w:t>
      </w:r>
    </w:p>
    <w:p>
      <w:pPr>
        <w:pStyle w:val="BodyText"/>
        <w:numPr>
          <w:ilvl w:val="0"/>
          <w:numId w:val="49"/>
        </w:numPr>
        <w:tabs>
          <w:tab w:val="clear" w:pos="709"/>
          <w:tab w:val="left" w:pos="709" w:leader="none"/>
        </w:tabs>
        <w:bidi w:val="0"/>
        <w:ind w:hanging="283" w:left="709"/>
        <w:jc w:val="left"/>
        <w:rPr/>
      </w:pPr>
      <w:r>
        <w:rPr>
          <w:rStyle w:val="Strong"/>
          <w:rFonts w:ascii="Ariel" w:hAnsi="Ariel"/>
          <w:sz w:val="30"/>
          <w:szCs w:val="30"/>
        </w:rPr>
        <w:t>NIC / Wi-Fi → PCIe x1 (or M.2 in laptops)</w:t>
      </w:r>
    </w:p>
    <w:p>
      <w:pPr>
        <w:pStyle w:val="BodyText"/>
        <w:numPr>
          <w:ilvl w:val="0"/>
          <w:numId w:val="49"/>
        </w:numPr>
        <w:tabs>
          <w:tab w:val="clear" w:pos="709"/>
          <w:tab w:val="left" w:pos="709" w:leader="none"/>
        </w:tabs>
        <w:bidi w:val="0"/>
        <w:ind w:hanging="283" w:left="709"/>
        <w:jc w:val="left"/>
        <w:rPr/>
      </w:pPr>
      <w:r>
        <w:rPr>
          <w:rStyle w:val="Strong"/>
          <w:rFonts w:ascii="Ariel" w:hAnsi="Ariel"/>
          <w:sz w:val="30"/>
          <w:szCs w:val="30"/>
        </w:rPr>
        <w:t>Sound Card → PCIe x1</w:t>
      </w:r>
    </w:p>
    <w:p>
      <w:pPr>
        <w:pStyle w:val="BodyText"/>
        <w:numPr>
          <w:ilvl w:val="0"/>
          <w:numId w:val="49"/>
        </w:numPr>
        <w:tabs>
          <w:tab w:val="clear" w:pos="709"/>
          <w:tab w:val="left" w:pos="709" w:leader="none"/>
        </w:tabs>
        <w:bidi w:val="0"/>
        <w:ind w:hanging="283" w:left="709"/>
        <w:jc w:val="left"/>
        <w:rPr/>
      </w:pPr>
      <w:r>
        <w:rPr>
          <w:rStyle w:val="Strong"/>
          <w:rFonts w:ascii="Ariel" w:hAnsi="Ariel"/>
          <w:sz w:val="30"/>
          <w:szCs w:val="30"/>
        </w:rPr>
        <w:t>Storage Expansion → PCIe x4 / x8 / M.2</w:t>
      </w:r>
    </w:p>
    <w:p>
      <w:pPr>
        <w:pStyle w:val="BodyText"/>
        <w:numPr>
          <w:ilvl w:val="0"/>
          <w:numId w:val="0"/>
        </w:numPr>
        <w:bidi w:val="0"/>
        <w:spacing w:before="0" w:after="150"/>
        <w:ind w:hanging="0" w:left="0" w:right="0"/>
        <w:jc w:val="left"/>
        <w:rPr/>
      </w:pPr>
      <w:r>
        <w:rPr>
          <w:rStyle w:val="Strong"/>
          <w:rFonts w:ascii="Ariel" w:hAnsi="Ariel"/>
          <w:b/>
          <w:sz w:val="30"/>
          <w:szCs w:val="30"/>
          <w:shd w:fill="FFFFFF" w:val="clear"/>
        </w:rPr>
        <w:t>Step 5: Remove Memory Modules.</w:t>
      </w:r>
    </w:p>
    <w:p>
      <w:pPr>
        <w:pStyle w:val="BodyText"/>
        <w:numPr>
          <w:ilvl w:val="0"/>
          <w:numId w:val="43"/>
        </w:numPr>
        <w:tabs>
          <w:tab w:val="clear" w:pos="709"/>
          <w:tab w:val="left" w:pos="709" w:leader="none"/>
        </w:tabs>
        <w:bidi w:val="0"/>
        <w:spacing w:before="0" w:after="150"/>
        <w:ind w:hanging="283" w:left="709" w:right="0"/>
        <w:jc w:val="left"/>
        <w:rPr>
          <w:rFonts w:ascii="Ariel" w:hAnsi="Ariel"/>
          <w:sz w:val="30"/>
          <w:szCs w:val="30"/>
          <w:shd w:fill="FFFFFF" w:val="clear"/>
        </w:rPr>
      </w:pPr>
      <w:r>
        <w:rPr>
          <w:rFonts w:ascii="Ariel" w:hAnsi="Ariel"/>
          <w:sz w:val="30"/>
          <w:szCs w:val="30"/>
          <w:shd w:fill="FFFFFF" w:val="clear"/>
        </w:rPr>
        <w:t>Locate the memory modules on the motherboard.</w:t>
      </w:r>
    </w:p>
    <w:p>
      <w:pPr>
        <w:pStyle w:val="BodyText"/>
        <w:bidi w:val="0"/>
        <w:spacing w:before="0" w:after="150"/>
        <w:ind w:left="0" w:right="0"/>
        <w:jc w:val="left"/>
        <w:rPr>
          <w:rFonts w:ascii="Ariel" w:hAnsi="Ariel"/>
          <w:sz w:val="30"/>
          <w:szCs w:val="30"/>
          <w:shd w:fill="FFFFFF" w:val="clear"/>
        </w:rPr>
      </w:pPr>
      <w:r>
        <w:rPr>
          <w:rFonts w:ascii="Ariel" w:hAnsi="Ariel"/>
          <w:sz w:val="30"/>
          <w:szCs w:val="30"/>
          <w:shd w:fill="FFFFFF" w:val="clear"/>
        </w:rPr>
        <w:t>What type of memory modules are installed on the motherboard?</w:t>
      </w:r>
    </w:p>
    <w:p>
      <w:pPr>
        <w:pStyle w:val="BodyText"/>
        <w:bidi w:val="0"/>
        <w:spacing w:before="0" w:after="150"/>
        <w:ind w:hanging="0" w:left="0" w:right="0"/>
        <w:jc w:val="left"/>
        <w:rPr>
          <w:rFonts w:ascii="Ariel" w:hAnsi="Ariel"/>
          <w:color w:val="BF0041"/>
          <w:sz w:val="30"/>
          <w:szCs w:val="30"/>
          <w:shd w:fill="FFFFFF" w:val="clear"/>
        </w:rPr>
      </w:pPr>
      <w:r>
        <w:rPr>
          <w:rFonts w:ascii="Ariel" w:hAnsi="Ariel"/>
          <w:color w:val="BF0041"/>
          <w:sz w:val="30"/>
          <w:szCs w:val="30"/>
          <w:shd w:fill="FFFFFF" w:val="clear"/>
        </w:rPr>
        <w:t>How many memory modules are installed on the motherboard?</w:t>
      </w:r>
    </w:p>
    <w:p>
      <w:pPr>
        <w:pStyle w:val="BodyText"/>
        <w:bidi w:val="0"/>
        <w:spacing w:before="0" w:after="150"/>
        <w:ind w:hanging="0" w:left="0" w:right="0"/>
        <w:jc w:val="left"/>
        <w:rPr>
          <w:rFonts w:ascii="Ariel" w:hAnsi="Ariel"/>
          <w:sz w:val="30"/>
          <w:szCs w:val="30"/>
          <w:shd w:fill="FFFFFF" w:val="clear"/>
        </w:rPr>
      </w:pPr>
      <w:r>
        <w:rPr>
          <w:rFonts w:ascii="Ariel" w:hAnsi="Ariel"/>
          <w:sz w:val="30"/>
          <w:szCs w:val="30"/>
          <w:shd w:fill="FFFFFF" w:val="clear"/>
        </w:rPr>
        <w:t>DDR3 and DDR4</w:t>
      </w:r>
    </w:p>
    <w:p>
      <w:pPr>
        <w:pStyle w:val="BodyText"/>
        <w:bidi w:val="0"/>
        <w:spacing w:before="0" w:after="150"/>
        <w:ind w:hanging="0" w:left="0" w:right="0"/>
        <w:jc w:val="left"/>
        <w:rPr>
          <w:rFonts w:ascii="Ariel" w:hAnsi="Ariel"/>
          <w:b/>
          <w:i w:val="false"/>
          <w:caps w:val="false"/>
          <w:smallCaps w:val="false"/>
          <w:color w:val="000000"/>
          <w:spacing w:val="0"/>
          <w:sz w:val="30"/>
          <w:szCs w:val="30"/>
          <w:shd w:fill="FFFFFF" w:val="clear"/>
        </w:rPr>
      </w:pPr>
      <w:r>
        <w:rPr>
          <w:rFonts w:ascii="Ariel" w:hAnsi="Ariel"/>
          <w:b/>
          <w:i w:val="false"/>
          <w:caps w:val="false"/>
          <w:smallCaps w:val="false"/>
          <w:color w:val="000000"/>
          <w:spacing w:val="0"/>
          <w:sz w:val="30"/>
          <w:szCs w:val="30"/>
          <w:shd w:fill="FFFFFF" w:val="clear"/>
        </w:rPr>
        <w:t>Answers may vary. Some of the examples are DDR3 and DDR4.</w:t>
      </w:r>
    </w:p>
    <w:p>
      <w:pPr>
        <w:pStyle w:val="BodyText"/>
        <w:numPr>
          <w:ilvl w:val="0"/>
          <w:numId w:val="44"/>
        </w:numPr>
        <w:tabs>
          <w:tab w:val="clear" w:pos="709"/>
          <w:tab w:val="left" w:pos="709" w:leader="none"/>
        </w:tabs>
        <w:bidi w:val="0"/>
        <w:spacing w:before="0" w:after="150"/>
        <w:ind w:hanging="283" w:left="709" w:right="0"/>
        <w:jc w:val="left"/>
        <w:rPr>
          <w:rFonts w:ascii="Ariel" w:hAnsi="Ariel"/>
          <w:sz w:val="30"/>
          <w:szCs w:val="30"/>
          <w:shd w:fill="FFFFFF" w:val="clear"/>
        </w:rPr>
      </w:pPr>
      <w:r>
        <w:rPr>
          <w:rFonts w:ascii="Ariel" w:hAnsi="Ariel"/>
          <w:sz w:val="30"/>
          <w:szCs w:val="30"/>
          <w:shd w:fill="FFFFFF" w:val="clear"/>
        </w:rPr>
        <w:t>Remove the memory modules from the motherboard. Be sure to release any locking tabs that may be securing the memory module. Hold the memory module by the edges and gently lift it out of the slot. Put the memory modules in an antistatic bag.</w:t>
      </w:r>
    </w:p>
    <w:p>
      <w:pPr>
        <w:pStyle w:val="BodyText"/>
        <w:bidi w:val="0"/>
        <w:spacing w:before="0" w:after="150"/>
        <w:ind w:hanging="0" w:left="0" w:right="0"/>
        <w:jc w:val="left"/>
        <w:rPr/>
      </w:pPr>
      <w:r>
        <w:rPr>
          <w:rStyle w:val="Strong"/>
          <w:rFonts w:ascii="Ariel" w:hAnsi="Ariel"/>
          <w:b/>
          <w:sz w:val="30"/>
          <w:szCs w:val="30"/>
          <w:shd w:fill="FFFFFF" w:val="clear"/>
        </w:rPr>
        <w:t>Step 6: Remove Data Cables.</w:t>
      </w:r>
    </w:p>
    <w:p>
      <w:pPr>
        <w:pStyle w:val="BodyText"/>
        <w:numPr>
          <w:ilvl w:val="0"/>
          <w:numId w:val="45"/>
        </w:numPr>
        <w:tabs>
          <w:tab w:val="clear" w:pos="709"/>
          <w:tab w:val="left" w:pos="709" w:leader="none"/>
        </w:tabs>
        <w:bidi w:val="0"/>
        <w:spacing w:before="0" w:after="150"/>
        <w:ind w:hanging="283" w:left="709" w:right="0"/>
        <w:jc w:val="left"/>
        <w:rPr>
          <w:rFonts w:ascii="Ariel" w:hAnsi="Ariel"/>
          <w:sz w:val="30"/>
          <w:szCs w:val="30"/>
          <w:shd w:fill="FFFFFF" w:val="clear"/>
        </w:rPr>
      </w:pPr>
      <w:r>
        <w:rPr>
          <w:rFonts w:ascii="Ariel" w:hAnsi="Ariel"/>
          <w:sz w:val="30"/>
          <w:szCs w:val="30"/>
          <w:shd w:fill="FFFFFF" w:val="clear"/>
        </w:rPr>
        <w:t>Remove all data cables from the motherboard. Make sure to note the connection location of any cable you disconnect.</w:t>
      </w:r>
    </w:p>
    <w:p>
      <w:pPr>
        <w:pStyle w:val="BodyText"/>
        <w:bidi w:val="0"/>
        <w:spacing w:before="0" w:after="150"/>
        <w:ind w:left="0" w:right="0"/>
        <w:jc w:val="left"/>
        <w:rPr>
          <w:rFonts w:ascii="Ariel" w:hAnsi="Ariel"/>
          <w:color w:val="BF0041"/>
          <w:sz w:val="30"/>
          <w:szCs w:val="30"/>
          <w:shd w:fill="FFFFFF" w:val="clear"/>
        </w:rPr>
      </w:pPr>
      <w:r>
        <w:rPr>
          <w:rFonts w:ascii="Ariel" w:hAnsi="Ariel"/>
          <w:color w:val="BF0041"/>
          <w:sz w:val="30"/>
          <w:szCs w:val="30"/>
          <w:shd w:fill="FFFFFF" w:val="clear"/>
        </w:rPr>
        <w:t>What types of cables were disconnected?</w:t>
      </w:r>
    </w:p>
    <w:p>
      <w:pPr>
        <w:pStyle w:val="BodyText"/>
        <w:bidi w:val="0"/>
        <w:spacing w:before="0" w:after="150"/>
        <w:ind w:left="0" w:right="0"/>
        <w:jc w:val="left"/>
        <w:rPr>
          <w:rFonts w:ascii="Ariel" w:hAnsi="Ariel"/>
          <w:sz w:val="30"/>
          <w:szCs w:val="30"/>
          <w:shd w:fill="FFFFFF" w:val="clear"/>
        </w:rPr>
      </w:pPr>
      <w:r>
        <w:rPr>
          <w:rFonts w:ascii="Ariel" w:hAnsi="Ariel"/>
          <w:sz w:val="30"/>
          <w:szCs w:val="30"/>
          <w:shd w:fill="FFFFFF" w:val="clear"/>
        </w:rPr>
        <w:t>SATA Cables</w:t>
      </w:r>
    </w:p>
    <w:p>
      <w:pPr>
        <w:pStyle w:val="BodyText"/>
        <w:numPr>
          <w:ilvl w:val="0"/>
          <w:numId w:val="46"/>
        </w:numPr>
        <w:tabs>
          <w:tab w:val="clear" w:pos="709"/>
          <w:tab w:val="left" w:pos="709" w:leader="none"/>
        </w:tabs>
        <w:bidi w:val="0"/>
        <w:spacing w:before="0" w:after="150"/>
        <w:ind w:hanging="283" w:left="709" w:right="0"/>
        <w:jc w:val="left"/>
        <w:rPr>
          <w:rFonts w:ascii="Ariel" w:hAnsi="Ariel"/>
          <w:sz w:val="30"/>
          <w:szCs w:val="30"/>
          <w:shd w:fill="FFFFFF" w:val="clear"/>
        </w:rPr>
      </w:pPr>
      <w:r>
        <w:rPr>
          <w:rFonts w:ascii="Ariel" w:hAnsi="Ariel"/>
          <w:sz w:val="30"/>
          <w:szCs w:val="30"/>
          <w:shd w:fill="FFFFFF" w:val="clear"/>
        </w:rPr>
        <w:t>You have completed this lab. The computer case should contain the motherboard, the CPU, and any cooling devices. Do not remove any additional components.</w:t>
      </w:r>
    </w:p>
    <w:p>
      <w:pPr>
        <w:pStyle w:val="Normal"/>
        <w:bidi w:val="0"/>
        <w:ind w:hanging="0" w:left="0" w:right="0"/>
        <w:jc w:val="left"/>
        <w:rPr>
          <w:b w:val="false"/>
          <w:i w:val="false"/>
          <w:caps w:val="false"/>
          <w:smallCaps w:val="false"/>
          <w:color w:val="000000"/>
          <w:spacing w:val="0"/>
        </w:rPr>
      </w:pPr>
      <w:r>
        <w:rPr>
          <w:rFonts w:ascii="Ariel" w:hAnsi="Ariel"/>
          <w:b/>
          <w:spacing w:val="-15"/>
          <w:sz w:val="30"/>
          <w:szCs w:val="30"/>
        </w:rPr>
      </w:r>
    </w:p>
    <w:p>
      <w:pPr>
        <w:pStyle w:val="Normal"/>
        <w:bidi w:val="0"/>
        <w:ind w:hanging="0" w:left="0" w:right="0"/>
        <w:jc w:val="left"/>
        <w:rPr>
          <w:rFonts w:ascii="Ariel" w:hAnsi="Ariel"/>
          <w:b/>
          <w:spacing w:val="-15"/>
          <w:sz w:val="30"/>
          <w:szCs w:val="30"/>
        </w:rPr>
      </w:pPr>
      <w:r>
        <w:rPr>
          <w:rFonts w:ascii="Ariel" w:hAnsi="Ariel"/>
          <w:b w:val="false"/>
          <w:i w:val="false"/>
          <w:caps w:val="false"/>
          <w:smallCaps w:val="false"/>
          <w:color w:val="000000"/>
          <w:spacing w:val="0"/>
          <w:sz w:val="30"/>
          <w:szCs w:val="30"/>
        </w:rPr>
        <w:t>1.4.2 Practice Item - Install the Power Supply</w:t>
      </w:r>
    </w:p>
    <w:p>
      <w:pPr>
        <w:pStyle w:val="BodyText"/>
        <w:widowControl/>
        <w:bidi w:val="0"/>
        <w:spacing w:before="0" w:after="150"/>
        <w:ind w:hanging="0" w:left="0" w:right="0"/>
        <w:jc w:val="left"/>
        <w:rPr>
          <w:rFonts w:ascii="Ariel" w:hAnsi="Ariel"/>
          <w:b w:val="false"/>
          <w:i w:val="false"/>
          <w:caps w:val="false"/>
          <w:smallCaps w:val="false"/>
          <w:color w:val="BF0041"/>
          <w:spacing w:val="0"/>
          <w:sz w:val="30"/>
          <w:szCs w:val="30"/>
        </w:rPr>
      </w:pPr>
      <w:r>
        <w:rPr>
          <w:rFonts w:ascii="Ariel" w:hAnsi="Ariel"/>
          <w:b w:val="false"/>
          <w:i w:val="false"/>
          <w:caps w:val="false"/>
          <w:smallCaps w:val="false"/>
          <w:color w:val="BF0041"/>
          <w:spacing w:val="0"/>
          <w:sz w:val="30"/>
          <w:szCs w:val="30"/>
        </w:rPr>
        <w:t>Why is it important to install a power supply with the correct wattage into a computer?</w:t>
      </w:r>
    </w:p>
    <w:p>
      <w:pPr>
        <w:pStyle w:val="BodyText"/>
        <w:widowControl/>
        <w:bidi w:val="0"/>
        <w:spacing w:before="0" w:after="150"/>
        <w:ind w:hanging="0" w:left="0" w:right="0"/>
        <w:jc w:val="left"/>
        <w:rPr>
          <w:rFonts w:ascii="Ariel" w:hAnsi="Ariel"/>
          <w:b w:val="false"/>
          <w:i w:val="false"/>
          <w:caps w:val="false"/>
          <w:smallCaps w:val="false"/>
          <w:color w:val="000000"/>
          <w:spacing w:val="0"/>
          <w:sz w:val="30"/>
          <w:szCs w:val="30"/>
        </w:rPr>
      </w:pPr>
      <w:r>
        <w:rPr>
          <w:rFonts w:ascii="Ariel" w:hAnsi="Ariel"/>
          <w:b w:val="false"/>
          <w:i w:val="false"/>
          <w:caps w:val="false"/>
          <w:smallCaps w:val="false"/>
          <w:color w:val="000000"/>
          <w:spacing w:val="0"/>
          <w:sz w:val="30"/>
          <w:szCs w:val="30"/>
        </w:rPr>
        <w:t>to ensure that the power supply has sufficient power to run the installed components such as CPU and graphics card</w:t>
      </w:r>
    </w:p>
    <w:p>
      <w:pPr>
        <w:pStyle w:val="Normal"/>
        <w:bidi w:val="0"/>
        <w:ind w:hanging="0" w:left="0" w:right="0"/>
        <w:jc w:val="left"/>
        <w:rPr>
          <w:rFonts w:ascii="Ariel" w:hAnsi="Ariel"/>
          <w:b/>
          <w:spacing w:val="-15"/>
          <w:sz w:val="30"/>
          <w:szCs w:val="30"/>
        </w:rPr>
      </w:pPr>
      <w:r>
        <w:rPr>
          <w:rFonts w:ascii="Ariel" w:hAnsi="Ariel"/>
          <w:b/>
          <w:spacing w:val="-15"/>
          <w:sz w:val="30"/>
          <w:szCs w:val="30"/>
        </w:rPr>
        <w:t>1.4.2 Practice Item - Install the Power Supply</w:t>
      </w:r>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240"/>
        <w:ind w:hanging="0" w:left="0" w:right="0"/>
        <w:jc w:val="left"/>
        <w:rPr>
          <w:rFonts w:ascii="Ariel" w:hAnsi="Ariel" w:eastAsia="CiscoSansTT;Arial;sans-serif" w:cs="CiscoSansTT;Arial;sans-serif"/>
          <w:b w:val="false"/>
          <w:bCs w:val="false"/>
          <w:i w:val="false"/>
          <w:i w:val="false"/>
          <w:iCs w:val="false"/>
          <w:caps w:val="false"/>
          <w:smallCaps w:val="false"/>
          <w:color w:val="000000"/>
          <w:spacing w:val="0"/>
          <w:sz w:val="30"/>
          <w:szCs w:val="30"/>
        </w:rPr>
      </w:pPr>
      <w:bookmarkStart w:id="2" w:name="notify-body-text_Copy_2"/>
      <w:bookmarkEnd w:id="2"/>
      <w:r>
        <w:rPr>
          <w:rFonts w:eastAsia="CiscoSansTT;Arial;sans-serif" w:cs="CiscoSansTT;Arial;sans-serif" w:ascii="Ariel" w:hAnsi="Ariel"/>
          <w:b w:val="false"/>
          <w:bCs w:val="false"/>
          <w:i w:val="false"/>
          <w:iCs w:val="false"/>
          <w:caps w:val="false"/>
          <w:smallCaps w:val="false"/>
          <w:color w:val="000000"/>
          <w:spacing w:val="0"/>
          <w:sz w:val="30"/>
          <w:szCs w:val="30"/>
        </w:rPr>
        <w:t>It is essential to install a power supply with the correct wattage to ensure that it has sufficient power to run the installed components, such as the CPU and graphics card. The power supply wattage does not determine the location of physical features such as mounting screw holes.</w:t>
      </w:r>
    </w:p>
    <w:p>
      <w:pPr>
        <w:sectPr>
          <w:type w:val="continuous"/>
          <w:pgSz w:w="11906" w:h="16838"/>
          <w:pgMar w:left="1134" w:right="1134" w:gutter="0" w:header="0" w:top="1134" w:footer="0" w:bottom="1134"/>
          <w:formProt w:val="false"/>
          <w:textDirection w:val="lrTb"/>
        </w:sectPr>
      </w:pPr>
    </w:p>
    <w:p>
      <w:pPr>
        <w:pStyle w:val="Normal"/>
        <w:widowControl/>
        <w:bidi w:val="0"/>
        <w:spacing w:before="315" w:after="140"/>
        <w:ind w:hanging="0" w:left="0" w:right="0"/>
        <w:jc w:val="center"/>
        <w:rPr>
          <w:b w:val="false"/>
          <w:i w:val="false"/>
          <w:caps w:val="false"/>
          <w:smallCaps w:val="false"/>
          <w:color w:val="000000"/>
          <w:spacing w:val="0"/>
        </w:rPr>
      </w:pPr>
      <w:r>
        <w:rPr>
          <w:rFonts w:eastAsia="CiscoSansTT;Arial;sans-serif" w:cs="CiscoSansTT;Arial;sans-serif" w:ascii="Ariel" w:hAnsi="Ariel"/>
          <w:b w:val="false"/>
          <w:bCs w:val="false"/>
          <w:i w:val="false"/>
          <w:iCs w:val="false"/>
          <w:caps w:val="false"/>
          <w:smallCaps w:val="false"/>
          <w:color w:val="000000"/>
          <w:spacing w:val="0"/>
          <w:sz w:val="30"/>
          <w:szCs w:val="30"/>
        </w:rPr>
      </w:r>
    </w:p>
    <w:p>
      <w:pPr>
        <w:pStyle w:val="Normal"/>
        <w:bidi w:val="0"/>
        <w:ind w:hanging="0" w:left="0" w:right="0"/>
        <w:jc w:val="left"/>
        <w:rPr>
          <w:rFonts w:ascii="Ariel" w:hAnsi="Ariel"/>
          <w:b/>
          <w:spacing w:val="-15"/>
          <w:sz w:val="30"/>
          <w:szCs w:val="30"/>
        </w:rPr>
      </w:pPr>
      <w:r>
        <w:rPr>
          <w:rFonts w:ascii="Ariel" w:hAnsi="Ariel"/>
          <w:b/>
          <w:spacing w:val="-15"/>
          <w:sz w:val="30"/>
          <w:szCs w:val="30"/>
        </w:rPr>
        <w:t>1.5.2 Practice Item - Install the CPU</w:t>
      </w:r>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240"/>
        <w:ind w:hanging="0" w:left="0" w:right="0"/>
        <w:jc w:val="left"/>
        <w:rPr>
          <w:rFonts w:ascii="Ariel" w:hAnsi="Ariel"/>
          <w:sz w:val="30"/>
          <w:szCs w:val="30"/>
        </w:rPr>
      </w:pPr>
      <w:bookmarkStart w:id="3" w:name="notify-body-text_Copy_3"/>
      <w:bookmarkEnd w:id="3"/>
      <w:r>
        <w:rPr>
          <w:rFonts w:ascii="Ariel" w:hAnsi="Ariel"/>
          <w:sz w:val="30"/>
          <w:szCs w:val="30"/>
        </w:rPr>
        <w:t>Place the options in the following order:</w:t>
      </w:r>
    </w:p>
    <w:tbl>
      <w:tblPr>
        <w:tblW w:w="4797" w:type="dxa"/>
        <w:jc w:val="left"/>
        <w:tblInd w:w="0" w:type="dxa"/>
        <w:tblLayout w:type="fixed"/>
        <w:tblCellMar>
          <w:top w:w="28" w:type="dxa"/>
          <w:left w:w="0" w:type="dxa"/>
          <w:bottom w:w="28" w:type="dxa"/>
          <w:right w:w="28" w:type="dxa"/>
        </w:tblCellMar>
      </w:tblPr>
      <w:tblGrid>
        <w:gridCol w:w="3952"/>
        <w:gridCol w:w="845"/>
      </w:tblGrid>
      <w:tr>
        <w:trPr/>
        <w:tc>
          <w:tcPr>
            <w:tcW w:w="3952" w:type="dxa"/>
            <w:tcBorders>
              <w:top w:val="single" w:sz="6" w:space="0" w:color="D6D8DC"/>
              <w:bottom w:val="single" w:sz="6" w:space="0" w:color="D6D8DC"/>
              <w:right w:val="single" w:sz="6" w:space="0" w:color="D6D8DC"/>
            </w:tcBorders>
            <w:shd w:fill="FFFFFF" w:val="clear"/>
            <w:vAlign w:val="center"/>
          </w:tcPr>
          <w:p>
            <w:pPr>
              <w:pStyle w:val="TableContents"/>
              <w:bidi w:val="0"/>
              <w:ind w:hanging="0" w:left="0" w:right="0"/>
              <w:jc w:val="left"/>
              <w:rPr>
                <w:rFonts w:ascii="Ariel" w:hAnsi="Ariel"/>
                <w:color w:val="181A1F"/>
                <w:sz w:val="30"/>
                <w:szCs w:val="30"/>
              </w:rPr>
            </w:pPr>
            <w:r>
              <w:rPr>
                <w:rFonts w:ascii="Ariel" w:hAnsi="Ariel"/>
                <w:color w:val="181A1F"/>
                <w:sz w:val="30"/>
                <w:szCs w:val="30"/>
              </w:rPr>
              <w:t>Orient the CPU to the CPU socket.</w:t>
            </w:r>
          </w:p>
        </w:tc>
        <w:tc>
          <w:tcPr>
            <w:tcW w:w="845" w:type="dxa"/>
            <w:tcBorders>
              <w:top w:val="single" w:sz="6" w:space="0" w:color="D6D8DC"/>
              <w:bottom w:val="single" w:sz="6" w:space="0" w:color="D6D8DC"/>
              <w:right w:val="single" w:sz="6" w:space="0" w:color="D6D8DC"/>
            </w:tcBorders>
            <w:shd w:fill="FFFFFF" w:val="clear"/>
            <w:vAlign w:val="center"/>
          </w:tcPr>
          <w:p>
            <w:pPr>
              <w:pStyle w:val="TableContents"/>
              <w:bidi w:val="0"/>
              <w:ind w:hanging="0" w:left="0" w:right="0"/>
              <w:jc w:val="left"/>
              <w:rPr>
                <w:rFonts w:ascii="Ariel" w:hAnsi="Ariel"/>
                <w:color w:val="181A1F"/>
                <w:sz w:val="30"/>
                <w:szCs w:val="30"/>
              </w:rPr>
            </w:pPr>
            <w:r>
              <w:rPr>
                <w:rFonts w:ascii="Ariel" w:hAnsi="Ariel"/>
                <w:color w:val="181A1F"/>
                <w:sz w:val="30"/>
                <w:szCs w:val="30"/>
              </w:rPr>
              <w:t>Step 1</w:t>
            </w:r>
          </w:p>
        </w:tc>
      </w:tr>
      <w:tr>
        <w:trPr/>
        <w:tc>
          <w:tcPr>
            <w:tcW w:w="3952" w:type="dxa"/>
            <w:tcBorders>
              <w:top w:val="single" w:sz="6" w:space="0" w:color="D6D8DC"/>
              <w:bottom w:val="single" w:sz="6" w:space="0" w:color="D6D8DC"/>
              <w:right w:val="single" w:sz="6" w:space="0" w:color="D6D8DC"/>
            </w:tcBorders>
            <w:shd w:fill="FFFFFF" w:val="clear"/>
            <w:vAlign w:val="center"/>
          </w:tcPr>
          <w:p>
            <w:pPr>
              <w:pStyle w:val="TableContents"/>
              <w:bidi w:val="0"/>
              <w:ind w:hanging="0" w:left="0" w:right="0"/>
              <w:jc w:val="left"/>
              <w:rPr>
                <w:rFonts w:ascii="Ariel" w:hAnsi="Ariel"/>
                <w:color w:val="181A1F"/>
                <w:sz w:val="30"/>
                <w:szCs w:val="30"/>
              </w:rPr>
            </w:pPr>
            <w:r>
              <w:rPr>
                <w:rFonts w:ascii="Ariel" w:hAnsi="Ariel"/>
                <w:color w:val="181A1F"/>
                <w:sz w:val="30"/>
                <w:szCs w:val="30"/>
              </w:rPr>
              <w:t>Place the CPU into the CPU socket.</w:t>
            </w:r>
          </w:p>
        </w:tc>
        <w:tc>
          <w:tcPr>
            <w:tcW w:w="845" w:type="dxa"/>
            <w:tcBorders>
              <w:top w:val="single" w:sz="6" w:space="0" w:color="D6D8DC"/>
              <w:bottom w:val="single" w:sz="6" w:space="0" w:color="D6D8DC"/>
              <w:right w:val="single" w:sz="6" w:space="0" w:color="D6D8DC"/>
            </w:tcBorders>
            <w:shd w:fill="FFFFFF" w:val="clear"/>
            <w:vAlign w:val="center"/>
          </w:tcPr>
          <w:p>
            <w:pPr>
              <w:pStyle w:val="TableContents"/>
              <w:bidi w:val="0"/>
              <w:ind w:hanging="0" w:left="0" w:right="0"/>
              <w:jc w:val="left"/>
              <w:rPr>
                <w:rFonts w:ascii="Ariel" w:hAnsi="Ariel"/>
                <w:color w:val="181A1F"/>
                <w:sz w:val="30"/>
                <w:szCs w:val="30"/>
              </w:rPr>
            </w:pPr>
            <w:r>
              <w:rPr>
                <w:rFonts w:ascii="Ariel" w:hAnsi="Ariel"/>
                <w:color w:val="181A1F"/>
                <w:sz w:val="30"/>
                <w:szCs w:val="30"/>
              </w:rPr>
              <w:t>Step 2</w:t>
            </w:r>
          </w:p>
        </w:tc>
      </w:tr>
      <w:tr>
        <w:trPr/>
        <w:tc>
          <w:tcPr>
            <w:tcW w:w="3952" w:type="dxa"/>
            <w:tcBorders>
              <w:top w:val="single" w:sz="6" w:space="0" w:color="D6D8DC"/>
              <w:bottom w:val="single" w:sz="6" w:space="0" w:color="D6D8DC"/>
              <w:right w:val="single" w:sz="6" w:space="0" w:color="D6D8DC"/>
            </w:tcBorders>
            <w:shd w:fill="FFFFFF" w:val="clear"/>
            <w:vAlign w:val="center"/>
          </w:tcPr>
          <w:p>
            <w:pPr>
              <w:pStyle w:val="TableContents"/>
              <w:bidi w:val="0"/>
              <w:ind w:hanging="0" w:left="0" w:right="0"/>
              <w:jc w:val="left"/>
              <w:rPr>
                <w:rFonts w:ascii="Ariel" w:hAnsi="Ariel"/>
                <w:color w:val="181A1F"/>
                <w:sz w:val="30"/>
                <w:szCs w:val="30"/>
              </w:rPr>
            </w:pPr>
            <w:r>
              <w:rPr>
                <w:rFonts w:ascii="Ariel" w:hAnsi="Ariel"/>
                <w:color w:val="181A1F"/>
                <w:sz w:val="30"/>
                <w:szCs w:val="30"/>
              </w:rPr>
              <w:t>Lock the CPU in place.</w:t>
            </w:r>
          </w:p>
        </w:tc>
        <w:tc>
          <w:tcPr>
            <w:tcW w:w="845" w:type="dxa"/>
            <w:tcBorders>
              <w:top w:val="single" w:sz="6" w:space="0" w:color="D6D8DC"/>
              <w:bottom w:val="single" w:sz="6" w:space="0" w:color="D6D8DC"/>
              <w:right w:val="single" w:sz="6" w:space="0" w:color="D6D8DC"/>
            </w:tcBorders>
            <w:shd w:fill="FFFFFF" w:val="clear"/>
            <w:vAlign w:val="center"/>
          </w:tcPr>
          <w:p>
            <w:pPr>
              <w:pStyle w:val="TableContents"/>
              <w:bidi w:val="0"/>
              <w:ind w:hanging="0" w:left="0" w:right="0"/>
              <w:jc w:val="left"/>
              <w:rPr>
                <w:rFonts w:ascii="Ariel" w:hAnsi="Ariel"/>
                <w:color w:val="181A1F"/>
                <w:sz w:val="30"/>
                <w:szCs w:val="30"/>
              </w:rPr>
            </w:pPr>
            <w:r>
              <w:rPr>
                <w:rFonts w:ascii="Ariel" w:hAnsi="Ariel"/>
                <w:color w:val="181A1F"/>
                <w:sz w:val="30"/>
                <w:szCs w:val="30"/>
              </w:rPr>
              <w:t>Step 3</w:t>
            </w:r>
          </w:p>
        </w:tc>
      </w:tr>
      <w:tr>
        <w:trPr/>
        <w:tc>
          <w:tcPr>
            <w:tcW w:w="3952" w:type="dxa"/>
            <w:tcBorders>
              <w:top w:val="single" w:sz="6" w:space="0" w:color="D6D8DC"/>
              <w:bottom w:val="single" w:sz="6" w:space="0" w:color="D6D8DC"/>
              <w:right w:val="single" w:sz="6" w:space="0" w:color="D6D8DC"/>
            </w:tcBorders>
            <w:shd w:fill="FFFFFF" w:val="clear"/>
            <w:vAlign w:val="center"/>
          </w:tcPr>
          <w:p>
            <w:pPr>
              <w:pStyle w:val="TableContents"/>
              <w:bidi w:val="0"/>
              <w:ind w:hanging="0" w:left="0" w:right="0"/>
              <w:jc w:val="left"/>
              <w:rPr>
                <w:rFonts w:ascii="Ariel" w:hAnsi="Ariel"/>
                <w:color w:val="181A1F"/>
                <w:sz w:val="30"/>
                <w:szCs w:val="30"/>
              </w:rPr>
            </w:pPr>
            <w:r>
              <w:rPr>
                <w:rFonts w:ascii="Ariel" w:hAnsi="Ariel"/>
                <w:color w:val="181A1F"/>
                <w:sz w:val="30"/>
                <w:szCs w:val="30"/>
              </w:rPr>
              <w:t>Apply thermal paste to the CPU.</w:t>
            </w:r>
          </w:p>
        </w:tc>
        <w:tc>
          <w:tcPr>
            <w:tcW w:w="845" w:type="dxa"/>
            <w:tcBorders>
              <w:top w:val="single" w:sz="6" w:space="0" w:color="D6D8DC"/>
              <w:bottom w:val="single" w:sz="6" w:space="0" w:color="D6D8DC"/>
              <w:right w:val="single" w:sz="6" w:space="0" w:color="D6D8DC"/>
            </w:tcBorders>
            <w:shd w:fill="FFFFFF" w:val="clear"/>
            <w:vAlign w:val="center"/>
          </w:tcPr>
          <w:p>
            <w:pPr>
              <w:pStyle w:val="TableContents"/>
              <w:bidi w:val="0"/>
              <w:ind w:hanging="0" w:left="0" w:right="0"/>
              <w:jc w:val="left"/>
              <w:rPr>
                <w:rFonts w:ascii="Ariel" w:hAnsi="Ariel"/>
                <w:color w:val="181A1F"/>
                <w:sz w:val="30"/>
                <w:szCs w:val="30"/>
              </w:rPr>
            </w:pPr>
            <w:r>
              <w:rPr>
                <w:rFonts w:ascii="Ariel" w:hAnsi="Ariel"/>
                <w:color w:val="181A1F"/>
                <w:sz w:val="30"/>
                <w:szCs w:val="30"/>
              </w:rPr>
              <w:t>Step 4</w:t>
            </w:r>
          </w:p>
        </w:tc>
      </w:tr>
      <w:tr>
        <w:trPr/>
        <w:tc>
          <w:tcPr>
            <w:tcW w:w="3952" w:type="dxa"/>
            <w:tcBorders>
              <w:top w:val="single" w:sz="6" w:space="0" w:color="D6D8DC"/>
              <w:bottom w:val="single" w:sz="6" w:space="0" w:color="D6D8DC"/>
              <w:right w:val="single" w:sz="6" w:space="0" w:color="D6D8DC"/>
            </w:tcBorders>
            <w:shd w:fill="FFFFFF" w:val="clear"/>
            <w:vAlign w:val="center"/>
          </w:tcPr>
          <w:p>
            <w:pPr>
              <w:pStyle w:val="TableContents"/>
              <w:bidi w:val="0"/>
              <w:ind w:hanging="0" w:left="0" w:right="0"/>
              <w:jc w:val="left"/>
              <w:rPr>
                <w:rFonts w:ascii="Ariel" w:hAnsi="Ariel"/>
                <w:color w:val="181A1F"/>
                <w:sz w:val="30"/>
                <w:szCs w:val="30"/>
              </w:rPr>
            </w:pPr>
            <w:r>
              <w:rPr>
                <w:rFonts w:ascii="Ariel" w:hAnsi="Ariel"/>
                <w:color w:val="181A1F"/>
                <w:sz w:val="30"/>
                <w:szCs w:val="30"/>
              </w:rPr>
              <w:t>Install the heatsink.</w:t>
            </w:r>
          </w:p>
        </w:tc>
        <w:tc>
          <w:tcPr>
            <w:tcW w:w="845" w:type="dxa"/>
            <w:tcBorders>
              <w:top w:val="single" w:sz="6" w:space="0" w:color="D6D8DC"/>
              <w:bottom w:val="single" w:sz="6" w:space="0" w:color="D6D8DC"/>
              <w:right w:val="single" w:sz="6" w:space="0" w:color="D6D8DC"/>
            </w:tcBorders>
            <w:shd w:fill="FFFFFF" w:val="clear"/>
            <w:vAlign w:val="center"/>
          </w:tcPr>
          <w:p>
            <w:pPr>
              <w:pStyle w:val="TableContents"/>
              <w:bidi w:val="0"/>
              <w:ind w:hanging="0" w:left="0" w:right="0"/>
              <w:jc w:val="left"/>
              <w:rPr>
                <w:rFonts w:ascii="Ariel" w:hAnsi="Ariel"/>
                <w:color w:val="181A1F"/>
                <w:sz w:val="30"/>
                <w:szCs w:val="30"/>
              </w:rPr>
            </w:pPr>
            <w:r>
              <w:rPr>
                <w:rFonts w:ascii="Ariel" w:hAnsi="Ariel"/>
                <w:color w:val="181A1F"/>
                <w:sz w:val="30"/>
                <w:szCs w:val="30"/>
              </w:rPr>
              <w:t>Step 5</w:t>
            </w:r>
          </w:p>
        </w:tc>
      </w:tr>
      <w:tr>
        <w:trPr/>
        <w:tc>
          <w:tcPr>
            <w:tcW w:w="3952" w:type="dxa"/>
            <w:tcBorders>
              <w:top w:val="single" w:sz="6" w:space="0" w:color="D6D8DC"/>
              <w:bottom w:val="single" w:sz="6" w:space="0" w:color="D6D8DC"/>
              <w:right w:val="single" w:sz="6" w:space="0" w:color="D6D8DC"/>
            </w:tcBorders>
            <w:shd w:fill="FFFFFF" w:val="clear"/>
            <w:vAlign w:val="center"/>
          </w:tcPr>
          <w:p>
            <w:pPr>
              <w:pStyle w:val="TableContents"/>
              <w:bidi w:val="0"/>
              <w:ind w:hanging="0" w:left="0" w:right="0"/>
              <w:jc w:val="left"/>
              <w:rPr>
                <w:rFonts w:ascii="Ariel" w:hAnsi="Ariel"/>
                <w:color w:val="181A1F"/>
                <w:sz w:val="30"/>
                <w:szCs w:val="30"/>
              </w:rPr>
            </w:pPr>
            <w:r>
              <w:rPr>
                <w:rFonts w:ascii="Ariel" w:hAnsi="Ariel"/>
                <w:color w:val="181A1F"/>
                <w:sz w:val="30"/>
                <w:szCs w:val="30"/>
              </w:rPr>
              <w:t>Secure the heatsink.</w:t>
            </w:r>
          </w:p>
        </w:tc>
        <w:tc>
          <w:tcPr>
            <w:tcW w:w="845" w:type="dxa"/>
            <w:tcBorders>
              <w:top w:val="single" w:sz="6" w:space="0" w:color="D6D8DC"/>
              <w:bottom w:val="single" w:sz="6" w:space="0" w:color="D6D8DC"/>
              <w:right w:val="single" w:sz="6" w:space="0" w:color="D6D8DC"/>
            </w:tcBorders>
            <w:shd w:fill="FFFFFF" w:val="clear"/>
            <w:vAlign w:val="center"/>
          </w:tcPr>
          <w:p>
            <w:pPr>
              <w:pStyle w:val="TableContents"/>
              <w:bidi w:val="0"/>
              <w:jc w:val="left"/>
              <w:rPr>
                <w:rFonts w:ascii="Ariel" w:hAnsi="Ariel"/>
                <w:color w:val="181A1F"/>
                <w:sz w:val="30"/>
                <w:szCs w:val="30"/>
              </w:rPr>
            </w:pPr>
            <w:r>
              <w:rPr>
                <w:rFonts w:ascii="Ariel" w:hAnsi="Ariel"/>
                <w:color w:val="181A1F"/>
                <w:sz w:val="30"/>
                <w:szCs w:val="30"/>
              </w:rPr>
              <w:t>Step 6</w:t>
            </w:r>
          </w:p>
        </w:tc>
      </w:tr>
    </w:tbl>
    <w:p>
      <w:pPr>
        <w:pStyle w:val="BodyText"/>
        <w:bidi w:val="0"/>
        <w:jc w:val="left"/>
        <w:rPr>
          <w:rFonts w:ascii="Ariel" w:hAnsi="Ariel"/>
          <w:sz w:val="30"/>
          <w:szCs w:val="30"/>
        </w:rPr>
      </w:pPr>
      <w:r>
        <w:rPr>
          <w:rFonts w:ascii="Ariel" w:hAnsi="Ariel"/>
          <w:sz w:val="30"/>
          <w:szCs w:val="30"/>
        </w:rPr>
      </w:r>
    </w:p>
    <w:p>
      <w:pPr>
        <w:sectPr>
          <w:type w:val="continuous"/>
          <w:pgSz w:w="11906" w:h="16838"/>
          <w:pgMar w:left="1134" w:right="1134" w:gutter="0" w:header="0" w:top="1134" w:footer="0" w:bottom="1134"/>
          <w:formProt w:val="false"/>
          <w:textDirection w:val="lrTb"/>
        </w:sectPr>
      </w:pPr>
    </w:p>
    <w:p>
      <w:pPr>
        <w:pStyle w:val="Normal"/>
        <w:widowControl/>
        <w:bidi w:val="0"/>
        <w:spacing w:before="0" w:after="0"/>
        <w:ind w:hanging="0" w:left="0" w:right="0"/>
        <w:jc w:val="center"/>
        <w:rPr>
          <w:b w:val="false"/>
          <w:i w:val="false"/>
          <w:caps w:val="false"/>
          <w:smallCaps w:val="false"/>
          <w:color w:val="000000"/>
          <w:spacing w:val="0"/>
        </w:rPr>
      </w:pPr>
      <w:r>
        <w:rPr>
          <w:rFonts w:ascii="Ariel" w:hAnsi="Ariel"/>
          <w:b w:val="false"/>
          <w:i w:val="false"/>
          <w:caps w:val="false"/>
          <w:smallCaps w:val="false"/>
          <w:color w:val="FFFFFF"/>
          <w:spacing w:val="0"/>
          <w:sz w:val="30"/>
          <w:szCs w:val="30"/>
        </w:rPr>
      </w:r>
    </w:p>
    <w:p>
      <w:pPr>
        <w:pStyle w:val="Normal"/>
        <w:widowControl/>
        <w:bidi w:val="0"/>
        <w:spacing w:before="0" w:after="0"/>
        <w:ind w:hanging="0" w:left="0" w:right="0"/>
        <w:jc w:val="center"/>
        <w:rPr>
          <w:rFonts w:ascii="Ariel" w:hAnsi="Ariel"/>
          <w:b w:val="false"/>
          <w:i w:val="false"/>
          <w:caps w:val="false"/>
          <w:smallCaps w:val="false"/>
          <w:color w:val="000000"/>
          <w:spacing w:val="-15"/>
          <w:sz w:val="30"/>
          <w:szCs w:val="30"/>
        </w:rPr>
      </w:pPr>
      <w:r>
        <w:rPr>
          <w:rFonts w:ascii="Ariel" w:hAnsi="Ariel"/>
          <w:b w:val="false"/>
          <w:i w:val="false"/>
          <w:caps w:val="false"/>
          <w:smallCaps w:val="false"/>
          <w:color w:val="000000"/>
          <w:spacing w:val="-15"/>
          <w:sz w:val="30"/>
          <w:szCs w:val="30"/>
        </w:rPr>
        <w:t>1.5.4 Practice Item - Install the RAM</w:t>
      </w:r>
    </w:p>
    <w:p>
      <w:pPr>
        <w:pStyle w:val="Normal"/>
        <w:widowControl/>
        <w:bidi w:val="0"/>
        <w:spacing w:before="0" w:after="0"/>
        <w:ind w:hanging="0" w:left="0" w:right="0"/>
        <w:jc w:val="center"/>
        <w:rPr>
          <w:b w:val="false"/>
          <w:i w:val="false"/>
          <w:caps w:val="false"/>
          <w:smallCaps w:val="false"/>
          <w:color w:val="000000"/>
          <w:spacing w:val="0"/>
        </w:rPr>
      </w:pPr>
      <w:r>
        <w:rPr>
          <w:rFonts w:ascii="Ariel" w:hAnsi="Ariel"/>
          <w:b w:val="false"/>
          <w:i w:val="false"/>
          <w:caps w:val="false"/>
          <w:smallCaps w:val="false"/>
          <w:color w:val="FFFFFF"/>
          <w:spacing w:val="0"/>
          <w:sz w:val="30"/>
          <w:szCs w:val="30"/>
        </w:rPr>
      </w:r>
    </w:p>
    <w:p>
      <w:pPr>
        <w:pStyle w:val="Normal"/>
        <w:bidi w:val="0"/>
        <w:jc w:val="left"/>
        <w:rPr>
          <w:rFonts w:ascii="Ariel" w:hAnsi="Ariel"/>
          <w:sz w:val="30"/>
          <w:szCs w:val="30"/>
        </w:rPr>
      </w:pPr>
      <w:r>
        <w:rPr>
          <w:rFonts w:ascii="Ariel" w:hAnsi="Ariel"/>
          <w:sz w:val="30"/>
          <w:szCs w:val="30"/>
        </w:rPr>
        <w:t>1.5.4 Practice Item - Install the RAM</w:t>
      </w:r>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240"/>
        <w:ind w:hanging="0" w:left="0" w:right="0"/>
        <w:jc w:val="left"/>
        <w:rPr>
          <w:rFonts w:ascii="Ariel" w:hAnsi="Ariel" w:eastAsia="CiscoSansTT;Arial;sans-serif" w:cs="CiscoSansTT;Arial;sans-serif"/>
          <w:b w:val="false"/>
          <w:bCs w:val="false"/>
          <w:i w:val="false"/>
          <w:i w:val="false"/>
          <w:iCs w:val="false"/>
          <w:caps w:val="false"/>
          <w:smallCaps w:val="false"/>
          <w:color w:val="000000"/>
          <w:spacing w:val="0"/>
          <w:sz w:val="30"/>
          <w:szCs w:val="30"/>
        </w:rPr>
      </w:pPr>
      <w:bookmarkStart w:id="4" w:name="notify-body-text_Copy_4"/>
      <w:bookmarkEnd w:id="4"/>
      <w:r>
        <w:rPr>
          <w:rFonts w:eastAsia="CiscoSansTT;Arial;sans-serif" w:cs="CiscoSansTT;Arial;sans-serif" w:ascii="Ariel" w:hAnsi="Ariel"/>
          <w:b w:val="false"/>
          <w:bCs w:val="false"/>
          <w:i w:val="false"/>
          <w:iCs w:val="false"/>
          <w:caps w:val="false"/>
          <w:smallCaps w:val="false"/>
          <w:color w:val="000000"/>
          <w:spacing w:val="0"/>
          <w:sz w:val="30"/>
          <w:szCs w:val="30"/>
        </w:rPr>
        <w:t>Place the options in the following order:</w:t>
      </w:r>
    </w:p>
    <w:tbl>
      <w:tblPr>
        <w:tblW w:w="5771" w:type="dxa"/>
        <w:jc w:val="left"/>
        <w:tblInd w:w="0" w:type="dxa"/>
        <w:tblLayout w:type="fixed"/>
        <w:tblCellMar>
          <w:top w:w="28" w:type="dxa"/>
          <w:left w:w="0" w:type="dxa"/>
          <w:bottom w:w="28" w:type="dxa"/>
          <w:right w:w="28" w:type="dxa"/>
        </w:tblCellMar>
      </w:tblPr>
      <w:tblGrid>
        <w:gridCol w:w="4926"/>
        <w:gridCol w:w="845"/>
      </w:tblGrid>
      <w:tr>
        <w:trPr/>
        <w:tc>
          <w:tcPr>
            <w:tcW w:w="4926" w:type="dxa"/>
            <w:tcBorders>
              <w:top w:val="single" w:sz="6" w:space="0" w:color="D6D8DC"/>
              <w:bottom w:val="single" w:sz="6" w:space="0" w:color="D6D8DC"/>
              <w:right w:val="single" w:sz="6" w:space="0" w:color="D6D8DC"/>
            </w:tcBorders>
            <w:shd w:fill="FFFFFF" w:val="clear"/>
            <w:vAlign w:val="center"/>
          </w:tcPr>
          <w:p>
            <w:pPr>
              <w:pStyle w:val="TableContents"/>
              <w:bidi w:val="0"/>
              <w:ind w:hanging="0" w:left="0" w:right="0"/>
              <w:jc w:val="left"/>
              <w:rPr>
                <w:rFonts w:ascii="Ariel" w:hAnsi="Ariel"/>
                <w:color w:val="181A1F"/>
                <w:sz w:val="30"/>
                <w:szCs w:val="30"/>
              </w:rPr>
            </w:pPr>
            <w:r>
              <w:rPr>
                <w:rFonts w:ascii="Ariel" w:hAnsi="Ariel"/>
                <w:color w:val="181A1F"/>
                <w:sz w:val="30"/>
                <w:szCs w:val="30"/>
              </w:rPr>
              <w:t>Open the RAM slot levers.</w:t>
            </w:r>
          </w:p>
        </w:tc>
        <w:tc>
          <w:tcPr>
            <w:tcW w:w="845" w:type="dxa"/>
            <w:tcBorders>
              <w:top w:val="single" w:sz="6" w:space="0" w:color="D6D8DC"/>
              <w:bottom w:val="single" w:sz="6" w:space="0" w:color="D6D8DC"/>
              <w:right w:val="single" w:sz="6" w:space="0" w:color="D6D8DC"/>
            </w:tcBorders>
            <w:shd w:fill="FFFFFF" w:val="clear"/>
            <w:vAlign w:val="center"/>
          </w:tcPr>
          <w:p>
            <w:pPr>
              <w:pStyle w:val="TableContents"/>
              <w:bidi w:val="0"/>
              <w:ind w:hanging="0" w:left="0" w:right="0"/>
              <w:jc w:val="left"/>
              <w:rPr>
                <w:rFonts w:ascii="Ariel" w:hAnsi="Ariel"/>
                <w:color w:val="181A1F"/>
                <w:sz w:val="30"/>
                <w:szCs w:val="30"/>
              </w:rPr>
            </w:pPr>
            <w:r>
              <w:rPr>
                <w:rFonts w:ascii="Ariel" w:hAnsi="Ariel"/>
                <w:color w:val="181A1F"/>
                <w:sz w:val="30"/>
                <w:szCs w:val="30"/>
              </w:rPr>
              <w:t>Step 1</w:t>
            </w:r>
          </w:p>
        </w:tc>
      </w:tr>
      <w:tr>
        <w:trPr/>
        <w:tc>
          <w:tcPr>
            <w:tcW w:w="4926" w:type="dxa"/>
            <w:tcBorders>
              <w:top w:val="single" w:sz="6" w:space="0" w:color="D6D8DC"/>
              <w:bottom w:val="single" w:sz="6" w:space="0" w:color="D6D8DC"/>
              <w:right w:val="single" w:sz="6" w:space="0" w:color="D6D8DC"/>
            </w:tcBorders>
            <w:shd w:fill="FFFFFF" w:val="clear"/>
            <w:vAlign w:val="center"/>
          </w:tcPr>
          <w:p>
            <w:pPr>
              <w:pStyle w:val="TableContents"/>
              <w:bidi w:val="0"/>
              <w:ind w:hanging="0" w:left="0" w:right="0"/>
              <w:jc w:val="left"/>
              <w:rPr>
                <w:rFonts w:ascii="Ariel" w:hAnsi="Ariel"/>
                <w:color w:val="181A1F"/>
                <w:sz w:val="30"/>
                <w:szCs w:val="30"/>
              </w:rPr>
            </w:pPr>
            <w:r>
              <w:rPr>
                <w:rFonts w:ascii="Ariel" w:hAnsi="Ariel"/>
                <w:color w:val="181A1F"/>
                <w:sz w:val="30"/>
                <w:szCs w:val="30"/>
              </w:rPr>
              <w:t>Orient the RAM stick to the motherboard slot.</w:t>
            </w:r>
          </w:p>
        </w:tc>
        <w:tc>
          <w:tcPr>
            <w:tcW w:w="845" w:type="dxa"/>
            <w:tcBorders>
              <w:top w:val="single" w:sz="6" w:space="0" w:color="D6D8DC"/>
              <w:bottom w:val="single" w:sz="6" w:space="0" w:color="D6D8DC"/>
              <w:right w:val="single" w:sz="6" w:space="0" w:color="D6D8DC"/>
            </w:tcBorders>
            <w:shd w:fill="FFFFFF" w:val="clear"/>
            <w:vAlign w:val="center"/>
          </w:tcPr>
          <w:p>
            <w:pPr>
              <w:pStyle w:val="TableContents"/>
              <w:bidi w:val="0"/>
              <w:ind w:hanging="0" w:left="0" w:right="0"/>
              <w:jc w:val="left"/>
              <w:rPr>
                <w:rFonts w:ascii="Ariel" w:hAnsi="Ariel"/>
                <w:color w:val="181A1F"/>
                <w:sz w:val="30"/>
                <w:szCs w:val="30"/>
              </w:rPr>
            </w:pPr>
            <w:r>
              <w:rPr>
                <w:rFonts w:ascii="Ariel" w:hAnsi="Ariel"/>
                <w:color w:val="181A1F"/>
                <w:sz w:val="30"/>
                <w:szCs w:val="30"/>
              </w:rPr>
              <w:t>Step 2</w:t>
            </w:r>
          </w:p>
        </w:tc>
      </w:tr>
      <w:tr>
        <w:trPr/>
        <w:tc>
          <w:tcPr>
            <w:tcW w:w="4926" w:type="dxa"/>
            <w:tcBorders>
              <w:top w:val="single" w:sz="6" w:space="0" w:color="D6D8DC"/>
              <w:bottom w:val="single" w:sz="6" w:space="0" w:color="D6D8DC"/>
              <w:right w:val="single" w:sz="6" w:space="0" w:color="D6D8DC"/>
            </w:tcBorders>
            <w:shd w:fill="FFFFFF" w:val="clear"/>
            <w:vAlign w:val="center"/>
          </w:tcPr>
          <w:p>
            <w:pPr>
              <w:pStyle w:val="TableContents"/>
              <w:bidi w:val="0"/>
              <w:ind w:hanging="0" w:left="0" w:right="0"/>
              <w:jc w:val="left"/>
              <w:rPr>
                <w:rFonts w:ascii="Ariel" w:hAnsi="Ariel"/>
                <w:color w:val="181A1F"/>
                <w:sz w:val="30"/>
                <w:szCs w:val="30"/>
              </w:rPr>
            </w:pPr>
            <w:r>
              <w:rPr>
                <w:rFonts w:ascii="Ariel" w:hAnsi="Ariel"/>
                <w:color w:val="181A1F"/>
                <w:sz w:val="30"/>
                <w:szCs w:val="30"/>
              </w:rPr>
              <w:t>Lower the RAM stick into the slot.</w:t>
            </w:r>
          </w:p>
        </w:tc>
        <w:tc>
          <w:tcPr>
            <w:tcW w:w="845" w:type="dxa"/>
            <w:tcBorders>
              <w:top w:val="single" w:sz="6" w:space="0" w:color="D6D8DC"/>
              <w:bottom w:val="single" w:sz="6" w:space="0" w:color="D6D8DC"/>
              <w:right w:val="single" w:sz="6" w:space="0" w:color="D6D8DC"/>
            </w:tcBorders>
            <w:shd w:fill="FFFFFF" w:val="clear"/>
            <w:vAlign w:val="center"/>
          </w:tcPr>
          <w:p>
            <w:pPr>
              <w:pStyle w:val="TableContents"/>
              <w:bidi w:val="0"/>
              <w:ind w:hanging="0" w:left="0" w:right="0"/>
              <w:jc w:val="left"/>
              <w:rPr>
                <w:rFonts w:ascii="Ariel" w:hAnsi="Ariel"/>
                <w:color w:val="181A1F"/>
                <w:sz w:val="30"/>
                <w:szCs w:val="30"/>
              </w:rPr>
            </w:pPr>
            <w:r>
              <w:rPr>
                <w:rFonts w:ascii="Ariel" w:hAnsi="Ariel"/>
                <w:color w:val="181A1F"/>
                <w:sz w:val="30"/>
                <w:szCs w:val="30"/>
              </w:rPr>
              <w:t>Step 3</w:t>
            </w:r>
          </w:p>
        </w:tc>
      </w:tr>
      <w:tr>
        <w:trPr/>
        <w:tc>
          <w:tcPr>
            <w:tcW w:w="4926" w:type="dxa"/>
            <w:tcBorders>
              <w:top w:val="single" w:sz="6" w:space="0" w:color="D6D8DC"/>
              <w:bottom w:val="single" w:sz="6" w:space="0" w:color="D6D8DC"/>
              <w:right w:val="single" w:sz="6" w:space="0" w:color="D6D8DC"/>
            </w:tcBorders>
            <w:shd w:fill="FFFFFF" w:val="clear"/>
            <w:vAlign w:val="center"/>
          </w:tcPr>
          <w:p>
            <w:pPr>
              <w:pStyle w:val="TableContents"/>
              <w:bidi w:val="0"/>
              <w:ind w:hanging="0" w:left="0" w:right="0"/>
              <w:jc w:val="left"/>
              <w:rPr>
                <w:rFonts w:ascii="Ariel" w:hAnsi="Ariel"/>
                <w:color w:val="181A1F"/>
                <w:sz w:val="30"/>
                <w:szCs w:val="30"/>
              </w:rPr>
            </w:pPr>
            <w:r>
              <w:rPr>
                <w:rFonts w:ascii="Ariel" w:hAnsi="Ariel"/>
                <w:color w:val="181A1F"/>
                <w:sz w:val="30"/>
                <w:szCs w:val="30"/>
              </w:rPr>
              <w:t>Press down firmly to lock in the RAM stick.</w:t>
            </w:r>
          </w:p>
        </w:tc>
        <w:tc>
          <w:tcPr>
            <w:tcW w:w="845" w:type="dxa"/>
            <w:tcBorders>
              <w:top w:val="single" w:sz="6" w:space="0" w:color="D6D8DC"/>
              <w:bottom w:val="single" w:sz="6" w:space="0" w:color="D6D8DC"/>
              <w:right w:val="single" w:sz="6" w:space="0" w:color="D6D8DC"/>
            </w:tcBorders>
            <w:shd w:fill="FFFFFF" w:val="clear"/>
            <w:vAlign w:val="center"/>
          </w:tcPr>
          <w:p>
            <w:pPr>
              <w:pStyle w:val="TableContents"/>
              <w:bidi w:val="0"/>
              <w:jc w:val="left"/>
              <w:rPr>
                <w:rFonts w:ascii="Ariel" w:hAnsi="Ariel"/>
                <w:color w:val="181A1F"/>
                <w:sz w:val="30"/>
                <w:szCs w:val="30"/>
              </w:rPr>
            </w:pPr>
            <w:r>
              <w:rPr>
                <w:rFonts w:ascii="Ariel" w:hAnsi="Ariel"/>
                <w:color w:val="181A1F"/>
                <w:sz w:val="30"/>
                <w:szCs w:val="30"/>
              </w:rPr>
              <w:t>Step 4</w:t>
            </w:r>
          </w:p>
        </w:tc>
      </w:tr>
    </w:tbl>
    <w:p>
      <w:pPr>
        <w:pStyle w:val="BodyText"/>
        <w:widowControl/>
        <w:bidi w:val="0"/>
        <w:ind w:hanging="0"/>
        <w:jc w:val="left"/>
        <w:rPr>
          <w:rFonts w:ascii="Ariel" w:hAnsi="Ariel" w:eastAsia="CiscoSansTT;Arial;sans-serif" w:cs="CiscoSansTT;Arial;sans-serif"/>
          <w:b w:val="false"/>
          <w:bCs w:val="false"/>
          <w:i w:val="false"/>
          <w:i w:val="false"/>
          <w:iCs w:val="false"/>
          <w:caps w:val="false"/>
          <w:smallCaps w:val="false"/>
          <w:color w:val="000000"/>
          <w:spacing w:val="0"/>
          <w:sz w:val="30"/>
          <w:szCs w:val="30"/>
        </w:rPr>
      </w:pPr>
      <w:r>
        <w:rPr>
          <w:rFonts w:eastAsia="CiscoSansTT;Arial;sans-serif" w:cs="CiscoSansTT;Arial;sans-serif" w:ascii="Ariel" w:hAnsi="Ariel"/>
          <w:b w:val="false"/>
          <w:bCs w:val="false"/>
          <w:i w:val="false"/>
          <w:iCs w:val="false"/>
          <w:caps w:val="false"/>
          <w:smallCaps w:val="false"/>
          <w:color w:val="000000"/>
          <w:spacing w:val="0"/>
          <w:sz w:val="30"/>
          <w:szCs w:val="30"/>
        </w:rPr>
      </w:r>
    </w:p>
    <w:p>
      <w:pPr>
        <w:sectPr>
          <w:type w:val="continuous"/>
          <w:pgSz w:w="11906" w:h="16838"/>
          <w:pgMar w:left="1134" w:right="1134" w:gutter="0" w:header="0" w:top="1134" w:footer="0" w:bottom="1134"/>
          <w:formProt w:val="false"/>
          <w:textDirection w:val="lrTb"/>
        </w:sectPr>
      </w:pPr>
    </w:p>
    <w:p>
      <w:pPr>
        <w:pStyle w:val="Normal"/>
        <w:widowControl/>
        <w:bidi w:val="0"/>
        <w:spacing w:before="0" w:after="0"/>
        <w:ind w:hanging="0" w:left="0" w:right="0"/>
        <w:jc w:val="center"/>
        <w:rPr>
          <w:rFonts w:ascii="Ariel" w:hAnsi="Ariel"/>
          <w:b/>
          <w:i w:val="false"/>
          <w:caps w:val="false"/>
          <w:smallCaps w:val="false"/>
          <w:color w:val="000000"/>
          <w:spacing w:val="0"/>
          <w:sz w:val="30"/>
          <w:szCs w:val="30"/>
        </w:rPr>
      </w:pPr>
      <w:r>
        <w:rPr>
          <w:rFonts w:ascii="Ariel" w:hAnsi="Ariel"/>
          <w:b w:val="false"/>
          <w:i w:val="false"/>
          <w:caps w:val="false"/>
          <w:smallCaps w:val="false"/>
          <w:color w:val="000000"/>
          <w:spacing w:val="0"/>
          <w:sz w:val="30"/>
          <w:szCs w:val="30"/>
        </w:rPr>
        <w:t>1.5.6 Practice Item - Install the Motherboard</w:t>
      </w:r>
    </w:p>
    <w:p>
      <w:pPr>
        <w:pStyle w:val="BodyText"/>
        <w:widowControl/>
        <w:bidi w:val="0"/>
        <w:spacing w:before="0" w:after="150"/>
        <w:ind w:hanging="0" w:left="0" w:right="0"/>
        <w:jc w:val="left"/>
        <w:rPr>
          <w:rFonts w:ascii="Ariel" w:hAnsi="Ariel"/>
          <w:b w:val="false"/>
          <w:i w:val="false"/>
          <w:caps w:val="false"/>
          <w:smallCaps w:val="false"/>
          <w:color w:val="BF0041"/>
          <w:spacing w:val="0"/>
          <w:sz w:val="30"/>
          <w:szCs w:val="30"/>
        </w:rPr>
      </w:pPr>
      <w:r>
        <w:rPr>
          <w:rFonts w:ascii="Ariel" w:hAnsi="Ariel"/>
          <w:b w:val="false"/>
          <w:i w:val="false"/>
          <w:caps w:val="false"/>
          <w:smallCaps w:val="false"/>
          <w:color w:val="BF0041"/>
          <w:spacing w:val="0"/>
          <w:sz w:val="30"/>
          <w:szCs w:val="30"/>
        </w:rPr>
        <w:t>When installing the motherboard into the computer case what is the next step after installing and locating the standoffs?</w:t>
      </w:r>
    </w:p>
    <w:p>
      <w:pPr>
        <w:pStyle w:val="Normal"/>
        <w:widowControl/>
        <w:bidi w:val="0"/>
        <w:spacing w:before="0" w:after="0"/>
        <w:ind w:hanging="0" w:left="0" w:right="0"/>
        <w:jc w:val="left"/>
        <w:rPr>
          <w:rFonts w:ascii="Ariel" w:hAnsi="Ariel"/>
          <w:b w:val="false"/>
          <w:i w:val="false"/>
          <w:caps w:val="false"/>
          <w:smallCaps w:val="false"/>
          <w:color w:val="FFFFFF"/>
          <w:spacing w:val="0"/>
          <w:sz w:val="30"/>
          <w:szCs w:val="30"/>
        </w:rPr>
      </w:pPr>
      <w:r>
        <w:rPr>
          <w:rFonts w:ascii="Ariel" w:hAnsi="Ariel"/>
          <w:b w:val="false"/>
          <w:i w:val="false"/>
          <w:caps w:val="false"/>
          <w:smallCaps w:val="false"/>
          <w:color w:val="000000"/>
          <w:spacing w:val="0"/>
          <w:sz w:val="30"/>
          <w:szCs w:val="30"/>
        </w:rPr>
        <w:t>Align the I/O plate to the back of the case.</w:t>
      </w:r>
    </w:p>
    <w:p>
      <w:pPr>
        <w:pStyle w:val="Normal"/>
        <w:widowControl/>
        <w:bidi w:val="0"/>
        <w:spacing w:before="0" w:after="0"/>
        <w:ind w:hanging="0" w:left="0" w:right="0"/>
        <w:jc w:val="center"/>
        <w:rPr>
          <w:b w:val="false"/>
          <w:i w:val="false"/>
          <w:caps w:val="false"/>
          <w:smallCaps w:val="false"/>
          <w:color w:val="000000"/>
          <w:spacing w:val="0"/>
        </w:rPr>
      </w:pPr>
      <w:r>
        <w:rPr>
          <w:rFonts w:ascii="Ariel" w:hAnsi="Ariel"/>
          <w:b w:val="false"/>
          <w:i w:val="false"/>
          <w:caps w:val="false"/>
          <w:smallCaps w:val="false"/>
          <w:color w:val="FFFFFF"/>
          <w:spacing w:val="0"/>
          <w:sz w:val="30"/>
          <w:szCs w:val="30"/>
        </w:rPr>
      </w:r>
    </w:p>
    <w:p>
      <w:pPr>
        <w:pStyle w:val="Normal"/>
        <w:bidi w:val="0"/>
        <w:ind w:hanging="0" w:left="0" w:right="0"/>
        <w:jc w:val="left"/>
        <w:rPr>
          <w:rFonts w:ascii="Ariel" w:hAnsi="Ariel"/>
          <w:b w:val="false"/>
          <w:i w:val="false"/>
          <w:caps w:val="false"/>
          <w:smallCaps w:val="false"/>
          <w:color w:val="000000"/>
          <w:spacing w:val="-15"/>
          <w:sz w:val="30"/>
          <w:szCs w:val="30"/>
        </w:rPr>
      </w:pPr>
      <w:r>
        <w:rPr>
          <w:rFonts w:ascii="Ariel" w:hAnsi="Ariel"/>
          <w:b w:val="false"/>
          <w:i w:val="false"/>
          <w:caps w:val="false"/>
          <w:smallCaps w:val="false"/>
          <w:color w:val="000000"/>
          <w:spacing w:val="-15"/>
          <w:sz w:val="30"/>
          <w:szCs w:val="30"/>
        </w:rPr>
        <w:t>1.5.6 Practice Item - Install the Motherboard</w:t>
      </w:r>
    </w:p>
    <w:p>
      <w:pPr>
        <w:sectPr>
          <w:type w:val="continuous"/>
          <w:pgSz w:w="11906" w:h="16838"/>
          <w:pgMar w:left="1134" w:right="1134" w:gutter="0" w:header="0" w:top="1134" w:footer="0" w:bottom="1134"/>
          <w:pgNumType w:fmt="decimal"/>
          <w:formProt w:val="false"/>
          <w:textDirection w:val="lrTb"/>
        </w:sectPr>
      </w:pPr>
    </w:p>
    <w:p>
      <w:pPr>
        <w:pStyle w:val="BodyText"/>
        <w:widowControl/>
        <w:bidi w:val="0"/>
        <w:spacing w:before="0" w:after="240"/>
        <w:ind w:hanging="0" w:left="0" w:right="0"/>
        <w:jc w:val="left"/>
        <w:rPr>
          <w:rFonts w:ascii="Ariel" w:hAnsi="Ariel"/>
          <w:b w:val="false"/>
          <w:i w:val="false"/>
          <w:caps w:val="false"/>
          <w:smallCaps w:val="false"/>
          <w:color w:val="000000"/>
          <w:spacing w:val="0"/>
          <w:sz w:val="30"/>
          <w:szCs w:val="30"/>
        </w:rPr>
      </w:pPr>
      <w:bookmarkStart w:id="5" w:name="notify-body-text_Copy_7"/>
      <w:bookmarkEnd w:id="5"/>
      <w:r>
        <w:rPr>
          <w:rFonts w:ascii="Ariel" w:hAnsi="Ariel"/>
          <w:b w:val="false"/>
          <w:i w:val="false"/>
          <w:caps w:val="false"/>
          <w:smallCaps w:val="false"/>
          <w:color w:val="000000"/>
          <w:spacing w:val="0"/>
          <w:sz w:val="30"/>
          <w:szCs w:val="30"/>
        </w:rPr>
        <w:t>The steps to be carried out when installing the motherboard into the computer case are:</w:t>
        <w:br/>
        <w:t>1. Align the motherboard in the correct direction</w:t>
        <w:br/>
        <w:t>2. Install and locate the standoffs.</w:t>
        <w:br/>
        <w:t>3. Align the I/O plate to the back of the case.</w:t>
        <w:br/>
        <w:t>4. Lower the motherboard into place.</w:t>
        <w:br/>
        <w:t>5. Install the screws into the standoffs.</w:t>
      </w:r>
    </w:p>
    <w:p>
      <w:pPr>
        <w:sectPr>
          <w:type w:val="continuous"/>
          <w:pgSz w:w="11906" w:h="16838"/>
          <w:pgMar w:left="1134" w:right="1134" w:gutter="0" w:header="0" w:top="1134" w:footer="0" w:bottom="1134"/>
          <w:formProt w:val="false"/>
          <w:textDirection w:val="lrTb"/>
        </w:sectPr>
      </w:pPr>
    </w:p>
    <w:p>
      <w:pPr>
        <w:pStyle w:val="Normal"/>
        <w:bidi w:val="0"/>
        <w:ind w:hanging="0" w:left="0" w:right="0"/>
        <w:jc w:val="left"/>
        <w:rPr>
          <w:rFonts w:ascii="Ariel" w:hAnsi="Ariel"/>
          <w:b/>
          <w:sz w:val="30"/>
          <w:szCs w:val="30"/>
        </w:rPr>
      </w:pPr>
      <w:r>
        <w:rPr>
          <w:rFonts w:ascii="Ariel" w:hAnsi="Ariel"/>
          <w:b w:val="false"/>
          <w:i w:val="false"/>
          <w:caps w:val="false"/>
          <w:smallCaps w:val="false"/>
          <w:color w:val="000000"/>
          <w:spacing w:val="0"/>
          <w:sz w:val="30"/>
          <w:szCs w:val="30"/>
        </w:rPr>
        <w:t>1.6.2 Practice Item - Install the Drives</w:t>
      </w:r>
    </w:p>
    <w:p>
      <w:pPr>
        <w:pStyle w:val="BodyText"/>
        <w:widowControl/>
        <w:bidi w:val="0"/>
        <w:spacing w:before="0" w:after="150"/>
        <w:ind w:hanging="0" w:left="0" w:right="0"/>
        <w:jc w:val="left"/>
        <w:rPr>
          <w:rFonts w:ascii="Ariel" w:hAnsi="Ariel"/>
          <w:b w:val="false"/>
          <w:i w:val="false"/>
          <w:caps w:val="false"/>
          <w:smallCaps w:val="false"/>
          <w:color w:val="BF0041"/>
          <w:spacing w:val="0"/>
          <w:sz w:val="30"/>
          <w:szCs w:val="30"/>
        </w:rPr>
      </w:pPr>
      <w:r>
        <w:rPr>
          <w:rFonts w:ascii="Ariel" w:hAnsi="Ariel"/>
          <w:b w:val="false"/>
          <w:i w:val="false"/>
          <w:caps w:val="false"/>
          <w:smallCaps w:val="false"/>
          <w:color w:val="BF0041"/>
          <w:spacing w:val="0"/>
          <w:sz w:val="30"/>
          <w:szCs w:val="30"/>
        </w:rPr>
        <w:t>When installing internal drives in a computer case which two statements are correct? (Choose two.)</w:t>
      </w:r>
    </w:p>
    <w:p>
      <w:pPr>
        <w:pStyle w:val="Normal"/>
        <w:bidi w:val="0"/>
        <w:ind w:hanging="0" w:left="0" w:right="0"/>
        <w:jc w:val="left"/>
        <w:rPr>
          <w:rFonts w:ascii="Ariel" w:hAnsi="Ariel"/>
          <w:b w:val="false"/>
          <w:i w:val="false"/>
          <w:caps w:val="false"/>
          <w:smallCaps w:val="false"/>
          <w:color w:val="000000"/>
          <w:spacing w:val="0"/>
          <w:sz w:val="30"/>
          <w:szCs w:val="30"/>
        </w:rPr>
      </w:pPr>
      <w:r>
        <w:rPr>
          <w:rFonts w:ascii="Ariel" w:hAnsi="Ariel"/>
          <w:b w:val="false"/>
          <w:i w:val="false"/>
          <w:caps w:val="false"/>
          <w:smallCaps w:val="false"/>
          <w:color w:val="000000"/>
          <w:spacing w:val="0"/>
          <w:sz w:val="30"/>
          <w:szCs w:val="30"/>
        </w:rPr>
        <w:t>The front panel of the computer case is usually removed to install optical drives.</w:t>
      </w:r>
    </w:p>
    <w:p>
      <w:pPr>
        <w:pStyle w:val="Normal"/>
        <w:widowControl/>
        <w:bidi w:val="0"/>
        <w:ind w:hanging="0" w:left="0" w:right="0"/>
        <w:jc w:val="left"/>
        <w:rPr>
          <w:rFonts w:ascii="Ariel" w:hAnsi="Ariel"/>
          <w:b w:val="false"/>
          <w:i w:val="false"/>
          <w:caps w:val="false"/>
          <w:smallCaps w:val="false"/>
          <w:color w:val="000000"/>
          <w:spacing w:val="0"/>
          <w:sz w:val="30"/>
          <w:szCs w:val="30"/>
        </w:rPr>
      </w:pPr>
      <w:r>
        <w:rPr>
          <w:rFonts w:ascii="Ariel" w:hAnsi="Ariel"/>
          <w:b w:val="false"/>
          <w:i w:val="false"/>
          <w:caps w:val="false"/>
          <w:smallCaps w:val="false"/>
          <w:color w:val="000000"/>
          <w:spacing w:val="0"/>
          <w:sz w:val="30"/>
          <w:szCs w:val="30"/>
        </w:rPr>
      </w:r>
      <w:r>
        <mc:AlternateContent>
          <mc:Choice Requires="wps">
            <w:drawing>
              <wp:anchor behindDoc="0" distT="0" distB="0" distL="0" distR="0" simplePos="0" locked="0" layoutInCell="0" allowOverlap="1" relativeHeight="9">
                <wp:simplePos x="0" y="0"/>
                <wp:positionH relativeFrom="character">
                  <wp:align>left</wp:align>
                </wp:positionH>
                <wp:positionV relativeFrom="line">
                  <wp:posOffset>635</wp:posOffset>
                </wp:positionV>
                <wp:extent cx="14605" cy="175260"/>
                <wp:effectExtent l="0" t="0" r="0" b="0"/>
                <wp:wrapNone/>
                <wp:docPr id="8" name="6307adfe0475b108a4aa3cca-0-position"/>
                <a:graphic xmlns:a="http://schemas.openxmlformats.org/drawingml/2006/main">
                  <a:graphicData uri="http://schemas.microsoft.com/office/word/2010/wordprocessingShape">
                    <wps:wsp>
                      <wps:cNvSpPr txBox="1"/>
                      <wps:spPr>
                        <a:xfrm>
                          <a:off x="0" y="0"/>
                          <a:ext cx="14605" cy="175260"/>
                        </a:xfrm>
                        <a:prstGeom prst="rect"/>
                        <a:solidFill>
                          <a:srgbClr val="FFFFFF"/>
                        </a:solidFill>
                      </wps:spPr>
                      <wps:txbx>
                        <w:txbxContent>
                          <w:p>
                            <w:pPr>
                              <w:pStyle w:val="BodyText"/>
                              <w:bidi w:val="0"/>
                              <w:spacing w:before="0" w:after="140"/>
                              <w:ind w:hanging="0" w:left="0" w:right="0"/>
                              <w:jc w:val="left"/>
                              <w:rPr/>
                            </w:pPr>
                            <w:r>
                              <w:rPr/>
                            </w:r>
                          </w:p>
                        </w:txbxContent>
                      </wps:txbx>
                      <wps:bodyPr anchor="t" lIns="0" tIns="0" rIns="0" bIns="0">
                        <a:noAutofit/>
                      </wps:bodyPr>
                    </wps:wsp>
                  </a:graphicData>
                </a:graphic>
              </wp:anchor>
            </w:drawing>
          </mc:Choice>
          <mc:Fallback>
            <w:pict>
              <v:rect style="position:absolute;rotation:-0;width:1.15pt;height:13.8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140"/>
                        <w:ind w:hanging="0" w:left="0" w:right="0"/>
                        <w:jc w:val="left"/>
                        <w:rPr/>
                      </w:pPr>
                      <w:r>
                        <w:rPr/>
                      </w:r>
                    </w:p>
                  </w:txbxContent>
                </v:textbox>
                <w10:wrap type="none"/>
              </v:rect>
            </w:pict>
          </mc:Fallback>
        </mc:AlternateContent>
      </w:r>
    </w:p>
    <w:p>
      <w:pPr>
        <w:pStyle w:val="Normal"/>
        <w:widowControl/>
        <w:bidi w:val="0"/>
        <w:spacing w:lineRule="auto" w:line="360" w:before="0" w:after="0"/>
        <w:ind w:hanging="0" w:left="0" w:right="0"/>
        <w:jc w:val="left"/>
        <w:rPr>
          <w:rFonts w:ascii="Ariel" w:hAnsi="Ariel"/>
          <w:b w:val="false"/>
          <w:i w:val="false"/>
          <w:caps w:val="false"/>
          <w:smallCaps w:val="false"/>
          <w:color w:val="000000"/>
          <w:spacing w:val="0"/>
          <w:sz w:val="30"/>
          <w:szCs w:val="30"/>
        </w:rPr>
      </w:pPr>
      <w:r>
        <w:rPr>
          <w:rFonts w:ascii="Ariel" w:hAnsi="Ariel"/>
          <w:b w:val="false"/>
          <w:i w:val="false"/>
          <w:caps w:val="false"/>
          <w:smallCaps w:val="false"/>
          <w:color w:val="000000"/>
          <w:spacing w:val="0"/>
          <w:sz w:val="30"/>
          <w:szCs w:val="30"/>
        </w:rPr>
        <w:t>HDDs, SSDs, and optical drives should be secured in the case with mounting screws.</w:t>
      </w:r>
    </w:p>
    <w:p>
      <w:pPr>
        <w:pStyle w:val="Normal"/>
        <w:widowControl/>
        <w:bidi w:val="0"/>
        <w:spacing w:lineRule="auto" w:line="360" w:before="0" w:after="0"/>
        <w:ind w:hanging="0" w:left="0" w:right="0"/>
        <w:jc w:val="left"/>
        <w:rPr>
          <w:rFonts w:ascii="Ariel" w:hAnsi="Ariel"/>
          <w:b w:val="false"/>
          <w:i w:val="false"/>
          <w:caps w:val="false"/>
          <w:smallCaps w:val="false"/>
          <w:color w:val="000000"/>
          <w:spacing w:val="0"/>
          <w:sz w:val="30"/>
          <w:szCs w:val="30"/>
        </w:rPr>
      </w:pPr>
      <w:r>
        <w:rPr>
          <w:rFonts w:ascii="Ariel" w:hAnsi="Ariel"/>
          <w:b w:val="false"/>
          <w:i w:val="false"/>
          <w:caps w:val="false"/>
          <w:smallCaps w:val="false"/>
          <w:color w:val="000000"/>
          <w:spacing w:val="0"/>
          <w:sz w:val="30"/>
          <w:szCs w:val="30"/>
        </w:rPr>
      </w:r>
    </w:p>
    <w:p>
      <w:pPr>
        <w:pStyle w:val="Normal"/>
        <w:bidi w:val="0"/>
        <w:ind w:hanging="0" w:left="0" w:right="0"/>
        <w:jc w:val="left"/>
        <w:rPr>
          <w:rFonts w:ascii="Ariel" w:hAnsi="Ariel"/>
          <w:b w:val="false"/>
          <w:i w:val="false"/>
          <w:caps w:val="false"/>
          <w:smallCaps w:val="false"/>
          <w:color w:val="000000"/>
          <w:spacing w:val="-15"/>
          <w:sz w:val="30"/>
          <w:szCs w:val="30"/>
        </w:rPr>
      </w:pPr>
      <w:r>
        <w:rPr>
          <w:rFonts w:ascii="Ariel" w:hAnsi="Ariel"/>
          <w:b w:val="false"/>
          <w:i w:val="false"/>
          <w:caps w:val="false"/>
          <w:smallCaps w:val="false"/>
          <w:color w:val="000000"/>
          <w:spacing w:val="-15"/>
          <w:sz w:val="30"/>
          <w:szCs w:val="30"/>
        </w:rPr>
        <w:t>1.6.2 Practice Item - Install the Drives</w:t>
      </w:r>
    </w:p>
    <w:p>
      <w:pPr>
        <w:pStyle w:val="BodyText"/>
        <w:widowControl/>
        <w:bidi w:val="0"/>
        <w:spacing w:before="0" w:after="240"/>
        <w:ind w:hanging="0" w:left="0" w:right="0"/>
        <w:jc w:val="left"/>
        <w:rPr>
          <w:rFonts w:ascii="Ariel" w:hAnsi="Ariel"/>
          <w:b w:val="false"/>
          <w:i w:val="false"/>
          <w:caps w:val="false"/>
          <w:smallCaps w:val="false"/>
          <w:color w:val="000000"/>
          <w:spacing w:val="0"/>
          <w:sz w:val="30"/>
          <w:szCs w:val="30"/>
        </w:rPr>
      </w:pPr>
      <w:bookmarkStart w:id="6" w:name="notify-body-text_Copy_8"/>
      <w:bookmarkEnd w:id="6"/>
      <w:r>
        <w:rPr>
          <w:rFonts w:ascii="Ariel" w:hAnsi="Ariel"/>
          <w:b w:val="false"/>
          <w:i w:val="false"/>
          <w:caps w:val="false"/>
          <w:smallCaps w:val="false"/>
          <w:color w:val="000000"/>
          <w:spacing w:val="0"/>
          <w:sz w:val="30"/>
          <w:szCs w:val="30"/>
        </w:rPr>
        <w:t>The front panel of the computer case is usually removed to install optical drives, and HDDs, SSDs, and optical drives should be secured in the case with mounting screws. HDD and SSD connectors do not have to face the front of the computer case. Two and a half inch SSDs usually require an adapter to be mounted in a computer case. Optical drives must be mounted on the correct side up.</w:t>
      </w:r>
    </w:p>
    <w:p>
      <w:pPr>
        <w:pStyle w:val="BodyText"/>
        <w:widowControl/>
        <w:bidi w:val="0"/>
        <w:spacing w:before="0" w:after="240"/>
        <w:ind w:hanging="0" w:left="0" w:right="0"/>
        <w:jc w:val="left"/>
        <w:rPr>
          <w:rFonts w:ascii="Ariel" w:hAnsi="Ariel"/>
          <w:b w:val="false"/>
          <w:i w:val="false"/>
          <w:caps w:val="false"/>
          <w:smallCaps w:val="false"/>
          <w:color w:val="000000"/>
          <w:spacing w:val="0"/>
          <w:sz w:val="30"/>
          <w:szCs w:val="30"/>
        </w:rPr>
      </w:pPr>
      <w:r>
        <w:rPr>
          <w:rFonts w:ascii="Ariel" w:hAnsi="Ariel"/>
          <w:b w:val="false"/>
          <w:i w:val="false"/>
          <w:caps w:val="false"/>
          <w:smallCaps w:val="false"/>
          <w:color w:val="000000"/>
          <w:spacing w:val="0"/>
          <w:sz w:val="30"/>
          <w:szCs w:val="30"/>
        </w:rPr>
      </w:r>
    </w:p>
    <w:p>
      <w:pPr>
        <w:pStyle w:val="Normal"/>
        <w:bidi w:val="0"/>
        <w:ind w:hanging="0" w:left="0" w:right="0"/>
        <w:jc w:val="left"/>
        <w:rPr>
          <w:rFonts w:ascii="Ariel" w:hAnsi="Ariel"/>
          <w:b/>
          <w:spacing w:val="-15"/>
          <w:sz w:val="30"/>
          <w:szCs w:val="30"/>
        </w:rPr>
      </w:pPr>
      <w:r>
        <w:rPr>
          <w:rFonts w:ascii="Ariel" w:hAnsi="Ariel"/>
          <w:b/>
          <w:spacing w:val="-15"/>
          <w:sz w:val="30"/>
          <w:szCs w:val="30"/>
        </w:rPr>
        <w:t>1.6.4 Practice Item - Install the Adapter Cards</w:t>
      </w:r>
    </w:p>
    <w:p>
      <w:pPr>
        <w:pStyle w:val="BodyText"/>
        <w:bidi w:val="0"/>
        <w:spacing w:before="0" w:after="240"/>
        <w:ind w:hanging="0" w:left="0" w:right="0"/>
        <w:jc w:val="left"/>
        <w:rPr>
          <w:rFonts w:ascii="Ariel" w:hAnsi="Ariel"/>
          <w:sz w:val="30"/>
          <w:szCs w:val="30"/>
        </w:rPr>
      </w:pPr>
      <w:bookmarkStart w:id="7" w:name="notify-body-text_Copy_9"/>
      <w:bookmarkEnd w:id="7"/>
      <w:r>
        <w:rPr>
          <w:rFonts w:ascii="Ariel" w:hAnsi="Ariel"/>
          <w:sz w:val="30"/>
          <w:szCs w:val="30"/>
        </w:rPr>
        <w:t>Place the options in the following order:</w:t>
      </w:r>
    </w:p>
    <w:tbl>
      <w:tblPr>
        <w:tblW w:w="8817" w:type="dxa"/>
        <w:jc w:val="left"/>
        <w:tblInd w:w="0" w:type="dxa"/>
        <w:tblLayout w:type="fixed"/>
        <w:tblCellMar>
          <w:top w:w="28" w:type="dxa"/>
          <w:left w:w="0" w:type="dxa"/>
          <w:bottom w:w="28" w:type="dxa"/>
          <w:right w:w="28" w:type="dxa"/>
        </w:tblCellMar>
      </w:tblPr>
      <w:tblGrid>
        <w:gridCol w:w="6933"/>
        <w:gridCol w:w="1884"/>
      </w:tblGrid>
      <w:tr>
        <w:trPr/>
        <w:tc>
          <w:tcPr>
            <w:tcW w:w="6933" w:type="dxa"/>
            <w:tcBorders>
              <w:top w:val="single" w:sz="6" w:space="0" w:color="D6D8DC"/>
              <w:bottom w:val="single" w:sz="6" w:space="0" w:color="D6D8DC"/>
              <w:right w:val="single" w:sz="6" w:space="0" w:color="D6D8DC"/>
            </w:tcBorders>
            <w:shd w:fill="FFFFFF" w:val="clear"/>
            <w:vAlign w:val="center"/>
          </w:tcPr>
          <w:p>
            <w:pPr>
              <w:pStyle w:val="TableContents"/>
              <w:bidi w:val="0"/>
              <w:ind w:hanging="0" w:left="0" w:right="0"/>
              <w:jc w:val="left"/>
              <w:rPr>
                <w:rFonts w:ascii="Ariel" w:hAnsi="Ariel"/>
                <w:color w:val="181A1F"/>
                <w:sz w:val="30"/>
                <w:szCs w:val="30"/>
              </w:rPr>
            </w:pPr>
            <w:r>
              <w:rPr>
                <w:rFonts w:ascii="Ariel" w:hAnsi="Ariel"/>
                <w:color w:val="181A1F"/>
                <w:sz w:val="30"/>
                <w:szCs w:val="30"/>
              </w:rPr>
              <w:t>Find an empty slot on the motherboard and remove the case rear metal cover.</w:t>
            </w:r>
          </w:p>
        </w:tc>
        <w:tc>
          <w:tcPr>
            <w:tcW w:w="1884" w:type="dxa"/>
            <w:tcBorders>
              <w:top w:val="single" w:sz="6" w:space="0" w:color="D6D8DC"/>
              <w:bottom w:val="single" w:sz="6" w:space="0" w:color="D6D8DC"/>
              <w:right w:val="single" w:sz="6" w:space="0" w:color="D6D8DC"/>
            </w:tcBorders>
            <w:shd w:fill="FFFFFF" w:val="clear"/>
            <w:vAlign w:val="center"/>
          </w:tcPr>
          <w:p>
            <w:pPr>
              <w:pStyle w:val="TableContents"/>
              <w:bidi w:val="0"/>
              <w:ind w:hanging="0" w:left="0" w:right="0"/>
              <w:jc w:val="left"/>
              <w:rPr>
                <w:rFonts w:ascii="Ariel" w:hAnsi="Ariel"/>
                <w:color w:val="181A1F"/>
                <w:sz w:val="30"/>
                <w:szCs w:val="30"/>
              </w:rPr>
            </w:pPr>
            <w:r>
              <w:rPr>
                <w:rFonts w:ascii="Ariel" w:hAnsi="Ariel"/>
                <w:color w:val="181A1F"/>
                <w:sz w:val="30"/>
                <w:szCs w:val="30"/>
              </w:rPr>
              <w:t>Step 1</w:t>
            </w:r>
          </w:p>
        </w:tc>
      </w:tr>
      <w:tr>
        <w:trPr/>
        <w:tc>
          <w:tcPr>
            <w:tcW w:w="6933" w:type="dxa"/>
            <w:tcBorders>
              <w:top w:val="single" w:sz="6" w:space="0" w:color="D6D8DC"/>
              <w:bottom w:val="single" w:sz="6" w:space="0" w:color="D6D8DC"/>
              <w:right w:val="single" w:sz="6" w:space="0" w:color="D6D8DC"/>
            </w:tcBorders>
            <w:shd w:fill="FFFFFF" w:val="clear"/>
            <w:vAlign w:val="center"/>
          </w:tcPr>
          <w:p>
            <w:pPr>
              <w:pStyle w:val="TableContents"/>
              <w:bidi w:val="0"/>
              <w:ind w:hanging="0" w:left="0" w:right="0"/>
              <w:jc w:val="left"/>
              <w:rPr>
                <w:rFonts w:ascii="Ariel" w:hAnsi="Ariel"/>
                <w:color w:val="181A1F"/>
                <w:sz w:val="30"/>
                <w:szCs w:val="30"/>
              </w:rPr>
            </w:pPr>
            <w:r>
              <w:rPr>
                <w:rFonts w:ascii="Ariel" w:hAnsi="Ariel"/>
                <w:color w:val="181A1F"/>
                <w:sz w:val="30"/>
                <w:szCs w:val="30"/>
              </w:rPr>
              <w:t>Align the adapter card to the appropriate expansion slot on the motherboard.</w:t>
            </w:r>
          </w:p>
        </w:tc>
        <w:tc>
          <w:tcPr>
            <w:tcW w:w="1884" w:type="dxa"/>
            <w:tcBorders>
              <w:top w:val="single" w:sz="6" w:space="0" w:color="D6D8DC"/>
              <w:bottom w:val="single" w:sz="6" w:space="0" w:color="D6D8DC"/>
              <w:right w:val="single" w:sz="6" w:space="0" w:color="D6D8DC"/>
            </w:tcBorders>
            <w:shd w:fill="FFFFFF" w:val="clear"/>
            <w:vAlign w:val="center"/>
          </w:tcPr>
          <w:p>
            <w:pPr>
              <w:pStyle w:val="TableContents"/>
              <w:widowControl w:val="false"/>
              <w:suppressLineNumbers/>
              <w:bidi w:val="0"/>
              <w:ind w:hanging="0" w:left="0" w:right="0"/>
              <w:jc w:val="left"/>
              <w:rPr>
                <w:rFonts w:ascii="Ariel" w:hAnsi="Ariel"/>
                <w:color w:val="181A1F"/>
                <w:sz w:val="30"/>
                <w:szCs w:val="30"/>
              </w:rPr>
            </w:pPr>
            <w:r>
              <w:rPr>
                <w:rFonts w:ascii="Ariel" w:hAnsi="Ariel"/>
                <w:color w:val="181A1F"/>
                <w:sz w:val="30"/>
                <w:szCs w:val="30"/>
              </w:rPr>
              <w:t>Step 2</w:t>
            </w:r>
          </w:p>
        </w:tc>
      </w:tr>
      <w:tr>
        <w:trPr/>
        <w:tc>
          <w:tcPr>
            <w:tcW w:w="6933" w:type="dxa"/>
            <w:tcBorders>
              <w:top w:val="single" w:sz="6" w:space="0" w:color="D6D8DC"/>
              <w:bottom w:val="single" w:sz="6" w:space="0" w:color="D6D8DC"/>
              <w:right w:val="single" w:sz="6" w:space="0" w:color="D6D8DC"/>
            </w:tcBorders>
            <w:shd w:fill="FFFFFF" w:val="clear"/>
            <w:vAlign w:val="center"/>
          </w:tcPr>
          <w:p>
            <w:pPr>
              <w:pStyle w:val="TableContents"/>
              <w:bidi w:val="0"/>
              <w:ind w:hanging="0" w:left="0" w:right="0"/>
              <w:jc w:val="left"/>
              <w:rPr>
                <w:rFonts w:ascii="Ariel" w:hAnsi="Ariel"/>
                <w:color w:val="181A1F"/>
                <w:sz w:val="30"/>
                <w:szCs w:val="30"/>
              </w:rPr>
            </w:pPr>
            <w:r>
              <w:rPr>
                <w:rFonts w:ascii="Ariel" w:hAnsi="Ariel"/>
                <w:color w:val="181A1F"/>
                <w:sz w:val="30"/>
                <w:szCs w:val="30"/>
              </w:rPr>
              <w:t>Press down gently on the adapter card until the card is fully seated.</w:t>
            </w:r>
          </w:p>
        </w:tc>
        <w:tc>
          <w:tcPr>
            <w:tcW w:w="1884" w:type="dxa"/>
            <w:tcBorders>
              <w:top w:val="single" w:sz="6" w:space="0" w:color="D6D8DC"/>
              <w:bottom w:val="single" w:sz="6" w:space="0" w:color="D6D8DC"/>
              <w:right w:val="single" w:sz="6" w:space="0" w:color="D6D8DC"/>
            </w:tcBorders>
            <w:shd w:fill="FFFFFF" w:val="clear"/>
            <w:vAlign w:val="center"/>
          </w:tcPr>
          <w:p>
            <w:pPr>
              <w:pStyle w:val="TableContents"/>
              <w:bidi w:val="0"/>
              <w:ind w:hanging="0" w:left="0" w:right="0"/>
              <w:jc w:val="left"/>
              <w:rPr>
                <w:rFonts w:ascii="Ariel" w:hAnsi="Ariel"/>
                <w:color w:val="181A1F"/>
                <w:sz w:val="30"/>
                <w:szCs w:val="30"/>
              </w:rPr>
            </w:pPr>
            <w:r>
              <w:rPr>
                <w:rFonts w:ascii="Ariel" w:hAnsi="Ariel"/>
                <w:color w:val="181A1F"/>
                <w:sz w:val="30"/>
                <w:szCs w:val="30"/>
              </w:rPr>
              <w:t>Step 3</w:t>
            </w:r>
          </w:p>
        </w:tc>
      </w:tr>
      <w:tr>
        <w:trPr/>
        <w:tc>
          <w:tcPr>
            <w:tcW w:w="6933" w:type="dxa"/>
            <w:tcBorders>
              <w:top w:val="single" w:sz="6" w:space="0" w:color="D6D8DC"/>
              <w:bottom w:val="single" w:sz="6" w:space="0" w:color="D6D8DC"/>
              <w:right w:val="single" w:sz="6" w:space="0" w:color="D6D8DC"/>
            </w:tcBorders>
            <w:shd w:fill="FFFFFF" w:val="clear"/>
            <w:vAlign w:val="center"/>
          </w:tcPr>
          <w:p>
            <w:pPr>
              <w:pStyle w:val="TableContents"/>
              <w:bidi w:val="0"/>
              <w:ind w:hanging="0" w:left="0" w:right="0"/>
              <w:jc w:val="left"/>
              <w:rPr>
                <w:rFonts w:ascii="Ariel" w:hAnsi="Ariel"/>
                <w:color w:val="181A1F"/>
                <w:sz w:val="30"/>
                <w:szCs w:val="30"/>
              </w:rPr>
            </w:pPr>
            <w:r>
              <w:rPr>
                <w:rFonts w:ascii="Ariel" w:hAnsi="Ariel"/>
                <w:color w:val="181A1F"/>
                <w:sz w:val="30"/>
                <w:szCs w:val="30"/>
              </w:rPr>
              <w:t>Secure the adapter card-mounting bracket to the case with the appropriate screw.</w:t>
            </w:r>
          </w:p>
        </w:tc>
        <w:tc>
          <w:tcPr>
            <w:tcW w:w="1884" w:type="dxa"/>
            <w:tcBorders>
              <w:top w:val="single" w:sz="6" w:space="0" w:color="D6D8DC"/>
              <w:bottom w:val="single" w:sz="6" w:space="0" w:color="D6D8DC"/>
              <w:right w:val="single" w:sz="6" w:space="0" w:color="D6D8DC"/>
            </w:tcBorders>
            <w:shd w:fill="FFFFFF" w:val="clear"/>
            <w:vAlign w:val="center"/>
          </w:tcPr>
          <w:p>
            <w:pPr>
              <w:pStyle w:val="TableContents"/>
              <w:bidi w:val="0"/>
              <w:jc w:val="left"/>
              <w:rPr>
                <w:rFonts w:ascii="Ariel" w:hAnsi="Ariel"/>
                <w:color w:val="181A1F"/>
                <w:sz w:val="30"/>
                <w:szCs w:val="30"/>
              </w:rPr>
            </w:pPr>
            <w:r>
              <w:rPr>
                <w:rFonts w:ascii="Ariel" w:hAnsi="Ariel"/>
                <w:color w:val="181A1F"/>
                <w:sz w:val="30"/>
                <w:szCs w:val="30"/>
              </w:rPr>
              <w:t>Step 4</w:t>
            </w:r>
          </w:p>
          <w:p>
            <w:pPr>
              <w:pStyle w:val="TableContents"/>
              <w:bidi w:val="0"/>
              <w:jc w:val="left"/>
              <w:rPr>
                <w:rFonts w:ascii="Ariel" w:hAnsi="Ariel"/>
                <w:color w:val="181A1F"/>
                <w:sz w:val="30"/>
                <w:szCs w:val="30"/>
              </w:rPr>
            </w:pPr>
            <w:r>
              <w:rPr>
                <w:rFonts w:ascii="Ariel" w:hAnsi="Ariel"/>
                <w:color w:val="181A1F"/>
                <w:sz w:val="30"/>
                <w:szCs w:val="30"/>
              </w:rPr>
            </w:r>
          </w:p>
          <w:p>
            <w:pPr>
              <w:pStyle w:val="TableContents"/>
              <w:bidi w:val="0"/>
              <w:jc w:val="left"/>
              <w:rPr>
                <w:rFonts w:ascii="Ariel" w:hAnsi="Ariel"/>
                <w:color w:val="181A1F"/>
                <w:sz w:val="30"/>
                <w:szCs w:val="30"/>
              </w:rPr>
            </w:pPr>
            <w:r>
              <w:rPr>
                <w:rFonts w:ascii="Ariel" w:hAnsi="Ariel"/>
                <w:color w:val="181A1F"/>
                <w:sz w:val="30"/>
                <w:szCs w:val="30"/>
              </w:rPr>
            </w:r>
          </w:p>
        </w:tc>
      </w:tr>
    </w:tbl>
    <w:p>
      <w:pPr>
        <w:sectPr>
          <w:type w:val="continuous"/>
          <w:pgSz w:w="11906" w:h="16838"/>
          <w:pgMar w:left="1134" w:right="1134" w:gutter="0" w:header="0" w:top="1134" w:footer="0" w:bottom="1134"/>
          <w:pgNumType w:fmt="decimal"/>
          <w:formProt w:val="false"/>
          <w:textDirection w:val="lrTb"/>
        </w:sectPr>
      </w:pPr>
    </w:p>
    <w:p>
      <w:pPr>
        <w:pStyle w:val="BodyText"/>
        <w:widowControl/>
        <w:bidi w:val="0"/>
        <w:spacing w:lineRule="auto" w:line="288"/>
        <w:ind w:hanging="0" w:left="0" w:right="0"/>
        <w:jc w:val="left"/>
        <w:rPr>
          <w:b/>
          <w:i w:val="false"/>
          <w:caps w:val="false"/>
          <w:smallCaps w:val="false"/>
          <w:color w:val="000000"/>
          <w:spacing w:val="0"/>
          <w:shd w:fill="F0F0F0" w:val="clear"/>
        </w:rPr>
      </w:pPr>
      <w:r>
        <w:rPr>
          <w:rFonts w:ascii="Ariel" w:hAnsi="Ariel"/>
          <w:sz w:val="30"/>
          <w:szCs w:val="30"/>
        </w:rPr>
      </w:r>
    </w:p>
    <w:p>
      <w:pPr>
        <w:pStyle w:val="BodyText"/>
        <w:widowControl/>
        <w:bidi w:val="0"/>
        <w:spacing w:lineRule="auto" w:line="288"/>
        <w:ind w:hanging="0" w:left="0" w:right="0"/>
        <w:jc w:val="left"/>
        <w:rPr>
          <w:rFonts w:ascii="Ariel" w:hAnsi="Ariel"/>
          <w:sz w:val="30"/>
          <w:szCs w:val="30"/>
        </w:rPr>
      </w:pPr>
      <w:r>
        <w:rPr>
          <w:rFonts w:ascii="Ariel" w:hAnsi="Ariel"/>
          <w:b/>
          <w:i w:val="false"/>
          <w:caps w:val="false"/>
          <w:smallCaps w:val="false"/>
          <w:color w:val="000000"/>
          <w:spacing w:val="0"/>
          <w:sz w:val="30"/>
          <w:szCs w:val="30"/>
          <w:shd w:fill="F0F0F0" w:val="clear"/>
        </w:rPr>
        <w:t>1</w:t>
      </w:r>
      <w:r>
        <w:rPr>
          <w:rFonts w:ascii="Ariel" w:hAnsi="Ariel"/>
          <w:b/>
          <w:i w:val="false"/>
          <w:caps w:val="false"/>
          <w:smallCaps w:val="false"/>
          <w:color w:val="000000"/>
          <w:spacing w:val="0"/>
          <w:sz w:val="30"/>
          <w:szCs w:val="30"/>
          <w:shd w:fill="F0F0F0" w:val="clear"/>
        </w:rPr>
        <w:t>.7.5 Practice Item - Identify the Front Panel Cables</w:t>
      </w:r>
    </w:p>
    <w:p>
      <w:pPr>
        <w:pStyle w:val="BodyText"/>
        <w:widowControl/>
        <w:bidi w:val="0"/>
        <w:spacing w:before="0" w:after="150"/>
        <w:ind w:hanging="0" w:left="0" w:right="0"/>
        <w:jc w:val="left"/>
        <w:rPr>
          <w:rFonts w:ascii="Ariel" w:hAnsi="Ariel"/>
          <w:b w:val="false"/>
          <w:i w:val="false"/>
          <w:caps w:val="false"/>
          <w:smallCaps w:val="false"/>
          <w:color w:val="000000"/>
          <w:spacing w:val="0"/>
          <w:sz w:val="30"/>
          <w:szCs w:val="30"/>
          <w:shd w:fill="F0F0F0" w:val="clear"/>
        </w:rPr>
      </w:pPr>
      <w:r>
        <w:rPr>
          <w:rFonts w:ascii="Ariel" w:hAnsi="Ariel"/>
          <w:b w:val="false"/>
          <w:i w:val="false"/>
          <w:caps w:val="false"/>
          <w:smallCaps w:val="false"/>
          <w:color w:val="000000"/>
          <w:spacing w:val="0"/>
          <w:sz w:val="30"/>
          <w:szCs w:val="30"/>
          <w:shd w:fill="F0F0F0" w:val="clear"/>
        </w:rPr>
        <w:t>What are three examples of front panel connectors and cabling? (Choose three.)</w:t>
      </w:r>
    </w:p>
    <w:p>
      <w:pPr>
        <w:pStyle w:val="BodyText"/>
        <w:widowControl/>
        <w:bidi w:val="0"/>
        <w:spacing w:lineRule="auto" w:line="360" w:before="0" w:after="0"/>
        <w:ind w:hanging="0" w:left="0" w:right="0"/>
        <w:jc w:val="left"/>
        <w:rPr>
          <w:rFonts w:ascii="Ariel" w:hAnsi="Ariel"/>
          <w:b w:val="false"/>
          <w:i w:val="false"/>
          <w:caps w:val="false"/>
          <w:smallCaps w:val="false"/>
          <w:color w:val="000000"/>
          <w:spacing w:val="0"/>
          <w:sz w:val="30"/>
          <w:szCs w:val="30"/>
          <w:shd w:fill="F0F0F0" w:val="clear"/>
        </w:rPr>
      </w:pPr>
      <w:r>
        <w:rPr>
          <w:rFonts w:ascii="Ariel" w:hAnsi="Ariel"/>
          <w:b w:val="false"/>
          <w:i w:val="false"/>
          <w:caps w:val="false"/>
          <w:smallCaps w:val="false"/>
          <w:color w:val="000000"/>
          <w:spacing w:val="0"/>
          <w:sz w:val="30"/>
          <w:szCs w:val="30"/>
          <w:shd w:fill="F0F0F0" w:val="clear"/>
        </w:rPr>
        <w:t>SATA 15-pin power cable</w:t>
      </w:r>
      <w:r>
        <mc:AlternateContent>
          <mc:Choice Requires="wps">
            <w:drawing>
              <wp:anchor behindDoc="0" distT="0" distB="0" distL="0" distR="0" simplePos="0" locked="0" layoutInCell="0" allowOverlap="1" relativeHeight="10">
                <wp:simplePos x="0" y="0"/>
                <wp:positionH relativeFrom="page">
                  <wp:posOffset>0</wp:posOffset>
                </wp:positionH>
                <wp:positionV relativeFrom="line">
                  <wp:posOffset>635</wp:posOffset>
                </wp:positionV>
                <wp:extent cx="14605" cy="175260"/>
                <wp:effectExtent l="0" t="0" r="0" b="0"/>
                <wp:wrapNone/>
                <wp:docPr id="9" name="63110a0898cb0e0c99f86cb6-comp-title"/>
                <a:graphic xmlns:a="http://schemas.openxmlformats.org/drawingml/2006/main">
                  <a:graphicData uri="http://schemas.microsoft.com/office/word/2010/wordprocessingShape">
                    <wps:wsp>
                      <wps:cNvSpPr txBox="1"/>
                      <wps:spPr>
                        <a:xfrm>
                          <a:off x="0" y="0"/>
                          <a:ext cx="14605" cy="175260"/>
                        </a:xfrm>
                        <a:prstGeom prst="rect"/>
                        <a:solidFill>
                          <a:srgbClr val="FFFFFF"/>
                        </a:solidFill>
                        <a:solidFill>
                          <a:srgbClr val="000000">
                            <a:alpha val="0"/>
                          </a:srgbClr>
                        </a:solidFill>
                      </wps:spPr>
                      <wps:txbx>
                        <w:txbxContent>
                          <w:p>
                            <w:pPr>
                              <w:pStyle w:val="BodyText"/>
                              <w:bidi w:val="0"/>
                              <w:spacing w:before="0" w:after="140"/>
                              <w:ind w:hanging="0" w:left="0" w:right="0"/>
                              <w:jc w:val="left"/>
                              <w:rPr/>
                            </w:pPr>
                            <w:r>
                              <w:rPr/>
                            </w:r>
                          </w:p>
                        </w:txbxContent>
                      </wps:txbx>
                      <wps:bodyPr anchor="t" lIns="0" tIns="0" rIns="0" bIns="0">
                        <a:noAutofit/>
                      </wps:bodyPr>
                    </wps:wsp>
                  </a:graphicData>
                </a:graphic>
              </wp:anchor>
            </w:drawing>
          </mc:Choice>
          <mc:Fallback>
            <w:pict>
              <v:rect fillcolor="#000000" style="position:absolute;rotation:-0;width:1.15pt;height:13.8pt;mso-wrap-distance-left:0pt;mso-wrap-distance-right:0pt;mso-wrap-distance-top:0pt;mso-wrap-distance-bottom:0pt;margin-top:0pt;mso-position-vertical:top;mso-position-vertical-relative:text;margin-left:0pt;mso-position-horizontal-relative:page">
                <v:fill opacity="0f"/>
                <v:textbox inset="0in,0in,0in,0in">
                  <w:txbxContent>
                    <w:p>
                      <w:pPr>
                        <w:pStyle w:val="BodyText"/>
                        <w:bidi w:val="0"/>
                        <w:spacing w:before="0" w:after="140"/>
                        <w:ind w:hanging="0" w:left="0" w:right="0"/>
                        <w:jc w:val="left"/>
                        <w:rPr/>
                      </w:pPr>
                      <w:r>
                        <w:rPr/>
                      </w:r>
                    </w:p>
                  </w:txbxContent>
                </v:textbox>
                <w10:wrap type="none"/>
              </v:rect>
            </w:pict>
          </mc:Fallback>
        </mc:AlternateContent>
      </w:r>
    </w:p>
    <w:p>
      <w:pPr>
        <w:pStyle w:val="BodyText"/>
        <w:widowControl/>
        <w:bidi w:val="0"/>
        <w:spacing w:lineRule="auto" w:line="360" w:before="0" w:after="0"/>
        <w:ind w:hanging="0" w:left="0" w:right="0"/>
        <w:jc w:val="left"/>
        <w:rPr>
          <w:rFonts w:ascii="Ariel" w:hAnsi="Ariel"/>
          <w:b w:val="false"/>
          <w:i w:val="false"/>
          <w:caps w:val="false"/>
          <w:smallCaps w:val="false"/>
          <w:color w:val="000000"/>
          <w:spacing w:val="0"/>
          <w:sz w:val="30"/>
          <w:szCs w:val="30"/>
          <w:shd w:fill="F0F0F0" w:val="clear"/>
        </w:rPr>
      </w:pPr>
      <w:r>
        <w:rPr>
          <w:rFonts w:ascii="Ariel" w:hAnsi="Ariel"/>
          <w:b w:val="false"/>
          <w:i w:val="false"/>
          <w:caps w:val="false"/>
          <w:smallCaps w:val="false"/>
          <w:color w:val="000000"/>
          <w:spacing w:val="0"/>
          <w:sz w:val="30"/>
          <w:szCs w:val="30"/>
          <w:shd w:fill="F0F0F0" w:val="clear"/>
        </w:rPr>
        <w:t>HD audio connector</w:t>
      </w:r>
      <w:r>
        <mc:AlternateContent>
          <mc:Choice Requires="wps">
            <w:drawing>
              <wp:anchor behindDoc="0" distT="0" distB="0" distL="0" distR="0" simplePos="0" locked="0" layoutInCell="0" allowOverlap="1" relativeHeight="14">
                <wp:simplePos x="0" y="0"/>
                <wp:positionH relativeFrom="character">
                  <wp:align>left</wp:align>
                </wp:positionH>
                <wp:positionV relativeFrom="line">
                  <wp:posOffset>635</wp:posOffset>
                </wp:positionV>
                <wp:extent cx="14605" cy="175260"/>
                <wp:effectExtent l="0" t="0" r="0" b="0"/>
                <wp:wrapNone/>
                <wp:docPr id="10" name="63110a0898cb0e0c99f86cb6-0-position"/>
                <a:graphic xmlns:a="http://schemas.openxmlformats.org/drawingml/2006/main">
                  <a:graphicData uri="http://schemas.microsoft.com/office/word/2010/wordprocessingShape">
                    <wps:wsp>
                      <wps:cNvSpPr txBox="1"/>
                      <wps:spPr>
                        <a:xfrm>
                          <a:off x="0" y="0"/>
                          <a:ext cx="14605" cy="175260"/>
                        </a:xfrm>
                        <a:prstGeom prst="rect"/>
                        <a:solidFill>
                          <a:srgbClr val="FFFFFF"/>
                        </a:solidFill>
                      </wps:spPr>
                      <wps:txbx>
                        <w:txbxContent>
                          <w:p>
                            <w:pPr>
                              <w:pStyle w:val="BodyText"/>
                              <w:bidi w:val="0"/>
                              <w:spacing w:before="0" w:after="140"/>
                              <w:ind w:hanging="0" w:left="0" w:right="0"/>
                              <w:jc w:val="left"/>
                              <w:rPr/>
                            </w:pPr>
                            <w:r>
                              <w:rPr/>
                            </w:r>
                          </w:p>
                        </w:txbxContent>
                      </wps:txbx>
                      <wps:bodyPr anchor="t" lIns="0" tIns="0" rIns="0" bIns="0">
                        <a:noAutofit/>
                      </wps:bodyPr>
                    </wps:wsp>
                  </a:graphicData>
                </a:graphic>
              </wp:anchor>
            </w:drawing>
          </mc:Choice>
          <mc:Fallback>
            <w:pict>
              <v:rect style="position:absolute;rotation:-0;width:1.15pt;height:13.8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140"/>
                        <w:ind w:hanging="0" w:left="0" w:right="0"/>
                        <w:jc w:val="left"/>
                        <w:rPr/>
                      </w:pPr>
                      <w:r>
                        <w:rPr/>
                      </w:r>
                    </w:p>
                  </w:txbxContent>
                </v:textbox>
                <w10:wrap type="none"/>
              </v:rect>
            </w:pict>
          </mc:Fallback>
        </mc:AlternateContent>
      </w:r>
    </w:p>
    <w:p>
      <w:pPr>
        <w:pStyle w:val="BodyText"/>
        <w:widowControl/>
        <w:bidi w:val="0"/>
        <w:spacing w:lineRule="auto" w:line="360" w:before="0" w:after="0"/>
        <w:ind w:hanging="0" w:left="0" w:right="0"/>
        <w:jc w:val="left"/>
        <w:rPr>
          <w:rFonts w:ascii="Ariel" w:hAnsi="Ariel"/>
          <w:b w:val="false"/>
          <w:i w:val="false"/>
          <w:caps w:val="false"/>
          <w:smallCaps w:val="false"/>
          <w:color w:val="000000"/>
          <w:spacing w:val="0"/>
          <w:sz w:val="30"/>
          <w:szCs w:val="30"/>
          <w:shd w:fill="F0F0F0" w:val="clear"/>
        </w:rPr>
      </w:pPr>
      <w:r>
        <w:rPr>
          <w:rFonts w:ascii="Ariel" w:hAnsi="Ariel"/>
          <w:b w:val="false"/>
          <w:i w:val="false"/>
          <w:caps w:val="false"/>
          <w:smallCaps w:val="false"/>
          <w:color w:val="000000"/>
          <w:spacing w:val="0"/>
          <w:sz w:val="30"/>
          <w:szCs w:val="30"/>
          <w:shd w:fill="F0F0F0" w:val="clear"/>
        </w:rPr>
        <w:t>HDD activity LED cable</w:t>
      </w:r>
      <w:r>
        <mc:AlternateContent>
          <mc:Choice Requires="wps">
            <w:drawing>
              <wp:anchor behindDoc="0" distT="0" distB="0" distL="0" distR="0" simplePos="0" locked="0" layoutInCell="0" allowOverlap="1" relativeHeight="15">
                <wp:simplePos x="0" y="0"/>
                <wp:positionH relativeFrom="character">
                  <wp:align>left</wp:align>
                </wp:positionH>
                <wp:positionV relativeFrom="line">
                  <wp:posOffset>635</wp:posOffset>
                </wp:positionV>
                <wp:extent cx="14605" cy="175260"/>
                <wp:effectExtent l="0" t="0" r="0" b="0"/>
                <wp:wrapNone/>
                <wp:docPr id="11" name="63110a0898cb0e0c99f86cb6-1-position"/>
                <a:graphic xmlns:a="http://schemas.openxmlformats.org/drawingml/2006/main">
                  <a:graphicData uri="http://schemas.microsoft.com/office/word/2010/wordprocessingShape">
                    <wps:wsp>
                      <wps:cNvSpPr txBox="1"/>
                      <wps:spPr>
                        <a:xfrm>
                          <a:off x="0" y="0"/>
                          <a:ext cx="14605" cy="175260"/>
                        </a:xfrm>
                        <a:prstGeom prst="rect"/>
                        <a:solidFill>
                          <a:srgbClr val="FFFFFF"/>
                        </a:solidFill>
                      </wps:spPr>
                      <wps:txbx>
                        <w:txbxContent>
                          <w:p>
                            <w:pPr>
                              <w:pStyle w:val="BodyText"/>
                              <w:bidi w:val="0"/>
                              <w:spacing w:before="0" w:after="140"/>
                              <w:ind w:hanging="0" w:left="0" w:right="0"/>
                              <w:jc w:val="left"/>
                              <w:rPr/>
                            </w:pPr>
                            <w:r>
                              <w:rPr/>
                            </w:r>
                          </w:p>
                        </w:txbxContent>
                      </wps:txbx>
                      <wps:bodyPr anchor="t" lIns="0" tIns="0" rIns="0" bIns="0">
                        <a:noAutofit/>
                      </wps:bodyPr>
                    </wps:wsp>
                  </a:graphicData>
                </a:graphic>
              </wp:anchor>
            </w:drawing>
          </mc:Choice>
          <mc:Fallback>
            <w:pict>
              <v:rect style="position:absolute;rotation:-0;width:1.15pt;height:13.8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140"/>
                        <w:ind w:hanging="0" w:left="0" w:right="0"/>
                        <w:jc w:val="left"/>
                        <w:rPr/>
                      </w:pPr>
                      <w:r>
                        <w:rPr/>
                      </w:r>
                    </w:p>
                  </w:txbxContent>
                </v:textbox>
                <w10:wrap type="none"/>
              </v:rect>
            </w:pict>
          </mc:Fallback>
        </mc:AlternateContent>
      </w:r>
    </w:p>
    <w:p>
      <w:pPr>
        <w:pStyle w:val="BodyText"/>
        <w:widowControl/>
        <w:bidi w:val="0"/>
        <w:spacing w:lineRule="auto" w:line="360" w:before="0" w:after="0"/>
        <w:ind w:hanging="0" w:left="0" w:right="0"/>
        <w:jc w:val="left"/>
        <w:rPr>
          <w:rFonts w:ascii="Ariel" w:hAnsi="Ariel"/>
          <w:b w:val="false"/>
          <w:i w:val="false"/>
          <w:caps w:val="false"/>
          <w:smallCaps w:val="false"/>
          <w:color w:val="000000"/>
          <w:spacing w:val="0"/>
          <w:sz w:val="30"/>
          <w:szCs w:val="30"/>
          <w:shd w:fill="F0F0F0" w:val="clear"/>
        </w:rPr>
      </w:pPr>
      <w:r>
        <w:rPr>
          <w:rFonts w:ascii="Ariel" w:hAnsi="Ariel"/>
          <w:b w:val="false"/>
          <w:i w:val="false"/>
          <w:caps w:val="false"/>
          <w:smallCaps w:val="false"/>
          <w:color w:val="000000"/>
          <w:spacing w:val="0"/>
          <w:sz w:val="30"/>
          <w:szCs w:val="30"/>
          <w:shd w:fill="F0F0F0" w:val="clear"/>
        </w:rPr>
        <w:t>power supply 24-pin connector</w:t>
      </w:r>
      <w:r>
        <mc:AlternateContent>
          <mc:Choice Requires="wps">
            <w:drawing>
              <wp:anchor behindDoc="0" distT="0" distB="0" distL="0" distR="0" simplePos="0" locked="0" layoutInCell="0" allowOverlap="1" relativeHeight="17">
                <wp:simplePos x="0" y="0"/>
                <wp:positionH relativeFrom="character">
                  <wp:align>left</wp:align>
                </wp:positionH>
                <wp:positionV relativeFrom="line">
                  <wp:posOffset>635</wp:posOffset>
                </wp:positionV>
                <wp:extent cx="14605" cy="175260"/>
                <wp:effectExtent l="0" t="0" r="0" b="0"/>
                <wp:wrapNone/>
                <wp:docPr id="12" name="63110a0898cb0e0c99f86cb6-2-position"/>
                <a:graphic xmlns:a="http://schemas.openxmlformats.org/drawingml/2006/main">
                  <a:graphicData uri="http://schemas.microsoft.com/office/word/2010/wordprocessingShape">
                    <wps:wsp>
                      <wps:cNvSpPr txBox="1"/>
                      <wps:spPr>
                        <a:xfrm>
                          <a:off x="0" y="0"/>
                          <a:ext cx="14605" cy="175260"/>
                        </a:xfrm>
                        <a:prstGeom prst="rect"/>
                        <a:solidFill>
                          <a:srgbClr val="FFFFFF"/>
                        </a:solidFill>
                      </wps:spPr>
                      <wps:txbx>
                        <w:txbxContent>
                          <w:p>
                            <w:pPr>
                              <w:pStyle w:val="BodyText"/>
                              <w:bidi w:val="0"/>
                              <w:spacing w:before="0" w:after="140"/>
                              <w:ind w:hanging="0" w:left="0" w:right="0"/>
                              <w:jc w:val="left"/>
                              <w:rPr/>
                            </w:pPr>
                            <w:r>
                              <w:rPr/>
                            </w:r>
                          </w:p>
                        </w:txbxContent>
                      </wps:txbx>
                      <wps:bodyPr anchor="t" lIns="0" tIns="0" rIns="0" bIns="0">
                        <a:noAutofit/>
                      </wps:bodyPr>
                    </wps:wsp>
                  </a:graphicData>
                </a:graphic>
              </wp:anchor>
            </w:drawing>
          </mc:Choice>
          <mc:Fallback>
            <w:pict>
              <v:rect style="position:absolute;rotation:-0;width:1.15pt;height:13.8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140"/>
                        <w:ind w:hanging="0" w:left="0" w:right="0"/>
                        <w:jc w:val="left"/>
                        <w:rPr/>
                      </w:pPr>
                      <w:r>
                        <w:rPr/>
                      </w:r>
                    </w:p>
                  </w:txbxContent>
                </v:textbox>
                <w10:wrap type="none"/>
              </v:rect>
            </w:pict>
          </mc:Fallback>
        </mc:AlternateContent>
      </w:r>
    </w:p>
    <w:p>
      <w:pPr>
        <w:pStyle w:val="BodyText"/>
        <w:widowControl/>
        <w:bidi w:val="0"/>
        <w:spacing w:lineRule="auto" w:line="360" w:before="0" w:after="0"/>
        <w:ind w:hanging="0" w:left="0" w:right="0"/>
        <w:jc w:val="left"/>
        <w:rPr>
          <w:rFonts w:ascii="Ariel" w:hAnsi="Ariel"/>
          <w:b w:val="false"/>
          <w:i w:val="false"/>
          <w:caps w:val="false"/>
          <w:smallCaps w:val="false"/>
          <w:color w:val="000000"/>
          <w:spacing w:val="0"/>
          <w:sz w:val="30"/>
          <w:szCs w:val="30"/>
          <w:shd w:fill="F0F0F0" w:val="clear"/>
        </w:rPr>
      </w:pPr>
      <w:r>
        <w:rPr>
          <w:rFonts w:ascii="Ariel" w:hAnsi="Ariel"/>
          <w:b w:val="false"/>
          <w:i w:val="false"/>
          <w:caps w:val="false"/>
          <w:smallCaps w:val="false"/>
          <w:color w:val="000000"/>
          <w:spacing w:val="0"/>
          <w:sz w:val="30"/>
          <w:szCs w:val="30"/>
          <w:shd w:fill="F0F0F0" w:val="clear"/>
        </w:rPr>
        <w:t>USB connector cable</w:t>
      </w:r>
    </w:p>
    <w:p>
      <w:pPr>
        <w:pStyle w:val="BodyText"/>
        <w:widowControl/>
        <w:bidi w:val="0"/>
        <w:spacing w:lineRule="auto" w:line="360" w:before="0" w:after="0"/>
        <w:ind w:hanging="0" w:left="0" w:right="0"/>
        <w:jc w:val="left"/>
        <w:rPr>
          <w:rFonts w:ascii="Ariel" w:hAnsi="Ariel"/>
          <w:b w:val="false"/>
          <w:i w:val="false"/>
          <w:caps w:val="false"/>
          <w:smallCaps w:val="false"/>
          <w:color w:val="000000"/>
          <w:spacing w:val="0"/>
          <w:sz w:val="30"/>
          <w:szCs w:val="30"/>
          <w:shd w:fill="F0F0F0" w:val="clear"/>
        </w:rPr>
      </w:pPr>
      <w:r>
        <w:rPr>
          <w:rFonts w:ascii="Ariel" w:hAnsi="Ariel"/>
          <w:b w:val="false"/>
          <w:i w:val="false"/>
          <w:caps w:val="false"/>
          <w:smallCaps w:val="false"/>
          <w:color w:val="000000"/>
          <w:spacing w:val="0"/>
          <w:sz w:val="30"/>
          <w:szCs w:val="30"/>
          <w:shd w:fill="F0F0F0" w:val="clear"/>
        </w:rPr>
        <w:t>3-pin CPU fan cable</w:t>
      </w:r>
      <w:r>
        <mc:AlternateContent>
          <mc:Choice Requires="wps">
            <w:drawing>
              <wp:anchor behindDoc="0" distT="0" distB="0" distL="0" distR="0" simplePos="0" locked="0" layoutInCell="0" allowOverlap="1" relativeHeight="11">
                <wp:simplePos x="0" y="0"/>
                <wp:positionH relativeFrom="character">
                  <wp:align>left</wp:align>
                </wp:positionH>
                <wp:positionV relativeFrom="line">
                  <wp:posOffset>635</wp:posOffset>
                </wp:positionV>
                <wp:extent cx="14605" cy="175260"/>
                <wp:effectExtent l="0" t="0" r="0" b="0"/>
                <wp:wrapNone/>
                <wp:docPr id="13" name="63110a0898cb0e0c99f86cb6-4-position"/>
                <a:graphic xmlns:a="http://schemas.openxmlformats.org/drawingml/2006/main">
                  <a:graphicData uri="http://schemas.microsoft.com/office/word/2010/wordprocessingShape">
                    <wps:wsp>
                      <wps:cNvSpPr txBox="1"/>
                      <wps:spPr>
                        <a:xfrm>
                          <a:off x="0" y="0"/>
                          <a:ext cx="14605" cy="175260"/>
                        </a:xfrm>
                        <a:prstGeom prst="rect"/>
                        <a:solidFill>
                          <a:srgbClr val="FFFFFF"/>
                        </a:solidFill>
                      </wps:spPr>
                      <wps:txbx>
                        <w:txbxContent>
                          <w:p>
                            <w:pPr>
                              <w:pStyle w:val="BodyText"/>
                              <w:bidi w:val="0"/>
                              <w:spacing w:before="0" w:after="140"/>
                              <w:ind w:hanging="0" w:left="0" w:right="0"/>
                              <w:jc w:val="left"/>
                              <w:rPr/>
                            </w:pPr>
                            <w:r>
                              <w:rPr/>
                            </w:r>
                          </w:p>
                        </w:txbxContent>
                      </wps:txbx>
                      <wps:bodyPr anchor="t" lIns="0" tIns="0" rIns="0" bIns="0">
                        <a:noAutofit/>
                      </wps:bodyPr>
                    </wps:wsp>
                  </a:graphicData>
                </a:graphic>
              </wp:anchor>
            </w:drawing>
          </mc:Choice>
          <mc:Fallback>
            <w:pict>
              <v:rect style="position:absolute;rotation:-0;width:1.15pt;height:13.8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140"/>
                        <w:ind w:hanging="0" w:left="0" w:right="0"/>
                        <w:jc w:val="left"/>
                        <w:rPr/>
                      </w:pPr>
                      <w:r>
                        <w:rPr/>
                      </w:r>
                    </w:p>
                  </w:txbxContent>
                </v:textbox>
                <w10:wrap type="none"/>
              </v:rect>
            </w:pict>
          </mc:Fallback>
        </mc:AlternateContent>
      </w:r>
    </w:p>
    <w:p>
      <w:pPr>
        <w:sectPr>
          <w:type w:val="continuous"/>
          <w:pgSz w:w="11906" w:h="16838"/>
          <w:pgMar w:left="1134" w:right="1134" w:gutter="0" w:header="0" w:top="1134" w:footer="0" w:bottom="1134"/>
          <w:formProt w:val="false"/>
          <w:textDirection w:val="lrTb"/>
        </w:sectPr>
      </w:pPr>
    </w:p>
    <w:p>
      <w:pPr>
        <w:pStyle w:val="BodyText"/>
        <w:widowControl/>
        <w:bidi w:val="0"/>
        <w:spacing w:before="0" w:after="0"/>
        <w:ind w:hanging="0" w:left="0" w:right="0"/>
        <w:jc w:val="left"/>
        <w:rPr>
          <w:rFonts w:ascii="Ariel" w:hAnsi="Ariel"/>
          <w:sz w:val="30"/>
          <w:szCs w:val="30"/>
        </w:rPr>
      </w:pPr>
      <w:r>
        <w:rPr>
          <w:rFonts w:ascii="Ariel" w:hAnsi="Ariel"/>
          <w:sz w:val="30"/>
          <w:szCs w:val="30"/>
        </w:rPr>
      </w:r>
      <w:bookmarkStart w:id="8" w:name="article-heading_Copy_2"/>
      <w:bookmarkStart w:id="9" w:name="article-heading_Copy_2"/>
      <w:bookmarkEnd w:id="9"/>
      <w:r>
        <mc:AlternateContent>
          <mc:Choice Requires="wps">
            <w:drawing>
              <wp:anchor behindDoc="0" distT="0" distB="0" distL="0" distR="0" simplePos="0" locked="0" layoutInCell="0" allowOverlap="1" relativeHeight="13">
                <wp:simplePos x="0" y="0"/>
                <wp:positionH relativeFrom="page">
                  <wp:posOffset>0</wp:posOffset>
                </wp:positionH>
                <wp:positionV relativeFrom="line">
                  <wp:posOffset>635</wp:posOffset>
                </wp:positionV>
                <wp:extent cx="14605" cy="175260"/>
                <wp:effectExtent l="0" t="0" r="0" b="0"/>
                <wp:wrapNone/>
                <wp:docPr id="14" name="Frame6"/>
                <a:graphic xmlns:a="http://schemas.openxmlformats.org/drawingml/2006/main">
                  <a:graphicData uri="http://schemas.microsoft.com/office/word/2010/wordprocessingShape">
                    <wps:wsp>
                      <wps:cNvSpPr txBox="1"/>
                      <wps:spPr>
                        <a:xfrm>
                          <a:off x="0" y="0"/>
                          <a:ext cx="14605" cy="175260"/>
                        </a:xfrm>
                        <a:prstGeom prst="rect"/>
                        <a:solidFill>
                          <a:srgbClr val="FFFFFF"/>
                        </a:solidFill>
                        <a:solidFill>
                          <a:srgbClr val="000000">
                            <a:alpha val="0"/>
                          </a:srgbClr>
                        </a:solidFill>
                      </wps:spPr>
                      <wps:txbx>
                        <w:txbxContent>
                          <w:p>
                            <w:pPr>
                              <w:pStyle w:val="BodyText"/>
                              <w:bidi w:val="0"/>
                              <w:spacing w:before="0" w:after="140"/>
                              <w:ind w:hanging="0" w:left="0" w:right="0"/>
                              <w:jc w:val="left"/>
                              <w:rPr/>
                            </w:pPr>
                            <w:r>
                              <w:rPr/>
                            </w:r>
                          </w:p>
                        </w:txbxContent>
                      </wps:txbx>
                      <wps:bodyPr anchor="t" lIns="0" tIns="0" rIns="0" bIns="0">
                        <a:noAutofit/>
                      </wps:bodyPr>
                    </wps:wsp>
                  </a:graphicData>
                </a:graphic>
              </wp:anchor>
            </w:drawing>
          </mc:Choice>
          <mc:Fallback>
            <w:pict>
              <v:rect fillcolor="#000000" style="position:absolute;rotation:-0;width:1.15pt;height:13.8pt;mso-wrap-distance-left:0pt;mso-wrap-distance-right:0pt;mso-wrap-distance-top:0pt;mso-wrap-distance-bottom:0pt;margin-top:0pt;mso-position-vertical:top;mso-position-vertical-relative:text;margin-left:0pt;mso-position-horizontal-relative:page">
                <v:fill opacity="0f"/>
                <v:textbox inset="0in,0in,0in,0in">
                  <w:txbxContent>
                    <w:p>
                      <w:pPr>
                        <w:pStyle w:val="BodyText"/>
                        <w:bidi w:val="0"/>
                        <w:spacing w:before="0" w:after="140"/>
                        <w:ind w:hanging="0" w:left="0" w:right="0"/>
                        <w:jc w:val="left"/>
                        <w:rPr/>
                      </w:pPr>
                      <w:r>
                        <w:rPr/>
                      </w:r>
                    </w:p>
                  </w:txbxContent>
                </v:textbox>
                <w10:wrap type="none"/>
              </v:rect>
            </w:pict>
          </mc:Fallback>
        </mc:AlternateContent>
      </w:r>
    </w:p>
    <w:p>
      <w:pPr>
        <w:sectPr>
          <w:type w:val="continuous"/>
          <w:pgSz w:w="11906" w:h="16838"/>
          <w:pgMar w:left="1134" w:right="1134" w:gutter="0" w:header="0" w:top="1134" w:footer="0" w:bottom="1134"/>
          <w:formProt w:val="false"/>
          <w:textDirection w:val="lrTb"/>
        </w:sectPr>
      </w:pPr>
    </w:p>
    <w:p>
      <w:pPr>
        <w:pStyle w:val="BodyText"/>
        <w:widowControl/>
        <w:bidi w:val="0"/>
        <w:spacing w:lineRule="auto" w:line="288"/>
        <w:ind w:hanging="0" w:left="0" w:right="0"/>
        <w:jc w:val="left"/>
        <w:rPr>
          <w:rFonts w:ascii="Ariel" w:hAnsi="Ariel"/>
          <w:sz w:val="30"/>
          <w:szCs w:val="30"/>
        </w:rPr>
      </w:pPr>
      <w:r>
        <w:rPr>
          <w:rFonts w:ascii="Ariel" w:hAnsi="Ariel"/>
          <w:b/>
          <w:i w:val="false"/>
          <w:caps w:val="false"/>
          <w:smallCaps w:val="false"/>
          <w:color w:val="000000"/>
          <w:spacing w:val="0"/>
          <w:sz w:val="30"/>
          <w:szCs w:val="30"/>
          <w:shd w:fill="F0F0F0" w:val="clear"/>
        </w:rPr>
        <w:t>1.7.7 Practice Item - Identify the External Connectors</w:t>
      </w:r>
      <w:r>
        <mc:AlternateContent>
          <mc:Choice Requires="wps">
            <w:drawing>
              <wp:anchor behindDoc="0" distT="0" distB="0" distL="0" distR="0" simplePos="0" locked="0" layoutInCell="0" allowOverlap="1" relativeHeight="12">
                <wp:simplePos x="0" y="0"/>
                <wp:positionH relativeFrom="character">
                  <wp:align>left</wp:align>
                </wp:positionH>
                <wp:positionV relativeFrom="line">
                  <wp:posOffset>635</wp:posOffset>
                </wp:positionV>
                <wp:extent cx="14605" cy="175260"/>
                <wp:effectExtent l="0" t="0" r="0" b="0"/>
                <wp:wrapNone/>
                <wp:docPr id="15" name="63110a0898cb0e0c99f86cb6-5-position"/>
                <a:graphic xmlns:a="http://schemas.openxmlformats.org/drawingml/2006/main">
                  <a:graphicData uri="http://schemas.microsoft.com/office/word/2010/wordprocessingShape">
                    <wps:wsp>
                      <wps:cNvSpPr txBox="1"/>
                      <wps:spPr>
                        <a:xfrm>
                          <a:off x="0" y="0"/>
                          <a:ext cx="14605" cy="175260"/>
                        </a:xfrm>
                        <a:prstGeom prst="rect"/>
                        <a:solidFill>
                          <a:srgbClr val="FFFFFF"/>
                        </a:solidFill>
                      </wps:spPr>
                      <wps:txbx>
                        <w:txbxContent>
                          <w:p>
                            <w:pPr>
                              <w:pStyle w:val="BodyText"/>
                              <w:bidi w:val="0"/>
                              <w:spacing w:before="0" w:after="140"/>
                              <w:ind w:hanging="0" w:left="0" w:right="0"/>
                              <w:jc w:val="left"/>
                              <w:rPr/>
                            </w:pPr>
                            <w:r>
                              <w:rPr/>
                            </w:r>
                          </w:p>
                        </w:txbxContent>
                      </wps:txbx>
                      <wps:bodyPr anchor="t" lIns="0" tIns="0" rIns="0" bIns="0">
                        <a:noAutofit/>
                      </wps:bodyPr>
                    </wps:wsp>
                  </a:graphicData>
                </a:graphic>
              </wp:anchor>
            </w:drawing>
          </mc:Choice>
          <mc:Fallback>
            <w:pict>
              <v:rect style="position:absolute;rotation:-0;width:1.15pt;height:13.8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140"/>
                        <w:ind w:hanging="0" w:left="0" w:right="0"/>
                        <w:jc w:val="left"/>
                        <w:rPr/>
                      </w:pPr>
                      <w:r>
                        <w:rPr/>
                      </w:r>
                    </w:p>
                  </w:txbxContent>
                </v:textbox>
                <w10:wrap type="none"/>
              </v:rect>
            </w:pict>
          </mc:Fallback>
        </mc:AlternateContent>
      </w:r>
      <w:r>
        <mc:AlternateContent>
          <mc:Choice Requires="wps">
            <w:drawing>
              <wp:anchor behindDoc="0" distT="0" distB="0" distL="0" distR="0" simplePos="0" locked="0" layoutInCell="0" allowOverlap="1" relativeHeight="16">
                <wp:simplePos x="0" y="0"/>
                <wp:positionH relativeFrom="page">
                  <wp:posOffset>0</wp:posOffset>
                </wp:positionH>
                <wp:positionV relativeFrom="line">
                  <wp:posOffset>635</wp:posOffset>
                </wp:positionV>
                <wp:extent cx="14605" cy="175260"/>
                <wp:effectExtent l="0" t="0" r="0" b="0"/>
                <wp:wrapNone/>
                <wp:docPr id="16" name="Frame7"/>
                <a:graphic xmlns:a="http://schemas.openxmlformats.org/drawingml/2006/main">
                  <a:graphicData uri="http://schemas.microsoft.com/office/word/2010/wordprocessingShape">
                    <wps:wsp>
                      <wps:cNvSpPr txBox="1"/>
                      <wps:spPr>
                        <a:xfrm>
                          <a:off x="0" y="0"/>
                          <a:ext cx="14605" cy="175260"/>
                        </a:xfrm>
                        <a:prstGeom prst="rect"/>
                        <a:solidFill>
                          <a:srgbClr val="FFFFFF"/>
                        </a:solidFill>
                        <a:solidFill>
                          <a:srgbClr val="000000">
                            <a:alpha val="0"/>
                          </a:srgbClr>
                        </a:solidFill>
                      </wps:spPr>
                      <wps:txbx>
                        <w:txbxContent>
                          <w:p>
                            <w:pPr>
                              <w:pStyle w:val="BodyText"/>
                              <w:bidi w:val="0"/>
                              <w:spacing w:before="0" w:after="140"/>
                              <w:ind w:hanging="0" w:left="0" w:right="0"/>
                              <w:jc w:val="left"/>
                              <w:rPr/>
                            </w:pPr>
                            <w:r>
                              <w:rPr/>
                            </w:r>
                          </w:p>
                        </w:txbxContent>
                      </wps:txbx>
                      <wps:bodyPr anchor="t" lIns="0" tIns="0" rIns="0" bIns="0">
                        <a:noAutofit/>
                      </wps:bodyPr>
                    </wps:wsp>
                  </a:graphicData>
                </a:graphic>
              </wp:anchor>
            </w:drawing>
          </mc:Choice>
          <mc:Fallback>
            <w:pict>
              <v:rect fillcolor="#000000" style="position:absolute;rotation:-0;width:1.15pt;height:13.8pt;mso-wrap-distance-left:0pt;mso-wrap-distance-right:0pt;mso-wrap-distance-top:0pt;mso-wrap-distance-bottom:0pt;margin-top:0pt;mso-position-vertical:top;mso-position-vertical-relative:text;margin-left:0pt;mso-position-horizontal-relative:page">
                <v:fill opacity="0f"/>
                <v:textbox inset="0in,0in,0in,0in">
                  <w:txbxContent>
                    <w:p>
                      <w:pPr>
                        <w:pStyle w:val="BodyText"/>
                        <w:bidi w:val="0"/>
                        <w:spacing w:before="0" w:after="140"/>
                        <w:ind w:hanging="0" w:left="0" w:right="0"/>
                        <w:jc w:val="left"/>
                        <w:rPr/>
                      </w:pPr>
                      <w:r>
                        <w:rPr/>
                      </w:r>
                    </w:p>
                  </w:txbxContent>
                </v:textbox>
                <w10:wrap type="none"/>
              </v:rect>
            </w:pict>
          </mc:Fallback>
        </mc:AlternateContent>
      </w:r>
    </w:p>
    <w:p>
      <w:pPr>
        <w:pStyle w:val="BodyText"/>
        <w:widowControl/>
        <w:bidi w:val="0"/>
        <w:spacing w:before="0" w:after="150"/>
        <w:ind w:hanging="0" w:left="0" w:right="0"/>
        <w:jc w:val="left"/>
        <w:rPr>
          <w:rFonts w:ascii="Ariel" w:hAnsi="Ariel"/>
          <w:b w:val="false"/>
          <w:i w:val="false"/>
          <w:caps w:val="false"/>
          <w:smallCaps w:val="false"/>
          <w:color w:val="000000"/>
          <w:spacing w:val="0"/>
          <w:sz w:val="30"/>
          <w:szCs w:val="30"/>
          <w:shd w:fill="F0F0F0" w:val="clear"/>
        </w:rPr>
      </w:pPr>
      <w:r>
        <w:rPr>
          <w:rFonts w:ascii="Ariel" w:hAnsi="Ariel"/>
          <w:b w:val="false"/>
          <w:i w:val="false"/>
          <w:caps w:val="false"/>
          <w:smallCaps w:val="false"/>
          <w:color w:val="000000"/>
          <w:spacing w:val="0"/>
          <w:sz w:val="30"/>
          <w:szCs w:val="30"/>
          <w:shd w:fill="F0F0F0" w:val="clear"/>
        </w:rPr>
        <w:t>Identify the three external connections of a computer. (Choose three.)</w:t>
      </w:r>
    </w:p>
    <w:p>
      <w:pPr>
        <w:pStyle w:val="BodyText"/>
        <w:widowControl/>
        <w:bidi w:val="0"/>
        <w:spacing w:lineRule="auto" w:line="360" w:before="0" w:after="0"/>
        <w:ind w:hanging="0" w:left="0" w:right="0"/>
        <w:jc w:val="left"/>
        <w:rPr>
          <w:rFonts w:ascii="Ariel" w:hAnsi="Ariel"/>
          <w:b w:val="false"/>
          <w:i w:val="false"/>
          <w:caps w:val="false"/>
          <w:smallCaps w:val="false"/>
          <w:color w:val="000000"/>
          <w:spacing w:val="0"/>
          <w:sz w:val="30"/>
          <w:szCs w:val="30"/>
          <w:shd w:fill="F0F0F0" w:val="clear"/>
        </w:rPr>
      </w:pPr>
      <w:r>
        <w:rPr>
          <w:rFonts w:ascii="Ariel" w:hAnsi="Ariel"/>
          <w:b w:val="false"/>
          <w:i w:val="false"/>
          <w:caps w:val="false"/>
          <w:smallCaps w:val="false"/>
          <w:color w:val="000000"/>
          <w:spacing w:val="0"/>
          <w:sz w:val="30"/>
          <w:szCs w:val="30"/>
          <w:shd w:fill="F0F0F0" w:val="clear"/>
        </w:rPr>
        <w:t>USB</w:t>
      </w:r>
      <w:r>
        <mc:AlternateContent>
          <mc:Choice Requires="wps">
            <w:drawing>
              <wp:anchor behindDoc="0" distT="0" distB="0" distL="0" distR="0" simplePos="0" locked="0" layoutInCell="0" allowOverlap="1" relativeHeight="38">
                <wp:simplePos x="0" y="0"/>
                <wp:positionH relativeFrom="page">
                  <wp:posOffset>0</wp:posOffset>
                </wp:positionH>
                <wp:positionV relativeFrom="line">
                  <wp:posOffset>635</wp:posOffset>
                </wp:positionV>
                <wp:extent cx="14605" cy="175260"/>
                <wp:effectExtent l="0" t="0" r="0" b="0"/>
                <wp:wrapNone/>
                <wp:docPr id="17" name="63110a78c8be700c73793f63-comp-title"/>
                <a:graphic xmlns:a="http://schemas.openxmlformats.org/drawingml/2006/main">
                  <a:graphicData uri="http://schemas.microsoft.com/office/word/2010/wordprocessingShape">
                    <wps:wsp>
                      <wps:cNvSpPr txBox="1"/>
                      <wps:spPr>
                        <a:xfrm>
                          <a:off x="0" y="0"/>
                          <a:ext cx="14605" cy="175260"/>
                        </a:xfrm>
                        <a:prstGeom prst="rect"/>
                        <a:solidFill>
                          <a:srgbClr val="FFFFFF"/>
                        </a:solidFill>
                        <a:solidFill>
                          <a:srgbClr val="000000">
                            <a:alpha val="0"/>
                          </a:srgbClr>
                        </a:solidFill>
                      </wps:spPr>
                      <wps:txbx>
                        <w:txbxContent>
                          <w:p>
                            <w:pPr>
                              <w:pStyle w:val="BodyText"/>
                              <w:bidi w:val="0"/>
                              <w:spacing w:before="0" w:after="140"/>
                              <w:ind w:hanging="0" w:left="0" w:right="0"/>
                              <w:jc w:val="left"/>
                              <w:rPr/>
                            </w:pPr>
                            <w:r>
                              <w:rPr/>
                            </w:r>
                          </w:p>
                        </w:txbxContent>
                      </wps:txbx>
                      <wps:bodyPr anchor="t" lIns="0" tIns="0" rIns="0" bIns="0">
                        <a:noAutofit/>
                      </wps:bodyPr>
                    </wps:wsp>
                  </a:graphicData>
                </a:graphic>
              </wp:anchor>
            </w:drawing>
          </mc:Choice>
          <mc:Fallback>
            <w:pict>
              <v:rect fillcolor="#000000" style="position:absolute;rotation:-0;width:1.15pt;height:13.8pt;mso-wrap-distance-left:0pt;mso-wrap-distance-right:0pt;mso-wrap-distance-top:0pt;mso-wrap-distance-bottom:0pt;margin-top:0pt;mso-position-vertical:top;mso-position-vertical-relative:text;margin-left:0pt;mso-position-horizontal-relative:page">
                <v:fill opacity="0f"/>
                <v:textbox inset="0in,0in,0in,0in">
                  <w:txbxContent>
                    <w:p>
                      <w:pPr>
                        <w:pStyle w:val="BodyText"/>
                        <w:bidi w:val="0"/>
                        <w:spacing w:before="0" w:after="140"/>
                        <w:ind w:hanging="0" w:left="0" w:right="0"/>
                        <w:jc w:val="left"/>
                        <w:rPr/>
                      </w:pPr>
                      <w:r>
                        <w:rPr/>
                      </w:r>
                    </w:p>
                  </w:txbxContent>
                </v:textbox>
                <w10:wrap type="none"/>
              </v:rect>
            </w:pict>
          </mc:Fallback>
        </mc:AlternateContent>
      </w:r>
    </w:p>
    <w:p>
      <w:pPr>
        <w:pStyle w:val="BodyText"/>
        <w:widowControl/>
        <w:bidi w:val="0"/>
        <w:spacing w:lineRule="auto" w:line="360" w:before="0" w:after="0"/>
        <w:ind w:hanging="0" w:left="0" w:right="0"/>
        <w:jc w:val="left"/>
        <w:rPr>
          <w:rFonts w:ascii="Ariel" w:hAnsi="Ariel"/>
          <w:b w:val="false"/>
          <w:i w:val="false"/>
          <w:caps w:val="false"/>
          <w:smallCaps w:val="false"/>
          <w:color w:val="000000"/>
          <w:spacing w:val="0"/>
          <w:sz w:val="30"/>
          <w:szCs w:val="30"/>
          <w:shd w:fill="F0F0F0" w:val="clear"/>
        </w:rPr>
      </w:pPr>
      <w:r>
        <w:rPr>
          <w:rFonts w:ascii="Ariel" w:hAnsi="Ariel"/>
          <w:b w:val="false"/>
          <w:i w:val="false"/>
          <w:caps w:val="false"/>
          <w:smallCaps w:val="false"/>
          <w:color w:val="000000"/>
          <w:spacing w:val="0"/>
          <w:sz w:val="30"/>
          <w:szCs w:val="30"/>
          <w:shd w:fill="F0F0F0" w:val="clear"/>
        </w:rPr>
        <w:t>DVI</w:t>
      </w:r>
      <w:r>
        <mc:AlternateContent>
          <mc:Choice Requires="wps">
            <w:drawing>
              <wp:anchor behindDoc="0" distT="0" distB="0" distL="0" distR="0" simplePos="0" locked="0" layoutInCell="0" allowOverlap="1" relativeHeight="35">
                <wp:simplePos x="0" y="0"/>
                <wp:positionH relativeFrom="character">
                  <wp:align>left</wp:align>
                </wp:positionH>
                <wp:positionV relativeFrom="line">
                  <wp:posOffset>635</wp:posOffset>
                </wp:positionV>
                <wp:extent cx="14605" cy="175260"/>
                <wp:effectExtent l="0" t="0" r="0" b="0"/>
                <wp:wrapNone/>
                <wp:docPr id="18" name="63110a78c8be700c73793f63-0-position"/>
                <a:graphic xmlns:a="http://schemas.openxmlformats.org/drawingml/2006/main">
                  <a:graphicData uri="http://schemas.microsoft.com/office/word/2010/wordprocessingShape">
                    <wps:wsp>
                      <wps:cNvSpPr txBox="1"/>
                      <wps:spPr>
                        <a:xfrm>
                          <a:off x="0" y="0"/>
                          <a:ext cx="14605" cy="175260"/>
                        </a:xfrm>
                        <a:prstGeom prst="rect"/>
                        <a:solidFill>
                          <a:srgbClr val="FFFFFF"/>
                        </a:solidFill>
                      </wps:spPr>
                      <wps:txbx>
                        <w:txbxContent>
                          <w:p>
                            <w:pPr>
                              <w:pStyle w:val="BodyText"/>
                              <w:bidi w:val="0"/>
                              <w:spacing w:before="0" w:after="140"/>
                              <w:ind w:hanging="0" w:left="0" w:right="0"/>
                              <w:jc w:val="left"/>
                              <w:rPr/>
                            </w:pPr>
                            <w:r>
                              <w:rPr/>
                            </w:r>
                          </w:p>
                        </w:txbxContent>
                      </wps:txbx>
                      <wps:bodyPr anchor="t" lIns="0" tIns="0" rIns="0" bIns="0">
                        <a:noAutofit/>
                      </wps:bodyPr>
                    </wps:wsp>
                  </a:graphicData>
                </a:graphic>
              </wp:anchor>
            </w:drawing>
          </mc:Choice>
          <mc:Fallback>
            <w:pict>
              <v:rect style="position:absolute;rotation:-0;width:1.15pt;height:13.8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140"/>
                        <w:ind w:hanging="0" w:left="0" w:right="0"/>
                        <w:jc w:val="left"/>
                        <w:rPr/>
                      </w:pPr>
                      <w:r>
                        <w:rPr/>
                      </w:r>
                    </w:p>
                  </w:txbxContent>
                </v:textbox>
                <w10:wrap type="none"/>
              </v:rect>
            </w:pict>
          </mc:Fallback>
        </mc:AlternateContent>
      </w:r>
    </w:p>
    <w:p>
      <w:pPr>
        <w:pStyle w:val="BodyText"/>
        <w:widowControl/>
        <w:bidi w:val="0"/>
        <w:spacing w:lineRule="auto" w:line="360" w:before="0" w:after="0"/>
        <w:ind w:hanging="0" w:left="0" w:right="0"/>
        <w:jc w:val="left"/>
        <w:rPr>
          <w:rFonts w:ascii="Ariel" w:hAnsi="Ariel"/>
          <w:b w:val="false"/>
          <w:i w:val="false"/>
          <w:caps w:val="false"/>
          <w:smallCaps w:val="false"/>
          <w:color w:val="000000"/>
          <w:spacing w:val="0"/>
          <w:sz w:val="30"/>
          <w:szCs w:val="30"/>
          <w:shd w:fill="F0F0F0" w:val="clear"/>
        </w:rPr>
      </w:pPr>
      <w:r>
        <w:rPr>
          <w:rFonts w:ascii="Ariel" w:hAnsi="Ariel"/>
          <w:b w:val="false"/>
          <w:i w:val="false"/>
          <w:caps w:val="false"/>
          <w:smallCaps w:val="false"/>
          <w:color w:val="000000"/>
          <w:spacing w:val="0"/>
          <w:sz w:val="30"/>
          <w:szCs w:val="30"/>
          <w:shd w:fill="F0F0F0" w:val="clear"/>
        </w:rPr>
        <w:t>network</w:t>
      </w:r>
      <w:r>
        <mc:AlternateContent>
          <mc:Choice Requires="wps">
            <w:drawing>
              <wp:anchor behindDoc="0" distT="0" distB="0" distL="0" distR="0" simplePos="0" locked="0" layoutInCell="0" allowOverlap="1" relativeHeight="27">
                <wp:simplePos x="0" y="0"/>
                <wp:positionH relativeFrom="character">
                  <wp:align>left</wp:align>
                </wp:positionH>
                <wp:positionV relativeFrom="line">
                  <wp:posOffset>635</wp:posOffset>
                </wp:positionV>
                <wp:extent cx="14605" cy="175260"/>
                <wp:effectExtent l="0" t="0" r="0" b="0"/>
                <wp:wrapNone/>
                <wp:docPr id="19" name="63110a78c8be700c73793f63-1-position"/>
                <a:graphic xmlns:a="http://schemas.openxmlformats.org/drawingml/2006/main">
                  <a:graphicData uri="http://schemas.microsoft.com/office/word/2010/wordprocessingShape">
                    <wps:wsp>
                      <wps:cNvSpPr txBox="1"/>
                      <wps:spPr>
                        <a:xfrm>
                          <a:off x="0" y="0"/>
                          <a:ext cx="14605" cy="175260"/>
                        </a:xfrm>
                        <a:prstGeom prst="rect"/>
                        <a:solidFill>
                          <a:srgbClr val="FFFFFF"/>
                        </a:solidFill>
                      </wps:spPr>
                      <wps:txbx>
                        <w:txbxContent>
                          <w:p>
                            <w:pPr>
                              <w:pStyle w:val="BodyText"/>
                              <w:bidi w:val="0"/>
                              <w:spacing w:before="0" w:after="140"/>
                              <w:ind w:hanging="0" w:left="0" w:right="0"/>
                              <w:jc w:val="left"/>
                              <w:rPr/>
                            </w:pPr>
                            <w:r>
                              <w:rPr/>
                            </w:r>
                          </w:p>
                        </w:txbxContent>
                      </wps:txbx>
                      <wps:bodyPr anchor="t" lIns="0" tIns="0" rIns="0" bIns="0">
                        <a:noAutofit/>
                      </wps:bodyPr>
                    </wps:wsp>
                  </a:graphicData>
                </a:graphic>
              </wp:anchor>
            </w:drawing>
          </mc:Choice>
          <mc:Fallback>
            <w:pict>
              <v:rect style="position:absolute;rotation:-0;width:1.15pt;height:13.8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140"/>
                        <w:ind w:hanging="0" w:left="0" w:right="0"/>
                        <w:jc w:val="left"/>
                        <w:rPr/>
                      </w:pPr>
                      <w:r>
                        <w:rPr/>
                      </w:r>
                    </w:p>
                  </w:txbxContent>
                </v:textbox>
                <w10:wrap type="none"/>
              </v:rect>
            </w:pict>
          </mc:Fallback>
        </mc:AlternateContent>
      </w:r>
    </w:p>
    <w:p>
      <w:pPr>
        <w:pStyle w:val="BodyText"/>
        <w:widowControl/>
        <w:bidi w:val="0"/>
        <w:spacing w:lineRule="auto" w:line="360" w:before="0" w:after="0"/>
        <w:ind w:hanging="0" w:left="0" w:right="0"/>
        <w:jc w:val="left"/>
        <w:rPr>
          <w:rFonts w:ascii="Ariel" w:hAnsi="Ariel"/>
          <w:b w:val="false"/>
          <w:i w:val="false"/>
          <w:caps w:val="false"/>
          <w:smallCaps w:val="false"/>
          <w:color w:val="000000"/>
          <w:spacing w:val="0"/>
          <w:sz w:val="30"/>
          <w:szCs w:val="30"/>
          <w:shd w:fill="F0F0F0" w:val="clear"/>
        </w:rPr>
      </w:pPr>
      <w:r>
        <w:rPr>
          <w:rFonts w:ascii="Ariel" w:hAnsi="Ariel"/>
          <w:b w:val="false"/>
          <w:i w:val="false"/>
          <w:caps w:val="false"/>
          <w:smallCaps w:val="false"/>
          <w:color w:val="000000"/>
          <w:spacing w:val="0"/>
          <w:sz w:val="30"/>
          <w:szCs w:val="30"/>
          <w:shd w:fill="F0F0F0" w:val="clear"/>
        </w:rPr>
        <w:t>SATA</w:t>
      </w:r>
      <w:r>
        <mc:AlternateContent>
          <mc:Choice Requires="wps">
            <w:drawing>
              <wp:anchor behindDoc="0" distT="0" distB="0" distL="0" distR="0" simplePos="0" locked="0" layoutInCell="0" allowOverlap="1" relativeHeight="26">
                <wp:simplePos x="0" y="0"/>
                <wp:positionH relativeFrom="character">
                  <wp:align>left</wp:align>
                </wp:positionH>
                <wp:positionV relativeFrom="line">
                  <wp:posOffset>635</wp:posOffset>
                </wp:positionV>
                <wp:extent cx="14605" cy="175260"/>
                <wp:effectExtent l="0" t="0" r="0" b="0"/>
                <wp:wrapNone/>
                <wp:docPr id="20" name="63110a78c8be700c73793f63-2-position"/>
                <a:graphic xmlns:a="http://schemas.openxmlformats.org/drawingml/2006/main">
                  <a:graphicData uri="http://schemas.microsoft.com/office/word/2010/wordprocessingShape">
                    <wps:wsp>
                      <wps:cNvSpPr txBox="1"/>
                      <wps:spPr>
                        <a:xfrm>
                          <a:off x="0" y="0"/>
                          <a:ext cx="14605" cy="175260"/>
                        </a:xfrm>
                        <a:prstGeom prst="rect"/>
                        <a:solidFill>
                          <a:srgbClr val="FFFFFF"/>
                        </a:solidFill>
                      </wps:spPr>
                      <wps:txbx>
                        <w:txbxContent>
                          <w:p>
                            <w:pPr>
                              <w:pStyle w:val="BodyText"/>
                              <w:bidi w:val="0"/>
                              <w:spacing w:before="0" w:after="140"/>
                              <w:ind w:hanging="0" w:left="0" w:right="0"/>
                              <w:jc w:val="left"/>
                              <w:rPr/>
                            </w:pPr>
                            <w:r>
                              <w:rPr/>
                            </w:r>
                          </w:p>
                        </w:txbxContent>
                      </wps:txbx>
                      <wps:bodyPr anchor="t" lIns="0" tIns="0" rIns="0" bIns="0">
                        <a:noAutofit/>
                      </wps:bodyPr>
                    </wps:wsp>
                  </a:graphicData>
                </a:graphic>
              </wp:anchor>
            </w:drawing>
          </mc:Choice>
          <mc:Fallback>
            <w:pict>
              <v:rect style="position:absolute;rotation:-0;width:1.15pt;height:13.8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140"/>
                        <w:ind w:hanging="0" w:left="0" w:right="0"/>
                        <w:jc w:val="left"/>
                        <w:rPr/>
                      </w:pPr>
                      <w:r>
                        <w:rPr/>
                      </w:r>
                    </w:p>
                  </w:txbxContent>
                </v:textbox>
                <w10:wrap type="none"/>
              </v:rect>
            </w:pict>
          </mc:Fallback>
        </mc:AlternateContent>
      </w:r>
    </w:p>
    <w:p>
      <w:pPr>
        <w:pStyle w:val="BodyText"/>
        <w:widowControl/>
        <w:bidi w:val="0"/>
        <w:spacing w:lineRule="auto" w:line="360" w:before="0" w:after="0"/>
        <w:ind w:hanging="0" w:left="0" w:right="0"/>
        <w:jc w:val="left"/>
        <w:rPr>
          <w:rFonts w:ascii="Ariel" w:hAnsi="Ariel"/>
          <w:b w:val="false"/>
          <w:i w:val="false"/>
          <w:caps w:val="false"/>
          <w:smallCaps w:val="false"/>
          <w:color w:val="000000"/>
          <w:spacing w:val="0"/>
          <w:sz w:val="30"/>
          <w:szCs w:val="30"/>
          <w:shd w:fill="F0F0F0" w:val="clear"/>
        </w:rPr>
      </w:pPr>
      <w:r>
        <w:rPr>
          <w:rFonts w:ascii="Ariel" w:hAnsi="Ariel"/>
          <w:b w:val="false"/>
          <w:i w:val="false"/>
          <w:caps w:val="false"/>
          <w:smallCaps w:val="false"/>
          <w:color w:val="000000"/>
          <w:spacing w:val="0"/>
          <w:sz w:val="30"/>
          <w:szCs w:val="30"/>
          <w:shd w:fill="F0F0F0" w:val="clear"/>
        </w:rPr>
        <w:t>IDE</w:t>
      </w:r>
      <w:r>
        <mc:AlternateContent>
          <mc:Choice Requires="wps">
            <w:drawing>
              <wp:anchor behindDoc="0" distT="0" distB="0" distL="0" distR="0" simplePos="0" locked="0" layoutInCell="0" allowOverlap="1" relativeHeight="23">
                <wp:simplePos x="0" y="0"/>
                <wp:positionH relativeFrom="character">
                  <wp:align>left</wp:align>
                </wp:positionH>
                <wp:positionV relativeFrom="line">
                  <wp:posOffset>635</wp:posOffset>
                </wp:positionV>
                <wp:extent cx="14605" cy="175260"/>
                <wp:effectExtent l="0" t="0" r="0" b="0"/>
                <wp:wrapNone/>
                <wp:docPr id="21" name="63110a78c8be700c73793f63-3-position"/>
                <a:graphic xmlns:a="http://schemas.openxmlformats.org/drawingml/2006/main">
                  <a:graphicData uri="http://schemas.microsoft.com/office/word/2010/wordprocessingShape">
                    <wps:wsp>
                      <wps:cNvSpPr txBox="1"/>
                      <wps:spPr>
                        <a:xfrm>
                          <a:off x="0" y="0"/>
                          <a:ext cx="14605" cy="175260"/>
                        </a:xfrm>
                        <a:prstGeom prst="rect"/>
                        <a:solidFill>
                          <a:srgbClr val="FFFFFF"/>
                        </a:solidFill>
                      </wps:spPr>
                      <wps:txbx>
                        <w:txbxContent>
                          <w:p>
                            <w:pPr>
                              <w:pStyle w:val="BodyText"/>
                              <w:bidi w:val="0"/>
                              <w:spacing w:before="0" w:after="140"/>
                              <w:ind w:hanging="0" w:left="0" w:right="0"/>
                              <w:jc w:val="left"/>
                              <w:rPr/>
                            </w:pPr>
                            <w:r>
                              <w:rPr/>
                            </w:r>
                          </w:p>
                        </w:txbxContent>
                      </wps:txbx>
                      <wps:bodyPr anchor="t" lIns="0" tIns="0" rIns="0" bIns="0">
                        <a:noAutofit/>
                      </wps:bodyPr>
                    </wps:wsp>
                  </a:graphicData>
                </a:graphic>
              </wp:anchor>
            </w:drawing>
          </mc:Choice>
          <mc:Fallback>
            <w:pict>
              <v:rect style="position:absolute;rotation:-0;width:1.15pt;height:13.8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140"/>
                        <w:ind w:hanging="0" w:left="0" w:right="0"/>
                        <w:jc w:val="left"/>
                        <w:rPr/>
                      </w:pPr>
                      <w:r>
                        <w:rPr/>
                      </w:r>
                    </w:p>
                  </w:txbxContent>
                </v:textbox>
                <w10:wrap type="none"/>
              </v:rect>
            </w:pict>
          </mc:Fallback>
        </mc:AlternateContent>
      </w:r>
    </w:p>
    <w:p>
      <w:pPr>
        <w:pStyle w:val="BodyText"/>
        <w:widowControl/>
        <w:bidi w:val="0"/>
        <w:spacing w:lineRule="auto" w:line="360" w:before="0" w:after="0"/>
        <w:ind w:hanging="0" w:left="0" w:right="0"/>
        <w:jc w:val="left"/>
        <w:rPr>
          <w:rFonts w:ascii="Ariel" w:hAnsi="Ariel"/>
          <w:b w:val="false"/>
          <w:i w:val="false"/>
          <w:caps w:val="false"/>
          <w:smallCaps w:val="false"/>
          <w:color w:val="000000"/>
          <w:spacing w:val="0"/>
          <w:sz w:val="30"/>
          <w:szCs w:val="30"/>
          <w:shd w:fill="F0F0F0" w:val="clear"/>
        </w:rPr>
      </w:pPr>
      <w:r>
        <w:rPr>
          <w:rFonts w:ascii="Ariel" w:hAnsi="Ariel"/>
          <w:b w:val="false"/>
          <w:i w:val="false"/>
          <w:caps w:val="false"/>
          <w:smallCaps w:val="false"/>
          <w:color w:val="000000"/>
          <w:spacing w:val="0"/>
          <w:sz w:val="30"/>
          <w:szCs w:val="30"/>
          <w:shd w:fill="F0F0F0" w:val="clear"/>
        </w:rPr>
        <w:t>drive activity LED</w:t>
      </w:r>
      <w:r>
        <mc:AlternateContent>
          <mc:Choice Requires="wps">
            <w:drawing>
              <wp:anchor behindDoc="0" distT="0" distB="0" distL="0" distR="0" simplePos="0" locked="0" layoutInCell="0" allowOverlap="1" relativeHeight="20">
                <wp:simplePos x="0" y="0"/>
                <wp:positionH relativeFrom="character">
                  <wp:align>left</wp:align>
                </wp:positionH>
                <wp:positionV relativeFrom="line">
                  <wp:posOffset>635</wp:posOffset>
                </wp:positionV>
                <wp:extent cx="14605" cy="175260"/>
                <wp:effectExtent l="0" t="0" r="0" b="0"/>
                <wp:wrapNone/>
                <wp:docPr id="22" name="63110a78c8be700c73793f63-4-position"/>
                <a:graphic xmlns:a="http://schemas.openxmlformats.org/drawingml/2006/main">
                  <a:graphicData uri="http://schemas.microsoft.com/office/word/2010/wordprocessingShape">
                    <wps:wsp>
                      <wps:cNvSpPr txBox="1"/>
                      <wps:spPr>
                        <a:xfrm>
                          <a:off x="0" y="0"/>
                          <a:ext cx="14605" cy="175260"/>
                        </a:xfrm>
                        <a:prstGeom prst="rect"/>
                        <a:solidFill>
                          <a:srgbClr val="FFFFFF"/>
                        </a:solidFill>
                      </wps:spPr>
                      <wps:txbx>
                        <w:txbxContent>
                          <w:p>
                            <w:pPr>
                              <w:pStyle w:val="BodyText"/>
                              <w:bidi w:val="0"/>
                              <w:spacing w:before="0" w:after="140"/>
                              <w:ind w:hanging="0" w:left="0" w:right="0"/>
                              <w:jc w:val="left"/>
                              <w:rPr/>
                            </w:pPr>
                            <w:r>
                              <w:rPr/>
                            </w:r>
                          </w:p>
                        </w:txbxContent>
                      </wps:txbx>
                      <wps:bodyPr anchor="t" lIns="0" tIns="0" rIns="0" bIns="0">
                        <a:noAutofit/>
                      </wps:bodyPr>
                    </wps:wsp>
                  </a:graphicData>
                </a:graphic>
              </wp:anchor>
            </w:drawing>
          </mc:Choice>
          <mc:Fallback>
            <w:pict>
              <v:rect style="position:absolute;rotation:-0;width:1.15pt;height:13.8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140"/>
                        <w:ind w:hanging="0" w:left="0" w:right="0"/>
                        <w:jc w:val="left"/>
                        <w:rPr/>
                      </w:pPr>
                      <w:r>
                        <w:rPr/>
                      </w:r>
                    </w:p>
                  </w:txbxContent>
                </v:textbox>
                <w10:wrap type="none"/>
              </v:rect>
            </w:pict>
          </mc:Fallback>
        </mc:AlternateContent>
      </w:r>
    </w:p>
    <w:p>
      <w:pPr>
        <w:pStyle w:val="BodyText"/>
        <w:bidi w:val="0"/>
        <w:spacing w:before="0" w:after="0"/>
        <w:ind w:hanging="0" w:left="0" w:right="0"/>
        <w:jc w:val="left"/>
        <w:rPr>
          <w:rFonts w:ascii="Ariel" w:hAnsi="Ariel"/>
          <w:sz w:val="30"/>
          <w:szCs w:val="30"/>
        </w:rPr>
      </w:pPr>
      <w:r>
        <w:rPr>
          <w:rFonts w:ascii="Ariel" w:hAnsi="Ariel"/>
          <w:sz w:val="30"/>
          <w:szCs w:val="30"/>
        </w:rPr>
      </w:r>
      <w:r>
        <mc:AlternateContent>
          <mc:Choice Requires="wps">
            <w:drawing>
              <wp:anchor behindDoc="0" distT="0" distB="0" distL="0" distR="0" simplePos="0" locked="0" layoutInCell="0" allowOverlap="1" relativeHeight="18">
                <wp:simplePos x="0" y="0"/>
                <wp:positionH relativeFrom="character">
                  <wp:align>left</wp:align>
                </wp:positionH>
                <wp:positionV relativeFrom="line">
                  <wp:posOffset>635</wp:posOffset>
                </wp:positionV>
                <wp:extent cx="14605" cy="175260"/>
                <wp:effectExtent l="0" t="0" r="0" b="0"/>
                <wp:wrapNone/>
                <wp:docPr id="23" name="63110a78c8be700c73793f63-5-position"/>
                <a:graphic xmlns:a="http://schemas.openxmlformats.org/drawingml/2006/main">
                  <a:graphicData uri="http://schemas.microsoft.com/office/word/2010/wordprocessingShape">
                    <wps:wsp>
                      <wps:cNvSpPr txBox="1"/>
                      <wps:spPr>
                        <a:xfrm>
                          <a:off x="0" y="0"/>
                          <a:ext cx="14605" cy="175260"/>
                        </a:xfrm>
                        <a:prstGeom prst="rect"/>
                        <a:solidFill>
                          <a:srgbClr val="FFFFFF"/>
                        </a:solidFill>
                      </wps:spPr>
                      <wps:txbx>
                        <w:txbxContent>
                          <w:p>
                            <w:pPr>
                              <w:pStyle w:val="BodyText"/>
                              <w:bidi w:val="0"/>
                              <w:spacing w:before="0" w:after="140"/>
                              <w:ind w:hanging="0" w:left="0" w:right="0"/>
                              <w:jc w:val="left"/>
                              <w:rPr/>
                            </w:pPr>
                            <w:r>
                              <w:rPr/>
                            </w:r>
                          </w:p>
                        </w:txbxContent>
                      </wps:txbx>
                      <wps:bodyPr anchor="t" lIns="0" tIns="0" rIns="0" bIns="0">
                        <a:noAutofit/>
                      </wps:bodyPr>
                    </wps:wsp>
                  </a:graphicData>
                </a:graphic>
              </wp:anchor>
            </w:drawing>
          </mc:Choice>
          <mc:Fallback>
            <w:pict>
              <v:rect style="position:absolute;rotation:-0;width:1.15pt;height:13.8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140"/>
                        <w:ind w:hanging="0" w:left="0" w:right="0"/>
                        <w:jc w:val="left"/>
                        <w:rPr/>
                      </w:pPr>
                      <w:r>
                        <w:rPr/>
                      </w:r>
                    </w:p>
                  </w:txbxContent>
                </v:textbox>
                <w10:wrap type="none"/>
              </v:rect>
            </w:pict>
          </mc:Fallback>
        </mc:AlternateContent>
      </w:r>
    </w:p>
    <w:p>
      <w:pPr>
        <w:sectPr>
          <w:type w:val="continuous"/>
          <w:pgSz w:w="11906" w:h="16838"/>
          <w:pgMar w:left="1134" w:right="1134" w:gutter="0" w:header="0" w:top="1134" w:footer="0" w:bottom="1134"/>
          <w:formProt w:val="false"/>
          <w:textDirection w:val="lrTb"/>
        </w:sectPr>
      </w:pPr>
    </w:p>
    <w:p>
      <w:pPr>
        <w:pStyle w:val="Normal"/>
        <w:bidi w:val="0"/>
        <w:spacing w:before="0" w:after="0"/>
        <w:ind w:hanging="0" w:left="0" w:right="0"/>
        <w:jc w:val="left"/>
        <w:rPr>
          <w:rFonts w:ascii="Ariel" w:hAnsi="Ariel"/>
          <w:sz w:val="30"/>
          <w:szCs w:val="30"/>
        </w:rPr>
      </w:pPr>
      <w:r>
        <w:rPr>
          <w:rFonts w:ascii="Ariel" w:hAnsi="Ariel"/>
          <w:sz w:val="30"/>
          <w:szCs w:val="30"/>
        </w:rPr>
      </w:r>
    </w:p>
    <w:p>
      <w:pPr>
        <w:sectPr>
          <w:type w:val="continuous"/>
          <w:pgSz w:w="11906" w:h="16838"/>
          <w:pgMar w:left="1134" w:right="1134" w:gutter="0" w:header="0" w:top="1134" w:footer="0" w:bottom="1134"/>
          <w:formProt w:val="false"/>
          <w:textDirection w:val="lrTb"/>
        </w:sectPr>
      </w:pPr>
    </w:p>
    <w:p>
      <w:pPr>
        <w:pStyle w:val="Normal"/>
        <w:bidi w:val="0"/>
        <w:spacing w:lineRule="auto" w:line="432" w:before="0" w:after="150"/>
        <w:ind w:hanging="0" w:left="0" w:right="0"/>
        <w:jc w:val="left"/>
        <w:rPr>
          <w:rFonts w:ascii="Ariel" w:hAnsi="Ariel"/>
          <w:sz w:val="30"/>
          <w:szCs w:val="30"/>
        </w:rPr>
      </w:pPr>
      <w:r>
        <w:rPr>
          <w:rFonts w:ascii="Ariel" w:hAnsi="Ariel"/>
          <w:b/>
          <w:spacing w:val="-15"/>
          <w:sz w:val="30"/>
          <w:szCs w:val="30"/>
        </w:rPr>
        <w:t>1.7.2 Practice Item - Identify the Power Con</w:t>
      </w:r>
      <w:bookmarkStart w:id="10" w:name="notify-body-text_Copy_11"/>
      <w:bookmarkEnd w:id="10"/>
      <w:r>
        <w:rPr>
          <w:rFonts w:ascii="Ariel" w:hAnsi="Ariel"/>
          <w:b/>
          <w:spacing w:val="-15"/>
          <w:sz w:val="30"/>
          <w:szCs w:val="30"/>
        </w:rPr>
        <w:t>nectors</w:t>
      </w:r>
    </w:p>
    <w:p>
      <w:pPr>
        <w:sectPr>
          <w:type w:val="continuous"/>
          <w:pgSz w:w="11906" w:h="16838"/>
          <w:pgMar w:left="1134" w:right="1134" w:gutter="0" w:header="0" w:top="1134" w:footer="0" w:bottom="1134"/>
          <w:formProt w:val="false"/>
          <w:textDirection w:val="lrTb"/>
        </w:sectPr>
      </w:pPr>
    </w:p>
    <w:p>
      <w:pPr>
        <w:pStyle w:val="Normal"/>
        <w:widowControl/>
        <w:bidi w:val="0"/>
        <w:spacing w:before="0" w:after="0"/>
        <w:ind w:hanging="0" w:left="0" w:right="0"/>
        <w:jc w:val="center"/>
        <w:rPr>
          <w:rFonts w:ascii="Ariel" w:hAnsi="Ariel"/>
          <w:b/>
          <w:i w:val="false"/>
          <w:caps w:val="false"/>
          <w:smallCaps w:val="false"/>
          <w:color w:val="FFFFFF"/>
          <w:spacing w:val="-15"/>
          <w:sz w:val="30"/>
          <w:szCs w:val="30"/>
        </w:rPr>
      </w:pPr>
      <w:r>
        <w:rPr>
          <w:rFonts w:ascii="Ariel" w:hAnsi="Ariel"/>
          <w:b/>
          <w:i w:val="false"/>
          <w:caps w:val="false"/>
          <w:smallCaps w:val="false"/>
          <w:color w:val="FFFFFF"/>
          <w:spacing w:val="-15"/>
          <w:sz w:val="30"/>
          <w:szCs w:val="30"/>
        </w:rPr>
        <w:t>e Item - Identify the Power Connectors</w:t>
      </w:r>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240"/>
        <w:ind w:hanging="0" w:left="0" w:right="0"/>
        <w:jc w:val="left"/>
        <w:rPr>
          <w:rFonts w:ascii="Ariel" w:hAnsi="Ariel" w:eastAsia="CiscoSansTT;Arial;sans-serif" w:cs="CiscoSansTT;Arial;sans-serif"/>
          <w:b w:val="false"/>
          <w:bCs w:val="false"/>
          <w:i w:val="false"/>
          <w:i w:val="false"/>
          <w:iCs w:val="false"/>
          <w:caps w:val="false"/>
          <w:smallCaps w:val="false"/>
          <w:color w:val="000000"/>
          <w:spacing w:val="0"/>
          <w:sz w:val="30"/>
          <w:szCs w:val="30"/>
        </w:rPr>
      </w:pPr>
      <w:bookmarkStart w:id="11" w:name="notify-body-text_Copy_10"/>
      <w:bookmarkEnd w:id="11"/>
      <w:r>
        <w:rPr>
          <w:rFonts w:eastAsia="CiscoSansTT;Arial;sans-serif" w:cs="CiscoSansTT;Arial;sans-serif" w:ascii="Ariel" w:hAnsi="Ariel"/>
          <w:b w:val="false"/>
          <w:bCs w:val="false"/>
          <w:i w:val="false"/>
          <w:iCs w:val="false"/>
          <w:caps w:val="false"/>
          <w:smallCaps w:val="false"/>
          <w:color w:val="000000"/>
          <w:spacing w:val="0"/>
          <w:sz w:val="30"/>
          <w:szCs w:val="30"/>
        </w:rPr>
        <w:t>Place the options in the following order:</w:t>
      </w:r>
    </w:p>
    <w:tbl>
      <w:tblPr>
        <w:tblW w:w="4903" w:type="dxa"/>
        <w:jc w:val="left"/>
        <w:tblInd w:w="0" w:type="dxa"/>
        <w:tblLayout w:type="fixed"/>
        <w:tblCellMar>
          <w:top w:w="28" w:type="dxa"/>
          <w:left w:w="0" w:type="dxa"/>
          <w:bottom w:w="28" w:type="dxa"/>
          <w:right w:w="28" w:type="dxa"/>
        </w:tblCellMar>
      </w:tblPr>
      <w:tblGrid>
        <w:gridCol w:w="1909"/>
        <w:gridCol w:w="2994"/>
      </w:tblGrid>
      <w:tr>
        <w:trPr/>
        <w:tc>
          <w:tcPr>
            <w:tcW w:w="1909" w:type="dxa"/>
            <w:tcBorders>
              <w:top w:val="single" w:sz="6" w:space="0" w:color="D6D8DC"/>
              <w:bottom w:val="single" w:sz="6" w:space="0" w:color="D6D8DC"/>
              <w:right w:val="single" w:sz="6" w:space="0" w:color="D6D8DC"/>
            </w:tcBorders>
            <w:shd w:fill="FFFFFF" w:val="clear"/>
            <w:vAlign w:val="center"/>
          </w:tcPr>
          <w:p>
            <w:pPr>
              <w:pStyle w:val="TableContents"/>
              <w:bidi w:val="0"/>
              <w:ind w:hanging="0" w:left="0" w:right="0"/>
              <w:jc w:val="left"/>
              <w:rPr>
                <w:rFonts w:ascii="Ariel" w:hAnsi="Ariel"/>
                <w:color w:val="181A1F"/>
                <w:sz w:val="30"/>
                <w:szCs w:val="30"/>
              </w:rPr>
            </w:pPr>
            <w:r>
              <w:rPr>
                <w:rFonts w:ascii="Ariel" w:hAnsi="Ariel"/>
                <w:color w:val="181A1F"/>
                <w:sz w:val="30"/>
                <w:szCs w:val="30"/>
              </w:rPr>
              <w:t>15-pin connector</w:t>
            </w:r>
          </w:p>
        </w:tc>
        <w:tc>
          <w:tcPr>
            <w:tcW w:w="2994" w:type="dxa"/>
            <w:tcBorders>
              <w:top w:val="single" w:sz="6" w:space="0" w:color="D6D8DC"/>
              <w:bottom w:val="single" w:sz="6" w:space="0" w:color="D6D8DC"/>
              <w:right w:val="single" w:sz="6" w:space="0" w:color="D6D8DC"/>
            </w:tcBorders>
            <w:shd w:fill="FFFFFF" w:val="clear"/>
            <w:vAlign w:val="center"/>
          </w:tcPr>
          <w:p>
            <w:pPr>
              <w:pStyle w:val="TableContents"/>
              <w:bidi w:val="0"/>
              <w:ind w:hanging="0" w:left="0" w:right="0"/>
              <w:jc w:val="left"/>
              <w:rPr>
                <w:rFonts w:ascii="Ariel" w:hAnsi="Ariel"/>
                <w:color w:val="181A1F"/>
                <w:sz w:val="30"/>
                <w:szCs w:val="30"/>
              </w:rPr>
            </w:pPr>
            <w:r>
              <w:rPr>
                <w:rFonts w:ascii="Ariel" w:hAnsi="Ariel"/>
                <w:color w:val="181A1F"/>
                <w:sz w:val="30"/>
                <w:szCs w:val="30"/>
              </w:rPr>
              <w:t>SATA drive power</w:t>
            </w:r>
          </w:p>
        </w:tc>
      </w:tr>
      <w:tr>
        <w:trPr/>
        <w:tc>
          <w:tcPr>
            <w:tcW w:w="1909" w:type="dxa"/>
            <w:tcBorders>
              <w:top w:val="single" w:sz="6" w:space="0" w:color="D6D8DC"/>
              <w:bottom w:val="single" w:sz="6" w:space="0" w:color="D6D8DC"/>
              <w:right w:val="single" w:sz="6" w:space="0" w:color="D6D8DC"/>
            </w:tcBorders>
            <w:shd w:fill="FFFFFF" w:val="clear"/>
            <w:vAlign w:val="center"/>
          </w:tcPr>
          <w:p>
            <w:pPr>
              <w:pStyle w:val="TableContents"/>
              <w:bidi w:val="0"/>
              <w:ind w:hanging="0" w:left="0" w:right="0"/>
              <w:jc w:val="left"/>
              <w:rPr>
                <w:rFonts w:ascii="Ariel" w:hAnsi="Ariel"/>
                <w:color w:val="181A1F"/>
                <w:sz w:val="30"/>
                <w:szCs w:val="30"/>
              </w:rPr>
            </w:pPr>
            <w:r>
              <w:rPr>
                <w:rFonts w:ascii="Ariel" w:hAnsi="Ariel"/>
                <w:color w:val="181A1F"/>
                <w:sz w:val="30"/>
                <w:szCs w:val="30"/>
              </w:rPr>
              <w:t>24-pin connector</w:t>
            </w:r>
          </w:p>
        </w:tc>
        <w:tc>
          <w:tcPr>
            <w:tcW w:w="2994" w:type="dxa"/>
            <w:tcBorders>
              <w:top w:val="single" w:sz="6" w:space="0" w:color="D6D8DC"/>
              <w:bottom w:val="single" w:sz="6" w:space="0" w:color="D6D8DC"/>
              <w:right w:val="single" w:sz="6" w:space="0" w:color="D6D8DC"/>
            </w:tcBorders>
            <w:shd w:fill="FFFFFF" w:val="clear"/>
            <w:vAlign w:val="center"/>
          </w:tcPr>
          <w:p>
            <w:pPr>
              <w:pStyle w:val="TableContents"/>
              <w:bidi w:val="0"/>
              <w:ind w:hanging="0" w:left="0" w:right="0"/>
              <w:jc w:val="left"/>
              <w:rPr>
                <w:rFonts w:ascii="Ariel" w:hAnsi="Ariel"/>
                <w:color w:val="181A1F"/>
                <w:sz w:val="30"/>
                <w:szCs w:val="30"/>
              </w:rPr>
            </w:pPr>
            <w:r>
              <w:rPr>
                <w:rFonts w:ascii="Ariel" w:hAnsi="Ariel"/>
                <w:color w:val="181A1F"/>
                <w:sz w:val="30"/>
                <w:szCs w:val="30"/>
              </w:rPr>
              <w:t>Motherboard power supply</w:t>
            </w:r>
          </w:p>
        </w:tc>
      </w:tr>
      <w:tr>
        <w:trPr/>
        <w:tc>
          <w:tcPr>
            <w:tcW w:w="1909" w:type="dxa"/>
            <w:tcBorders>
              <w:top w:val="single" w:sz="6" w:space="0" w:color="D6D8DC"/>
              <w:bottom w:val="single" w:sz="6" w:space="0" w:color="D6D8DC"/>
              <w:right w:val="single" w:sz="6" w:space="0" w:color="D6D8DC"/>
            </w:tcBorders>
            <w:shd w:fill="FFFFFF" w:val="clear"/>
            <w:vAlign w:val="center"/>
          </w:tcPr>
          <w:p>
            <w:pPr>
              <w:pStyle w:val="TableContents"/>
              <w:bidi w:val="0"/>
              <w:ind w:hanging="0" w:left="0" w:right="0"/>
              <w:jc w:val="left"/>
              <w:rPr>
                <w:rFonts w:ascii="Ariel" w:hAnsi="Ariel"/>
                <w:color w:val="181A1F"/>
                <w:sz w:val="30"/>
                <w:szCs w:val="30"/>
              </w:rPr>
            </w:pPr>
            <w:r>
              <w:rPr>
                <w:rFonts w:ascii="Ariel" w:hAnsi="Ariel"/>
                <w:color w:val="181A1F"/>
                <w:sz w:val="30"/>
                <w:szCs w:val="30"/>
              </w:rPr>
              <w:t>3-pin connector</w:t>
            </w:r>
          </w:p>
        </w:tc>
        <w:tc>
          <w:tcPr>
            <w:tcW w:w="2994" w:type="dxa"/>
            <w:tcBorders>
              <w:top w:val="single" w:sz="6" w:space="0" w:color="D6D8DC"/>
              <w:bottom w:val="single" w:sz="6" w:space="0" w:color="D6D8DC"/>
              <w:right w:val="single" w:sz="6" w:space="0" w:color="D6D8DC"/>
            </w:tcBorders>
            <w:shd w:fill="FFFFFF" w:val="clear"/>
            <w:vAlign w:val="center"/>
          </w:tcPr>
          <w:p>
            <w:pPr>
              <w:pStyle w:val="TableContents"/>
              <w:bidi w:val="0"/>
              <w:jc w:val="left"/>
              <w:rPr>
                <w:rFonts w:ascii="Ariel" w:hAnsi="Ariel"/>
                <w:color w:val="181A1F"/>
                <w:sz w:val="30"/>
                <w:szCs w:val="30"/>
              </w:rPr>
            </w:pPr>
            <w:r>
              <w:rPr>
                <w:rFonts w:ascii="Ariel" w:hAnsi="Ariel"/>
                <w:color w:val="181A1F"/>
                <w:sz w:val="30"/>
                <w:szCs w:val="30"/>
              </w:rPr>
              <w:t>Case fan</w:t>
            </w:r>
          </w:p>
        </w:tc>
      </w:tr>
    </w:tbl>
    <w:p>
      <w:pPr>
        <w:pStyle w:val="BodyText"/>
        <w:widowControl/>
        <w:bidi w:val="0"/>
        <w:ind w:hanging="0"/>
        <w:jc w:val="left"/>
        <w:rPr>
          <w:rFonts w:ascii="Ariel" w:hAnsi="Ariel" w:eastAsia="CiscoSansTT;Arial;sans-serif" w:cs="CiscoSansTT;Arial;sans-serif"/>
          <w:b w:val="false"/>
          <w:bCs w:val="false"/>
          <w:i w:val="false"/>
          <w:i w:val="false"/>
          <w:iCs w:val="false"/>
          <w:caps w:val="false"/>
          <w:smallCaps w:val="false"/>
          <w:color w:val="000000"/>
          <w:spacing w:val="0"/>
          <w:sz w:val="30"/>
          <w:szCs w:val="30"/>
        </w:rPr>
      </w:pPr>
      <w:r>
        <w:rPr>
          <w:rFonts w:eastAsia="CiscoSansTT;Arial;sans-serif" w:cs="CiscoSansTT;Arial;sans-serif" w:ascii="Ariel" w:hAnsi="Ariel"/>
          <w:b w:val="false"/>
          <w:bCs w:val="false"/>
          <w:i w:val="false"/>
          <w:iCs w:val="false"/>
          <w:caps w:val="false"/>
          <w:smallCaps w:val="false"/>
          <w:color w:val="000000"/>
          <w:spacing w:val="0"/>
          <w:sz w:val="30"/>
          <w:szCs w:val="30"/>
        </w:rPr>
      </w:r>
    </w:p>
    <w:p>
      <w:pPr>
        <w:sectPr>
          <w:type w:val="continuous"/>
          <w:pgSz w:w="11906" w:h="16838"/>
          <w:pgMar w:left="1134" w:right="1134" w:gutter="0" w:header="0" w:top="1134" w:footer="0" w:bottom="1134"/>
          <w:formProt w:val="false"/>
          <w:textDirection w:val="lrTb"/>
        </w:sectPr>
      </w:pPr>
    </w:p>
    <w:p>
      <w:pPr>
        <w:pStyle w:val="Normal"/>
        <w:widowControl/>
        <w:bidi w:val="0"/>
        <w:spacing w:before="0" w:after="0"/>
        <w:ind w:hanging="0" w:left="0" w:right="0"/>
        <w:jc w:val="center"/>
        <w:rPr>
          <w:b w:val="false"/>
          <w:i w:val="false"/>
          <w:caps w:val="false"/>
          <w:smallCaps w:val="false"/>
          <w:color w:val="000000"/>
          <w:spacing w:val="0"/>
        </w:rPr>
      </w:pPr>
      <w:r>
        <w:rPr>
          <w:rFonts w:ascii="Ariel" w:hAnsi="Ariel"/>
          <w:b w:val="false"/>
          <w:i w:val="false"/>
          <w:caps w:val="false"/>
          <w:smallCaps w:val="false"/>
          <w:color w:val="000000"/>
          <w:spacing w:val="0"/>
          <w:sz w:val="30"/>
          <w:szCs w:val="30"/>
        </w:rPr>
      </w:r>
    </w:p>
    <w:p>
      <w:pPr>
        <w:pStyle w:val="Normal"/>
        <w:widowControl/>
        <w:bidi w:val="0"/>
        <w:spacing w:before="0" w:after="0"/>
        <w:ind w:hanging="0" w:left="0" w:right="0"/>
        <w:jc w:val="center"/>
        <w:rPr>
          <w:rFonts w:ascii="Ariel" w:hAnsi="Ariel"/>
          <w:b w:val="false"/>
          <w:i w:val="false"/>
          <w:caps w:val="false"/>
          <w:smallCaps w:val="false"/>
          <w:color w:val="000000"/>
          <w:spacing w:val="-15"/>
          <w:sz w:val="30"/>
          <w:szCs w:val="30"/>
        </w:rPr>
      </w:pPr>
      <w:bookmarkStart w:id="12" w:name="notify-heading"/>
      <w:bookmarkEnd w:id="12"/>
      <w:r>
        <w:rPr>
          <w:rFonts w:ascii="Ariel" w:hAnsi="Ariel"/>
          <w:b w:val="false"/>
          <w:i w:val="false"/>
          <w:caps w:val="false"/>
          <w:smallCaps w:val="false"/>
          <w:color w:val="000000"/>
          <w:spacing w:val="-15"/>
          <w:sz w:val="30"/>
          <w:szCs w:val="30"/>
        </w:rPr>
        <w:t>1.7.5 Practice Item - Identify the Front Panel Cables</w:t>
      </w:r>
    </w:p>
    <w:p>
      <w:pPr>
        <w:sectPr>
          <w:type w:val="continuous"/>
          <w:pgSz w:w="11906" w:h="16838"/>
          <w:pgMar w:left="1134" w:right="1134" w:gutter="0" w:header="0" w:top="1134" w:footer="0" w:bottom="1134"/>
          <w:pgNumType w:fmt="decimal"/>
          <w:formProt w:val="false"/>
          <w:textDirection w:val="lrTb"/>
        </w:sectPr>
      </w:pPr>
    </w:p>
    <w:p>
      <w:pPr>
        <w:pStyle w:val="BodyText"/>
        <w:widowControl/>
        <w:bidi w:val="0"/>
        <w:spacing w:before="0" w:after="240"/>
        <w:ind w:hanging="0" w:left="0" w:right="0"/>
        <w:jc w:val="left"/>
        <w:rPr>
          <w:rFonts w:ascii="Ariel" w:hAnsi="Ariel"/>
          <w:b w:val="false"/>
          <w:i w:val="false"/>
          <w:caps w:val="false"/>
          <w:smallCaps w:val="false"/>
          <w:color w:val="000000"/>
          <w:spacing w:val="0"/>
          <w:sz w:val="30"/>
          <w:szCs w:val="30"/>
        </w:rPr>
      </w:pPr>
      <w:bookmarkStart w:id="13" w:name="notify-body-text_Copy_12"/>
      <w:bookmarkEnd w:id="13"/>
      <w:r>
        <w:rPr>
          <w:rFonts w:ascii="Ariel" w:hAnsi="Ariel"/>
          <w:b w:val="false"/>
          <w:i w:val="false"/>
          <w:caps w:val="false"/>
          <w:smallCaps w:val="false"/>
          <w:color w:val="000000"/>
          <w:spacing w:val="0"/>
          <w:sz w:val="30"/>
          <w:szCs w:val="30"/>
        </w:rPr>
        <w:t>The HD audio connector, HDD activity LED cable, and USB cable connect these functions on the front panel to the motherboard. The SATA 15-pin power cable, power supply 24-pin connector, and 3-pin CPU fan cable connect those devices internally to the motherboard.</w:t>
      </w:r>
    </w:p>
    <w:p>
      <w:pPr>
        <w:sectPr>
          <w:type w:val="continuous"/>
          <w:pgSz w:w="11906" w:h="16838"/>
          <w:pgMar w:left="1134" w:right="1134" w:gutter="0" w:header="0" w:top="1134" w:footer="0" w:bottom="1134"/>
          <w:formProt w:val="false"/>
          <w:textDirection w:val="lrTb"/>
        </w:sectPr>
      </w:pPr>
    </w:p>
    <w:p>
      <w:pPr>
        <w:pStyle w:val="Normal"/>
        <w:widowControl/>
        <w:bidi w:val="0"/>
        <w:spacing w:before="0" w:after="0"/>
        <w:ind w:hanging="0" w:left="0" w:right="0"/>
        <w:jc w:val="center"/>
        <w:rPr>
          <w:rFonts w:ascii="Ariel" w:hAnsi="Ariel"/>
          <w:b/>
          <w:i w:val="false"/>
          <w:caps w:val="false"/>
          <w:smallCaps w:val="false"/>
          <w:color w:val="FFFFFF"/>
          <w:spacing w:val="0"/>
          <w:sz w:val="30"/>
          <w:szCs w:val="30"/>
        </w:rPr>
      </w:pPr>
      <w:r>
        <w:rPr>
          <w:rFonts w:ascii="Ariel" w:hAnsi="Ariel"/>
          <w:b/>
          <w:i w:val="false"/>
          <w:caps w:val="false"/>
          <w:smallCaps w:val="false"/>
          <w:color w:val="FFFFFF"/>
          <w:spacing w:val="0"/>
          <w:sz w:val="30"/>
          <w:szCs w:val="30"/>
        </w:rPr>
        <w:t>2</w:t>
      </w:r>
    </w:p>
    <w:p>
      <w:pPr>
        <w:pStyle w:val="Normal"/>
        <w:widowControl/>
        <w:bidi w:val="0"/>
        <w:spacing w:before="0" w:after="0"/>
        <w:ind w:hanging="0" w:left="0" w:right="0"/>
        <w:jc w:val="center"/>
        <w:rPr>
          <w:rFonts w:ascii="Ariel" w:hAnsi="Ariel"/>
          <w:b/>
          <w:i w:val="false"/>
          <w:caps w:val="false"/>
          <w:smallCaps w:val="false"/>
          <w:color w:val="FFFFFF"/>
          <w:spacing w:val="0"/>
          <w:sz w:val="30"/>
          <w:szCs w:val="30"/>
        </w:rPr>
      </w:pPr>
      <w:r>
        <w:rPr>
          <w:rFonts w:ascii="Ariel" w:hAnsi="Ariel"/>
          <w:b/>
          <w:i w:val="false"/>
          <w:caps w:val="false"/>
          <w:smallCaps w:val="false"/>
          <w:color w:val="000000"/>
          <w:spacing w:val="0"/>
          <w:sz w:val="30"/>
          <w:szCs w:val="30"/>
        </w:rPr>
        <w:t>2.0.1 Why Should I Take This Module?</w:t>
      </w:r>
      <w:r>
        <w:rPr>
          <w:rFonts w:ascii="Ariel" w:hAnsi="Ariel"/>
          <w:b/>
          <w:i w:val="false"/>
          <w:caps w:val="false"/>
          <w:smallCaps w:val="false"/>
          <w:color w:val="FFFFFF"/>
          <w:spacing w:val="0"/>
          <w:sz w:val="30"/>
          <w:szCs w:val="30"/>
        </w:rPr>
        <w:t>.0.1 Why Should I Take This Module?</w:t>
      </w:r>
    </w:p>
    <w:p>
      <w:pPr>
        <w:pStyle w:val="BodyText"/>
        <w:widowControl/>
        <w:bidi w:val="0"/>
        <w:spacing w:before="0" w:after="150"/>
        <w:ind w:hanging="0" w:left="0" w:right="0"/>
        <w:jc w:val="left"/>
        <w:rPr>
          <w:rFonts w:ascii="Ariel" w:hAnsi="Ariel"/>
          <w:b w:val="false"/>
          <w:i w:val="false"/>
          <w:caps w:val="false"/>
          <w:smallCaps w:val="false"/>
          <w:color w:val="000000"/>
          <w:spacing w:val="0"/>
          <w:sz w:val="30"/>
          <w:szCs w:val="30"/>
        </w:rPr>
      </w:pPr>
      <w:r>
        <w:rPr>
          <w:rFonts w:ascii="Ariel" w:hAnsi="Ariel"/>
          <w:b w:val="false"/>
          <w:i w:val="false"/>
          <w:caps w:val="false"/>
          <w:smallCaps w:val="false"/>
          <w:color w:val="000000"/>
          <w:spacing w:val="0"/>
          <w:sz w:val="30"/>
          <w:szCs w:val="30"/>
        </w:rPr>
        <w:t>The first laptops were used primarily by business professionals who needed to access and enter data while away from the office. Laptops have been limited compared to less expensive desktops due to expense, weight, and limited capabilities. Improvements in technology have allowed the laptop to become lightweight, powerful, and much more affordable. Because of this, laptops are found in just about every setting today. Laptops run on the same operating systems as desktop computers and come with built-in Wi-Fi, a webcam, a microphone, speakers, and ports to attach external components. </w:t>
      </w:r>
    </w:p>
    <w:p>
      <w:pPr>
        <w:pStyle w:val="BodyText"/>
        <w:widowControl/>
        <w:bidi w:val="0"/>
        <w:spacing w:before="0" w:after="150"/>
        <w:ind w:hanging="0" w:left="0" w:right="0"/>
        <w:jc w:val="left"/>
        <w:rPr>
          <w:rFonts w:ascii="Ariel" w:hAnsi="Ariel"/>
          <w:b w:val="false"/>
          <w:i w:val="false"/>
          <w:caps w:val="false"/>
          <w:smallCaps w:val="false"/>
          <w:color w:val="000000"/>
          <w:spacing w:val="0"/>
          <w:sz w:val="30"/>
          <w:szCs w:val="30"/>
        </w:rPr>
      </w:pPr>
      <w:r>
        <w:rPr>
          <w:rFonts w:ascii="Ariel" w:hAnsi="Ariel"/>
          <w:b w:val="false"/>
          <w:i w:val="false"/>
          <w:caps w:val="false"/>
          <w:smallCaps w:val="false"/>
          <w:color w:val="000000"/>
          <w:spacing w:val="0"/>
          <w:sz w:val="30"/>
          <w:szCs w:val="30"/>
        </w:rPr>
        <w:t>In this module, you will learn about laptops' internal and external features, how to configure them for wireless connectivity, and standard preventive maintenance techniques. </w:t>
      </w:r>
    </w:p>
    <w:p>
      <w:pPr>
        <w:pStyle w:val="Normal"/>
        <w:widowControl/>
        <w:bidi w:val="0"/>
        <w:spacing w:before="0" w:after="0"/>
        <w:ind w:hanging="0" w:left="0" w:right="0"/>
        <w:jc w:val="center"/>
        <w:rPr>
          <w:rFonts w:ascii="Ariel" w:hAnsi="Ariel"/>
          <w:b/>
          <w:i w:val="false"/>
          <w:caps w:val="false"/>
          <w:smallCaps w:val="false"/>
          <w:color w:val="000000"/>
          <w:spacing w:val="0"/>
          <w:sz w:val="30"/>
          <w:szCs w:val="30"/>
          <w:shd w:fill="F0F0F0" w:val="clear"/>
        </w:rPr>
      </w:pPr>
      <w:r>
        <w:rPr>
          <w:rFonts w:ascii="Ariel" w:hAnsi="Ariel"/>
          <w:b/>
          <w:i w:val="false"/>
          <w:caps w:val="false"/>
          <w:smallCaps w:val="false"/>
          <w:color w:val="000000"/>
          <w:spacing w:val="0"/>
          <w:sz w:val="30"/>
          <w:szCs w:val="30"/>
          <w:shd w:fill="F0F0F0" w:val="clear"/>
        </w:rPr>
        <w:t>2.0.2 What Will I Learn in This Module?</w:t>
      </w:r>
    </w:p>
    <w:p>
      <w:pPr>
        <w:pStyle w:val="BodyText"/>
        <w:bidi w:val="0"/>
        <w:spacing w:before="0" w:after="150"/>
        <w:ind w:hanging="0" w:left="0" w:right="0"/>
        <w:jc w:val="left"/>
        <w:rPr/>
      </w:pPr>
      <w:r>
        <w:rPr>
          <w:rStyle w:val="Strong"/>
          <w:rFonts w:ascii="Ariel" w:hAnsi="Ariel"/>
          <w:b/>
          <w:sz w:val="30"/>
          <w:szCs w:val="30"/>
          <w:shd w:fill="F0F0F0" w:val="clear"/>
        </w:rPr>
        <w:t>Module Title</w:t>
      </w:r>
      <w:r>
        <w:rPr>
          <w:rFonts w:ascii="Ariel" w:hAnsi="Ariel"/>
          <w:sz w:val="30"/>
          <w:szCs w:val="30"/>
          <w:shd w:fill="F0F0F0" w:val="clear"/>
        </w:rPr>
        <w:t>: Laptops</w:t>
      </w:r>
    </w:p>
    <w:p>
      <w:pPr>
        <w:pStyle w:val="BodyText"/>
        <w:bidi w:val="0"/>
        <w:spacing w:before="0" w:after="150"/>
        <w:ind w:hanging="0" w:left="0" w:right="0"/>
        <w:jc w:val="left"/>
        <w:rPr/>
      </w:pPr>
      <w:r>
        <w:rPr>
          <w:rStyle w:val="Strong"/>
          <w:rFonts w:ascii="Ariel" w:hAnsi="Ariel"/>
          <w:b/>
          <w:sz w:val="30"/>
          <w:szCs w:val="30"/>
          <w:shd w:fill="F0F0F0" w:val="clear"/>
        </w:rPr>
        <w:t>Module Objective</w:t>
      </w:r>
      <w:r>
        <w:rPr>
          <w:rFonts w:ascii="Ariel" w:hAnsi="Ariel"/>
          <w:sz w:val="30"/>
          <w:szCs w:val="30"/>
          <w:shd w:fill="F0F0F0" w:val="clear"/>
        </w:rPr>
        <w:t>: Explain the features and functions of laptops.</w:t>
      </w:r>
    </w:p>
    <w:tbl>
      <w:tblPr>
        <w:tblW w:w="9638" w:type="dxa"/>
        <w:jc w:val="left"/>
        <w:tblInd w:w="0" w:type="dxa"/>
        <w:tblLayout w:type="fixed"/>
        <w:tblCellMar>
          <w:top w:w="28" w:type="dxa"/>
          <w:left w:w="0" w:type="dxa"/>
          <w:bottom w:w="28" w:type="dxa"/>
          <w:right w:w="28" w:type="dxa"/>
        </w:tblCellMar>
      </w:tblPr>
      <w:tblGrid>
        <w:gridCol w:w="2990"/>
        <w:gridCol w:w="6648"/>
      </w:tblGrid>
      <w:tr>
        <w:trPr/>
        <w:tc>
          <w:tcPr>
            <w:tcW w:w="2990" w:type="dxa"/>
            <w:tcBorders>
              <w:top w:val="single" w:sz="6" w:space="0" w:color="DEE3EA"/>
              <w:bottom w:val="single" w:sz="6" w:space="0" w:color="DEE3EA"/>
              <w:right w:val="single" w:sz="6" w:space="0" w:color="DEE3EA"/>
            </w:tcBorders>
            <w:shd w:fill="D6D8DC" w:val="clear"/>
            <w:vAlign w:val="center"/>
          </w:tcPr>
          <w:p>
            <w:pPr>
              <w:pStyle w:val="TableHeading"/>
              <w:bidi w:val="0"/>
              <w:spacing w:before="0" w:after="0"/>
              <w:ind w:hanging="0" w:left="0" w:right="0"/>
              <w:jc w:val="left"/>
              <w:rPr>
                <w:rFonts w:ascii="Ariel" w:hAnsi="Ariel"/>
                <w:color w:val="181A1F"/>
                <w:sz w:val="30"/>
                <w:szCs w:val="30"/>
              </w:rPr>
            </w:pPr>
            <w:r>
              <w:rPr>
                <w:rFonts w:ascii="Ariel" w:hAnsi="Ariel"/>
                <w:color w:val="181A1F"/>
                <w:sz w:val="30"/>
                <w:szCs w:val="30"/>
              </w:rPr>
              <w:t>Topic Title</w:t>
            </w:r>
          </w:p>
        </w:tc>
        <w:tc>
          <w:tcPr>
            <w:tcW w:w="6648" w:type="dxa"/>
            <w:tcBorders>
              <w:top w:val="single" w:sz="6" w:space="0" w:color="DEE3EA"/>
              <w:bottom w:val="single" w:sz="6" w:space="0" w:color="DEE3EA"/>
              <w:right w:val="single" w:sz="6" w:space="0" w:color="DEE3EA"/>
            </w:tcBorders>
            <w:shd w:fill="D6D8DC" w:val="clear"/>
            <w:vAlign w:val="center"/>
          </w:tcPr>
          <w:p>
            <w:pPr>
              <w:pStyle w:val="TableHeading"/>
              <w:bidi w:val="0"/>
              <w:spacing w:before="0" w:after="0"/>
              <w:ind w:hanging="0" w:left="0" w:right="0"/>
              <w:jc w:val="left"/>
              <w:rPr>
                <w:rFonts w:ascii="Ariel" w:hAnsi="Ariel"/>
                <w:color w:val="181A1F"/>
                <w:sz w:val="30"/>
                <w:szCs w:val="30"/>
              </w:rPr>
            </w:pPr>
            <w:r>
              <w:rPr>
                <w:rFonts w:ascii="Ariel" w:hAnsi="Ariel"/>
                <w:color w:val="181A1F"/>
                <w:sz w:val="30"/>
                <w:szCs w:val="30"/>
              </w:rPr>
              <w:t>Topic Objective</w:t>
            </w:r>
          </w:p>
        </w:tc>
      </w:tr>
      <w:tr>
        <w:trPr/>
        <w:tc>
          <w:tcPr>
            <w:tcW w:w="2990" w:type="dxa"/>
            <w:tcBorders>
              <w:top w:val="single" w:sz="6" w:space="0" w:color="DEE3EA"/>
              <w:bottom w:val="single" w:sz="6" w:space="0" w:color="DEE3EA"/>
              <w:right w:val="single" w:sz="6" w:space="0" w:color="DEE3EA"/>
            </w:tcBorders>
            <w:shd w:fill="FFFFFF" w:val="clear"/>
            <w:vAlign w:val="center"/>
          </w:tcPr>
          <w:p>
            <w:pPr>
              <w:pStyle w:val="TableContents"/>
              <w:bidi w:val="0"/>
              <w:spacing w:before="0" w:after="0"/>
              <w:ind w:hanging="0" w:left="0" w:right="0"/>
              <w:jc w:val="left"/>
              <w:rPr>
                <w:rFonts w:ascii="Ariel" w:hAnsi="Ariel"/>
                <w:color w:val="181A1F"/>
                <w:sz w:val="30"/>
                <w:szCs w:val="30"/>
              </w:rPr>
            </w:pPr>
            <w:r>
              <w:rPr>
                <w:rFonts w:ascii="Ariel" w:hAnsi="Ariel"/>
                <w:color w:val="181A1F"/>
                <w:sz w:val="30"/>
                <w:szCs w:val="30"/>
              </w:rPr>
              <w:t>Laptop Components</w:t>
            </w:r>
          </w:p>
        </w:tc>
        <w:tc>
          <w:tcPr>
            <w:tcW w:w="6648" w:type="dxa"/>
            <w:tcBorders>
              <w:top w:val="single" w:sz="6" w:space="0" w:color="DEE3EA"/>
              <w:bottom w:val="single" w:sz="6" w:space="0" w:color="DEE3EA"/>
              <w:right w:val="single" w:sz="6" w:space="0" w:color="DEE3EA"/>
            </w:tcBorders>
            <w:shd w:fill="FFFFFF" w:val="clear"/>
            <w:vAlign w:val="center"/>
          </w:tcPr>
          <w:p>
            <w:pPr>
              <w:pStyle w:val="TableContents"/>
              <w:bidi w:val="0"/>
              <w:spacing w:before="0" w:after="0"/>
              <w:ind w:hanging="0" w:left="0" w:right="0"/>
              <w:jc w:val="left"/>
              <w:rPr>
                <w:rFonts w:ascii="Ariel" w:hAnsi="Ariel"/>
                <w:color w:val="181A1F"/>
                <w:sz w:val="30"/>
                <w:szCs w:val="30"/>
              </w:rPr>
            </w:pPr>
            <w:r>
              <w:rPr>
                <w:rFonts w:ascii="Ariel" w:hAnsi="Ariel"/>
                <w:color w:val="181A1F"/>
                <w:sz w:val="30"/>
                <w:szCs w:val="30"/>
              </w:rPr>
              <w:t>Describe the features of laptop components.</w:t>
            </w:r>
          </w:p>
        </w:tc>
      </w:tr>
      <w:tr>
        <w:trPr/>
        <w:tc>
          <w:tcPr>
            <w:tcW w:w="2990" w:type="dxa"/>
            <w:tcBorders>
              <w:top w:val="single" w:sz="6" w:space="0" w:color="DEE3EA"/>
              <w:bottom w:val="single" w:sz="6" w:space="0" w:color="DEE3EA"/>
              <w:right w:val="single" w:sz="6" w:space="0" w:color="DEE3EA"/>
            </w:tcBorders>
            <w:shd w:fill="FFFFFF" w:val="clear"/>
            <w:vAlign w:val="center"/>
          </w:tcPr>
          <w:p>
            <w:pPr>
              <w:pStyle w:val="TableContents"/>
              <w:bidi w:val="0"/>
              <w:spacing w:before="0" w:after="0"/>
              <w:ind w:hanging="0" w:left="0" w:right="0"/>
              <w:jc w:val="left"/>
              <w:rPr>
                <w:rFonts w:ascii="Ariel" w:hAnsi="Ariel"/>
                <w:color w:val="181A1F"/>
                <w:sz w:val="30"/>
                <w:szCs w:val="30"/>
              </w:rPr>
            </w:pPr>
            <w:r>
              <w:rPr>
                <w:rFonts w:ascii="Ariel" w:hAnsi="Ariel"/>
                <w:color w:val="181A1F"/>
                <w:sz w:val="30"/>
                <w:szCs w:val="30"/>
              </w:rPr>
              <w:t>Laptop Wireless Configuration</w:t>
            </w:r>
          </w:p>
        </w:tc>
        <w:tc>
          <w:tcPr>
            <w:tcW w:w="6648" w:type="dxa"/>
            <w:tcBorders>
              <w:top w:val="single" w:sz="6" w:space="0" w:color="DEE3EA"/>
              <w:bottom w:val="single" w:sz="6" w:space="0" w:color="DEE3EA"/>
              <w:right w:val="single" w:sz="6" w:space="0" w:color="DEE3EA"/>
            </w:tcBorders>
            <w:shd w:fill="FFFFFF" w:val="clear"/>
            <w:vAlign w:val="center"/>
          </w:tcPr>
          <w:p>
            <w:pPr>
              <w:pStyle w:val="TableContents"/>
              <w:bidi w:val="0"/>
              <w:spacing w:before="0" w:after="0"/>
              <w:ind w:hanging="0" w:left="0" w:right="0"/>
              <w:jc w:val="left"/>
              <w:rPr>
                <w:rFonts w:ascii="Ariel" w:hAnsi="Ariel"/>
                <w:color w:val="181A1F"/>
                <w:sz w:val="30"/>
                <w:szCs w:val="30"/>
              </w:rPr>
            </w:pPr>
            <w:r>
              <w:rPr>
                <w:rFonts w:ascii="Ariel" w:hAnsi="Ariel"/>
                <w:color w:val="181A1F"/>
                <w:sz w:val="30"/>
                <w:szCs w:val="30"/>
              </w:rPr>
              <w:t>Explain how to configure wireless communication on laptops.</w:t>
            </w:r>
          </w:p>
        </w:tc>
      </w:tr>
      <w:tr>
        <w:trPr/>
        <w:tc>
          <w:tcPr>
            <w:tcW w:w="2990" w:type="dxa"/>
            <w:tcBorders>
              <w:top w:val="single" w:sz="6" w:space="0" w:color="DEE3EA"/>
              <w:bottom w:val="single" w:sz="6" w:space="0" w:color="DEE3EA"/>
              <w:right w:val="single" w:sz="6" w:space="0" w:color="DEE3EA"/>
            </w:tcBorders>
            <w:shd w:fill="FFFFFF" w:val="clear"/>
            <w:vAlign w:val="center"/>
          </w:tcPr>
          <w:p>
            <w:pPr>
              <w:pStyle w:val="TableContents"/>
              <w:bidi w:val="0"/>
              <w:spacing w:before="0" w:after="0"/>
              <w:ind w:hanging="0" w:left="0" w:right="0"/>
              <w:jc w:val="left"/>
              <w:rPr>
                <w:rFonts w:ascii="Ariel" w:hAnsi="Ariel"/>
                <w:color w:val="181A1F"/>
                <w:sz w:val="30"/>
                <w:szCs w:val="30"/>
              </w:rPr>
            </w:pPr>
            <w:r>
              <w:rPr>
                <w:rFonts w:ascii="Ariel" w:hAnsi="Ariel"/>
                <w:color w:val="181A1F"/>
                <w:sz w:val="30"/>
                <w:szCs w:val="30"/>
              </w:rPr>
              <w:t>Preventive Maintenance for Laptops</w:t>
            </w:r>
          </w:p>
        </w:tc>
        <w:tc>
          <w:tcPr>
            <w:tcW w:w="6648" w:type="dxa"/>
            <w:tcBorders>
              <w:top w:val="single" w:sz="6" w:space="0" w:color="DEE3EA"/>
              <w:bottom w:val="single" w:sz="6" w:space="0" w:color="DEE3EA"/>
              <w:right w:val="single" w:sz="6" w:space="0" w:color="DEE3EA"/>
            </w:tcBorders>
            <w:shd w:fill="FFFFFF" w:val="clear"/>
            <w:vAlign w:val="center"/>
          </w:tcPr>
          <w:p>
            <w:pPr>
              <w:pStyle w:val="TableContents"/>
              <w:bidi w:val="0"/>
              <w:spacing w:before="0" w:after="0"/>
              <w:ind w:hanging="0" w:left="0" w:right="0"/>
              <w:jc w:val="left"/>
              <w:rPr>
                <w:rFonts w:ascii="Ariel" w:hAnsi="Ariel"/>
                <w:color w:val="181A1F"/>
                <w:sz w:val="30"/>
                <w:szCs w:val="30"/>
              </w:rPr>
            </w:pPr>
            <w:r>
              <w:rPr>
                <w:rFonts w:ascii="Ariel" w:hAnsi="Ariel"/>
                <w:color w:val="181A1F"/>
                <w:sz w:val="30"/>
                <w:szCs w:val="30"/>
              </w:rPr>
              <w:t>Explain common preventive maintenance techniques for laptops.</w:t>
            </w:r>
          </w:p>
        </w:tc>
      </w:tr>
    </w:tbl>
    <w:p>
      <w:pPr>
        <w:pStyle w:val="BodyText"/>
        <w:widowControl/>
        <w:bidi w:val="0"/>
        <w:spacing w:before="0" w:after="0"/>
        <w:ind w:hanging="0" w:left="0" w:right="0"/>
        <w:jc w:val="left"/>
        <w:rPr>
          <w:rFonts w:ascii="Ariel" w:hAnsi="Ariel"/>
          <w:b w:val="false"/>
          <w:i w:val="false"/>
          <w:caps w:val="false"/>
          <w:smallCaps w:val="false"/>
          <w:color w:val="000000"/>
          <w:spacing w:val="0"/>
          <w:sz w:val="30"/>
          <w:szCs w:val="30"/>
          <w:shd w:fill="FFFFFF" w:val="clear"/>
        </w:rPr>
      </w:pPr>
      <w:r>
        <w:rPr>
          <w:rFonts w:ascii="Ariel" w:hAnsi="Ariel"/>
          <w:b w:val="false"/>
          <w:i w:val="false"/>
          <w:caps w:val="false"/>
          <w:smallCaps w:val="false"/>
          <w:color w:val="000000"/>
          <w:spacing w:val="0"/>
          <w:sz w:val="30"/>
          <w:szCs w:val="30"/>
          <w:shd w:fill="FFFFFF" w:val="clear"/>
        </w:rPr>
      </w:r>
    </w:p>
    <w:p>
      <w:pPr>
        <w:pStyle w:val="Normal"/>
        <w:widowControl/>
        <w:bidi w:val="0"/>
        <w:spacing w:before="0" w:after="0"/>
        <w:ind w:hanging="0" w:left="0" w:right="0"/>
        <w:jc w:val="center"/>
        <w:rPr>
          <w:rFonts w:ascii="Ariel" w:hAnsi="Ariel"/>
          <w:b w:val="false"/>
          <w:i w:val="false"/>
          <w:caps w:val="false"/>
          <w:smallCaps w:val="false"/>
          <w:color w:val="FFFFFF"/>
          <w:spacing w:val="0"/>
          <w:sz w:val="30"/>
          <w:szCs w:val="30"/>
        </w:rPr>
      </w:pPr>
      <w:r>
        <w:rPr>
          <w:rFonts w:ascii="Ariel" w:hAnsi="Ariel"/>
          <w:b w:val="false"/>
          <w:i w:val="false"/>
          <w:caps w:val="false"/>
          <w:smallCaps w:val="false"/>
          <w:color w:val="FFFFFF"/>
          <w:spacing w:val="0"/>
          <w:sz w:val="30"/>
          <w:szCs w:val="30"/>
        </w:rPr>
      </w:r>
    </w:p>
    <w:p>
      <w:pPr>
        <w:pStyle w:val="Normal"/>
        <w:widowControl/>
        <w:bidi w:val="0"/>
        <w:spacing w:before="0" w:after="0"/>
        <w:ind w:hanging="0" w:left="0" w:right="0"/>
        <w:jc w:val="center"/>
        <w:rPr>
          <w:rFonts w:ascii="Ariel" w:hAnsi="Ariel"/>
          <w:b w:val="false"/>
          <w:i w:val="false"/>
          <w:caps w:val="false"/>
          <w:smallCaps w:val="false"/>
          <w:color w:val="FFFFFF"/>
          <w:spacing w:val="0"/>
          <w:sz w:val="30"/>
          <w:szCs w:val="30"/>
        </w:rPr>
      </w:pPr>
      <w:r>
        <w:rPr>
          <w:rFonts w:ascii="Ariel" w:hAnsi="Ariel"/>
          <w:b w:val="false"/>
          <w:i w:val="false"/>
          <w:caps w:val="false"/>
          <w:smallCaps w:val="false"/>
          <w:color w:val="FFFFFF"/>
          <w:spacing w:val="0"/>
          <w:sz w:val="30"/>
          <w:szCs w:val="30"/>
        </w:rPr>
      </w:r>
    </w:p>
    <w:p>
      <w:pPr>
        <w:pStyle w:val="Normal"/>
        <w:widowControl/>
        <w:bidi w:val="0"/>
        <w:spacing w:before="0" w:after="0"/>
        <w:ind w:hanging="0" w:left="0" w:right="0"/>
        <w:jc w:val="center"/>
        <w:rPr>
          <w:rFonts w:ascii="Ariel" w:hAnsi="Ariel"/>
          <w:b w:val="false"/>
          <w:i w:val="false"/>
          <w:caps w:val="false"/>
          <w:smallCaps w:val="false"/>
          <w:color w:val="FFFFFF"/>
          <w:spacing w:val="0"/>
          <w:sz w:val="30"/>
          <w:szCs w:val="30"/>
        </w:rPr>
      </w:pPr>
      <w:r>
        <w:rPr>
          <w:rFonts w:ascii="Ariel" w:hAnsi="Ariel"/>
          <w:b w:val="false"/>
          <w:i w:val="false"/>
          <w:caps w:val="false"/>
          <w:smallCaps w:val="false"/>
          <w:color w:val="FFFFFF"/>
          <w:spacing w:val="0"/>
          <w:sz w:val="30"/>
          <w:szCs w:val="30"/>
        </w:rPr>
      </w:r>
    </w:p>
    <w:p>
      <w:pPr>
        <w:pStyle w:val="Normal"/>
        <w:bidi w:val="0"/>
        <w:ind w:hanging="0" w:left="0" w:right="0"/>
        <w:jc w:val="left"/>
        <w:rPr>
          <w:rFonts w:ascii="Ariel" w:hAnsi="Ariel"/>
          <w:b/>
          <w:spacing w:val="-15"/>
          <w:sz w:val="30"/>
          <w:szCs w:val="30"/>
        </w:rPr>
      </w:pPr>
      <w:bookmarkStart w:id="14" w:name="notify-heading_Copy_2"/>
      <w:bookmarkEnd w:id="14"/>
      <w:r>
        <w:rPr>
          <w:rFonts w:ascii="Ariel" w:hAnsi="Ariel"/>
          <w:b/>
          <w:spacing w:val="-15"/>
          <w:sz w:val="30"/>
          <w:szCs w:val="30"/>
        </w:rPr>
        <w:t>2.1.3 Practice Item - External Features Unique to Laptops</w:t>
      </w:r>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240"/>
        <w:ind w:hanging="0" w:left="0" w:right="0"/>
        <w:jc w:val="left"/>
        <w:rPr>
          <w:rFonts w:ascii="Ariel" w:hAnsi="Ariel" w:eastAsia="CiscoSansTT;Arial;sans-serif" w:cs="CiscoSansTT;Arial;sans-serif"/>
          <w:b w:val="false"/>
          <w:bCs w:val="false"/>
          <w:i w:val="false"/>
          <w:i w:val="false"/>
          <w:iCs w:val="false"/>
          <w:caps w:val="false"/>
          <w:smallCaps w:val="false"/>
          <w:color w:val="000000"/>
          <w:spacing w:val="0"/>
          <w:sz w:val="30"/>
          <w:szCs w:val="30"/>
        </w:rPr>
      </w:pPr>
      <w:bookmarkStart w:id="15" w:name="notify-body-text_Copy_14"/>
      <w:bookmarkEnd w:id="15"/>
      <w:r>
        <w:rPr>
          <w:rFonts w:eastAsia="CiscoSansTT;Arial;sans-serif" w:cs="CiscoSansTT;Arial;sans-serif" w:ascii="Ariel" w:hAnsi="Ariel"/>
          <w:b w:val="false"/>
          <w:bCs w:val="false"/>
          <w:i w:val="false"/>
          <w:iCs w:val="false"/>
          <w:caps w:val="false"/>
          <w:smallCaps w:val="false"/>
          <w:color w:val="000000"/>
          <w:spacing w:val="0"/>
          <w:sz w:val="30"/>
          <w:szCs w:val="30"/>
        </w:rPr>
        <w:t>USB stands for Universal Serial Bus. It is a plug and play interface that allows a computer to communicate with peripheral and other devices. The five overall main speeds of the USB standards are as follows:</w:t>
      </w:r>
    </w:p>
    <w:p>
      <w:pPr>
        <w:pStyle w:val="BodyText"/>
        <w:numPr>
          <w:ilvl w:val="0"/>
          <w:numId w:val="50"/>
        </w:numPr>
        <w:tabs>
          <w:tab w:val="clear" w:pos="709"/>
          <w:tab w:val="left" w:pos="709" w:leader="none"/>
        </w:tabs>
        <w:bidi w:val="0"/>
        <w:spacing w:before="0" w:after="240"/>
        <w:ind w:hanging="283" w:left="709" w:right="0"/>
        <w:jc w:val="left"/>
        <w:rPr>
          <w:rFonts w:ascii="Ariel" w:hAnsi="Ariel"/>
          <w:b w:val="false"/>
          <w:i w:val="false"/>
          <w:caps w:val="false"/>
          <w:smallCaps w:val="false"/>
          <w:color w:val="000000"/>
          <w:spacing w:val="0"/>
          <w:sz w:val="30"/>
          <w:szCs w:val="30"/>
        </w:rPr>
      </w:pPr>
      <w:r>
        <w:rPr>
          <w:rFonts w:ascii="Ariel" w:hAnsi="Ariel"/>
          <w:b w:val="false"/>
          <w:i w:val="false"/>
          <w:caps w:val="false"/>
          <w:smallCaps w:val="false"/>
          <w:color w:val="000000"/>
          <w:spacing w:val="0"/>
          <w:sz w:val="30"/>
          <w:szCs w:val="30"/>
        </w:rPr>
        <w:t>USB 1.0: 1.5 Mbps.</w:t>
      </w:r>
    </w:p>
    <w:p>
      <w:pPr>
        <w:pStyle w:val="BodyText"/>
        <w:numPr>
          <w:ilvl w:val="0"/>
          <w:numId w:val="50"/>
        </w:numPr>
        <w:tabs>
          <w:tab w:val="clear" w:pos="709"/>
          <w:tab w:val="left" w:pos="709" w:leader="none"/>
        </w:tabs>
        <w:bidi w:val="0"/>
        <w:spacing w:before="0" w:after="240"/>
        <w:ind w:hanging="283" w:left="709" w:right="0"/>
        <w:jc w:val="left"/>
        <w:rPr>
          <w:rFonts w:ascii="Ariel" w:hAnsi="Ariel"/>
          <w:b w:val="false"/>
          <w:i w:val="false"/>
          <w:caps w:val="false"/>
          <w:smallCaps w:val="false"/>
          <w:color w:val="000000"/>
          <w:spacing w:val="0"/>
          <w:sz w:val="30"/>
          <w:szCs w:val="30"/>
        </w:rPr>
      </w:pPr>
      <w:r>
        <w:rPr>
          <w:rFonts w:ascii="Ariel" w:hAnsi="Ariel"/>
          <w:b w:val="false"/>
          <w:i w:val="false"/>
          <w:caps w:val="false"/>
          <w:smallCaps w:val="false"/>
          <w:color w:val="000000"/>
          <w:spacing w:val="0"/>
          <w:sz w:val="30"/>
          <w:szCs w:val="30"/>
        </w:rPr>
        <w:t>USB 1.1: 12 Mbps.</w:t>
      </w:r>
    </w:p>
    <w:p>
      <w:pPr>
        <w:pStyle w:val="BodyText"/>
        <w:numPr>
          <w:ilvl w:val="0"/>
          <w:numId w:val="50"/>
        </w:numPr>
        <w:tabs>
          <w:tab w:val="clear" w:pos="709"/>
          <w:tab w:val="left" w:pos="709" w:leader="none"/>
        </w:tabs>
        <w:bidi w:val="0"/>
        <w:spacing w:before="0" w:after="240"/>
        <w:ind w:hanging="283" w:left="709" w:right="0"/>
        <w:jc w:val="left"/>
        <w:rPr>
          <w:rFonts w:ascii="Ariel" w:hAnsi="Ariel"/>
          <w:b w:val="false"/>
          <w:i w:val="false"/>
          <w:caps w:val="false"/>
          <w:smallCaps w:val="false"/>
          <w:color w:val="000000"/>
          <w:spacing w:val="0"/>
          <w:sz w:val="30"/>
          <w:szCs w:val="30"/>
        </w:rPr>
      </w:pPr>
      <w:r>
        <w:rPr>
          <w:rFonts w:ascii="Ariel" w:hAnsi="Ariel"/>
          <w:b w:val="false"/>
          <w:i w:val="false"/>
          <w:caps w:val="false"/>
          <w:smallCaps w:val="false"/>
          <w:color w:val="000000"/>
          <w:spacing w:val="0"/>
          <w:sz w:val="30"/>
          <w:szCs w:val="30"/>
        </w:rPr>
        <w:t>USB 2.0: 480 Mbps.</w:t>
      </w:r>
    </w:p>
    <w:p>
      <w:pPr>
        <w:pStyle w:val="BodyText"/>
        <w:numPr>
          <w:ilvl w:val="0"/>
          <w:numId w:val="50"/>
        </w:numPr>
        <w:tabs>
          <w:tab w:val="clear" w:pos="709"/>
          <w:tab w:val="left" w:pos="709" w:leader="none"/>
        </w:tabs>
        <w:bidi w:val="0"/>
        <w:spacing w:before="0" w:after="240"/>
        <w:ind w:hanging="283" w:left="709" w:right="0"/>
        <w:jc w:val="left"/>
        <w:rPr>
          <w:rFonts w:ascii="Ariel" w:hAnsi="Ariel"/>
          <w:b w:val="false"/>
          <w:i w:val="false"/>
          <w:caps w:val="false"/>
          <w:smallCaps w:val="false"/>
          <w:color w:val="000000"/>
          <w:spacing w:val="0"/>
          <w:sz w:val="30"/>
          <w:szCs w:val="30"/>
        </w:rPr>
      </w:pPr>
      <w:r>
        <w:rPr>
          <w:rFonts w:ascii="Ariel" w:hAnsi="Ariel"/>
          <w:b w:val="false"/>
          <w:i w:val="false"/>
          <w:caps w:val="false"/>
          <w:smallCaps w:val="false"/>
          <w:color w:val="000000"/>
          <w:spacing w:val="0"/>
          <w:sz w:val="30"/>
          <w:szCs w:val="30"/>
        </w:rPr>
        <w:t>USB 3.0 and USB 3.1: 5 Gbps.</w:t>
      </w:r>
    </w:p>
    <w:p>
      <w:pPr>
        <w:pStyle w:val="BodyText"/>
        <w:numPr>
          <w:ilvl w:val="0"/>
          <w:numId w:val="50"/>
        </w:numPr>
        <w:tabs>
          <w:tab w:val="clear" w:pos="709"/>
          <w:tab w:val="left" w:pos="709" w:leader="none"/>
        </w:tabs>
        <w:bidi w:val="0"/>
        <w:spacing w:before="0" w:after="240"/>
        <w:ind w:hanging="283" w:left="709" w:right="0"/>
        <w:jc w:val="left"/>
        <w:rPr>
          <w:rFonts w:ascii="Ariel" w:hAnsi="Ariel"/>
          <w:b w:val="false"/>
          <w:i w:val="false"/>
          <w:caps w:val="false"/>
          <w:smallCaps w:val="false"/>
          <w:color w:val="000000"/>
          <w:spacing w:val="0"/>
          <w:sz w:val="30"/>
          <w:szCs w:val="30"/>
        </w:rPr>
      </w:pPr>
      <w:r>
        <w:rPr>
          <w:rFonts w:ascii="Ariel" w:hAnsi="Ariel"/>
          <w:b w:val="false"/>
          <w:i w:val="false"/>
          <w:caps w:val="false"/>
          <w:smallCaps w:val="false"/>
          <w:color w:val="000000"/>
          <w:spacing w:val="0"/>
          <w:sz w:val="30"/>
          <w:szCs w:val="30"/>
        </w:rPr>
        <w:t>USB 3.2 gen 2: 10 Gbps.</w:t>
      </w:r>
    </w:p>
    <w:p>
      <w:pPr>
        <w:sectPr>
          <w:type w:val="continuous"/>
          <w:pgSz w:w="11906" w:h="16838"/>
          <w:pgMar w:left="1134" w:right="1134" w:gutter="0" w:header="0" w:top="1134" w:footer="0" w:bottom="1134"/>
          <w:formProt w:val="false"/>
          <w:textDirection w:val="lrTb"/>
        </w:sectPr>
      </w:pPr>
    </w:p>
    <w:p>
      <w:pPr>
        <w:pStyle w:val="Normal"/>
        <w:widowControl/>
        <w:bidi w:val="0"/>
        <w:spacing w:before="315" w:after="140"/>
        <w:ind w:hanging="0" w:left="0" w:right="0"/>
        <w:jc w:val="center"/>
        <w:rPr>
          <w:rFonts w:ascii="Ariel" w:hAnsi="Ariel" w:eastAsia="CiscoSansTT;Arial;sans-serif" w:cs="CiscoSansTT;Arial;sans-serif"/>
          <w:b w:val="false"/>
          <w:bCs w:val="false"/>
          <w:i w:val="false"/>
          <w:i w:val="false"/>
          <w:iCs w:val="false"/>
          <w:caps w:val="false"/>
          <w:smallCaps w:val="false"/>
          <w:color w:val="000000"/>
          <w:spacing w:val="0"/>
          <w:sz w:val="30"/>
          <w:szCs w:val="30"/>
        </w:rPr>
      </w:pPr>
      <w:r>
        <w:rPr>
          <w:rFonts w:eastAsia="CiscoSansTT;Arial;sans-serif" w:cs="CiscoSansTT;Arial;sans-serif" w:ascii="Ariel" w:hAnsi="Ariel"/>
          <w:b w:val="false"/>
          <w:bCs w:val="false"/>
          <w:i w:val="false"/>
          <w:iCs w:val="false"/>
          <w:caps w:val="false"/>
          <w:smallCaps w:val="false"/>
          <w:color w:val="000000"/>
          <w:spacing w:val="0"/>
          <w:sz w:val="30"/>
          <w:szCs w:val="30"/>
        </w:rPr>
      </w:r>
    </w:p>
    <w:p>
      <w:pPr>
        <w:pStyle w:val="Normal"/>
        <w:widowControl/>
        <w:bidi w:val="0"/>
        <w:spacing w:before="315" w:after="140"/>
        <w:ind w:hanging="0" w:left="0" w:right="0"/>
        <w:jc w:val="left"/>
        <w:rPr>
          <w:rFonts w:ascii="Ariel" w:hAnsi="Ariel" w:eastAsia="CiscoSansTT;Arial;sans-serif" w:cs="CiscoSansTT;Arial;sans-serif"/>
          <w:b/>
          <w:bCs w:val="false"/>
          <w:i w:val="false"/>
          <w:i w:val="false"/>
          <w:iCs w:val="false"/>
          <w:caps w:val="false"/>
          <w:smallCaps w:val="false"/>
          <w:color w:val="000000"/>
          <w:spacing w:val="0"/>
          <w:sz w:val="30"/>
          <w:szCs w:val="30"/>
        </w:rPr>
      </w:pPr>
      <w:r>
        <w:rPr>
          <w:rFonts w:eastAsia="CiscoSansTT;Arial;sans-serif" w:cs="CiscoSansTT;Arial;sans-serif" w:ascii="Ariel" w:hAnsi="Ariel"/>
          <w:b/>
          <w:bCs w:val="false"/>
          <w:i w:val="false"/>
          <w:iCs w:val="false"/>
          <w:caps w:val="false"/>
          <w:smallCaps w:val="false"/>
          <w:color w:val="000000"/>
          <w:spacing w:val="0"/>
          <w:sz w:val="30"/>
          <w:szCs w:val="30"/>
        </w:rPr>
        <w:t>2.1.1 Laptops</w:t>
      </w:r>
    </w:p>
    <w:p>
      <w:pPr>
        <w:pStyle w:val="BodyText"/>
        <w:widowControl/>
        <w:bidi w:val="0"/>
        <w:spacing w:before="0" w:after="150"/>
        <w:ind w:hanging="0" w:left="0" w:right="0"/>
        <w:jc w:val="left"/>
        <w:rPr>
          <w:rFonts w:ascii="Ariel" w:hAnsi="Ariel"/>
          <w:b w:val="false"/>
          <w:i w:val="false"/>
          <w:caps w:val="false"/>
          <w:smallCaps w:val="false"/>
          <w:color w:val="000000"/>
          <w:spacing w:val="0"/>
          <w:sz w:val="30"/>
          <w:szCs w:val="30"/>
        </w:rPr>
      </w:pPr>
      <w:r>
        <w:rPr>
          <w:rFonts w:ascii="Ariel" w:hAnsi="Ariel"/>
          <w:b w:val="false"/>
          <w:i w:val="false"/>
          <w:caps w:val="false"/>
          <w:smallCaps w:val="false"/>
          <w:color w:val="000000"/>
          <w:spacing w:val="0"/>
          <w:sz w:val="30"/>
          <w:szCs w:val="30"/>
        </w:rPr>
        <w:t>Laptops are portable computers. They usually run full versions of operating systems such as Microsoft Windows, MacOS or Linux.</w:t>
      </w:r>
    </w:p>
    <w:p>
      <w:pPr>
        <w:pStyle w:val="BodyText"/>
        <w:widowControl/>
        <w:bidi w:val="0"/>
        <w:spacing w:before="0" w:after="150"/>
        <w:ind w:hanging="0" w:left="0" w:right="0"/>
        <w:jc w:val="left"/>
        <w:rPr>
          <w:rFonts w:ascii="Ariel" w:hAnsi="Ariel"/>
          <w:b w:val="false"/>
          <w:i w:val="false"/>
          <w:caps w:val="false"/>
          <w:smallCaps w:val="false"/>
          <w:color w:val="000000"/>
          <w:spacing w:val="0"/>
          <w:sz w:val="30"/>
          <w:szCs w:val="30"/>
        </w:rPr>
      </w:pPr>
      <w:r>
        <w:rPr>
          <w:rFonts w:ascii="Ariel" w:hAnsi="Ariel"/>
          <w:b w:val="false"/>
          <w:i w:val="false"/>
          <w:caps w:val="false"/>
          <w:smallCaps w:val="false"/>
          <w:color w:val="000000"/>
          <w:spacing w:val="0"/>
          <w:sz w:val="30"/>
          <w:szCs w:val="30"/>
        </w:rPr>
        <w:t>Laptops can have the same computing power and memory resources as desktop computers. As shown in the figure, laptops integrate a screen, keyboard, and a pointing device, such as a touchpad, in one portable device. Laptops can be run from an internal battery or from an electrical outlet. They offer connectivity options such as wired or wireless Ethernet networking and Bluetooth.</w:t>
      </w:r>
    </w:p>
    <w:p>
      <w:pPr>
        <w:pStyle w:val="BodyText"/>
        <w:widowControl/>
        <w:bidi w:val="0"/>
        <w:spacing w:before="0" w:after="150"/>
        <w:ind w:hanging="0" w:left="0" w:right="0"/>
        <w:jc w:val="left"/>
        <w:rPr>
          <w:rFonts w:ascii="Ariel" w:hAnsi="Ariel"/>
          <w:b w:val="false"/>
          <w:i w:val="false"/>
          <w:caps w:val="false"/>
          <w:smallCaps w:val="false"/>
          <w:color w:val="000000"/>
          <w:spacing w:val="0"/>
          <w:sz w:val="30"/>
          <w:szCs w:val="30"/>
        </w:rPr>
      </w:pPr>
      <w:r>
        <w:rPr>
          <w:rFonts w:ascii="Ariel" w:hAnsi="Ariel"/>
          <w:b w:val="false"/>
          <w:i w:val="false"/>
          <w:caps w:val="false"/>
          <w:smallCaps w:val="false"/>
          <w:color w:val="000000"/>
          <w:spacing w:val="0"/>
          <w:sz w:val="30"/>
          <w:szCs w:val="30"/>
        </w:rPr>
        <w:t>Laptops offer device connection options such as USB and HDMI. Laptops frequently have speaker and microphone connections as well. Some laptops offer graphic connectivity using different types of graphics standards, similar to desktops. However, in order to make laptops more portable, some peripheral connection options may require additional hardware, such as a dock or port replicator.</w:t>
      </w:r>
    </w:p>
    <w:p>
      <w:pPr>
        <w:pStyle w:val="BodyText"/>
        <w:widowControl/>
        <w:bidi w:val="0"/>
        <w:spacing w:before="0" w:after="150"/>
        <w:ind w:hanging="0" w:left="0" w:right="0"/>
        <w:jc w:val="left"/>
        <w:rPr>
          <w:rFonts w:ascii="Ariel" w:hAnsi="Ariel"/>
          <w:b w:val="false"/>
          <w:i w:val="false"/>
          <w:caps w:val="false"/>
          <w:smallCaps w:val="false"/>
          <w:color w:val="000000"/>
          <w:spacing w:val="0"/>
          <w:sz w:val="30"/>
          <w:szCs w:val="30"/>
        </w:rPr>
      </w:pPr>
      <w:r>
        <w:rPr>
          <w:rFonts w:ascii="Ariel" w:hAnsi="Ariel"/>
          <w:b w:val="false"/>
          <w:i w:val="false"/>
          <w:caps w:val="false"/>
          <w:smallCaps w:val="false"/>
          <w:color w:val="000000"/>
          <w:spacing w:val="0"/>
          <w:sz w:val="30"/>
          <w:szCs w:val="30"/>
        </w:rPr>
        <w:t>In order to increase portability, laptops may sacrifice some of the advantages that are offered by desktop computers. For example, laptops may not use the fastest processors available due to cooling concerns and high power consumption. Laptop memory upgrades may be limited, and some types of laptop memory are more expensive than comparable desktop memory. Laptops lack the expansion capability of desktops as well. Special-purpose expansion cards and large volume storage often cannot be installed in laptops. For example, upgrading the graphics subsystem in a laptop is likely to be impossible.</w:t>
      </w:r>
    </w:p>
    <w:p>
      <w:pPr>
        <w:pStyle w:val="BodyText"/>
        <w:widowControl/>
        <w:bidi w:val="0"/>
        <w:spacing w:before="315" w:after="140"/>
        <w:ind w:hanging="0" w:left="0" w:right="0"/>
        <w:jc w:val="left"/>
        <w:rPr>
          <w:rFonts w:ascii="Ariel" w:hAnsi="Ariel" w:eastAsia="CiscoSansTT;Arial;sans-serif" w:cs="CiscoSansTT;Arial;sans-serif"/>
          <w:b w:val="false"/>
          <w:bCs w:val="false"/>
          <w:i w:val="false"/>
          <w:i w:val="false"/>
          <w:iCs w:val="false"/>
          <w:caps w:val="false"/>
          <w:smallCaps w:val="false"/>
          <w:color w:val="BF0041"/>
          <w:spacing w:val="0"/>
          <w:sz w:val="30"/>
          <w:szCs w:val="30"/>
        </w:rPr>
      </w:pPr>
      <w:r>
        <w:rPr>
          <w:rFonts w:eastAsia="CiscoSansTT;Arial;sans-serif" w:cs="CiscoSansTT;Arial;sans-serif" w:ascii="Ariel" w:hAnsi="Ariel"/>
          <w:b w:val="false"/>
          <w:bCs w:val="false"/>
          <w:i w:val="false"/>
          <w:iCs w:val="false"/>
          <w:caps w:val="false"/>
          <w:smallCaps w:val="false"/>
          <w:color w:val="BF0041"/>
          <w:spacing w:val="0"/>
          <w:sz w:val="30"/>
          <w:szCs w:val="30"/>
        </w:rPr>
        <w:t>Refer to the exhibit. Which laptop component port is circled?</w:t>
      </w:r>
    </w:p>
    <w:p>
      <w:pPr>
        <w:pStyle w:val="BodyText"/>
        <w:widowControl/>
        <w:bidi w:val="0"/>
        <w:spacing w:lineRule="auto" w:line="360" w:before="0" w:after="0"/>
        <w:ind w:hanging="0" w:left="0" w:right="0"/>
        <w:jc w:val="left"/>
        <w:rPr>
          <w:rFonts w:ascii="Ariel" w:hAnsi="Ariel"/>
          <w:b w:val="false"/>
          <w:i w:val="false"/>
          <w:caps w:val="false"/>
          <w:smallCaps w:val="false"/>
          <w:color w:val="000000"/>
          <w:spacing w:val="0"/>
          <w:sz w:val="30"/>
          <w:szCs w:val="30"/>
        </w:rPr>
      </w:pPr>
      <w:r>
        <w:rPr>
          <w:rFonts w:ascii="Ariel" w:hAnsi="Ariel"/>
          <w:b w:val="false"/>
          <w:i w:val="false"/>
          <w:caps w:val="false"/>
          <w:smallCaps w:val="false"/>
          <w:color w:val="000000"/>
          <w:spacing w:val="0"/>
          <w:sz w:val="30"/>
          <w:szCs w:val="30"/>
        </w:rPr>
        <w:t>USB</w:t>
      </w:r>
      <w:r>
        <mc:AlternateContent>
          <mc:Choice Requires="wps">
            <w:drawing>
              <wp:anchor behindDoc="0" distT="0" distB="0" distL="0" distR="0" simplePos="0" locked="0" layoutInCell="0" allowOverlap="1" relativeHeight="19">
                <wp:simplePos x="0" y="0"/>
                <wp:positionH relativeFrom="page">
                  <wp:posOffset>0</wp:posOffset>
                </wp:positionH>
                <wp:positionV relativeFrom="line">
                  <wp:posOffset>635</wp:posOffset>
                </wp:positionV>
                <wp:extent cx="14605" cy="175260"/>
                <wp:effectExtent l="0" t="0" r="0" b="0"/>
                <wp:wrapNone/>
                <wp:docPr id="24" name="630fb8da0541e20ccbc0da8f-comp-title"/>
                <a:graphic xmlns:a="http://schemas.openxmlformats.org/drawingml/2006/main">
                  <a:graphicData uri="http://schemas.microsoft.com/office/word/2010/wordprocessingShape">
                    <wps:wsp>
                      <wps:cNvSpPr txBox="1"/>
                      <wps:spPr>
                        <a:xfrm>
                          <a:off x="0" y="0"/>
                          <a:ext cx="14605" cy="175260"/>
                        </a:xfrm>
                        <a:prstGeom prst="rect"/>
                        <a:solidFill>
                          <a:srgbClr val="FFFFFF"/>
                        </a:solidFill>
                        <a:solidFill>
                          <a:srgbClr val="000000">
                            <a:alpha val="0"/>
                          </a:srgbClr>
                        </a:solidFill>
                      </wps:spPr>
                      <wps:txbx>
                        <w:txbxContent>
                          <w:p>
                            <w:pPr>
                              <w:pStyle w:val="BodyText"/>
                              <w:bidi w:val="0"/>
                              <w:spacing w:before="0" w:after="140"/>
                              <w:ind w:hanging="0" w:left="0" w:right="0"/>
                              <w:jc w:val="left"/>
                              <w:rPr/>
                            </w:pPr>
                            <w:r>
                              <w:rPr/>
                            </w:r>
                          </w:p>
                        </w:txbxContent>
                      </wps:txbx>
                      <wps:bodyPr anchor="t" lIns="0" tIns="0" rIns="0" bIns="0">
                        <a:noAutofit/>
                      </wps:bodyPr>
                    </wps:wsp>
                  </a:graphicData>
                </a:graphic>
              </wp:anchor>
            </w:drawing>
          </mc:Choice>
          <mc:Fallback>
            <w:pict>
              <v:rect fillcolor="#000000" style="position:absolute;rotation:-0;width:1.15pt;height:13.8pt;mso-wrap-distance-left:0pt;mso-wrap-distance-right:0pt;mso-wrap-distance-top:0pt;mso-wrap-distance-bottom:0pt;margin-top:0pt;mso-position-vertical:top;mso-position-vertical-relative:text;margin-left:0pt;mso-position-horizontal-relative:page">
                <v:fill opacity="0f"/>
                <v:textbox inset="0in,0in,0in,0in">
                  <w:txbxContent>
                    <w:p>
                      <w:pPr>
                        <w:pStyle w:val="BodyText"/>
                        <w:bidi w:val="0"/>
                        <w:spacing w:before="0" w:after="140"/>
                        <w:ind w:hanging="0" w:left="0" w:right="0"/>
                        <w:jc w:val="left"/>
                        <w:rPr/>
                      </w:pPr>
                      <w:r>
                        <w:rPr/>
                      </w:r>
                    </w:p>
                  </w:txbxContent>
                </v:textbox>
                <w10:wrap type="none"/>
              </v:rect>
            </w:pict>
          </mc:Fallback>
        </mc:AlternateContent>
      </w:r>
    </w:p>
    <w:p>
      <w:pPr>
        <w:pStyle w:val="BodyText"/>
        <w:widowControl/>
        <w:bidi w:val="0"/>
        <w:spacing w:before="315" w:after="140"/>
        <w:ind w:hanging="0" w:left="0" w:right="0"/>
        <w:jc w:val="left"/>
        <w:rPr>
          <w:rFonts w:ascii="Ariel" w:hAnsi="Ariel" w:eastAsia="CiscoSansTT;Arial;sans-serif" w:cs="CiscoSansTT;Arial;sans-serif"/>
          <w:b w:val="false"/>
          <w:bCs w:val="false"/>
          <w:i w:val="false"/>
          <w:i w:val="false"/>
          <w:iCs w:val="false"/>
          <w:caps w:val="false"/>
          <w:smallCaps w:val="false"/>
          <w:color w:val="BF0041"/>
          <w:spacing w:val="0"/>
          <w:sz w:val="30"/>
          <w:szCs w:val="30"/>
        </w:rPr>
      </w:pPr>
      <w:r>
        <w:rPr>
          <w:rFonts w:eastAsia="CiscoSansTT;Arial;sans-serif" w:cs="CiscoSansTT;Arial;sans-serif" w:ascii="Ariel" w:hAnsi="Ariel"/>
          <w:b w:val="false"/>
          <w:bCs w:val="false"/>
          <w:i w:val="false"/>
          <w:iCs w:val="false"/>
          <w:caps w:val="false"/>
          <w:smallCaps w:val="false"/>
          <w:color w:val="BF0041"/>
          <w:spacing w:val="0"/>
          <w:sz w:val="30"/>
          <w:szCs w:val="30"/>
        </w:rPr>
        <w:t>Refer to the exhibit. A laptop user realizes that the key that is shown in the exhibit is used when connecting a laptop to an external projector. What additional key on the laptop keyboard is normally required to make the image on the laptop screen display on the projector? </w:t>
      </w:r>
    </w:p>
    <w:p>
      <w:pPr>
        <w:pStyle w:val="BodyText"/>
        <w:widowControl/>
        <w:bidi w:val="0"/>
        <w:spacing w:lineRule="auto" w:line="360" w:before="0" w:after="0"/>
        <w:ind w:hanging="0" w:left="0" w:right="0"/>
        <w:jc w:val="left"/>
        <w:rPr>
          <w:rFonts w:ascii="Ariel" w:hAnsi="Ariel"/>
          <w:b w:val="false"/>
          <w:i w:val="false"/>
          <w:caps w:val="false"/>
          <w:smallCaps w:val="false"/>
          <w:color w:val="000000"/>
          <w:spacing w:val="0"/>
          <w:sz w:val="30"/>
          <w:szCs w:val="30"/>
        </w:rPr>
      </w:pPr>
      <w:r>
        <w:rPr>
          <w:rFonts w:ascii="Ariel" w:hAnsi="Ariel"/>
          <w:b w:val="false"/>
          <w:i w:val="false"/>
          <w:caps w:val="false"/>
          <w:smallCaps w:val="false"/>
          <w:color w:val="000000"/>
          <w:spacing w:val="0"/>
          <w:sz w:val="30"/>
          <w:szCs w:val="30"/>
        </w:rPr>
        <w:t>Fn</w:t>
      </w:r>
      <w:r>
        <mc:AlternateContent>
          <mc:Choice Requires="wps">
            <w:drawing>
              <wp:anchor behindDoc="0" distT="0" distB="0" distL="0" distR="0" simplePos="0" locked="0" layoutInCell="0" allowOverlap="1" relativeHeight="21">
                <wp:simplePos x="0" y="0"/>
                <wp:positionH relativeFrom="page">
                  <wp:posOffset>0</wp:posOffset>
                </wp:positionH>
                <wp:positionV relativeFrom="line">
                  <wp:posOffset>635</wp:posOffset>
                </wp:positionV>
                <wp:extent cx="14605" cy="175260"/>
                <wp:effectExtent l="0" t="0" r="0" b="0"/>
                <wp:wrapNone/>
                <wp:docPr id="25" name="630fb9b098cb0e0c99f86c53-comp-title"/>
                <a:graphic xmlns:a="http://schemas.openxmlformats.org/drawingml/2006/main">
                  <a:graphicData uri="http://schemas.microsoft.com/office/word/2010/wordprocessingShape">
                    <wps:wsp>
                      <wps:cNvSpPr txBox="1"/>
                      <wps:spPr>
                        <a:xfrm>
                          <a:off x="0" y="0"/>
                          <a:ext cx="14605" cy="175260"/>
                        </a:xfrm>
                        <a:prstGeom prst="rect"/>
                        <a:solidFill>
                          <a:srgbClr val="FFFFFF"/>
                        </a:solidFill>
                        <a:solidFill>
                          <a:srgbClr val="000000">
                            <a:alpha val="0"/>
                          </a:srgbClr>
                        </a:solidFill>
                      </wps:spPr>
                      <wps:txbx>
                        <w:txbxContent>
                          <w:p>
                            <w:pPr>
                              <w:pStyle w:val="BodyText"/>
                              <w:bidi w:val="0"/>
                              <w:spacing w:before="0" w:after="140"/>
                              <w:ind w:hanging="0" w:left="0" w:right="0"/>
                              <w:jc w:val="left"/>
                              <w:rPr/>
                            </w:pPr>
                            <w:r>
                              <w:rPr/>
                            </w:r>
                          </w:p>
                        </w:txbxContent>
                      </wps:txbx>
                      <wps:bodyPr anchor="t" lIns="0" tIns="0" rIns="0" bIns="0">
                        <a:noAutofit/>
                      </wps:bodyPr>
                    </wps:wsp>
                  </a:graphicData>
                </a:graphic>
              </wp:anchor>
            </w:drawing>
          </mc:Choice>
          <mc:Fallback>
            <w:pict>
              <v:rect fillcolor="#000000" style="position:absolute;rotation:-0;width:1.15pt;height:13.8pt;mso-wrap-distance-left:0pt;mso-wrap-distance-right:0pt;mso-wrap-distance-top:0pt;mso-wrap-distance-bottom:0pt;margin-top:0pt;mso-position-vertical:top;mso-position-vertical-relative:text;margin-left:0pt;mso-position-horizontal-relative:page">
                <v:fill opacity="0f"/>
                <v:textbox inset="0in,0in,0in,0in">
                  <w:txbxContent>
                    <w:p>
                      <w:pPr>
                        <w:pStyle w:val="BodyText"/>
                        <w:bidi w:val="0"/>
                        <w:spacing w:before="0" w:after="140"/>
                        <w:ind w:hanging="0" w:left="0" w:right="0"/>
                        <w:jc w:val="left"/>
                        <w:rPr/>
                      </w:pPr>
                      <w:r>
                        <w:rPr/>
                      </w:r>
                    </w:p>
                  </w:txbxContent>
                </v:textbox>
                <w10:wrap type="none"/>
              </v:rect>
            </w:pict>
          </mc:Fallback>
        </mc:AlternateContent>
      </w:r>
    </w:p>
    <w:p>
      <w:pPr>
        <w:pStyle w:val="Normal"/>
        <w:bidi w:val="0"/>
        <w:ind w:hanging="0" w:left="0" w:right="0"/>
        <w:jc w:val="left"/>
        <w:rPr>
          <w:rFonts w:ascii="Ariel" w:hAnsi="Ariel"/>
          <w:b/>
          <w:spacing w:val="-15"/>
          <w:sz w:val="30"/>
          <w:szCs w:val="30"/>
        </w:rPr>
      </w:pPr>
      <w:bookmarkStart w:id="16" w:name="notify-heading_Copy_3"/>
      <w:bookmarkEnd w:id="16"/>
      <w:r>
        <w:rPr>
          <w:rFonts w:ascii="Ariel" w:hAnsi="Ariel"/>
          <w:b/>
          <w:spacing w:val="-15"/>
          <w:sz w:val="30"/>
          <w:szCs w:val="30"/>
        </w:rPr>
        <w:t>2.1.5 Practice Item - Common Input devices and LEDs in Laptops</w:t>
      </w:r>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240"/>
        <w:ind w:hanging="0" w:left="0" w:right="0"/>
        <w:jc w:val="left"/>
        <w:rPr>
          <w:rFonts w:ascii="Ariel" w:hAnsi="Ariel" w:eastAsia="CiscoSansTT;Arial;sans-serif" w:cs="CiscoSansTT;Arial;sans-serif"/>
          <w:b w:val="false"/>
          <w:bCs w:val="false"/>
          <w:i w:val="false"/>
          <w:i w:val="false"/>
          <w:iCs w:val="false"/>
          <w:caps w:val="false"/>
          <w:smallCaps w:val="false"/>
          <w:color w:val="000000"/>
          <w:spacing w:val="0"/>
          <w:sz w:val="30"/>
          <w:szCs w:val="30"/>
        </w:rPr>
      </w:pPr>
      <w:bookmarkStart w:id="17" w:name="notify-body-text_Copy_15"/>
      <w:bookmarkEnd w:id="17"/>
      <w:r>
        <w:rPr>
          <w:rFonts w:eastAsia="CiscoSansTT;Arial;sans-serif" w:cs="CiscoSansTT;Arial;sans-serif" w:ascii="Ariel" w:hAnsi="Ariel"/>
          <w:b w:val="false"/>
          <w:bCs w:val="false"/>
          <w:i w:val="false"/>
          <w:iCs w:val="false"/>
          <w:caps w:val="false"/>
          <w:smallCaps w:val="false"/>
          <w:color w:val="000000"/>
          <w:spacing w:val="0"/>
          <w:sz w:val="30"/>
          <w:szCs w:val="30"/>
        </w:rPr>
        <w:t>The Function (Fn) key when used with the F keys across the top of the keyboard, provides short cuts to performing actions, such as controlling the brightness of the screen, turning Bluetooth on/off, turning WI-Fi on/off. The Fn key enables the secondary purpose of other keys on the keyboard, such as the function keys (F1 - F12).</w:t>
      </w:r>
    </w:p>
    <w:p>
      <w:pPr>
        <w:sectPr>
          <w:type w:val="continuous"/>
          <w:pgSz w:w="11906" w:h="16838"/>
          <w:pgMar w:left="1134" w:right="1134" w:gutter="0" w:header="0" w:top="1134" w:footer="0" w:bottom="1134"/>
          <w:formProt w:val="false"/>
          <w:textDirection w:val="lrTb"/>
        </w:sectPr>
      </w:pPr>
    </w:p>
    <w:p>
      <w:pPr>
        <w:pStyle w:val="Normal"/>
        <w:widowControl/>
        <w:bidi w:val="0"/>
        <w:spacing w:before="315" w:after="140"/>
        <w:ind w:hanging="0" w:left="0" w:right="0"/>
        <w:jc w:val="center"/>
        <w:rPr>
          <w:b w:val="false"/>
          <w:i w:val="false"/>
          <w:caps w:val="false"/>
          <w:smallCaps w:val="false"/>
          <w:color w:val="000000"/>
          <w:spacing w:val="0"/>
        </w:rPr>
      </w:pPr>
      <w:r>
        <w:rPr>
          <w:rFonts w:eastAsia="CiscoSansTT;Arial;sans-serif" w:cs="CiscoSansTT;Arial;sans-serif" w:ascii="Ariel" w:hAnsi="Ariel"/>
          <w:b w:val="false"/>
          <w:bCs w:val="false"/>
          <w:i w:val="false"/>
          <w:iCs w:val="false"/>
          <w:caps w:val="false"/>
          <w:smallCaps w:val="false"/>
          <w:color w:val="000000"/>
          <w:spacing w:val="0"/>
          <w:sz w:val="30"/>
          <w:szCs w:val="30"/>
        </w:rPr>
      </w:r>
    </w:p>
    <w:p>
      <w:pPr>
        <w:pStyle w:val="Normal"/>
        <w:widowControl/>
        <w:bidi w:val="0"/>
        <w:spacing w:before="0" w:after="0"/>
        <w:ind w:hanging="0" w:left="0" w:right="0"/>
        <w:jc w:val="left"/>
        <w:rPr>
          <w:rFonts w:ascii="Ariel" w:hAnsi="Ariel"/>
          <w:b/>
          <w:i w:val="false"/>
          <w:caps w:val="false"/>
          <w:smallCaps w:val="false"/>
          <w:color w:val="000000"/>
          <w:spacing w:val="0"/>
          <w:sz w:val="30"/>
          <w:szCs w:val="30"/>
          <w:shd w:fill="F0F0F0" w:val="clear"/>
        </w:rPr>
      </w:pPr>
      <w:r>
        <w:rPr>
          <w:rFonts w:ascii="Ariel" w:hAnsi="Ariel"/>
          <w:b/>
          <w:i w:val="false"/>
          <w:caps w:val="false"/>
          <w:smallCaps w:val="false"/>
          <w:color w:val="000000"/>
          <w:spacing w:val="0"/>
          <w:sz w:val="30"/>
          <w:szCs w:val="30"/>
          <w:shd w:fill="F0F0F0" w:val="clear"/>
        </w:rPr>
        <w:t>2.1.6 Motherboards</w:t>
      </w:r>
    </w:p>
    <w:p>
      <w:pPr>
        <w:pStyle w:val="BodyText"/>
        <w:bidi w:val="0"/>
        <w:spacing w:before="0" w:after="150"/>
        <w:ind w:hanging="0" w:left="0" w:right="0"/>
        <w:jc w:val="left"/>
        <w:rPr>
          <w:rFonts w:ascii="Ariel" w:hAnsi="Ariel"/>
          <w:sz w:val="30"/>
          <w:szCs w:val="30"/>
          <w:shd w:fill="F0F0F0" w:val="clear"/>
        </w:rPr>
      </w:pPr>
      <w:r>
        <w:rPr>
          <w:rFonts w:ascii="Ariel" w:hAnsi="Ariel"/>
          <w:sz w:val="30"/>
          <w:szCs w:val="30"/>
          <w:shd w:fill="F0F0F0" w:val="clear"/>
        </w:rPr>
        <w:t>The compact nature of laptops requires a number of internal components to fit in a small amount of space. The size restrictions result in a variety of form factors for a number of laptop components, such as the motherboard, RAM, CPU, and storage devices. Some laptop components, such as the CPU, may be designed to use less power to ensure that the system can operate for a longer period of time when using a battery source.</w:t>
      </w:r>
    </w:p>
    <w:p>
      <w:pPr>
        <w:pStyle w:val="BodyText"/>
        <w:bidi w:val="0"/>
        <w:spacing w:before="0" w:after="150"/>
        <w:ind w:hanging="0" w:left="0" w:right="0"/>
        <w:jc w:val="left"/>
        <w:rPr>
          <w:rFonts w:ascii="Ariel" w:hAnsi="Ariel"/>
          <w:sz w:val="30"/>
          <w:szCs w:val="30"/>
          <w:shd w:fill="F0F0F0" w:val="clear"/>
        </w:rPr>
      </w:pPr>
      <w:r>
        <w:rPr>
          <w:rFonts w:ascii="Ariel" w:hAnsi="Ariel"/>
          <w:sz w:val="30"/>
          <w:szCs w:val="30"/>
          <w:shd w:fill="F0F0F0" w:val="clear"/>
        </w:rPr>
        <w:t>Desktop motherboards have standard form factors. The standard size and shape allow motherboards from different manufacturers to fit into common desktop cases. In comparison, laptop motherboards vary by manufacturer and are proprietary.</w:t>
      </w:r>
    </w:p>
    <w:p>
      <w:pPr>
        <w:pStyle w:val="BodyText"/>
        <w:bidi w:val="0"/>
        <w:spacing w:before="0" w:after="150"/>
        <w:ind w:hanging="0" w:left="0" w:right="0"/>
        <w:jc w:val="left"/>
        <w:rPr/>
      </w:pPr>
      <w:r>
        <w:rPr>
          <w:rStyle w:val="Strong"/>
          <w:rFonts w:ascii="Ariel" w:hAnsi="Ariel"/>
          <w:b/>
          <w:sz w:val="30"/>
          <w:szCs w:val="30"/>
          <w:shd w:fill="F0F0F0" w:val="clear"/>
        </w:rPr>
        <w:t>Desktop Motherboard</w:t>
      </w:r>
    </w:p>
    <w:p>
      <w:pPr>
        <w:pStyle w:val="BodyText"/>
        <w:bidi w:val="0"/>
        <w:spacing w:before="0" w:after="150"/>
        <w:ind w:hanging="0" w:left="0" w:right="0"/>
        <w:jc w:val="left"/>
        <w:rPr>
          <w:rFonts w:ascii="Ariel" w:hAnsi="Ariel"/>
          <w:sz w:val="30"/>
          <w:szCs w:val="30"/>
          <w:shd w:fill="F0F0F0" w:val="clear"/>
        </w:rPr>
      </w:pPr>
      <w:r>
        <w:rPr>
          <w:rFonts w:ascii="Ariel" w:hAnsi="Ariel"/>
          <w:sz w:val="30"/>
          <w:szCs w:val="30"/>
          <w:shd w:fill="F0F0F0" w:val="clear"/>
        </w:rPr>
        <w:drawing>
          <wp:inline distT="0" distB="0" distL="0" distR="0">
            <wp:extent cx="5140325" cy="3429000"/>
            <wp:effectExtent l="0" t="0" r="0" b="0"/>
            <wp:docPr id="26" name="Image2" descr="Technician installing expansion card in a desktop mother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2" descr="Technician installing expansion card in a desktop motherboard."/>
                    <pic:cNvPicPr>
                      <a:picLocks noChangeAspect="1" noChangeArrowheads="1"/>
                    </pic:cNvPicPr>
                  </pic:nvPicPr>
                  <pic:blipFill>
                    <a:blip r:embed="rId27"/>
                    <a:stretch>
                      <a:fillRect/>
                    </a:stretch>
                  </pic:blipFill>
                  <pic:spPr bwMode="auto">
                    <a:xfrm>
                      <a:off x="0" y="0"/>
                      <a:ext cx="5140325" cy="3429000"/>
                    </a:xfrm>
                    <a:prstGeom prst="rect">
                      <a:avLst/>
                    </a:prstGeom>
                  </pic:spPr>
                </pic:pic>
              </a:graphicData>
            </a:graphic>
          </wp:inline>
        </w:drawing>
      </w:r>
      <w:bookmarkStart w:id="18" w:name="graphic__image"/>
      <w:bookmarkEnd w:id="18"/>
    </w:p>
    <w:p>
      <w:pPr>
        <w:pStyle w:val="BodyText"/>
        <w:bidi w:val="0"/>
        <w:spacing w:before="0" w:after="150"/>
        <w:ind w:hanging="0" w:left="0" w:right="0"/>
        <w:jc w:val="left"/>
        <w:rPr/>
      </w:pPr>
      <w:r>
        <w:rPr>
          <w:rStyle w:val="Strong"/>
          <w:rFonts w:ascii="Ariel" w:hAnsi="Ariel"/>
          <w:b/>
          <w:sz w:val="30"/>
          <w:szCs w:val="30"/>
          <w:shd w:fill="F0F0F0" w:val="clear"/>
        </w:rPr>
        <w:t>Laptop Motherboard</w:t>
      </w:r>
    </w:p>
    <w:p>
      <w:pPr>
        <w:pStyle w:val="BodyText"/>
        <w:bidi w:val="0"/>
        <w:spacing w:before="0" w:after="150"/>
        <w:ind w:hanging="0" w:left="0" w:right="0"/>
        <w:jc w:val="left"/>
        <w:rPr>
          <w:rFonts w:ascii="Ariel" w:hAnsi="Ariel"/>
          <w:sz w:val="30"/>
          <w:szCs w:val="30"/>
          <w:shd w:fill="F0F0F0" w:val="clear"/>
        </w:rPr>
      </w:pPr>
      <w:r>
        <w:rPr>
          <w:rFonts w:ascii="Ariel" w:hAnsi="Ariel"/>
          <w:sz w:val="30"/>
          <w:szCs w:val="30"/>
          <w:shd w:fill="F0F0F0" w:val="clear"/>
        </w:rPr>
        <w:drawing>
          <wp:inline distT="0" distB="0" distL="0" distR="0">
            <wp:extent cx="5233035" cy="3490595"/>
            <wp:effectExtent l="0" t="0" r="0" b="0"/>
            <wp:docPr id="27" name="Image3" descr="&quot; &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3" descr="&quot; &quot;"/>
                    <pic:cNvPicPr>
                      <a:picLocks noChangeAspect="1" noChangeArrowheads="1"/>
                    </pic:cNvPicPr>
                  </pic:nvPicPr>
                  <pic:blipFill>
                    <a:blip r:embed="rId28"/>
                    <a:stretch>
                      <a:fillRect/>
                    </a:stretch>
                  </pic:blipFill>
                  <pic:spPr bwMode="auto">
                    <a:xfrm>
                      <a:off x="0" y="0"/>
                      <a:ext cx="5233035" cy="3490595"/>
                    </a:xfrm>
                    <a:prstGeom prst="rect">
                      <a:avLst/>
                    </a:prstGeom>
                  </pic:spPr>
                </pic:pic>
              </a:graphicData>
            </a:graphic>
          </wp:inline>
        </w:drawing>
      </w:r>
      <w:bookmarkStart w:id="19" w:name="graphic__image_Copy_1"/>
      <w:bookmarkEnd w:id="19"/>
    </w:p>
    <w:p>
      <w:pPr>
        <w:pStyle w:val="BodyText"/>
        <w:bidi w:val="0"/>
        <w:spacing w:before="0" w:after="150"/>
        <w:ind w:hanging="0" w:left="0" w:right="0"/>
        <w:jc w:val="left"/>
        <w:rPr>
          <w:rFonts w:ascii="Ariel" w:hAnsi="Ariel"/>
          <w:sz w:val="30"/>
          <w:szCs w:val="30"/>
          <w:shd w:fill="F0F0F0" w:val="clear"/>
        </w:rPr>
      </w:pPr>
      <w:r>
        <w:rPr>
          <w:rFonts w:ascii="Ariel" w:hAnsi="Ariel"/>
          <w:sz w:val="30"/>
          <w:szCs w:val="30"/>
          <w:shd w:fill="F0F0F0" w:val="clear"/>
        </w:rPr>
        <w:t>When you repair a laptop, you must often obtain a replacement motherboard from the laptop manufacturer. The figure shows a comparison between a desktop motherboard and a laptop motherboard.</w:t>
      </w:r>
    </w:p>
    <w:p>
      <w:pPr>
        <w:pStyle w:val="BodyText"/>
        <w:bidi w:val="0"/>
        <w:spacing w:before="0" w:after="150"/>
        <w:ind w:hanging="0" w:left="0" w:right="0"/>
        <w:jc w:val="left"/>
        <w:rPr>
          <w:rFonts w:ascii="Ariel" w:hAnsi="Ariel"/>
          <w:sz w:val="30"/>
          <w:szCs w:val="30"/>
          <w:shd w:fill="F0F0F0" w:val="clear"/>
        </w:rPr>
      </w:pPr>
      <w:r>
        <w:rPr>
          <w:rFonts w:ascii="Ariel" w:hAnsi="Ariel"/>
          <w:sz w:val="30"/>
          <w:szCs w:val="30"/>
          <w:shd w:fill="F0F0F0" w:val="clear"/>
        </w:rPr>
        <w:t>Because laptop motherboards and desktop motherboards are designed differently, components designed for a laptop generally cannot be used in a desktop. Laptop and desktop designs are compared in the table.</w:t>
      </w:r>
    </w:p>
    <w:tbl>
      <w:tblPr>
        <w:tblW w:w="7764" w:type="dxa"/>
        <w:jc w:val="left"/>
        <w:tblInd w:w="0" w:type="dxa"/>
        <w:tblLayout w:type="fixed"/>
        <w:tblCellMar>
          <w:top w:w="28" w:type="dxa"/>
          <w:left w:w="0" w:type="dxa"/>
          <w:bottom w:w="28" w:type="dxa"/>
          <w:right w:w="28" w:type="dxa"/>
        </w:tblCellMar>
      </w:tblPr>
      <w:tblGrid>
        <w:gridCol w:w="3101"/>
        <w:gridCol w:w="3338"/>
        <w:gridCol w:w="1325"/>
      </w:tblGrid>
      <w:tr>
        <w:trPr/>
        <w:tc>
          <w:tcPr>
            <w:tcW w:w="3101" w:type="dxa"/>
            <w:tcBorders>
              <w:top w:val="single" w:sz="6" w:space="0" w:color="DEE3EA"/>
              <w:bottom w:val="single" w:sz="6" w:space="0" w:color="DEE3EA"/>
              <w:right w:val="single" w:sz="6" w:space="0" w:color="DEE3EA"/>
            </w:tcBorders>
            <w:shd w:fill="D6D8DC" w:val="clear"/>
            <w:vAlign w:val="center"/>
          </w:tcPr>
          <w:p>
            <w:pPr>
              <w:pStyle w:val="TableHeading"/>
              <w:bidi w:val="0"/>
              <w:spacing w:before="0" w:after="0"/>
              <w:ind w:hanging="0" w:left="0" w:right="0"/>
              <w:jc w:val="left"/>
              <w:rPr>
                <w:rFonts w:ascii="Ariel" w:hAnsi="Ariel"/>
                <w:color w:val="181A1F"/>
                <w:sz w:val="30"/>
                <w:szCs w:val="30"/>
              </w:rPr>
            </w:pPr>
            <w:r>
              <w:rPr>
                <w:rFonts w:ascii="Ariel" w:hAnsi="Ariel"/>
                <w:color w:val="181A1F"/>
                <w:sz w:val="30"/>
                <w:szCs w:val="30"/>
              </w:rPr>
              <w:t>Component</w:t>
            </w:r>
          </w:p>
        </w:tc>
        <w:tc>
          <w:tcPr>
            <w:tcW w:w="3338" w:type="dxa"/>
            <w:tcBorders>
              <w:top w:val="single" w:sz="6" w:space="0" w:color="DEE3EA"/>
              <w:bottom w:val="single" w:sz="6" w:space="0" w:color="DEE3EA"/>
              <w:right w:val="single" w:sz="6" w:space="0" w:color="DEE3EA"/>
            </w:tcBorders>
            <w:shd w:fill="D6D8DC" w:val="clear"/>
            <w:vAlign w:val="center"/>
          </w:tcPr>
          <w:p>
            <w:pPr>
              <w:pStyle w:val="TableHeading"/>
              <w:bidi w:val="0"/>
              <w:spacing w:before="0" w:after="0"/>
              <w:ind w:hanging="0" w:left="0" w:right="0"/>
              <w:jc w:val="left"/>
              <w:rPr>
                <w:rFonts w:ascii="Ariel" w:hAnsi="Ariel"/>
                <w:color w:val="181A1F"/>
                <w:sz w:val="30"/>
                <w:szCs w:val="30"/>
              </w:rPr>
            </w:pPr>
            <w:r>
              <w:rPr>
                <w:rFonts w:ascii="Ariel" w:hAnsi="Ariel"/>
                <w:color w:val="181A1F"/>
                <w:sz w:val="30"/>
                <w:szCs w:val="30"/>
              </w:rPr>
              <w:t>Desktop</w:t>
            </w:r>
          </w:p>
        </w:tc>
        <w:tc>
          <w:tcPr>
            <w:tcW w:w="1325" w:type="dxa"/>
            <w:tcBorders>
              <w:top w:val="single" w:sz="6" w:space="0" w:color="DEE3EA"/>
              <w:bottom w:val="single" w:sz="6" w:space="0" w:color="DEE3EA"/>
              <w:right w:val="single" w:sz="6" w:space="0" w:color="DEE3EA"/>
            </w:tcBorders>
            <w:shd w:fill="D6D8DC" w:val="clear"/>
            <w:vAlign w:val="center"/>
          </w:tcPr>
          <w:p>
            <w:pPr>
              <w:pStyle w:val="TableHeading"/>
              <w:bidi w:val="0"/>
              <w:spacing w:before="0" w:after="0"/>
              <w:ind w:hanging="0" w:left="0" w:right="0"/>
              <w:jc w:val="left"/>
              <w:rPr>
                <w:rFonts w:ascii="Ariel" w:hAnsi="Ariel"/>
                <w:color w:val="181A1F"/>
                <w:sz w:val="30"/>
                <w:szCs w:val="30"/>
              </w:rPr>
            </w:pPr>
            <w:r>
              <w:rPr>
                <w:rFonts w:ascii="Ariel" w:hAnsi="Ariel"/>
                <w:color w:val="181A1F"/>
                <w:sz w:val="30"/>
                <w:szCs w:val="30"/>
              </w:rPr>
              <w:t>Laptop</w:t>
            </w:r>
          </w:p>
        </w:tc>
      </w:tr>
      <w:tr>
        <w:trPr/>
        <w:tc>
          <w:tcPr>
            <w:tcW w:w="3101" w:type="dxa"/>
            <w:tcBorders>
              <w:top w:val="single" w:sz="6" w:space="0" w:color="DEE3EA"/>
              <w:bottom w:val="single" w:sz="6" w:space="0" w:color="DEE3EA"/>
              <w:right w:val="single" w:sz="6" w:space="0" w:color="DEE3EA"/>
            </w:tcBorders>
            <w:shd w:fill="FFFFFF" w:val="clear"/>
            <w:vAlign w:val="center"/>
          </w:tcPr>
          <w:p>
            <w:pPr>
              <w:pStyle w:val="TableContents"/>
              <w:bidi w:val="0"/>
              <w:spacing w:before="0" w:after="0"/>
              <w:ind w:hanging="0" w:left="0" w:right="0"/>
              <w:jc w:val="left"/>
              <w:rPr/>
            </w:pPr>
            <w:r>
              <w:rPr>
                <w:rStyle w:val="Strong"/>
                <w:rFonts w:ascii="Ariel" w:hAnsi="Ariel"/>
                <w:b/>
                <w:color w:val="181A1F"/>
                <w:sz w:val="30"/>
                <w:szCs w:val="30"/>
              </w:rPr>
              <w:t>Motherboard form factor</w:t>
            </w:r>
          </w:p>
        </w:tc>
        <w:tc>
          <w:tcPr>
            <w:tcW w:w="3338" w:type="dxa"/>
            <w:tcBorders>
              <w:top w:val="single" w:sz="6" w:space="0" w:color="DEE3EA"/>
              <w:bottom w:val="single" w:sz="6" w:space="0" w:color="DEE3EA"/>
              <w:right w:val="single" w:sz="6" w:space="0" w:color="DEE3EA"/>
            </w:tcBorders>
            <w:shd w:fill="FFFFFF" w:val="clear"/>
            <w:vAlign w:val="center"/>
          </w:tcPr>
          <w:p>
            <w:pPr>
              <w:pStyle w:val="TableContents"/>
              <w:bidi w:val="0"/>
              <w:spacing w:before="0" w:after="0"/>
              <w:ind w:hanging="0" w:left="0" w:right="0"/>
              <w:jc w:val="left"/>
              <w:rPr>
                <w:rFonts w:ascii="Ariel" w:hAnsi="Ariel"/>
                <w:color w:val="181A1F"/>
                <w:sz w:val="30"/>
                <w:szCs w:val="30"/>
              </w:rPr>
            </w:pPr>
            <w:r>
              <w:rPr>
                <w:rFonts w:ascii="Ariel" w:hAnsi="Ariel"/>
                <w:color w:val="181A1F"/>
                <w:sz w:val="30"/>
                <w:szCs w:val="30"/>
              </w:rPr>
              <w:t>ATX, Micro-ATX, Mini-ITX, ITX</w:t>
            </w:r>
          </w:p>
        </w:tc>
        <w:tc>
          <w:tcPr>
            <w:tcW w:w="1325" w:type="dxa"/>
            <w:tcBorders>
              <w:top w:val="single" w:sz="6" w:space="0" w:color="DEE3EA"/>
              <w:bottom w:val="single" w:sz="6" w:space="0" w:color="DEE3EA"/>
              <w:right w:val="single" w:sz="6" w:space="0" w:color="DEE3EA"/>
            </w:tcBorders>
            <w:shd w:fill="FFFFFF" w:val="clear"/>
            <w:vAlign w:val="center"/>
          </w:tcPr>
          <w:p>
            <w:pPr>
              <w:pStyle w:val="TableContents"/>
              <w:bidi w:val="0"/>
              <w:spacing w:before="0" w:after="0"/>
              <w:ind w:hanging="0" w:left="0" w:right="0"/>
              <w:jc w:val="left"/>
              <w:rPr>
                <w:rFonts w:ascii="Ariel" w:hAnsi="Ariel"/>
                <w:color w:val="181A1F"/>
                <w:sz w:val="30"/>
                <w:szCs w:val="30"/>
              </w:rPr>
            </w:pPr>
            <w:r>
              <w:rPr>
                <w:rFonts w:ascii="Ariel" w:hAnsi="Ariel"/>
                <w:color w:val="181A1F"/>
                <w:sz w:val="30"/>
                <w:szCs w:val="30"/>
              </w:rPr>
              <w:t>Proprietary</w:t>
            </w:r>
          </w:p>
        </w:tc>
      </w:tr>
      <w:tr>
        <w:trPr/>
        <w:tc>
          <w:tcPr>
            <w:tcW w:w="3101" w:type="dxa"/>
            <w:tcBorders>
              <w:top w:val="single" w:sz="6" w:space="0" w:color="DEE3EA"/>
              <w:bottom w:val="single" w:sz="6" w:space="0" w:color="DEE3EA"/>
              <w:right w:val="single" w:sz="6" w:space="0" w:color="DEE3EA"/>
            </w:tcBorders>
            <w:shd w:fill="FFFFFF" w:val="clear"/>
            <w:vAlign w:val="center"/>
          </w:tcPr>
          <w:p>
            <w:pPr>
              <w:pStyle w:val="TableContents"/>
              <w:bidi w:val="0"/>
              <w:spacing w:before="0" w:after="0"/>
              <w:ind w:hanging="0" w:left="0" w:right="0"/>
              <w:jc w:val="left"/>
              <w:rPr/>
            </w:pPr>
            <w:r>
              <w:rPr>
                <w:rStyle w:val="Strong"/>
                <w:rFonts w:ascii="Ariel" w:hAnsi="Ariel"/>
                <w:b/>
                <w:color w:val="181A1F"/>
                <w:sz w:val="30"/>
                <w:szCs w:val="30"/>
              </w:rPr>
              <w:t>Expansion Slot</w:t>
            </w:r>
          </w:p>
        </w:tc>
        <w:tc>
          <w:tcPr>
            <w:tcW w:w="3338" w:type="dxa"/>
            <w:tcBorders>
              <w:top w:val="single" w:sz="6" w:space="0" w:color="DEE3EA"/>
              <w:bottom w:val="single" w:sz="6" w:space="0" w:color="DEE3EA"/>
              <w:right w:val="single" w:sz="6" w:space="0" w:color="DEE3EA"/>
            </w:tcBorders>
            <w:shd w:fill="FFFFFF" w:val="clear"/>
            <w:vAlign w:val="center"/>
          </w:tcPr>
          <w:p>
            <w:pPr>
              <w:pStyle w:val="TableContents"/>
              <w:bidi w:val="0"/>
              <w:spacing w:before="0" w:after="0"/>
              <w:ind w:hanging="0" w:left="0" w:right="0"/>
              <w:jc w:val="left"/>
              <w:rPr>
                <w:rFonts w:ascii="Ariel" w:hAnsi="Ariel"/>
                <w:color w:val="181A1F"/>
                <w:sz w:val="30"/>
                <w:szCs w:val="30"/>
              </w:rPr>
            </w:pPr>
            <w:r>
              <w:rPr>
                <w:rFonts w:ascii="Ariel" w:hAnsi="Ariel"/>
                <w:color w:val="181A1F"/>
                <w:sz w:val="30"/>
                <w:szCs w:val="30"/>
              </w:rPr>
              <w:t>PCI, PCI-X, PCIe, miniPCI</w:t>
            </w:r>
          </w:p>
        </w:tc>
        <w:tc>
          <w:tcPr>
            <w:tcW w:w="1325" w:type="dxa"/>
            <w:tcBorders>
              <w:top w:val="single" w:sz="6" w:space="0" w:color="DEE3EA"/>
              <w:bottom w:val="single" w:sz="6" w:space="0" w:color="DEE3EA"/>
              <w:right w:val="single" w:sz="6" w:space="0" w:color="DEE3EA"/>
            </w:tcBorders>
            <w:shd w:fill="FFFFFF" w:val="clear"/>
            <w:vAlign w:val="center"/>
          </w:tcPr>
          <w:p>
            <w:pPr>
              <w:pStyle w:val="TableContents"/>
              <w:bidi w:val="0"/>
              <w:spacing w:before="0" w:after="0"/>
              <w:ind w:hanging="0" w:left="0" w:right="0"/>
              <w:jc w:val="left"/>
              <w:rPr>
                <w:rFonts w:ascii="Ariel" w:hAnsi="Ariel"/>
                <w:color w:val="181A1F"/>
                <w:sz w:val="30"/>
                <w:szCs w:val="30"/>
              </w:rPr>
            </w:pPr>
            <w:r>
              <w:rPr>
                <w:rFonts w:ascii="Ariel" w:hAnsi="Ariel"/>
                <w:color w:val="181A1F"/>
                <w:sz w:val="30"/>
                <w:szCs w:val="30"/>
              </w:rPr>
              <w:t>Mini-PCI</w:t>
            </w:r>
          </w:p>
        </w:tc>
      </w:tr>
      <w:tr>
        <w:trPr/>
        <w:tc>
          <w:tcPr>
            <w:tcW w:w="3101" w:type="dxa"/>
            <w:tcBorders>
              <w:top w:val="single" w:sz="6" w:space="0" w:color="DEE3EA"/>
              <w:bottom w:val="single" w:sz="6" w:space="0" w:color="DEE3EA"/>
              <w:right w:val="single" w:sz="6" w:space="0" w:color="DEE3EA"/>
            </w:tcBorders>
            <w:shd w:fill="FFFFFF" w:val="clear"/>
            <w:vAlign w:val="center"/>
          </w:tcPr>
          <w:p>
            <w:pPr>
              <w:pStyle w:val="TableContents"/>
              <w:bidi w:val="0"/>
              <w:spacing w:before="0" w:after="0"/>
              <w:ind w:hanging="0" w:left="0" w:right="0"/>
              <w:jc w:val="left"/>
              <w:rPr/>
            </w:pPr>
            <w:r>
              <w:rPr>
                <w:rStyle w:val="Strong"/>
                <w:rFonts w:ascii="Ariel" w:hAnsi="Ariel"/>
                <w:b/>
                <w:color w:val="181A1F"/>
                <w:sz w:val="30"/>
                <w:szCs w:val="30"/>
              </w:rPr>
              <w:t>RAM slot type</w:t>
            </w:r>
          </w:p>
        </w:tc>
        <w:tc>
          <w:tcPr>
            <w:tcW w:w="3338" w:type="dxa"/>
            <w:tcBorders>
              <w:top w:val="single" w:sz="6" w:space="0" w:color="DEE3EA"/>
              <w:bottom w:val="single" w:sz="6" w:space="0" w:color="DEE3EA"/>
              <w:right w:val="single" w:sz="6" w:space="0" w:color="DEE3EA"/>
            </w:tcBorders>
            <w:shd w:fill="FFFFFF" w:val="clear"/>
            <w:vAlign w:val="center"/>
          </w:tcPr>
          <w:p>
            <w:pPr>
              <w:pStyle w:val="TableContents"/>
              <w:bidi w:val="0"/>
              <w:spacing w:before="0" w:after="0"/>
              <w:ind w:hanging="0" w:left="0" w:right="0"/>
              <w:jc w:val="left"/>
              <w:rPr>
                <w:rFonts w:ascii="Ariel" w:hAnsi="Ariel"/>
                <w:color w:val="181A1F"/>
                <w:sz w:val="30"/>
                <w:szCs w:val="30"/>
              </w:rPr>
            </w:pPr>
            <w:r>
              <w:rPr>
                <w:rFonts w:ascii="Ariel" w:hAnsi="Ariel"/>
                <w:color w:val="181A1F"/>
                <w:sz w:val="30"/>
                <w:szCs w:val="30"/>
              </w:rPr>
              <w:t>DIMM</w:t>
            </w:r>
          </w:p>
        </w:tc>
        <w:tc>
          <w:tcPr>
            <w:tcW w:w="1325" w:type="dxa"/>
            <w:tcBorders>
              <w:top w:val="single" w:sz="6" w:space="0" w:color="DEE3EA"/>
              <w:bottom w:val="single" w:sz="6" w:space="0" w:color="DEE3EA"/>
              <w:right w:val="single" w:sz="6" w:space="0" w:color="DEE3EA"/>
            </w:tcBorders>
            <w:shd w:fill="FFFFFF" w:val="clear"/>
            <w:vAlign w:val="center"/>
          </w:tcPr>
          <w:p>
            <w:pPr>
              <w:pStyle w:val="TableContents"/>
              <w:bidi w:val="0"/>
              <w:spacing w:before="0" w:after="0"/>
              <w:ind w:hanging="0" w:left="0" w:right="0"/>
              <w:jc w:val="left"/>
              <w:rPr>
                <w:rFonts w:ascii="Ariel" w:hAnsi="Ariel"/>
                <w:color w:val="181A1F"/>
                <w:sz w:val="30"/>
                <w:szCs w:val="30"/>
              </w:rPr>
            </w:pPr>
            <w:r>
              <w:rPr>
                <w:rFonts w:ascii="Ariel" w:hAnsi="Ariel"/>
                <w:color w:val="181A1F"/>
                <w:sz w:val="30"/>
                <w:szCs w:val="30"/>
              </w:rPr>
              <w:t>SODIMM</w:t>
            </w:r>
          </w:p>
        </w:tc>
      </w:tr>
    </w:tbl>
    <w:p>
      <w:pPr>
        <w:sectPr>
          <w:type w:val="continuous"/>
          <w:pgSz w:w="11906" w:h="16838"/>
          <w:pgMar w:left="1134" w:right="1134" w:gutter="0" w:header="0" w:top="1134" w:footer="0" w:bottom="1134"/>
          <w:pgNumType w:fmt="decimal"/>
          <w:formProt w:val="false"/>
          <w:textDirection w:val="lrTb"/>
        </w:sectPr>
      </w:pPr>
    </w:p>
    <w:p>
      <w:pPr>
        <w:pStyle w:val="BodyText"/>
        <w:bidi w:val="0"/>
        <w:ind w:hanging="0" w:left="0" w:right="0"/>
        <w:jc w:val="left"/>
        <w:rPr>
          <w:rFonts w:ascii="Ariel" w:hAnsi="Ariel"/>
          <w:sz w:val="30"/>
          <w:szCs w:val="30"/>
        </w:rPr>
      </w:pPr>
      <w:r>
        <w:rPr>
          <w:rFonts w:ascii="Ariel" w:hAnsi="Ariel"/>
          <w:sz w:val="30"/>
          <w:szCs w:val="30"/>
        </w:rPr>
      </w:r>
      <w:r>
        <mc:AlternateContent>
          <mc:Choice Requires="wps">
            <w:drawing>
              <wp:anchor behindDoc="0" distT="0" distB="0" distL="0" distR="0" simplePos="0" locked="0" layoutInCell="0" allowOverlap="1" relativeHeight="28">
                <wp:simplePos x="0" y="0"/>
                <wp:positionH relativeFrom="page">
                  <wp:posOffset>0</wp:posOffset>
                </wp:positionH>
                <wp:positionV relativeFrom="line">
                  <wp:posOffset>635</wp:posOffset>
                </wp:positionV>
                <wp:extent cx="14605" cy="175260"/>
                <wp:effectExtent l="0" t="0" r="0" b="0"/>
                <wp:wrapNone/>
                <wp:docPr id="28" name="Frame8"/>
                <a:graphic xmlns:a="http://schemas.openxmlformats.org/drawingml/2006/main">
                  <a:graphicData uri="http://schemas.microsoft.com/office/word/2010/wordprocessingShape">
                    <wps:wsp>
                      <wps:cNvSpPr txBox="1"/>
                      <wps:spPr>
                        <a:xfrm>
                          <a:off x="0" y="0"/>
                          <a:ext cx="14605" cy="175260"/>
                        </a:xfrm>
                        <a:prstGeom prst="rect"/>
                        <a:solidFill>
                          <a:srgbClr val="FFFFFF"/>
                        </a:solidFill>
                        <a:solidFill>
                          <a:srgbClr val="000000">
                            <a:alpha val="0"/>
                          </a:srgbClr>
                        </a:solidFill>
                      </wps:spPr>
                      <wps:txbx>
                        <w:txbxContent>
                          <w:p>
                            <w:pPr>
                              <w:pStyle w:val="BodyText"/>
                              <w:bidi w:val="0"/>
                              <w:spacing w:before="0" w:after="140"/>
                              <w:ind w:hanging="0" w:left="0" w:right="0"/>
                              <w:jc w:val="left"/>
                              <w:rPr/>
                            </w:pPr>
                            <w:r>
                              <w:rPr/>
                            </w:r>
                          </w:p>
                        </w:txbxContent>
                      </wps:txbx>
                      <wps:bodyPr anchor="t" lIns="0" tIns="0" rIns="0" bIns="0">
                        <a:noAutofit/>
                      </wps:bodyPr>
                    </wps:wsp>
                  </a:graphicData>
                </a:graphic>
              </wp:anchor>
            </w:drawing>
          </mc:Choice>
          <mc:Fallback>
            <w:pict>
              <v:rect fillcolor="#000000" style="position:absolute;rotation:-0;width:1.15pt;height:13.8pt;mso-wrap-distance-left:0pt;mso-wrap-distance-right:0pt;mso-wrap-distance-top:0pt;mso-wrap-distance-bottom:0pt;margin-top:0pt;mso-position-vertical:top;mso-position-vertical-relative:text;margin-left:0pt;mso-position-horizontal-relative:page">
                <v:fill opacity="0f"/>
                <v:textbox inset="0in,0in,0in,0in">
                  <w:txbxContent>
                    <w:p>
                      <w:pPr>
                        <w:pStyle w:val="BodyText"/>
                        <w:bidi w:val="0"/>
                        <w:spacing w:before="0" w:after="140"/>
                        <w:ind w:hanging="0" w:left="0" w:right="0"/>
                        <w:jc w:val="left"/>
                        <w:rPr/>
                      </w:pPr>
                      <w:r>
                        <w:rPr/>
                      </w:r>
                    </w:p>
                  </w:txbxContent>
                </v:textbox>
                <w10:wrap type="none"/>
              </v:rect>
            </w:pict>
          </mc:Fallback>
        </mc:AlternateContent>
      </w:r>
    </w:p>
    <w:p>
      <w:pPr>
        <w:sectPr>
          <w:type w:val="continuous"/>
          <w:pgSz w:w="11906" w:h="16838"/>
          <w:pgMar w:left="1134" w:right="1134" w:gutter="0" w:header="0" w:top="1134" w:footer="0" w:bottom="1134"/>
          <w:formProt w:val="false"/>
          <w:textDirection w:val="lrTb"/>
        </w:sectPr>
      </w:pPr>
    </w:p>
    <w:p>
      <w:pPr>
        <w:pStyle w:val="BodyText"/>
        <w:bidi w:val="0"/>
        <w:spacing w:lineRule="auto" w:line="288" w:before="0" w:after="240"/>
        <w:ind w:hanging="0" w:left="0" w:right="0"/>
        <w:jc w:val="left"/>
        <w:rPr>
          <w:rFonts w:ascii="Ariel" w:hAnsi="Ariel"/>
          <w:b/>
          <w:sz w:val="30"/>
          <w:szCs w:val="30"/>
          <w:shd w:fill="FFFFFF" w:val="clear"/>
        </w:rPr>
      </w:pPr>
      <w:r>
        <w:rPr>
          <w:rFonts w:ascii="Ariel" w:hAnsi="Ariel"/>
          <w:b/>
          <w:sz w:val="30"/>
          <w:szCs w:val="30"/>
          <w:shd w:fill="FFFFFF" w:val="clear"/>
        </w:rPr>
        <w:t>2.1.7 Internal components</w:t>
      </w:r>
    </w:p>
    <w:p>
      <w:pPr>
        <w:pStyle w:val="BodyText"/>
        <w:bidi w:val="0"/>
        <w:spacing w:before="0" w:after="150"/>
        <w:ind w:hanging="0" w:left="0" w:right="0"/>
        <w:jc w:val="left"/>
        <w:rPr>
          <w:rFonts w:ascii="Ariel" w:hAnsi="Ariel"/>
          <w:sz w:val="30"/>
          <w:szCs w:val="30"/>
          <w:shd w:fill="FFFFFF" w:val="clear"/>
        </w:rPr>
      </w:pPr>
      <w:r>
        <w:rPr>
          <w:rFonts w:ascii="Ariel" w:hAnsi="Ariel"/>
          <w:sz w:val="30"/>
          <w:szCs w:val="30"/>
          <w:shd w:fill="FFFFFF" w:val="clear"/>
        </w:rPr>
        <w:t>Laptop internal components are designed to fit into the confined spaces of the laptop form factor.</w:t>
      </w:r>
    </w:p>
    <w:p>
      <w:pPr>
        <w:pStyle w:val="BodyText"/>
        <w:numPr>
          <w:ilvl w:val="0"/>
          <w:numId w:val="51"/>
        </w:numPr>
        <w:tabs>
          <w:tab w:val="clear" w:pos="709"/>
          <w:tab w:val="left" w:pos="709" w:leader="none"/>
        </w:tabs>
        <w:bidi w:val="0"/>
        <w:spacing w:before="0" w:after="150"/>
        <w:ind w:hanging="283" w:left="709" w:right="0"/>
        <w:jc w:val="left"/>
        <w:rPr>
          <w:rFonts w:ascii="Ariel" w:hAnsi="Ariel"/>
          <w:sz w:val="30"/>
          <w:szCs w:val="30"/>
          <w:shd w:fill="FFFFFF" w:val="clear"/>
        </w:rPr>
      </w:pPr>
      <w:r>
        <w:rPr>
          <w:rFonts w:ascii="Ariel" w:hAnsi="Ariel"/>
          <w:sz w:val="30"/>
          <w:szCs w:val="30"/>
          <w:shd w:fill="FFFFFF" w:val="clear"/>
        </w:rPr>
        <w:t>RAM</w:t>
      </w:r>
    </w:p>
    <w:p>
      <w:pPr>
        <w:pStyle w:val="BodyText"/>
        <w:numPr>
          <w:ilvl w:val="0"/>
          <w:numId w:val="51"/>
        </w:numPr>
        <w:tabs>
          <w:tab w:val="clear" w:pos="709"/>
          <w:tab w:val="left" w:pos="709" w:leader="none"/>
        </w:tabs>
        <w:bidi w:val="0"/>
        <w:spacing w:before="0" w:after="150"/>
        <w:ind w:hanging="283" w:left="709" w:right="0"/>
        <w:jc w:val="left"/>
        <w:rPr>
          <w:rFonts w:ascii="Ariel" w:hAnsi="Ariel"/>
          <w:sz w:val="30"/>
          <w:szCs w:val="30"/>
          <w:shd w:fill="FFFFFF" w:val="clear"/>
        </w:rPr>
      </w:pPr>
      <w:r>
        <w:rPr>
          <w:rFonts w:ascii="Ariel" w:hAnsi="Ariel"/>
          <w:sz w:val="30"/>
          <w:szCs w:val="30"/>
          <w:shd w:fill="FFFFFF" w:val="clear"/>
        </w:rPr>
        <w:t>CPUs</w:t>
      </w:r>
    </w:p>
    <w:p>
      <w:pPr>
        <w:pStyle w:val="BodyText"/>
        <w:numPr>
          <w:ilvl w:val="0"/>
          <w:numId w:val="51"/>
        </w:numPr>
        <w:tabs>
          <w:tab w:val="clear" w:pos="709"/>
          <w:tab w:val="left" w:pos="709" w:leader="none"/>
        </w:tabs>
        <w:bidi w:val="0"/>
        <w:spacing w:before="0" w:after="150"/>
        <w:ind w:hanging="283" w:left="709" w:right="0"/>
        <w:jc w:val="left"/>
        <w:rPr>
          <w:rFonts w:ascii="Ariel" w:hAnsi="Ariel"/>
          <w:sz w:val="30"/>
          <w:szCs w:val="30"/>
          <w:shd w:fill="FFFFFF" w:val="clear"/>
        </w:rPr>
      </w:pPr>
      <w:r>
        <w:rPr>
          <w:rFonts w:ascii="Ariel" w:hAnsi="Ariel"/>
          <w:sz w:val="30"/>
          <w:szCs w:val="30"/>
          <w:shd w:fill="FFFFFF" w:val="clear"/>
        </w:rPr>
        <w:t>SATA drives</w:t>
      </w:r>
    </w:p>
    <w:p>
      <w:pPr>
        <w:pStyle w:val="BodyText"/>
        <w:numPr>
          <w:ilvl w:val="0"/>
          <w:numId w:val="51"/>
        </w:numPr>
        <w:tabs>
          <w:tab w:val="clear" w:pos="709"/>
          <w:tab w:val="left" w:pos="709" w:leader="none"/>
        </w:tabs>
        <w:bidi w:val="0"/>
        <w:spacing w:before="0" w:after="150"/>
        <w:ind w:hanging="283" w:left="709" w:right="0"/>
        <w:jc w:val="left"/>
        <w:rPr>
          <w:rFonts w:ascii="Ariel" w:hAnsi="Ariel"/>
          <w:sz w:val="30"/>
          <w:szCs w:val="30"/>
          <w:shd w:fill="FFFFFF" w:val="clear"/>
        </w:rPr>
      </w:pPr>
      <w:r>
        <w:rPr>
          <w:rFonts w:ascii="Ariel" w:hAnsi="Ariel"/>
          <w:sz w:val="30"/>
          <w:szCs w:val="30"/>
          <w:shd w:fill="FFFFFF" w:val="clear"/>
        </w:rPr>
        <w:t>Solid-state drives</w:t>
      </w:r>
    </w:p>
    <w:p>
      <w:pPr>
        <w:pStyle w:val="BodyText"/>
        <w:bidi w:val="0"/>
        <w:spacing w:before="0" w:after="150"/>
        <w:ind w:hanging="0" w:left="0" w:right="0"/>
        <w:jc w:val="left"/>
        <w:rPr/>
      </w:pPr>
      <w:r>
        <w:rPr>
          <w:rStyle w:val="Strong"/>
          <w:rFonts w:ascii="Ariel" w:hAnsi="Ariel"/>
          <w:b/>
          <w:sz w:val="30"/>
          <w:szCs w:val="30"/>
          <w:shd w:fill="FFFFFF" w:val="clear"/>
        </w:rPr>
        <w:t>Click each laptop internal component for more information.</w:t>
      </w:r>
    </w:p>
    <w:p>
      <w:pPr>
        <w:pStyle w:val="Normal"/>
        <w:bidi w:val="0"/>
        <w:spacing w:before="0" w:after="150"/>
        <w:ind w:hanging="0" w:left="0" w:right="0"/>
        <w:jc w:val="left"/>
        <w:rPr/>
      </w:pPr>
      <w:r>
        <w:rPr>
          <w:rStyle w:val="Strong"/>
          <w:rFonts w:ascii="Ariel" w:hAnsi="Ariel"/>
          <w:b/>
          <w:i w:val="false"/>
          <w:caps w:val="false"/>
          <w:smallCaps w:val="false"/>
          <w:color w:val="000000"/>
          <w:spacing w:val="0"/>
          <w:sz w:val="30"/>
          <w:szCs w:val="30"/>
          <w:shd w:fill="FFFFFF" w:val="clear"/>
        </w:rPr>
        <w:t>RAM</w:t>
      </w:r>
    </w:p>
    <w:p>
      <w:pPr>
        <w:pStyle w:val="BodyText"/>
        <w:widowControl/>
        <w:bidi w:val="0"/>
        <w:spacing w:lineRule="auto" w:line="360"/>
        <w:ind w:hanging="0" w:left="0" w:right="0"/>
        <w:jc w:val="left"/>
        <w:rPr>
          <w:rFonts w:ascii="Ariel" w:hAnsi="Ariel"/>
          <w:b w:val="false"/>
          <w:i w:val="false"/>
          <w:caps w:val="false"/>
          <w:smallCaps w:val="false"/>
          <w:color w:val="000000"/>
          <w:spacing w:val="0"/>
          <w:sz w:val="30"/>
          <w:szCs w:val="30"/>
        </w:rPr>
      </w:pPr>
      <w:r>
        <w:rPr>
          <w:rFonts w:ascii="Ariel" w:hAnsi="Ariel"/>
          <w:b w:val="false"/>
          <w:i w:val="false"/>
          <w:caps w:val="false"/>
          <w:smallCaps w:val="false"/>
          <w:color w:val="000000"/>
          <w:spacing w:val="0"/>
          <w:sz w:val="30"/>
          <w:szCs w:val="30"/>
        </w:rPr>
        <w:t>Because of the limited amount of space within laptops, memory modules are much smaller than those used in desktops. Laptops use Small Outline Dual In-line Memory Modules (SODIMMs), as shown. </w:t>
      </w:r>
    </w:p>
    <w:p>
      <w:pPr>
        <w:pStyle w:val="BodyText"/>
        <w:widowControl/>
        <w:bidi w:val="0"/>
        <w:spacing w:before="0" w:after="0"/>
        <w:ind w:hanging="0" w:left="240" w:right="0"/>
        <w:jc w:val="left"/>
        <w:rPr>
          <w:rStyle w:val="Strong"/>
          <w:rFonts w:ascii="Ariel" w:hAnsi="Ariel"/>
          <w:b/>
          <w:sz w:val="30"/>
          <w:szCs w:val="30"/>
          <w:shd w:fill="FFFFFF" w:val="clear"/>
        </w:rPr>
      </w:pPr>
      <w:r>
        <w:rPr/>
      </w:r>
    </w:p>
    <w:p>
      <w:pPr>
        <w:pStyle w:val="BodyText"/>
        <w:bidi w:val="0"/>
        <w:spacing w:before="0" w:after="150"/>
        <w:ind w:hanging="0" w:left="0" w:right="0"/>
        <w:jc w:val="left"/>
        <w:rPr>
          <w:rFonts w:ascii="Ariel" w:hAnsi="Ariel"/>
          <w:color w:val="000000"/>
          <w:sz w:val="30"/>
          <w:szCs w:val="30"/>
          <w:bdr w:val="single" w:sz="6" w:space="1" w:color="DEE3EA"/>
          <w:shd w:fill="FBFBFB" w:val="clear"/>
          <w14:textFill>
            <w14:solidFill>
              <w14:srgbClr w14:val="000000">
                <w14:alpha w14:val="90196"/>
              </w14:srgbClr>
            </w14:solidFill>
          </w14:textFill>
        </w:rPr>
      </w:pPr>
      <w:r>
        <w:rPr>
          <w:rFonts w:ascii="Ariel" w:hAnsi="Ariel"/>
          <w:color w:val="000000"/>
          <w:sz w:val="30"/>
          <w:szCs w:val="30"/>
          <w:bdr w:val="single" w:sz="6" w:space="1" w:color="DEE3EA"/>
          <w:shd w:fill="FBFBFB" w:val="clear"/>
          <w14:textFill>
            <w14:solidFill>
              <w14:srgbClr w14:val="000000">
                <w14:alpha w14:val="90196"/>
              </w14:srgbClr>
            </w14:solidFill>
          </w14:textFill>
        </w:rPr>
        <w:drawing>
          <wp:inline distT="0" distB="0" distL="0" distR="0">
            <wp:extent cx="1524000" cy="1219200"/>
            <wp:effectExtent l="0" t="0" r="0" b="0"/>
            <wp:docPr id="29"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4" descr=""/>
                    <pic:cNvPicPr>
                      <a:picLocks noChangeAspect="1" noChangeArrowheads="1"/>
                    </pic:cNvPicPr>
                  </pic:nvPicPr>
                  <pic:blipFill>
                    <a:blip r:embed="rId29"/>
                    <a:stretch>
                      <a:fillRect/>
                    </a:stretch>
                  </pic:blipFill>
                  <pic:spPr bwMode="auto">
                    <a:xfrm>
                      <a:off x="0" y="0"/>
                      <a:ext cx="1524000" cy="1219200"/>
                    </a:xfrm>
                    <a:prstGeom prst="rect">
                      <a:avLst/>
                    </a:prstGeom>
                  </pic:spPr>
                </pic:pic>
              </a:graphicData>
            </a:graphic>
          </wp:inline>
        </w:drawing>
      </w:r>
      <w:r>
        <mc:AlternateContent>
          <mc:Choice Requires="wps">
            <w:drawing>
              <wp:anchor behindDoc="0" distT="0" distB="0" distL="0" distR="0" simplePos="0" locked="0" layoutInCell="0" allowOverlap="1" relativeHeight="29">
                <wp:simplePos x="0" y="0"/>
                <wp:positionH relativeFrom="page">
                  <wp:posOffset>0</wp:posOffset>
                </wp:positionH>
                <wp:positionV relativeFrom="line">
                  <wp:posOffset>635</wp:posOffset>
                </wp:positionV>
                <wp:extent cx="14605" cy="175260"/>
                <wp:effectExtent l="0" t="0" r="0" b="0"/>
                <wp:wrapNone/>
                <wp:docPr id="30" name="Frame9"/>
                <a:graphic xmlns:a="http://schemas.openxmlformats.org/drawingml/2006/main">
                  <a:graphicData uri="http://schemas.microsoft.com/office/word/2010/wordprocessingShape">
                    <wps:wsp>
                      <wps:cNvSpPr txBox="1"/>
                      <wps:spPr>
                        <a:xfrm>
                          <a:off x="0" y="0"/>
                          <a:ext cx="14605" cy="175260"/>
                        </a:xfrm>
                        <a:prstGeom prst="rect"/>
                        <a:solidFill>
                          <a:srgbClr val="FFFFFF"/>
                        </a:solidFill>
                        <a:solidFill>
                          <a:srgbClr val="000000">
                            <a:alpha val="0"/>
                          </a:srgbClr>
                        </a:solidFill>
                      </wps:spPr>
                      <wps:txbx>
                        <w:txbxContent>
                          <w:p>
                            <w:pPr>
                              <w:pStyle w:val="BodyText"/>
                              <w:bidi w:val="0"/>
                              <w:spacing w:before="0" w:after="140"/>
                              <w:ind w:hanging="0" w:left="0" w:right="0"/>
                              <w:jc w:val="left"/>
                              <w:rPr/>
                            </w:pPr>
                            <w:r>
                              <w:rPr/>
                            </w:r>
                          </w:p>
                        </w:txbxContent>
                      </wps:txbx>
                      <wps:bodyPr anchor="t" lIns="0" tIns="0" rIns="0" bIns="0">
                        <a:noAutofit/>
                      </wps:bodyPr>
                    </wps:wsp>
                  </a:graphicData>
                </a:graphic>
              </wp:anchor>
            </w:drawing>
          </mc:Choice>
          <mc:Fallback>
            <w:pict>
              <v:rect fillcolor="#000000" style="position:absolute;rotation:-0;width:1.15pt;height:13.8pt;mso-wrap-distance-left:0pt;mso-wrap-distance-right:0pt;mso-wrap-distance-top:0pt;mso-wrap-distance-bottom:0pt;margin-top:0pt;mso-position-vertical:top;mso-position-vertical-relative:text;margin-left:0pt;mso-position-horizontal-relative:page">
                <v:fill opacity="0f"/>
                <v:textbox inset="0in,0in,0in,0in">
                  <w:txbxContent>
                    <w:p>
                      <w:pPr>
                        <w:pStyle w:val="BodyText"/>
                        <w:bidi w:val="0"/>
                        <w:spacing w:before="0" w:after="140"/>
                        <w:ind w:hanging="0" w:left="0" w:right="0"/>
                        <w:jc w:val="left"/>
                        <w:rPr/>
                      </w:pPr>
                      <w:r>
                        <w:rPr/>
                      </w:r>
                    </w:p>
                  </w:txbxContent>
                </v:textbox>
                <w10:wrap type="none"/>
              </v:rect>
            </w:pict>
          </mc:Fallback>
        </mc:AlternateContent>
      </w:r>
    </w:p>
    <w:p>
      <w:pPr>
        <w:pStyle w:val="BodyText"/>
        <w:bidi w:val="0"/>
        <w:spacing w:before="0" w:after="150"/>
        <w:ind w:hanging="0" w:left="0" w:right="0"/>
        <w:jc w:val="left"/>
        <w:rPr>
          <w:rFonts w:ascii="Ariel" w:hAnsi="Ariel"/>
          <w:b w:val="false"/>
          <w:color w:val="181A1F"/>
          <w:sz w:val="30"/>
          <w:szCs w:val="30"/>
          <w:shd w:fill="FBFBFB" w:val="clear"/>
        </w:rPr>
      </w:pPr>
      <w:r>
        <w:rPr>
          <w:rFonts w:ascii="Ariel" w:hAnsi="Ariel"/>
          <w:b w:val="false"/>
          <w:color w:val="181A1F"/>
          <w:sz w:val="30"/>
          <w:szCs w:val="30"/>
          <w:shd w:fill="FBFBFB" w:val="clear"/>
        </w:rPr>
        <w:t>RAM</w:t>
      </w:r>
    </w:p>
    <w:p>
      <w:pPr>
        <w:pStyle w:val="Normal"/>
        <w:bidi w:val="0"/>
        <w:spacing w:before="0" w:after="150"/>
        <w:ind w:hanging="0" w:left="0" w:right="0"/>
        <w:jc w:val="left"/>
        <w:rPr>
          <w:rFonts w:ascii="CiscoSansTT;Arial;sans-serif" w:hAnsi="CiscoSansTT;Arial;sans-serif"/>
          <w:b w:val="false"/>
          <w:i w:val="false"/>
          <w:caps w:val="false"/>
          <w:smallCaps w:val="false"/>
          <w:color w:val="000000"/>
          <w:spacing w:val="0"/>
          <w:sz w:val="45"/>
          <w:szCs w:val="30"/>
          <w:shd w:fill="FBFBFB" w:val="clear"/>
        </w:rPr>
      </w:pPr>
      <w:r>
        <w:rPr>
          <w:rFonts w:ascii="CiscoSansTT;Arial;sans-serif" w:hAnsi="CiscoSansTT;Arial;sans-serif"/>
          <w:b w:val="false"/>
          <w:i w:val="false"/>
          <w:caps w:val="false"/>
          <w:smallCaps w:val="false"/>
          <w:color w:val="000000"/>
          <w:spacing w:val="0"/>
          <w:sz w:val="45"/>
          <w:szCs w:val="30"/>
          <w:shd w:fill="FBFBFB" w:val="clear"/>
        </w:rPr>
        <w:t>CPUs</w:t>
      </w:r>
    </w:p>
    <w:p>
      <w:pPr>
        <w:pStyle w:val="BodyText"/>
        <w:widowControl/>
        <w:bidi w:val="0"/>
        <w:spacing w:lineRule="auto" w:line="360"/>
        <w:ind w:hanging="0" w:left="0" w:right="0"/>
        <w:jc w:val="left"/>
        <w:rPr>
          <w:rFonts w:ascii="CiscoSansTT;Arial;sans-serif" w:hAnsi="CiscoSansTT;Arial;sans-serif"/>
          <w:b w:val="false"/>
          <w:i w:val="false"/>
          <w:caps w:val="false"/>
          <w:smallCaps w:val="false"/>
          <w:color w:val="000000"/>
          <w:spacing w:val="0"/>
          <w:sz w:val="24"/>
        </w:rPr>
      </w:pPr>
      <w:r>
        <w:rPr>
          <w:rFonts w:ascii="CiscoSansTT;Arial;sans-serif" w:hAnsi="CiscoSansTT;Arial;sans-serif"/>
          <w:b w:val="false"/>
          <w:i w:val="false"/>
          <w:caps w:val="false"/>
          <w:smallCaps w:val="false"/>
          <w:color w:val="000000"/>
          <w:spacing w:val="0"/>
          <w:sz w:val="24"/>
        </w:rPr>
        <w:t>Laptop processors are designed to use less power and create less heat than desktop processors. As a result, laptop processors do not require cooling devices that are as large as those found in desktops. Laptop processors also use CPU throttling to modify the clock speed as needed to reduce power consumption and heat. This results in a slight decrease in performance. These specially designed processors allow laptops to operate for a longer period of time when using a battery.</w:t>
      </w:r>
    </w:p>
    <w:p>
      <w:pPr>
        <w:pStyle w:val="BodyText"/>
        <w:widowControl/>
        <w:bidi w:val="0"/>
        <w:spacing w:lineRule="auto" w:line="360"/>
        <w:ind w:hanging="0" w:left="0" w:right="0"/>
        <w:jc w:val="left"/>
        <w:rPr/>
      </w:pPr>
      <w:r>
        <w:rPr>
          <w:rStyle w:val="Strong"/>
          <w:rFonts w:ascii="CiscoSansTT;Arial;sans-serif" w:hAnsi="CiscoSansTT;Arial;sans-serif"/>
          <w:b/>
          <w:i w:val="false"/>
          <w:caps w:val="false"/>
          <w:smallCaps w:val="false"/>
          <w:color w:val="000000"/>
          <w:spacing w:val="0"/>
          <w:sz w:val="24"/>
        </w:rPr>
        <w:t>Note</w:t>
      </w:r>
      <w:r>
        <w:rPr>
          <w:rFonts w:ascii="CiscoSansTT;Arial;sans-serif" w:hAnsi="CiscoSansTT;Arial;sans-serif"/>
          <w:b w:val="false"/>
          <w:i w:val="false"/>
          <w:caps w:val="false"/>
          <w:smallCaps w:val="false"/>
          <w:color w:val="000000"/>
          <w:spacing w:val="0"/>
          <w:sz w:val="24"/>
        </w:rPr>
        <w:t>: Refer to the laptop manual for compatible processors and for replacement instructions. </w:t>
      </w:r>
    </w:p>
    <w:p>
      <w:pPr>
        <w:pStyle w:val="BodyText"/>
        <w:bidi w:val="0"/>
        <w:spacing w:before="0" w:after="150"/>
        <w:ind w:hanging="0" w:left="0" w:right="0"/>
        <w:jc w:val="left"/>
        <w:rPr>
          <w:rFonts w:ascii="Ariel" w:hAnsi="Ariel"/>
          <w:color w:val="000000"/>
          <w:sz w:val="30"/>
          <w:szCs w:val="30"/>
          <w:bdr w:val="single" w:sz="6" w:space="1" w:color="DEE3EA"/>
          <w:shd w:fill="FBFBFB" w:val="clear"/>
          <w14:textFill>
            <w14:solidFill>
              <w14:srgbClr w14:val="000000">
                <w14:alpha w14:val="90196"/>
              </w14:srgbClr>
            </w14:solidFill>
          </w14:textFill>
        </w:rPr>
      </w:pPr>
      <w:r>
        <w:rPr>
          <w:rFonts w:ascii="Ariel" w:hAnsi="Ariel"/>
          <w:color w:val="000000"/>
          <w:sz w:val="30"/>
          <w:szCs w:val="30"/>
          <w:bdr w:val="single" w:sz="6" w:space="1" w:color="DEE3EA"/>
          <w:shd w:fill="FBFBFB" w:val="clear"/>
          <w14:textFill>
            <w14:solidFill>
              <w14:srgbClr w14:val="000000">
                <w14:alpha w14:val="90196"/>
              </w14:srgbClr>
            </w14:solidFill>
          </w14:textFill>
        </w:rPr>
        <w:drawing>
          <wp:inline distT="0" distB="0" distL="0" distR="0">
            <wp:extent cx="1524000" cy="1219200"/>
            <wp:effectExtent l="0" t="0" r="0" b="0"/>
            <wp:docPr id="31"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5" descr=""/>
                    <pic:cNvPicPr>
                      <a:picLocks noChangeAspect="1" noChangeArrowheads="1"/>
                    </pic:cNvPicPr>
                  </pic:nvPicPr>
                  <pic:blipFill>
                    <a:blip r:embed="rId30"/>
                    <a:stretch>
                      <a:fillRect/>
                    </a:stretch>
                  </pic:blipFill>
                  <pic:spPr bwMode="auto">
                    <a:xfrm>
                      <a:off x="0" y="0"/>
                      <a:ext cx="1524000" cy="1219200"/>
                    </a:xfrm>
                    <a:prstGeom prst="rect">
                      <a:avLst/>
                    </a:prstGeom>
                  </pic:spPr>
                </pic:pic>
              </a:graphicData>
            </a:graphic>
          </wp:inline>
        </w:drawing>
      </w:r>
      <w:r>
        <mc:AlternateContent>
          <mc:Choice Requires="wps">
            <w:drawing>
              <wp:anchor behindDoc="0" distT="0" distB="0" distL="0" distR="0" simplePos="0" locked="0" layoutInCell="0" allowOverlap="1" relativeHeight="31">
                <wp:simplePos x="0" y="0"/>
                <wp:positionH relativeFrom="page">
                  <wp:posOffset>0</wp:posOffset>
                </wp:positionH>
                <wp:positionV relativeFrom="line">
                  <wp:posOffset>635</wp:posOffset>
                </wp:positionV>
                <wp:extent cx="14605" cy="175260"/>
                <wp:effectExtent l="0" t="0" r="0" b="0"/>
                <wp:wrapNone/>
                <wp:docPr id="32" name="Frame10"/>
                <a:graphic xmlns:a="http://schemas.openxmlformats.org/drawingml/2006/main">
                  <a:graphicData uri="http://schemas.microsoft.com/office/word/2010/wordprocessingShape">
                    <wps:wsp>
                      <wps:cNvSpPr txBox="1"/>
                      <wps:spPr>
                        <a:xfrm>
                          <a:off x="0" y="0"/>
                          <a:ext cx="14605" cy="175260"/>
                        </a:xfrm>
                        <a:prstGeom prst="rect"/>
                        <a:solidFill>
                          <a:srgbClr val="FFFFFF"/>
                        </a:solidFill>
                        <a:solidFill>
                          <a:srgbClr val="000000">
                            <a:alpha val="0"/>
                          </a:srgbClr>
                        </a:solidFill>
                      </wps:spPr>
                      <wps:txbx>
                        <w:txbxContent>
                          <w:p>
                            <w:pPr>
                              <w:pStyle w:val="BodyText"/>
                              <w:bidi w:val="0"/>
                              <w:spacing w:before="0" w:after="140"/>
                              <w:ind w:hanging="0" w:left="0" w:right="0"/>
                              <w:jc w:val="left"/>
                              <w:rPr/>
                            </w:pPr>
                            <w:r>
                              <w:rPr/>
                            </w:r>
                          </w:p>
                        </w:txbxContent>
                      </wps:txbx>
                      <wps:bodyPr anchor="t" lIns="0" tIns="0" rIns="0" bIns="0">
                        <a:noAutofit/>
                      </wps:bodyPr>
                    </wps:wsp>
                  </a:graphicData>
                </a:graphic>
              </wp:anchor>
            </w:drawing>
          </mc:Choice>
          <mc:Fallback>
            <w:pict>
              <v:rect fillcolor="#000000" style="position:absolute;rotation:-0;width:1.15pt;height:13.8pt;mso-wrap-distance-left:0pt;mso-wrap-distance-right:0pt;mso-wrap-distance-top:0pt;mso-wrap-distance-bottom:0pt;margin-top:0pt;mso-position-vertical:top;mso-position-vertical-relative:text;margin-left:0pt;mso-position-horizontal-relative:page">
                <v:fill opacity="0f"/>
                <v:textbox inset="0in,0in,0in,0in">
                  <w:txbxContent>
                    <w:p>
                      <w:pPr>
                        <w:pStyle w:val="BodyText"/>
                        <w:bidi w:val="0"/>
                        <w:spacing w:before="0" w:after="140"/>
                        <w:ind w:hanging="0" w:left="0" w:right="0"/>
                        <w:jc w:val="left"/>
                        <w:rPr/>
                      </w:pPr>
                      <w:r>
                        <w:rPr/>
                      </w:r>
                    </w:p>
                  </w:txbxContent>
                </v:textbox>
                <w10:wrap type="none"/>
              </v:rect>
            </w:pict>
          </mc:Fallback>
        </mc:AlternateContent>
      </w:r>
    </w:p>
    <w:p>
      <w:pPr>
        <w:pStyle w:val="BodyText"/>
        <w:bidi w:val="0"/>
        <w:spacing w:before="0" w:after="150"/>
        <w:ind w:hanging="0" w:left="0" w:right="0"/>
        <w:jc w:val="left"/>
        <w:rPr>
          <w:rFonts w:ascii="Ariel" w:hAnsi="Ariel"/>
          <w:b w:val="false"/>
          <w:color w:val="181A1F"/>
          <w:sz w:val="30"/>
          <w:szCs w:val="30"/>
          <w:shd w:fill="FBFBFB" w:val="clear"/>
        </w:rPr>
      </w:pPr>
      <w:r>
        <w:rPr>
          <w:rFonts w:ascii="Ariel" w:hAnsi="Ariel"/>
          <w:b w:val="false"/>
          <w:color w:val="181A1F"/>
          <w:sz w:val="30"/>
          <w:szCs w:val="30"/>
          <w:shd w:fill="FBFBFB" w:val="clear"/>
        </w:rPr>
        <w:t>CPUs</w:t>
      </w:r>
    </w:p>
    <w:p>
      <w:pPr>
        <w:pStyle w:val="Normal"/>
        <w:bidi w:val="0"/>
        <w:spacing w:before="0" w:after="150"/>
        <w:ind w:hanging="0" w:left="0" w:right="0"/>
        <w:jc w:val="left"/>
        <w:rPr>
          <w:rFonts w:ascii="CiscoSansTT;Arial;sans-serif" w:hAnsi="CiscoSansTT;Arial;sans-serif"/>
          <w:b w:val="false"/>
          <w:i w:val="false"/>
          <w:caps w:val="false"/>
          <w:smallCaps w:val="false"/>
          <w:color w:val="000000"/>
          <w:spacing w:val="0"/>
          <w:sz w:val="45"/>
          <w:szCs w:val="30"/>
          <w:shd w:fill="FBFBFB" w:val="clear"/>
        </w:rPr>
      </w:pPr>
      <w:r>
        <w:rPr>
          <w:rFonts w:ascii="CiscoSansTT;Arial;sans-serif" w:hAnsi="CiscoSansTT;Arial;sans-serif"/>
          <w:b w:val="false"/>
          <w:i w:val="false"/>
          <w:caps w:val="false"/>
          <w:smallCaps w:val="false"/>
          <w:color w:val="000000"/>
          <w:spacing w:val="0"/>
          <w:sz w:val="45"/>
          <w:szCs w:val="30"/>
          <w:shd w:fill="FBFBFB" w:val="clear"/>
        </w:rPr>
        <w:t>SATA Drives</w:t>
      </w:r>
    </w:p>
    <w:p>
      <w:pPr>
        <w:pStyle w:val="BodyText"/>
        <w:widowControl/>
        <w:bidi w:val="0"/>
        <w:spacing w:lineRule="auto" w:line="360"/>
        <w:ind w:hanging="0" w:left="0" w:right="0"/>
        <w:jc w:val="left"/>
        <w:rPr>
          <w:rFonts w:ascii="CiscoSansTT;Arial;sans-serif" w:hAnsi="CiscoSansTT;Arial;sans-serif"/>
          <w:b w:val="false"/>
          <w:i w:val="false"/>
          <w:caps w:val="false"/>
          <w:smallCaps w:val="false"/>
          <w:color w:val="000000"/>
          <w:spacing w:val="0"/>
          <w:sz w:val="24"/>
        </w:rPr>
      </w:pPr>
      <w:r>
        <w:rPr>
          <w:rFonts w:ascii="CiscoSansTT;Arial;sans-serif" w:hAnsi="CiscoSansTT;Arial;sans-serif"/>
          <w:b w:val="false"/>
          <w:i w:val="false"/>
          <w:caps w:val="false"/>
          <w:smallCaps w:val="false"/>
          <w:color w:val="000000"/>
          <w:spacing w:val="0"/>
          <w:sz w:val="24"/>
        </w:rPr>
        <w:t>Laptop storage devices are 1.8 in. (4.57 cm.) or 2.5 in. (6.35 cm.) in width, while desktop storage devices are typically 3.5 in. (8.9 cm.). The 1.8 in. drives are mostly found in ultraportable laptops because they are smaller, lighter, and consume less power. However, their spin rate is usually slower than that of 2.5 in. drives which have spin rates of up to 10000 RPMs.</w:t>
        <w:br/>
        <w:br/>
        <w:t>There are several storage drive form factors and technologies used in laptops due to their compact size. SATA 2.5 is a specification of SATA hard drive with a compact casing that enclosed 2.5 in. drive platter.</w:t>
      </w:r>
    </w:p>
    <w:p>
      <w:pPr>
        <w:pStyle w:val="BodyText"/>
        <w:bidi w:val="0"/>
        <w:spacing w:before="0" w:after="150"/>
        <w:ind w:hanging="0" w:left="0" w:right="0"/>
        <w:jc w:val="left"/>
        <w:rPr>
          <w:rFonts w:ascii="Ariel" w:hAnsi="Ariel"/>
          <w:color w:val="000000"/>
          <w:sz w:val="30"/>
          <w:szCs w:val="30"/>
          <w:bdr w:val="single" w:sz="6" w:space="1" w:color="DEE3EA"/>
          <w:shd w:fill="FBFBFB" w:val="clear"/>
          <w14:textFill>
            <w14:solidFill>
              <w14:srgbClr w14:val="000000">
                <w14:alpha w14:val="90196"/>
              </w14:srgbClr>
            </w14:solidFill>
          </w14:textFill>
        </w:rPr>
      </w:pPr>
      <w:r>
        <w:rPr>
          <w:rFonts w:ascii="Ariel" w:hAnsi="Ariel"/>
          <w:color w:val="000000"/>
          <w:sz w:val="30"/>
          <w:szCs w:val="30"/>
          <w:bdr w:val="single" w:sz="6" w:space="1" w:color="DEE3EA"/>
          <w:shd w:fill="FBFBFB" w:val="clear"/>
          <w14:textFill>
            <w14:solidFill>
              <w14:srgbClr w14:val="000000">
                <w14:alpha w14:val="90196"/>
              </w14:srgbClr>
            </w14:solidFill>
          </w14:textFill>
        </w:rPr>
        <w:drawing>
          <wp:inline distT="0" distB="0" distL="0" distR="0">
            <wp:extent cx="1524000" cy="1219200"/>
            <wp:effectExtent l="0" t="0" r="0" b="0"/>
            <wp:docPr id="33"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6" descr=""/>
                    <pic:cNvPicPr>
                      <a:picLocks noChangeAspect="1" noChangeArrowheads="1"/>
                    </pic:cNvPicPr>
                  </pic:nvPicPr>
                  <pic:blipFill>
                    <a:blip r:embed="rId31"/>
                    <a:stretch>
                      <a:fillRect/>
                    </a:stretch>
                  </pic:blipFill>
                  <pic:spPr bwMode="auto">
                    <a:xfrm>
                      <a:off x="0" y="0"/>
                      <a:ext cx="1524000" cy="1219200"/>
                    </a:xfrm>
                    <a:prstGeom prst="rect">
                      <a:avLst/>
                    </a:prstGeom>
                  </pic:spPr>
                </pic:pic>
              </a:graphicData>
            </a:graphic>
          </wp:inline>
        </w:drawing>
      </w:r>
      <w:r>
        <mc:AlternateContent>
          <mc:Choice Requires="wps">
            <w:drawing>
              <wp:anchor behindDoc="0" distT="0" distB="0" distL="0" distR="0" simplePos="0" locked="0" layoutInCell="0" allowOverlap="1" relativeHeight="33">
                <wp:simplePos x="0" y="0"/>
                <wp:positionH relativeFrom="page">
                  <wp:posOffset>0</wp:posOffset>
                </wp:positionH>
                <wp:positionV relativeFrom="line">
                  <wp:posOffset>635</wp:posOffset>
                </wp:positionV>
                <wp:extent cx="14605" cy="175260"/>
                <wp:effectExtent l="0" t="0" r="0" b="0"/>
                <wp:wrapNone/>
                <wp:docPr id="34" name="Frame11"/>
                <a:graphic xmlns:a="http://schemas.openxmlformats.org/drawingml/2006/main">
                  <a:graphicData uri="http://schemas.microsoft.com/office/word/2010/wordprocessingShape">
                    <wps:wsp>
                      <wps:cNvSpPr txBox="1"/>
                      <wps:spPr>
                        <a:xfrm>
                          <a:off x="0" y="0"/>
                          <a:ext cx="14605" cy="175260"/>
                        </a:xfrm>
                        <a:prstGeom prst="rect"/>
                        <a:solidFill>
                          <a:srgbClr val="FFFFFF"/>
                        </a:solidFill>
                        <a:solidFill>
                          <a:srgbClr val="000000">
                            <a:alpha val="0"/>
                          </a:srgbClr>
                        </a:solidFill>
                      </wps:spPr>
                      <wps:txbx>
                        <w:txbxContent>
                          <w:p>
                            <w:pPr>
                              <w:pStyle w:val="BodyText"/>
                              <w:bidi w:val="0"/>
                              <w:spacing w:before="0" w:after="140"/>
                              <w:ind w:hanging="0" w:left="0" w:right="0"/>
                              <w:jc w:val="left"/>
                              <w:rPr/>
                            </w:pPr>
                            <w:r>
                              <w:rPr/>
                            </w:r>
                          </w:p>
                        </w:txbxContent>
                      </wps:txbx>
                      <wps:bodyPr anchor="t" lIns="0" tIns="0" rIns="0" bIns="0">
                        <a:noAutofit/>
                      </wps:bodyPr>
                    </wps:wsp>
                  </a:graphicData>
                </a:graphic>
              </wp:anchor>
            </w:drawing>
          </mc:Choice>
          <mc:Fallback>
            <w:pict>
              <v:rect fillcolor="#000000" style="position:absolute;rotation:-0;width:1.15pt;height:13.8pt;mso-wrap-distance-left:0pt;mso-wrap-distance-right:0pt;mso-wrap-distance-top:0pt;mso-wrap-distance-bottom:0pt;margin-top:0pt;mso-position-vertical:top;mso-position-vertical-relative:text;margin-left:0pt;mso-position-horizontal-relative:page">
                <v:fill opacity="0f"/>
                <v:textbox inset="0in,0in,0in,0in">
                  <w:txbxContent>
                    <w:p>
                      <w:pPr>
                        <w:pStyle w:val="BodyText"/>
                        <w:bidi w:val="0"/>
                        <w:spacing w:before="0" w:after="140"/>
                        <w:ind w:hanging="0" w:left="0" w:right="0"/>
                        <w:jc w:val="left"/>
                        <w:rPr/>
                      </w:pPr>
                      <w:r>
                        <w:rPr/>
                      </w:r>
                    </w:p>
                  </w:txbxContent>
                </v:textbox>
                <w10:wrap type="none"/>
              </v:rect>
            </w:pict>
          </mc:Fallback>
        </mc:AlternateContent>
      </w:r>
    </w:p>
    <w:p>
      <w:pPr>
        <w:pStyle w:val="BodyText"/>
        <w:bidi w:val="0"/>
        <w:spacing w:before="0" w:after="150"/>
        <w:ind w:hanging="0" w:left="0" w:right="0"/>
        <w:jc w:val="left"/>
        <w:rPr>
          <w:rFonts w:ascii="Ariel" w:hAnsi="Ariel"/>
          <w:b w:val="false"/>
          <w:color w:val="181A1F"/>
          <w:sz w:val="30"/>
          <w:szCs w:val="30"/>
          <w:shd w:fill="FBFBFB" w:val="clear"/>
        </w:rPr>
      </w:pPr>
      <w:r>
        <w:rPr>
          <w:rFonts w:ascii="Ariel" w:hAnsi="Ariel"/>
          <w:b w:val="false"/>
          <w:color w:val="181A1F"/>
          <w:sz w:val="30"/>
          <w:szCs w:val="30"/>
          <w:shd w:fill="FBFBFB" w:val="clear"/>
        </w:rPr>
        <w:t>SATA Drives</w:t>
      </w:r>
    </w:p>
    <w:p>
      <w:pPr>
        <w:pStyle w:val="Normal"/>
        <w:bidi w:val="0"/>
        <w:spacing w:before="0" w:after="150"/>
        <w:ind w:hanging="0" w:left="0" w:right="0"/>
        <w:jc w:val="left"/>
        <w:rPr>
          <w:rFonts w:ascii="CiscoSansTT;Arial;sans-serif" w:hAnsi="CiscoSansTT;Arial;sans-serif"/>
          <w:b w:val="false"/>
          <w:i w:val="false"/>
          <w:caps w:val="false"/>
          <w:smallCaps w:val="false"/>
          <w:color w:val="000000"/>
          <w:spacing w:val="0"/>
          <w:sz w:val="45"/>
          <w:szCs w:val="30"/>
          <w:shd w:fill="FBFBFB" w:val="clear"/>
        </w:rPr>
      </w:pPr>
      <w:r>
        <w:rPr>
          <w:rFonts w:ascii="CiscoSansTT;Arial;sans-serif" w:hAnsi="CiscoSansTT;Arial;sans-serif"/>
          <w:b w:val="false"/>
          <w:i w:val="false"/>
          <w:caps w:val="false"/>
          <w:smallCaps w:val="false"/>
          <w:color w:val="000000"/>
          <w:spacing w:val="0"/>
          <w:sz w:val="45"/>
          <w:szCs w:val="30"/>
          <w:shd w:fill="FBFBFB" w:val="clear"/>
        </w:rPr>
        <w:t>Solid-State Drives</w:t>
      </w:r>
    </w:p>
    <w:p>
      <w:pPr>
        <w:pStyle w:val="BodyText"/>
        <w:widowControl/>
        <w:bidi w:val="0"/>
        <w:spacing w:lineRule="auto" w:line="360"/>
        <w:ind w:hanging="0" w:left="0" w:right="0"/>
        <w:jc w:val="left"/>
        <w:rPr>
          <w:rFonts w:ascii="CiscoSansTT;Arial;sans-serif" w:hAnsi="CiscoSansTT;Arial;sans-serif"/>
          <w:b w:val="false"/>
          <w:i w:val="false"/>
          <w:caps w:val="false"/>
          <w:smallCaps w:val="false"/>
          <w:color w:val="000000"/>
          <w:spacing w:val="0"/>
          <w:sz w:val="24"/>
        </w:rPr>
      </w:pPr>
      <w:r>
        <w:rPr>
          <w:rFonts w:ascii="CiscoSansTT;Arial;sans-serif" w:hAnsi="CiscoSansTT;Arial;sans-serif"/>
          <w:b w:val="false"/>
          <w:i w:val="false"/>
          <w:caps w:val="false"/>
          <w:smallCaps w:val="false"/>
          <w:color w:val="000000"/>
          <w:spacing w:val="0"/>
          <w:sz w:val="24"/>
        </w:rPr>
        <w:t>An M.2 drive, shown in the figure, is a very small form factor of solid-state drive about the size of a stick of gum. It is very fast and designed for high performance in small, power-constrained devices. Another very fast and compact solid-state drive standard is NVMe which has read and write speeds many times faster than SATA drives.</w:t>
      </w:r>
    </w:p>
    <w:p>
      <w:pPr>
        <w:pStyle w:val="Normal"/>
        <w:bidi w:val="0"/>
        <w:spacing w:before="0" w:after="150"/>
        <w:ind w:hanging="0" w:left="0" w:right="0"/>
        <w:jc w:val="left"/>
        <w:rPr>
          <w:rFonts w:ascii="CiscoSansTT;Arial;sans-serif" w:hAnsi="CiscoSansTT;Arial;sans-serif"/>
          <w:b/>
          <w:color w:val="000000"/>
          <w:sz w:val="45"/>
          <w:szCs w:val="30"/>
          <w:shd w:fill="FFFFFF" w:val="clear"/>
        </w:rPr>
      </w:pPr>
      <w:r>
        <w:rPr>
          <w:rFonts w:ascii="CiscoSansTT;Arial;sans-serif" w:hAnsi="CiscoSansTT;Arial;sans-serif"/>
          <w:b/>
          <w:color w:val="000000"/>
          <w:sz w:val="45"/>
          <w:szCs w:val="30"/>
          <w:shd w:fill="FFFFFF" w:val="clear"/>
        </w:rPr>
        <w:t>2.2.1 Bluetooth</w:t>
      </w:r>
    </w:p>
    <w:p>
      <w:pPr>
        <w:pStyle w:val="BodyText"/>
        <w:bidi w:val="0"/>
        <w:spacing w:before="0" w:after="150"/>
        <w:ind w:hanging="0" w:left="0" w:right="0"/>
        <w:jc w:val="left"/>
        <w:rPr>
          <w:shd w:fill="FFFFFF" w:val="clear"/>
        </w:rPr>
      </w:pPr>
      <w:r>
        <w:rPr>
          <w:shd w:fill="FFFFFF" w:val="clear"/>
        </w:rPr>
        <w:t>The Bluetooth technical specification is described by the Institute of Electrical and Electronics Engineers (IEEE) 802.15.1 standard. Bluetooth devices are capable of handling voice, music, videos, and data.</w:t>
      </w:r>
    </w:p>
    <w:p>
      <w:pPr>
        <w:pStyle w:val="BodyText"/>
        <w:bidi w:val="0"/>
        <w:spacing w:before="0" w:after="150"/>
        <w:ind w:hanging="0" w:left="0" w:right="0"/>
        <w:jc w:val="left"/>
        <w:rPr>
          <w:shd w:fill="FFFFFF" w:val="clear"/>
        </w:rPr>
      </w:pPr>
      <w:r>
        <w:rPr>
          <w:shd w:fill="FFFFFF" w:val="clear"/>
        </w:rPr>
        <w:t>The distance of a Bluetooth personal area network (PAN) is limited by the amount of power used by the devices in the PAN. Bluetooth devices are broken into three classifications, as shown in the table below. The most common Bluetooth network is Class 2, which has a range of approximately 33 ft (10 m).</w:t>
      </w:r>
    </w:p>
    <w:p>
      <w:pPr>
        <w:pStyle w:val="BodyText"/>
        <w:bidi w:val="0"/>
        <w:spacing w:before="0" w:after="150"/>
        <w:ind w:hanging="0" w:left="0" w:right="0"/>
        <w:jc w:val="left"/>
        <w:rPr/>
      </w:pPr>
      <w:r>
        <w:rPr>
          <w:rStyle w:val="Strong"/>
          <w:b/>
          <w:shd w:fill="FFFFFF" w:val="clear"/>
        </w:rPr>
        <w:t>Bluetooth Classifications</w:t>
      </w:r>
    </w:p>
    <w:tbl>
      <w:tblPr>
        <w:tblW w:w="9467" w:type="dxa"/>
        <w:jc w:val="left"/>
        <w:tblInd w:w="0" w:type="dxa"/>
        <w:tblLayout w:type="fixed"/>
        <w:tblCellMar>
          <w:top w:w="28" w:type="dxa"/>
          <w:left w:w="0" w:type="dxa"/>
          <w:bottom w:w="28" w:type="dxa"/>
          <w:right w:w="28" w:type="dxa"/>
        </w:tblCellMar>
      </w:tblPr>
      <w:tblGrid>
        <w:gridCol w:w="3101"/>
        <w:gridCol w:w="3681"/>
        <w:gridCol w:w="2685"/>
      </w:tblGrid>
      <w:tr>
        <w:trPr/>
        <w:tc>
          <w:tcPr>
            <w:tcW w:w="3101" w:type="dxa"/>
            <w:tcBorders>
              <w:top w:val="single" w:sz="6" w:space="0" w:color="DEE3EA"/>
              <w:bottom w:val="single" w:sz="6" w:space="0" w:color="DEE3EA"/>
              <w:right w:val="single" w:sz="6" w:space="0" w:color="DEE3EA"/>
            </w:tcBorders>
            <w:shd w:fill="D6D8DC" w:val="clear"/>
            <w:vAlign w:val="center"/>
          </w:tcPr>
          <w:p>
            <w:pPr>
              <w:pStyle w:val="TableHeading"/>
              <w:bidi w:val="0"/>
              <w:spacing w:before="0" w:after="0"/>
              <w:ind w:hanging="0" w:left="0" w:right="0"/>
              <w:jc w:val="left"/>
              <w:rPr>
                <w:color w:val="181A1F"/>
                <w:sz w:val="24"/>
                <w:szCs w:val="24"/>
              </w:rPr>
            </w:pPr>
            <w:r>
              <w:rPr>
                <w:color w:val="181A1F"/>
                <w:sz w:val="24"/>
              </w:rPr>
              <w:t>Class</w:t>
            </w:r>
          </w:p>
        </w:tc>
        <w:tc>
          <w:tcPr>
            <w:tcW w:w="3681" w:type="dxa"/>
            <w:tcBorders>
              <w:top w:val="single" w:sz="6" w:space="0" w:color="DEE3EA"/>
              <w:bottom w:val="single" w:sz="6" w:space="0" w:color="DEE3EA"/>
              <w:right w:val="single" w:sz="6" w:space="0" w:color="DEE3EA"/>
            </w:tcBorders>
            <w:shd w:fill="D6D8DC" w:val="clear"/>
            <w:vAlign w:val="center"/>
          </w:tcPr>
          <w:p>
            <w:pPr>
              <w:pStyle w:val="TableHeading"/>
              <w:bidi w:val="0"/>
              <w:spacing w:before="0" w:after="0"/>
              <w:ind w:hanging="0" w:left="0" w:right="0"/>
              <w:jc w:val="left"/>
              <w:rPr>
                <w:color w:val="181A1F"/>
                <w:sz w:val="24"/>
                <w:szCs w:val="24"/>
              </w:rPr>
            </w:pPr>
            <w:r>
              <w:rPr>
                <w:color w:val="181A1F"/>
                <w:sz w:val="24"/>
              </w:rPr>
              <w:t>Maximum Permitted Power mW</w:t>
            </w:r>
          </w:p>
        </w:tc>
        <w:tc>
          <w:tcPr>
            <w:tcW w:w="2685" w:type="dxa"/>
            <w:tcBorders>
              <w:top w:val="single" w:sz="6" w:space="0" w:color="DEE3EA"/>
              <w:bottom w:val="single" w:sz="6" w:space="0" w:color="DEE3EA"/>
              <w:right w:val="single" w:sz="6" w:space="0" w:color="DEE3EA"/>
            </w:tcBorders>
            <w:shd w:fill="D6D8DC" w:val="clear"/>
            <w:vAlign w:val="center"/>
          </w:tcPr>
          <w:p>
            <w:pPr>
              <w:pStyle w:val="TableHeading"/>
              <w:bidi w:val="0"/>
              <w:spacing w:before="0" w:after="0"/>
              <w:ind w:hanging="0" w:left="0" w:right="0"/>
              <w:jc w:val="left"/>
              <w:rPr>
                <w:color w:val="181A1F"/>
                <w:sz w:val="24"/>
                <w:szCs w:val="24"/>
              </w:rPr>
            </w:pPr>
            <w:r>
              <w:rPr>
                <w:color w:val="181A1F"/>
                <w:sz w:val="24"/>
              </w:rPr>
              <w:t>Approximate Distance</w:t>
            </w:r>
          </w:p>
        </w:tc>
      </w:tr>
      <w:tr>
        <w:trPr/>
        <w:tc>
          <w:tcPr>
            <w:tcW w:w="3101" w:type="dxa"/>
            <w:tcBorders>
              <w:top w:val="single" w:sz="6" w:space="0" w:color="DEE3EA"/>
              <w:bottom w:val="single" w:sz="6" w:space="0" w:color="DEE3EA"/>
              <w:right w:val="single" w:sz="6" w:space="0" w:color="DEE3EA"/>
            </w:tcBorders>
            <w:shd w:fill="FFFFFF" w:val="clear"/>
            <w:vAlign w:val="center"/>
          </w:tcPr>
          <w:p>
            <w:pPr>
              <w:pStyle w:val="TableContents"/>
              <w:bidi w:val="0"/>
              <w:spacing w:before="0" w:after="0"/>
              <w:ind w:hanging="0" w:left="0" w:right="0"/>
              <w:jc w:val="left"/>
              <w:rPr>
                <w:color w:val="181A1F"/>
                <w:sz w:val="24"/>
                <w:szCs w:val="24"/>
              </w:rPr>
            </w:pPr>
            <w:r>
              <w:rPr>
                <w:color w:val="181A1F"/>
                <w:sz w:val="24"/>
              </w:rPr>
              <w:t>Class 1</w:t>
            </w:r>
          </w:p>
        </w:tc>
        <w:tc>
          <w:tcPr>
            <w:tcW w:w="3681" w:type="dxa"/>
            <w:tcBorders>
              <w:top w:val="single" w:sz="6" w:space="0" w:color="DEE3EA"/>
              <w:bottom w:val="single" w:sz="6" w:space="0" w:color="DEE3EA"/>
              <w:right w:val="single" w:sz="6" w:space="0" w:color="DEE3EA"/>
            </w:tcBorders>
            <w:shd w:fill="FFFFFF" w:val="clear"/>
            <w:vAlign w:val="center"/>
          </w:tcPr>
          <w:p>
            <w:pPr>
              <w:pStyle w:val="TableContents"/>
              <w:bidi w:val="0"/>
              <w:spacing w:before="0" w:after="0"/>
              <w:ind w:hanging="0" w:left="0" w:right="0"/>
              <w:jc w:val="left"/>
              <w:rPr>
                <w:color w:val="181A1F"/>
                <w:sz w:val="24"/>
                <w:szCs w:val="24"/>
              </w:rPr>
            </w:pPr>
            <w:r>
              <w:rPr>
                <w:color w:val="181A1F"/>
                <w:sz w:val="24"/>
              </w:rPr>
              <w:t>100 mW</w:t>
            </w:r>
          </w:p>
        </w:tc>
        <w:tc>
          <w:tcPr>
            <w:tcW w:w="2685" w:type="dxa"/>
            <w:tcBorders>
              <w:top w:val="single" w:sz="6" w:space="0" w:color="DEE3EA"/>
              <w:bottom w:val="single" w:sz="6" w:space="0" w:color="DEE3EA"/>
              <w:right w:val="single" w:sz="6" w:space="0" w:color="DEE3EA"/>
            </w:tcBorders>
            <w:shd w:fill="FFFFFF" w:val="clear"/>
            <w:vAlign w:val="center"/>
          </w:tcPr>
          <w:p>
            <w:pPr>
              <w:pStyle w:val="TableContents"/>
              <w:bidi w:val="0"/>
              <w:spacing w:before="0" w:after="0"/>
              <w:ind w:hanging="0" w:left="0" w:right="0"/>
              <w:jc w:val="left"/>
              <w:rPr>
                <w:color w:val="181A1F"/>
                <w:sz w:val="24"/>
                <w:szCs w:val="24"/>
              </w:rPr>
            </w:pPr>
            <w:r>
              <w:rPr>
                <w:color w:val="181A1F"/>
                <w:sz w:val="24"/>
              </w:rPr>
              <w:t>~330 feet (100m)</w:t>
            </w:r>
          </w:p>
        </w:tc>
      </w:tr>
      <w:tr>
        <w:trPr/>
        <w:tc>
          <w:tcPr>
            <w:tcW w:w="3101" w:type="dxa"/>
            <w:tcBorders>
              <w:top w:val="single" w:sz="6" w:space="0" w:color="DEE3EA"/>
              <w:bottom w:val="single" w:sz="6" w:space="0" w:color="DEE3EA"/>
              <w:right w:val="single" w:sz="6" w:space="0" w:color="DEE3EA"/>
            </w:tcBorders>
            <w:shd w:fill="FFFFFF" w:val="clear"/>
            <w:vAlign w:val="center"/>
          </w:tcPr>
          <w:p>
            <w:pPr>
              <w:pStyle w:val="TableContents"/>
              <w:bidi w:val="0"/>
              <w:spacing w:before="0" w:after="0"/>
              <w:ind w:hanging="0" w:left="0" w:right="0"/>
              <w:jc w:val="left"/>
              <w:rPr>
                <w:color w:val="181A1F"/>
                <w:sz w:val="24"/>
                <w:szCs w:val="24"/>
              </w:rPr>
            </w:pPr>
            <w:r>
              <w:rPr>
                <w:color w:val="181A1F"/>
                <w:sz w:val="24"/>
              </w:rPr>
              <w:t>Class 2</w:t>
            </w:r>
          </w:p>
        </w:tc>
        <w:tc>
          <w:tcPr>
            <w:tcW w:w="3681" w:type="dxa"/>
            <w:tcBorders>
              <w:top w:val="single" w:sz="6" w:space="0" w:color="DEE3EA"/>
              <w:bottom w:val="single" w:sz="6" w:space="0" w:color="DEE3EA"/>
              <w:right w:val="single" w:sz="6" w:space="0" w:color="DEE3EA"/>
            </w:tcBorders>
            <w:shd w:fill="FFFFFF" w:val="clear"/>
            <w:vAlign w:val="center"/>
          </w:tcPr>
          <w:p>
            <w:pPr>
              <w:pStyle w:val="TableContents"/>
              <w:bidi w:val="0"/>
              <w:spacing w:before="0" w:after="0"/>
              <w:ind w:hanging="0" w:left="0" w:right="0"/>
              <w:jc w:val="left"/>
              <w:rPr>
                <w:color w:val="181A1F"/>
                <w:sz w:val="24"/>
                <w:szCs w:val="24"/>
              </w:rPr>
            </w:pPr>
            <w:r>
              <w:rPr>
                <w:color w:val="181A1F"/>
                <w:sz w:val="24"/>
              </w:rPr>
              <w:t>2.5 mW</w:t>
            </w:r>
          </w:p>
        </w:tc>
        <w:tc>
          <w:tcPr>
            <w:tcW w:w="2685" w:type="dxa"/>
            <w:tcBorders>
              <w:top w:val="single" w:sz="6" w:space="0" w:color="DEE3EA"/>
              <w:bottom w:val="single" w:sz="6" w:space="0" w:color="DEE3EA"/>
              <w:right w:val="single" w:sz="6" w:space="0" w:color="DEE3EA"/>
            </w:tcBorders>
            <w:shd w:fill="FFFFFF" w:val="clear"/>
            <w:vAlign w:val="center"/>
          </w:tcPr>
          <w:p>
            <w:pPr>
              <w:pStyle w:val="TableContents"/>
              <w:bidi w:val="0"/>
              <w:spacing w:before="0" w:after="0"/>
              <w:ind w:hanging="0" w:left="0" w:right="0"/>
              <w:jc w:val="left"/>
              <w:rPr>
                <w:color w:val="181A1F"/>
                <w:sz w:val="24"/>
                <w:szCs w:val="24"/>
              </w:rPr>
            </w:pPr>
            <w:r>
              <w:rPr>
                <w:color w:val="181A1F"/>
                <w:sz w:val="24"/>
              </w:rPr>
              <w:t>~33 feet (10m)</w:t>
            </w:r>
          </w:p>
        </w:tc>
      </w:tr>
      <w:tr>
        <w:trPr/>
        <w:tc>
          <w:tcPr>
            <w:tcW w:w="3101" w:type="dxa"/>
            <w:tcBorders>
              <w:top w:val="single" w:sz="6" w:space="0" w:color="DEE3EA"/>
              <w:bottom w:val="single" w:sz="6" w:space="0" w:color="DEE3EA"/>
              <w:right w:val="single" w:sz="6" w:space="0" w:color="DEE3EA"/>
            </w:tcBorders>
            <w:shd w:fill="FFFFFF" w:val="clear"/>
            <w:vAlign w:val="center"/>
          </w:tcPr>
          <w:p>
            <w:pPr>
              <w:pStyle w:val="TableContents"/>
              <w:bidi w:val="0"/>
              <w:spacing w:before="0" w:after="0"/>
              <w:ind w:hanging="0" w:left="0" w:right="0"/>
              <w:jc w:val="left"/>
              <w:rPr>
                <w:color w:val="181A1F"/>
                <w:sz w:val="24"/>
                <w:szCs w:val="24"/>
              </w:rPr>
            </w:pPr>
            <w:r>
              <w:rPr>
                <w:color w:val="181A1F"/>
                <w:sz w:val="24"/>
              </w:rPr>
              <w:t>Class 3</w:t>
            </w:r>
          </w:p>
        </w:tc>
        <w:tc>
          <w:tcPr>
            <w:tcW w:w="3681" w:type="dxa"/>
            <w:tcBorders>
              <w:top w:val="single" w:sz="6" w:space="0" w:color="DEE3EA"/>
              <w:bottom w:val="single" w:sz="6" w:space="0" w:color="DEE3EA"/>
              <w:right w:val="single" w:sz="6" w:space="0" w:color="DEE3EA"/>
            </w:tcBorders>
            <w:shd w:fill="FFFFFF" w:val="clear"/>
            <w:vAlign w:val="center"/>
          </w:tcPr>
          <w:p>
            <w:pPr>
              <w:pStyle w:val="TableContents"/>
              <w:bidi w:val="0"/>
              <w:spacing w:before="0" w:after="0"/>
              <w:ind w:hanging="0" w:left="0" w:right="0"/>
              <w:jc w:val="left"/>
              <w:rPr>
                <w:color w:val="181A1F"/>
                <w:sz w:val="24"/>
                <w:szCs w:val="24"/>
              </w:rPr>
            </w:pPr>
            <w:r>
              <w:rPr>
                <w:color w:val="181A1F"/>
                <w:sz w:val="24"/>
              </w:rPr>
              <w:t>1 mW</w:t>
            </w:r>
          </w:p>
        </w:tc>
        <w:tc>
          <w:tcPr>
            <w:tcW w:w="2685" w:type="dxa"/>
            <w:tcBorders>
              <w:top w:val="single" w:sz="6" w:space="0" w:color="DEE3EA"/>
              <w:bottom w:val="single" w:sz="6" w:space="0" w:color="DEE3EA"/>
              <w:right w:val="single" w:sz="6" w:space="0" w:color="DEE3EA"/>
            </w:tcBorders>
            <w:shd w:fill="FFFFFF" w:val="clear"/>
            <w:vAlign w:val="center"/>
          </w:tcPr>
          <w:p>
            <w:pPr>
              <w:pStyle w:val="TableContents"/>
              <w:bidi w:val="0"/>
              <w:spacing w:before="0" w:after="0"/>
              <w:ind w:hanging="0" w:left="0" w:right="0"/>
              <w:jc w:val="left"/>
              <w:rPr>
                <w:color w:val="181A1F"/>
                <w:sz w:val="24"/>
                <w:szCs w:val="24"/>
              </w:rPr>
            </w:pPr>
            <w:r>
              <w:rPr>
                <w:color w:val="181A1F"/>
                <w:sz w:val="24"/>
              </w:rPr>
              <w:t>~3 feet (1m)</w:t>
            </w:r>
          </w:p>
        </w:tc>
      </w:tr>
    </w:tbl>
    <w:p>
      <w:pPr>
        <w:pStyle w:val="BodyText"/>
        <w:bidi w:val="0"/>
        <w:spacing w:before="0" w:after="150"/>
        <w:ind w:hanging="0" w:left="0" w:right="0"/>
        <w:jc w:val="left"/>
        <w:rPr>
          <w:shd w:fill="FFFFFF" w:val="clear"/>
        </w:rPr>
      </w:pPr>
      <w:r>
        <w:rPr>
          <w:shd w:fill="FFFFFF" w:val="clear"/>
        </w:rPr>
        <w:t>Five specifications of Bluetooth technology are capable of different transfer rates, ranges, and power consumption, as shown in the table below.</w:t>
      </w:r>
    </w:p>
    <w:p>
      <w:pPr>
        <w:pStyle w:val="BodyText"/>
        <w:bidi w:val="0"/>
        <w:spacing w:before="0" w:after="150"/>
        <w:ind w:hanging="0" w:left="0" w:right="0"/>
        <w:jc w:val="left"/>
        <w:rPr/>
      </w:pPr>
      <w:r>
        <w:rPr>
          <w:rStyle w:val="Strong"/>
          <w:b/>
          <w:shd w:fill="FFFFFF" w:val="clear"/>
        </w:rPr>
        <w:t>Bluetooth Specifications</w:t>
      </w:r>
    </w:p>
    <w:tbl>
      <w:tblPr>
        <w:tblW w:w="8331" w:type="dxa"/>
        <w:jc w:val="left"/>
        <w:tblInd w:w="0" w:type="dxa"/>
        <w:tblLayout w:type="fixed"/>
        <w:tblCellMar>
          <w:top w:w="28" w:type="dxa"/>
          <w:left w:w="0" w:type="dxa"/>
          <w:bottom w:w="28" w:type="dxa"/>
          <w:right w:w="28" w:type="dxa"/>
        </w:tblCellMar>
      </w:tblPr>
      <w:tblGrid>
        <w:gridCol w:w="3101"/>
        <w:gridCol w:w="1341"/>
        <w:gridCol w:w="3889"/>
      </w:tblGrid>
      <w:tr>
        <w:trPr/>
        <w:tc>
          <w:tcPr>
            <w:tcW w:w="3101" w:type="dxa"/>
            <w:tcBorders>
              <w:top w:val="single" w:sz="6" w:space="0" w:color="DEE3EA"/>
              <w:bottom w:val="single" w:sz="6" w:space="0" w:color="DEE3EA"/>
              <w:right w:val="single" w:sz="6" w:space="0" w:color="DEE3EA"/>
            </w:tcBorders>
            <w:shd w:fill="D6D8DC" w:val="clear"/>
            <w:vAlign w:val="center"/>
          </w:tcPr>
          <w:p>
            <w:pPr>
              <w:pStyle w:val="TableHeading"/>
              <w:bidi w:val="0"/>
              <w:spacing w:before="0" w:after="0"/>
              <w:ind w:hanging="0" w:left="0" w:right="0"/>
              <w:jc w:val="left"/>
              <w:rPr>
                <w:color w:val="181A1F"/>
                <w:sz w:val="24"/>
                <w:szCs w:val="24"/>
              </w:rPr>
            </w:pPr>
            <w:r>
              <w:rPr>
                <w:color w:val="181A1F"/>
                <w:sz w:val="24"/>
              </w:rPr>
              <w:t>Specification</w:t>
            </w:r>
          </w:p>
        </w:tc>
        <w:tc>
          <w:tcPr>
            <w:tcW w:w="1341" w:type="dxa"/>
            <w:tcBorders>
              <w:top w:val="single" w:sz="6" w:space="0" w:color="DEE3EA"/>
              <w:bottom w:val="single" w:sz="6" w:space="0" w:color="DEE3EA"/>
              <w:right w:val="single" w:sz="6" w:space="0" w:color="DEE3EA"/>
            </w:tcBorders>
            <w:shd w:fill="D6D8DC" w:val="clear"/>
            <w:vAlign w:val="center"/>
          </w:tcPr>
          <w:p>
            <w:pPr>
              <w:pStyle w:val="TableHeading"/>
              <w:bidi w:val="0"/>
              <w:spacing w:before="0" w:after="0"/>
              <w:ind w:hanging="0" w:left="0" w:right="0"/>
              <w:jc w:val="left"/>
              <w:rPr>
                <w:color w:val="181A1F"/>
                <w:sz w:val="24"/>
                <w:szCs w:val="24"/>
              </w:rPr>
            </w:pPr>
            <w:r>
              <w:rPr>
                <w:color w:val="181A1F"/>
                <w:sz w:val="24"/>
              </w:rPr>
              <w:t>Version</w:t>
            </w:r>
          </w:p>
        </w:tc>
        <w:tc>
          <w:tcPr>
            <w:tcW w:w="3889" w:type="dxa"/>
            <w:tcBorders>
              <w:top w:val="single" w:sz="6" w:space="0" w:color="DEE3EA"/>
              <w:bottom w:val="single" w:sz="6" w:space="0" w:color="DEE3EA"/>
              <w:right w:val="single" w:sz="6" w:space="0" w:color="DEE3EA"/>
            </w:tcBorders>
            <w:shd w:fill="D6D8DC" w:val="clear"/>
            <w:vAlign w:val="center"/>
          </w:tcPr>
          <w:p>
            <w:pPr>
              <w:pStyle w:val="TableHeading"/>
              <w:bidi w:val="0"/>
              <w:spacing w:before="0" w:after="0"/>
              <w:ind w:hanging="0" w:left="0" w:right="0"/>
              <w:jc w:val="left"/>
              <w:rPr>
                <w:color w:val="181A1F"/>
                <w:sz w:val="24"/>
                <w:szCs w:val="24"/>
              </w:rPr>
            </w:pPr>
            <w:r>
              <w:rPr>
                <w:color w:val="181A1F"/>
                <w:sz w:val="24"/>
              </w:rPr>
              <w:t>Data Transfer Rate</w:t>
            </w:r>
          </w:p>
        </w:tc>
      </w:tr>
      <w:tr>
        <w:trPr/>
        <w:tc>
          <w:tcPr>
            <w:tcW w:w="3101" w:type="dxa"/>
            <w:tcBorders>
              <w:top w:val="single" w:sz="6" w:space="0" w:color="DEE3EA"/>
              <w:bottom w:val="single" w:sz="6" w:space="0" w:color="DEE3EA"/>
              <w:right w:val="single" w:sz="6" w:space="0" w:color="DEE3EA"/>
            </w:tcBorders>
            <w:shd w:fill="FFFFFF" w:val="clear"/>
            <w:vAlign w:val="center"/>
          </w:tcPr>
          <w:p>
            <w:pPr>
              <w:pStyle w:val="TableContents"/>
              <w:bidi w:val="0"/>
              <w:spacing w:before="0" w:after="0"/>
              <w:ind w:hanging="0" w:left="0" w:right="0"/>
              <w:jc w:val="left"/>
              <w:rPr>
                <w:color w:val="181A1F"/>
                <w:sz w:val="24"/>
                <w:szCs w:val="24"/>
              </w:rPr>
            </w:pPr>
            <w:r>
              <w:rPr>
                <w:color w:val="181A1F"/>
                <w:sz w:val="24"/>
              </w:rPr>
              <w:t>1.0</w:t>
            </w:r>
          </w:p>
        </w:tc>
        <w:tc>
          <w:tcPr>
            <w:tcW w:w="1341" w:type="dxa"/>
            <w:tcBorders>
              <w:top w:val="single" w:sz="6" w:space="0" w:color="DEE3EA"/>
              <w:bottom w:val="single" w:sz="6" w:space="0" w:color="DEE3EA"/>
              <w:right w:val="single" w:sz="6" w:space="0" w:color="DEE3EA"/>
            </w:tcBorders>
            <w:shd w:fill="FFFFFF" w:val="clear"/>
            <w:vAlign w:val="center"/>
          </w:tcPr>
          <w:p>
            <w:pPr>
              <w:pStyle w:val="TableContents"/>
              <w:bidi w:val="0"/>
              <w:spacing w:before="0" w:after="0"/>
              <w:ind w:hanging="0" w:left="0" w:right="0"/>
              <w:jc w:val="left"/>
              <w:rPr>
                <w:color w:val="181A1F"/>
                <w:sz w:val="24"/>
                <w:szCs w:val="24"/>
              </w:rPr>
            </w:pPr>
            <w:r>
              <w:rPr>
                <w:color w:val="181A1F"/>
                <w:sz w:val="24"/>
              </w:rPr>
              <w:t>v1.2</w:t>
            </w:r>
          </w:p>
        </w:tc>
        <w:tc>
          <w:tcPr>
            <w:tcW w:w="3889" w:type="dxa"/>
            <w:tcBorders>
              <w:top w:val="single" w:sz="6" w:space="0" w:color="DEE3EA"/>
              <w:bottom w:val="single" w:sz="6" w:space="0" w:color="DEE3EA"/>
              <w:right w:val="single" w:sz="6" w:space="0" w:color="DEE3EA"/>
            </w:tcBorders>
            <w:shd w:fill="FFFFFF" w:val="clear"/>
            <w:vAlign w:val="center"/>
          </w:tcPr>
          <w:p>
            <w:pPr>
              <w:pStyle w:val="TableContents"/>
              <w:bidi w:val="0"/>
              <w:spacing w:before="0" w:after="0"/>
              <w:ind w:hanging="0" w:left="0" w:right="0"/>
              <w:jc w:val="left"/>
              <w:rPr>
                <w:color w:val="181A1F"/>
                <w:sz w:val="24"/>
                <w:szCs w:val="24"/>
              </w:rPr>
            </w:pPr>
            <w:r>
              <w:rPr>
                <w:color w:val="181A1F"/>
                <w:sz w:val="24"/>
              </w:rPr>
              <w:t>1 Mb/s</w:t>
            </w:r>
          </w:p>
        </w:tc>
      </w:tr>
      <w:tr>
        <w:trPr/>
        <w:tc>
          <w:tcPr>
            <w:tcW w:w="3101" w:type="dxa"/>
            <w:tcBorders>
              <w:top w:val="single" w:sz="6" w:space="0" w:color="DEE3EA"/>
              <w:bottom w:val="single" w:sz="6" w:space="0" w:color="DEE3EA"/>
              <w:right w:val="single" w:sz="6" w:space="0" w:color="DEE3EA"/>
            </w:tcBorders>
            <w:shd w:fill="FFFFFF" w:val="clear"/>
            <w:vAlign w:val="center"/>
          </w:tcPr>
          <w:p>
            <w:pPr>
              <w:pStyle w:val="TableContents"/>
              <w:bidi w:val="0"/>
              <w:spacing w:before="0" w:after="0"/>
              <w:ind w:hanging="0" w:left="0" w:right="0"/>
              <w:jc w:val="left"/>
              <w:rPr>
                <w:color w:val="181A1F"/>
                <w:sz w:val="24"/>
                <w:szCs w:val="24"/>
              </w:rPr>
            </w:pPr>
            <w:r>
              <w:rPr>
                <w:color w:val="181A1F"/>
                <w:sz w:val="24"/>
              </w:rPr>
              <w:t>2.0</w:t>
            </w:r>
          </w:p>
        </w:tc>
        <w:tc>
          <w:tcPr>
            <w:tcW w:w="1341" w:type="dxa"/>
            <w:tcBorders>
              <w:top w:val="single" w:sz="6" w:space="0" w:color="DEE3EA"/>
              <w:bottom w:val="single" w:sz="6" w:space="0" w:color="DEE3EA"/>
              <w:right w:val="single" w:sz="6" w:space="0" w:color="DEE3EA"/>
            </w:tcBorders>
            <w:shd w:fill="FFFFFF" w:val="clear"/>
            <w:vAlign w:val="center"/>
          </w:tcPr>
          <w:p>
            <w:pPr>
              <w:pStyle w:val="TableContents"/>
              <w:bidi w:val="0"/>
              <w:spacing w:before="0" w:after="0"/>
              <w:ind w:hanging="0" w:left="0" w:right="0"/>
              <w:jc w:val="left"/>
              <w:rPr>
                <w:color w:val="181A1F"/>
                <w:sz w:val="24"/>
                <w:szCs w:val="24"/>
              </w:rPr>
            </w:pPr>
            <w:r>
              <w:rPr>
                <w:color w:val="181A1F"/>
                <w:sz w:val="24"/>
              </w:rPr>
              <w:t>v2.0 + EDR</w:t>
            </w:r>
          </w:p>
        </w:tc>
        <w:tc>
          <w:tcPr>
            <w:tcW w:w="3889" w:type="dxa"/>
            <w:tcBorders>
              <w:top w:val="single" w:sz="6" w:space="0" w:color="DEE3EA"/>
              <w:bottom w:val="single" w:sz="6" w:space="0" w:color="DEE3EA"/>
              <w:right w:val="single" w:sz="6" w:space="0" w:color="DEE3EA"/>
            </w:tcBorders>
            <w:shd w:fill="FFFFFF" w:val="clear"/>
            <w:vAlign w:val="center"/>
          </w:tcPr>
          <w:p>
            <w:pPr>
              <w:pStyle w:val="TableContents"/>
              <w:bidi w:val="0"/>
              <w:spacing w:before="0" w:after="0"/>
              <w:ind w:hanging="0" w:left="0" w:right="0"/>
              <w:jc w:val="left"/>
              <w:rPr>
                <w:color w:val="181A1F"/>
                <w:sz w:val="24"/>
                <w:szCs w:val="24"/>
              </w:rPr>
            </w:pPr>
            <w:r>
              <w:rPr>
                <w:color w:val="181A1F"/>
                <w:sz w:val="24"/>
              </w:rPr>
              <w:t>3 Mb/s</w:t>
            </w:r>
          </w:p>
        </w:tc>
      </w:tr>
      <w:tr>
        <w:trPr/>
        <w:tc>
          <w:tcPr>
            <w:tcW w:w="3101" w:type="dxa"/>
            <w:tcBorders>
              <w:top w:val="single" w:sz="6" w:space="0" w:color="DEE3EA"/>
              <w:bottom w:val="single" w:sz="6" w:space="0" w:color="DEE3EA"/>
              <w:right w:val="single" w:sz="6" w:space="0" w:color="DEE3EA"/>
            </w:tcBorders>
            <w:shd w:fill="FFFFFF" w:val="clear"/>
            <w:vAlign w:val="center"/>
          </w:tcPr>
          <w:p>
            <w:pPr>
              <w:pStyle w:val="TableContents"/>
              <w:bidi w:val="0"/>
              <w:spacing w:before="0" w:after="0"/>
              <w:ind w:hanging="0" w:left="0" w:right="0"/>
              <w:jc w:val="left"/>
              <w:rPr>
                <w:color w:val="181A1F"/>
                <w:sz w:val="24"/>
                <w:szCs w:val="24"/>
              </w:rPr>
            </w:pPr>
            <w:r>
              <w:rPr>
                <w:color w:val="181A1F"/>
                <w:sz w:val="24"/>
              </w:rPr>
              <w:t>3.0</w:t>
            </w:r>
          </w:p>
        </w:tc>
        <w:tc>
          <w:tcPr>
            <w:tcW w:w="1341" w:type="dxa"/>
            <w:tcBorders>
              <w:top w:val="single" w:sz="6" w:space="0" w:color="DEE3EA"/>
              <w:bottom w:val="single" w:sz="6" w:space="0" w:color="DEE3EA"/>
              <w:right w:val="single" w:sz="6" w:space="0" w:color="DEE3EA"/>
            </w:tcBorders>
            <w:shd w:fill="FFFFFF" w:val="clear"/>
            <w:vAlign w:val="center"/>
          </w:tcPr>
          <w:p>
            <w:pPr>
              <w:pStyle w:val="TableContents"/>
              <w:bidi w:val="0"/>
              <w:spacing w:before="0" w:after="0"/>
              <w:ind w:hanging="0" w:left="0" w:right="0"/>
              <w:jc w:val="left"/>
              <w:rPr>
                <w:color w:val="181A1F"/>
                <w:sz w:val="24"/>
                <w:szCs w:val="24"/>
              </w:rPr>
            </w:pPr>
            <w:r>
              <w:rPr>
                <w:color w:val="181A1F"/>
                <w:sz w:val="24"/>
              </w:rPr>
              <w:t>v3.0 + HS</w:t>
            </w:r>
          </w:p>
        </w:tc>
        <w:tc>
          <w:tcPr>
            <w:tcW w:w="3889" w:type="dxa"/>
            <w:tcBorders>
              <w:top w:val="single" w:sz="6" w:space="0" w:color="DEE3EA"/>
              <w:bottom w:val="single" w:sz="6" w:space="0" w:color="DEE3EA"/>
              <w:right w:val="single" w:sz="6" w:space="0" w:color="DEE3EA"/>
            </w:tcBorders>
            <w:shd w:fill="FFFFFF" w:val="clear"/>
            <w:vAlign w:val="center"/>
          </w:tcPr>
          <w:p>
            <w:pPr>
              <w:pStyle w:val="TableContents"/>
              <w:bidi w:val="0"/>
              <w:spacing w:before="0" w:after="0"/>
              <w:ind w:hanging="0" w:left="0" w:right="0"/>
              <w:jc w:val="left"/>
              <w:rPr>
                <w:color w:val="181A1F"/>
                <w:sz w:val="24"/>
                <w:szCs w:val="24"/>
              </w:rPr>
            </w:pPr>
            <w:r>
              <w:rPr>
                <w:color w:val="181A1F"/>
                <w:sz w:val="24"/>
              </w:rPr>
              <w:t>24 Mb/s</w:t>
            </w:r>
          </w:p>
        </w:tc>
      </w:tr>
      <w:tr>
        <w:trPr/>
        <w:tc>
          <w:tcPr>
            <w:tcW w:w="3101" w:type="dxa"/>
            <w:tcBorders>
              <w:top w:val="single" w:sz="6" w:space="0" w:color="DEE3EA"/>
              <w:bottom w:val="single" w:sz="6" w:space="0" w:color="DEE3EA"/>
              <w:right w:val="single" w:sz="6" w:space="0" w:color="DEE3EA"/>
            </w:tcBorders>
            <w:shd w:fill="FFFFFF" w:val="clear"/>
            <w:vAlign w:val="center"/>
          </w:tcPr>
          <w:p>
            <w:pPr>
              <w:pStyle w:val="TableContents"/>
              <w:bidi w:val="0"/>
              <w:spacing w:before="0" w:after="0"/>
              <w:ind w:hanging="0" w:left="0" w:right="0"/>
              <w:jc w:val="left"/>
              <w:rPr>
                <w:color w:val="181A1F"/>
                <w:sz w:val="24"/>
                <w:szCs w:val="24"/>
              </w:rPr>
            </w:pPr>
            <w:r>
              <w:rPr>
                <w:color w:val="181A1F"/>
                <w:sz w:val="24"/>
              </w:rPr>
              <w:t>4.0</w:t>
            </w:r>
          </w:p>
        </w:tc>
        <w:tc>
          <w:tcPr>
            <w:tcW w:w="1341" w:type="dxa"/>
            <w:tcBorders>
              <w:top w:val="single" w:sz="6" w:space="0" w:color="DEE3EA"/>
              <w:bottom w:val="single" w:sz="6" w:space="0" w:color="DEE3EA"/>
              <w:right w:val="single" w:sz="6" w:space="0" w:color="DEE3EA"/>
            </w:tcBorders>
            <w:shd w:fill="FFFFFF" w:val="clear"/>
            <w:vAlign w:val="center"/>
          </w:tcPr>
          <w:p>
            <w:pPr>
              <w:pStyle w:val="TableContents"/>
              <w:bidi w:val="0"/>
              <w:spacing w:before="0" w:after="0"/>
              <w:ind w:hanging="0" w:left="0" w:right="0"/>
              <w:jc w:val="left"/>
              <w:rPr>
                <w:color w:val="181A1F"/>
                <w:sz w:val="24"/>
                <w:szCs w:val="24"/>
              </w:rPr>
            </w:pPr>
            <w:r>
              <w:rPr>
                <w:color w:val="181A1F"/>
                <w:sz w:val="24"/>
              </w:rPr>
              <w:t>v4.0 + LE</w:t>
            </w:r>
          </w:p>
        </w:tc>
        <w:tc>
          <w:tcPr>
            <w:tcW w:w="3889" w:type="dxa"/>
            <w:tcBorders>
              <w:top w:val="single" w:sz="6" w:space="0" w:color="DEE3EA"/>
              <w:bottom w:val="single" w:sz="6" w:space="0" w:color="DEE3EA"/>
              <w:right w:val="single" w:sz="6" w:space="0" w:color="DEE3EA"/>
            </w:tcBorders>
            <w:shd w:fill="FFFFFF" w:val="clear"/>
            <w:vAlign w:val="center"/>
          </w:tcPr>
          <w:p>
            <w:pPr>
              <w:pStyle w:val="TableContents"/>
              <w:bidi w:val="0"/>
              <w:spacing w:before="0" w:after="0"/>
              <w:ind w:hanging="0" w:left="0" w:right="0"/>
              <w:jc w:val="left"/>
              <w:rPr>
                <w:color w:val="181A1F"/>
                <w:sz w:val="24"/>
                <w:szCs w:val="24"/>
              </w:rPr>
            </w:pPr>
            <w:r>
              <w:rPr>
                <w:color w:val="181A1F"/>
                <w:sz w:val="24"/>
              </w:rPr>
              <w:t>1 Mb/s</w:t>
            </w:r>
          </w:p>
        </w:tc>
      </w:tr>
      <w:tr>
        <w:trPr/>
        <w:tc>
          <w:tcPr>
            <w:tcW w:w="3101" w:type="dxa"/>
            <w:tcBorders>
              <w:top w:val="single" w:sz="6" w:space="0" w:color="DEE3EA"/>
              <w:bottom w:val="single" w:sz="6" w:space="0" w:color="DEE3EA"/>
              <w:right w:val="single" w:sz="6" w:space="0" w:color="DEE3EA"/>
            </w:tcBorders>
            <w:shd w:fill="FFFFFF" w:val="clear"/>
            <w:vAlign w:val="center"/>
          </w:tcPr>
          <w:p>
            <w:pPr>
              <w:pStyle w:val="TableContents"/>
              <w:bidi w:val="0"/>
              <w:spacing w:before="0" w:after="0"/>
              <w:ind w:hanging="0" w:left="0" w:right="0"/>
              <w:jc w:val="left"/>
              <w:rPr>
                <w:color w:val="181A1F"/>
                <w:sz w:val="24"/>
                <w:szCs w:val="24"/>
              </w:rPr>
            </w:pPr>
            <w:r>
              <w:rPr>
                <w:color w:val="181A1F"/>
                <w:sz w:val="24"/>
              </w:rPr>
              <w:t>5.0</w:t>
            </w:r>
          </w:p>
        </w:tc>
        <w:tc>
          <w:tcPr>
            <w:tcW w:w="1341" w:type="dxa"/>
            <w:tcBorders>
              <w:top w:val="single" w:sz="6" w:space="0" w:color="DEE3EA"/>
              <w:bottom w:val="single" w:sz="6" w:space="0" w:color="DEE3EA"/>
              <w:right w:val="single" w:sz="6" w:space="0" w:color="DEE3EA"/>
            </w:tcBorders>
            <w:shd w:fill="FFFFFF" w:val="clear"/>
            <w:vAlign w:val="center"/>
          </w:tcPr>
          <w:p>
            <w:pPr>
              <w:pStyle w:val="TableContents"/>
              <w:bidi w:val="0"/>
              <w:spacing w:before="0" w:after="0"/>
              <w:ind w:hanging="0" w:left="0" w:right="0"/>
              <w:jc w:val="left"/>
              <w:rPr>
                <w:color w:val="181A1F"/>
                <w:sz w:val="24"/>
                <w:szCs w:val="24"/>
              </w:rPr>
            </w:pPr>
            <w:r>
              <w:rPr>
                <w:color w:val="181A1F"/>
                <w:sz w:val="24"/>
              </w:rPr>
              <w:t>v5.0 + LE</w:t>
            </w:r>
          </w:p>
        </w:tc>
        <w:tc>
          <w:tcPr>
            <w:tcW w:w="3889" w:type="dxa"/>
            <w:tcBorders>
              <w:top w:val="single" w:sz="6" w:space="0" w:color="DEE3EA"/>
              <w:bottom w:val="single" w:sz="6" w:space="0" w:color="DEE3EA"/>
              <w:right w:val="single" w:sz="6" w:space="0" w:color="DEE3EA"/>
            </w:tcBorders>
            <w:shd w:fill="FFFFFF" w:val="clear"/>
            <w:vAlign w:val="center"/>
          </w:tcPr>
          <w:p>
            <w:pPr>
              <w:pStyle w:val="TableContents"/>
              <w:bidi w:val="0"/>
              <w:spacing w:before="0" w:after="0"/>
              <w:ind w:hanging="0" w:left="0" w:right="0"/>
              <w:jc w:val="left"/>
              <w:rPr>
                <w:color w:val="181A1F"/>
                <w:sz w:val="24"/>
                <w:szCs w:val="24"/>
              </w:rPr>
            </w:pPr>
            <w:r>
              <w:rPr>
                <w:color w:val="181A1F"/>
                <w:sz w:val="24"/>
              </w:rPr>
              <w:t>125 Kb/s, 500 Kb/s, 1 Mb/s, 2 Mb/s</w:t>
            </w:r>
          </w:p>
        </w:tc>
      </w:tr>
    </w:tbl>
    <w:p>
      <w:pPr>
        <w:pStyle w:val="BodyText"/>
        <w:widowControl/>
        <w:bidi w:val="0"/>
        <w:spacing w:before="0" w:after="150"/>
        <w:ind w:hanging="0" w:left="0" w:right="0"/>
        <w:jc w:val="left"/>
        <w:rPr/>
      </w:pPr>
      <w:r>
        <w:rPr/>
      </w:r>
    </w:p>
    <w:p>
      <w:pPr>
        <w:pStyle w:val="BodyText"/>
        <w:bidi w:val="0"/>
        <w:spacing w:before="0" w:after="150"/>
        <w:ind w:hanging="0" w:left="0" w:right="0"/>
        <w:jc w:val="left"/>
        <w:rPr>
          <w:rFonts w:ascii="Ariel" w:hAnsi="Ariel"/>
          <w:color w:val="000000"/>
          <w:sz w:val="30"/>
          <w:szCs w:val="30"/>
          <w:bdr w:val="single" w:sz="6" w:space="1" w:color="DEE3EA"/>
          <w:shd w:fill="FBFBFB" w:val="clear"/>
          <w14:textFill>
            <w14:solidFill>
              <w14:srgbClr w14:val="000000">
                <w14:alpha w14:val="90196"/>
              </w14:srgbClr>
            </w14:solidFill>
          </w14:textFill>
        </w:rPr>
      </w:pPr>
      <w:r>
        <w:rPr>
          <w:rFonts w:ascii="Ariel" w:hAnsi="Ariel"/>
          <w:color w:val="000000"/>
          <w:sz w:val="30"/>
          <w:szCs w:val="30"/>
          <w:bdr w:val="single" w:sz="6" w:space="1" w:color="DEE3EA"/>
          <w:shd w:fill="FBFBFB" w:val="clear"/>
          <w14:textFill>
            <w14:solidFill>
              <w14:srgbClr w14:val="000000">
                <w14:alpha w14:val="90196"/>
              </w14:srgbClr>
            </w14:solidFill>
          </w14:textFill>
        </w:rPr>
        <w:drawing>
          <wp:inline distT="0" distB="0" distL="0" distR="0">
            <wp:extent cx="1529080" cy="1223010"/>
            <wp:effectExtent l="0" t="0" r="0" b="0"/>
            <wp:docPr id="35"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7" descr=""/>
                    <pic:cNvPicPr>
                      <a:picLocks noChangeAspect="1" noChangeArrowheads="1"/>
                    </pic:cNvPicPr>
                  </pic:nvPicPr>
                  <pic:blipFill>
                    <a:blip r:embed="rId32"/>
                    <a:stretch>
                      <a:fillRect/>
                    </a:stretch>
                  </pic:blipFill>
                  <pic:spPr bwMode="auto">
                    <a:xfrm>
                      <a:off x="0" y="0"/>
                      <a:ext cx="1529080" cy="1223010"/>
                    </a:xfrm>
                    <a:prstGeom prst="rect">
                      <a:avLst/>
                    </a:prstGeom>
                  </pic:spPr>
                </pic:pic>
              </a:graphicData>
            </a:graphic>
          </wp:inline>
        </w:drawing>
      </w:r>
      <w:r>
        <mc:AlternateContent>
          <mc:Choice Requires="wps">
            <w:drawing>
              <wp:anchor behindDoc="0" distT="0" distB="0" distL="0" distR="0" simplePos="0" locked="0" layoutInCell="0" allowOverlap="1" relativeHeight="36">
                <wp:simplePos x="0" y="0"/>
                <wp:positionH relativeFrom="page">
                  <wp:posOffset>0</wp:posOffset>
                </wp:positionH>
                <wp:positionV relativeFrom="line">
                  <wp:posOffset>635</wp:posOffset>
                </wp:positionV>
                <wp:extent cx="14605" cy="175260"/>
                <wp:effectExtent l="0" t="0" r="0" b="0"/>
                <wp:wrapNone/>
                <wp:docPr id="36" name="Frame12"/>
                <a:graphic xmlns:a="http://schemas.openxmlformats.org/drawingml/2006/main">
                  <a:graphicData uri="http://schemas.microsoft.com/office/word/2010/wordprocessingShape">
                    <wps:wsp>
                      <wps:cNvSpPr txBox="1"/>
                      <wps:spPr>
                        <a:xfrm>
                          <a:off x="0" y="0"/>
                          <a:ext cx="14605" cy="175260"/>
                        </a:xfrm>
                        <a:prstGeom prst="rect"/>
                        <a:solidFill>
                          <a:srgbClr val="FFFFFF"/>
                        </a:solidFill>
                        <a:solidFill>
                          <a:srgbClr val="000000">
                            <a:alpha val="0"/>
                          </a:srgbClr>
                        </a:solidFill>
                      </wps:spPr>
                      <wps:txbx>
                        <w:txbxContent>
                          <w:p>
                            <w:pPr>
                              <w:pStyle w:val="BodyText"/>
                              <w:bidi w:val="0"/>
                              <w:spacing w:before="0" w:after="140"/>
                              <w:ind w:hanging="0" w:left="0" w:right="0"/>
                              <w:jc w:val="left"/>
                              <w:rPr/>
                            </w:pPr>
                            <w:r>
                              <w:rPr/>
                            </w:r>
                          </w:p>
                        </w:txbxContent>
                      </wps:txbx>
                      <wps:bodyPr anchor="t" lIns="0" tIns="0" rIns="0" bIns="0">
                        <a:noAutofit/>
                      </wps:bodyPr>
                    </wps:wsp>
                  </a:graphicData>
                </a:graphic>
              </wp:anchor>
            </w:drawing>
          </mc:Choice>
          <mc:Fallback>
            <w:pict>
              <v:rect fillcolor="#000000" style="position:absolute;rotation:-0;width:1.15pt;height:13.8pt;mso-wrap-distance-left:0pt;mso-wrap-distance-right:0pt;mso-wrap-distance-top:0pt;mso-wrap-distance-bottom:0pt;margin-top:0pt;mso-position-vertical:top;mso-position-vertical-relative:text;margin-left:0pt;mso-position-horizontal-relative:page">
                <v:fill opacity="0f"/>
                <v:textbox inset="0in,0in,0in,0in">
                  <w:txbxContent>
                    <w:p>
                      <w:pPr>
                        <w:pStyle w:val="BodyText"/>
                        <w:bidi w:val="0"/>
                        <w:spacing w:before="0" w:after="140"/>
                        <w:ind w:hanging="0" w:left="0" w:right="0"/>
                        <w:jc w:val="left"/>
                        <w:rPr/>
                      </w:pPr>
                      <w:r>
                        <w:rPr/>
                      </w:r>
                    </w:p>
                  </w:txbxContent>
                </v:textbox>
                <w10:wrap type="none"/>
              </v:rect>
            </w:pict>
          </mc:Fallback>
        </mc:AlternateContent>
      </w:r>
    </w:p>
    <w:p>
      <w:pPr>
        <w:pStyle w:val="BodyText"/>
        <w:bidi w:val="0"/>
        <w:spacing w:before="0" w:after="150"/>
        <w:ind w:hanging="0" w:left="0" w:right="0"/>
        <w:jc w:val="left"/>
        <w:rPr>
          <w:rFonts w:ascii="Ariel" w:hAnsi="Ariel"/>
          <w:b w:val="false"/>
          <w:color w:val="181A1F"/>
          <w:sz w:val="30"/>
          <w:szCs w:val="30"/>
          <w:shd w:fill="FBFBFB" w:val="clear"/>
        </w:rPr>
      </w:pPr>
      <w:r>
        <w:rPr>
          <w:rFonts w:ascii="Ariel" w:hAnsi="Ariel"/>
          <w:b w:val="false"/>
          <w:color w:val="181A1F"/>
          <w:sz w:val="30"/>
          <w:szCs w:val="30"/>
          <w:shd w:fill="FBFBFB" w:val="clear"/>
        </w:rPr>
        <w:t>Solid-State Drives</w:t>
      </w:r>
    </w:p>
    <w:p>
      <w:pPr>
        <w:pStyle w:val="BodyText"/>
        <w:bidi w:val="0"/>
        <w:spacing w:before="0" w:after="150"/>
        <w:ind w:hanging="0" w:left="0" w:right="0"/>
        <w:jc w:val="left"/>
        <w:rPr>
          <w:rFonts w:ascii="Ariel" w:hAnsi="Ariel" w:eastAsia="CiscoSansTT;Arial;sans-serif" w:cs="CiscoSansTT;Arial;sans-serif"/>
          <w:b w:val="false"/>
          <w:bCs w:val="false"/>
          <w:i w:val="false"/>
          <w:i w:val="false"/>
          <w:iCs w:val="false"/>
          <w:caps w:val="false"/>
          <w:smallCaps w:val="false"/>
          <w:color w:val="000000"/>
          <w:spacing w:val="0"/>
          <w:sz w:val="30"/>
          <w:szCs w:val="30"/>
        </w:rPr>
      </w:pPr>
      <w:r>
        <w:rPr>
          <w:rFonts w:eastAsia="CiscoSansTT;Arial;sans-serif" w:cs="CiscoSansTT;Arial;sans-serif" w:ascii="Ariel" w:hAnsi="Ariel"/>
          <w:b w:val="false"/>
          <w:bCs w:val="false"/>
          <w:i w:val="false"/>
          <w:iCs w:val="false"/>
          <w:caps w:val="false"/>
          <w:smallCaps w:val="false"/>
          <w:color w:val="000000"/>
          <w:spacing w:val="0"/>
          <w:sz w:val="30"/>
          <w:szCs w:val="30"/>
        </w:rPr>
      </w:r>
    </w:p>
    <w:p>
      <w:pPr>
        <w:pStyle w:val="Normal"/>
        <w:bidi w:val="0"/>
        <w:spacing w:before="0" w:after="150"/>
        <w:ind w:hanging="0" w:left="0" w:right="0"/>
        <w:jc w:val="left"/>
        <w:rPr>
          <w:rFonts w:ascii="CiscoSansTT;Arial;sans-serif" w:hAnsi="CiscoSansTT;Arial;sans-serif" w:eastAsia="CiscoSansTT;Arial;sans-serif" w:cs="CiscoSansTT;Arial;sans-serif"/>
          <w:b/>
          <w:bCs w:val="false"/>
          <w:i w:val="false"/>
          <w:i w:val="false"/>
          <w:iCs w:val="false"/>
          <w:caps w:val="false"/>
          <w:smallCaps w:val="false"/>
          <w:color w:val="000000"/>
          <w:spacing w:val="0"/>
          <w:sz w:val="45"/>
          <w:szCs w:val="30"/>
          <w:shd w:fill="FFFFFF" w:val="clear"/>
        </w:rPr>
      </w:pPr>
      <w:r>
        <w:rPr>
          <w:rFonts w:eastAsia="CiscoSansTT;Arial;sans-serif" w:cs="CiscoSansTT;Arial;sans-serif" w:ascii="CiscoSansTT;Arial;sans-serif" w:hAnsi="CiscoSansTT;Arial;sans-serif"/>
          <w:b/>
          <w:bCs w:val="false"/>
          <w:i w:val="false"/>
          <w:iCs w:val="false"/>
          <w:caps w:val="false"/>
          <w:smallCaps w:val="false"/>
          <w:color w:val="000000"/>
          <w:spacing w:val="0"/>
          <w:sz w:val="45"/>
          <w:szCs w:val="30"/>
          <w:shd w:fill="FFFFFF" w:val="clear"/>
        </w:rPr>
        <w:t>3.0.1 Why Should I Take This Module?</w:t>
      </w:r>
    </w:p>
    <w:p>
      <w:pPr>
        <w:pStyle w:val="BodyText"/>
        <w:bidi w:val="0"/>
        <w:spacing w:before="0" w:after="150"/>
        <w:ind w:hanging="0" w:left="0" w:right="0"/>
        <w:jc w:val="left"/>
        <w:rPr>
          <w:shd w:fill="FFFFFF" w:val="clear"/>
        </w:rPr>
      </w:pPr>
      <w:r>
        <w:rPr>
          <w:shd w:fill="FFFFFF" w:val="clear"/>
        </w:rPr>
        <w:t>A mobile device is any device that is hand-held, lightweight, and typically has a touchscreen for input. Like a desktop or laptop computer, mobile devices use an operating system to run applications (apps) and games and play movies and music. Mobile devices also have a different CPU architecture, designed to have a reduced instruction set compared to laptop and desktop processors. With the increase in demand for mobility, the popularity of laptops and other mobile devices continues to grow. This module focuses on many features of mobile devices and their capabilities and preventive maintenance. </w:t>
      </w:r>
    </w:p>
    <w:p>
      <w:pPr>
        <w:sectPr>
          <w:type w:val="continuous"/>
          <w:pgSz w:w="11906" w:h="16838"/>
          <w:pgMar w:left="1134" w:right="1134" w:gutter="0" w:header="0" w:top="1134" w:footer="0" w:bottom="1134"/>
          <w:pgNumType w:fmt="decimal"/>
          <w:formProt w:val="false"/>
          <w:textDirection w:val="lrTb"/>
        </w:sectPr>
      </w:pPr>
    </w:p>
    <w:p>
      <w:pPr>
        <w:pStyle w:val="BodyText"/>
        <w:bidi w:val="0"/>
        <w:ind w:hanging="0" w:left="0" w:right="0"/>
        <w:jc w:val="left"/>
        <w:rPr/>
      </w:pPr>
      <w:r>
        <w:rPr/>
      </w:r>
      <w:bookmarkStart w:id="20" w:name="block-heading"/>
      <w:bookmarkStart w:id="21" w:name="block-heading"/>
      <w:bookmarkEnd w:id="21"/>
      <w:r>
        <mc:AlternateContent>
          <mc:Choice Requires="wps">
            <w:drawing>
              <wp:anchor behindDoc="0" distT="0" distB="0" distL="0" distR="0" simplePos="0" locked="0" layoutInCell="0" allowOverlap="1" relativeHeight="39">
                <wp:simplePos x="0" y="0"/>
                <wp:positionH relativeFrom="page">
                  <wp:posOffset>0</wp:posOffset>
                </wp:positionH>
                <wp:positionV relativeFrom="line">
                  <wp:posOffset>635</wp:posOffset>
                </wp:positionV>
                <wp:extent cx="14605" cy="175260"/>
                <wp:effectExtent l="0" t="0" r="0" b="0"/>
                <wp:wrapNone/>
                <wp:docPr id="37" name="Frame1"/>
                <a:graphic xmlns:a="http://schemas.openxmlformats.org/drawingml/2006/main">
                  <a:graphicData uri="http://schemas.microsoft.com/office/word/2010/wordprocessingShape">
                    <wps:wsp>
                      <wps:cNvSpPr txBox="1"/>
                      <wps:spPr>
                        <a:xfrm>
                          <a:off x="0" y="0"/>
                          <a:ext cx="14605" cy="175260"/>
                        </a:xfrm>
                        <a:prstGeom prst="rect"/>
                        <a:solidFill>
                          <a:srgbClr val="FFFFFF"/>
                        </a:solidFill>
                        <a:solidFill>
                          <a:srgbClr val="000000">
                            <a:alpha val="0"/>
                          </a:srgbClr>
                        </a:solidFill>
                      </wps:spPr>
                      <wps:txbx>
                        <w:txbxContent>
                          <w:p>
                            <w:pPr>
                              <w:pStyle w:val="BodyText"/>
                              <w:bidi w:val="0"/>
                              <w:spacing w:before="0" w:after="140"/>
                              <w:ind w:hanging="0" w:left="0" w:right="0"/>
                              <w:jc w:val="left"/>
                              <w:rPr/>
                            </w:pPr>
                            <w:r>
                              <w:rPr/>
                            </w:r>
                          </w:p>
                        </w:txbxContent>
                      </wps:txbx>
                      <wps:bodyPr anchor="t" lIns="0" tIns="0" rIns="0" bIns="0">
                        <a:noAutofit/>
                      </wps:bodyPr>
                    </wps:wsp>
                  </a:graphicData>
                </a:graphic>
              </wp:anchor>
            </w:drawing>
          </mc:Choice>
          <mc:Fallback>
            <w:pict>
              <v:rect fillcolor="#000000" style="position:absolute;rotation:-0;width:1.15pt;height:13.8pt;mso-wrap-distance-left:0pt;mso-wrap-distance-right:0pt;mso-wrap-distance-top:0pt;mso-wrap-distance-bottom:0pt;margin-top:0pt;mso-position-vertical:top;mso-position-vertical-relative:text;margin-left:0pt;mso-position-horizontal-relative:page">
                <v:fill opacity="0f"/>
                <v:textbox inset="0in,0in,0in,0in">
                  <w:txbxContent>
                    <w:p>
                      <w:pPr>
                        <w:pStyle w:val="BodyText"/>
                        <w:bidi w:val="0"/>
                        <w:spacing w:before="0" w:after="140"/>
                        <w:ind w:hanging="0" w:left="0" w:right="0"/>
                        <w:jc w:val="left"/>
                        <w:rPr/>
                      </w:pPr>
                      <w:r>
                        <w:rPr/>
                      </w:r>
                    </w:p>
                  </w:txbxContent>
                </v:textbox>
                <w10:wrap type="none"/>
              </v:rect>
            </w:pict>
          </mc:Fallback>
        </mc:AlternateContent>
      </w:r>
    </w:p>
    <w:p>
      <w:pPr>
        <w:sectPr>
          <w:type w:val="continuous"/>
          <w:pgSz w:w="11906" w:h="16838"/>
          <w:pgMar w:left="1134" w:right="1134" w:gutter="0" w:header="0" w:top="1134" w:footer="0" w:bottom="1134"/>
          <w:formProt w:val="false"/>
          <w:textDirection w:val="lrTb"/>
        </w:sectPr>
      </w:pPr>
    </w:p>
    <w:p>
      <w:pPr>
        <w:pStyle w:val="BodyText"/>
        <w:bidi w:val="0"/>
        <w:spacing w:lineRule="auto" w:line="288" w:before="0" w:after="240"/>
        <w:ind w:hanging="0" w:left="0" w:right="0"/>
        <w:jc w:val="left"/>
        <w:rPr>
          <w:rFonts w:ascii="CiscoSansTT;Arial;sans-serif" w:hAnsi="CiscoSansTT;Arial;sans-serif"/>
          <w:b/>
          <w:sz w:val="45"/>
          <w:shd w:fill="F0F0F0" w:val="clear"/>
        </w:rPr>
      </w:pPr>
      <w:r>
        <w:rPr>
          <w:rFonts w:ascii="CiscoSansTT;Arial;sans-serif" w:hAnsi="CiscoSansTT;Arial;sans-serif"/>
          <w:b/>
          <w:sz w:val="45"/>
          <w:shd w:fill="F0F0F0" w:val="clear"/>
        </w:rPr>
        <w:t>3.0.2 What Will I Learn in This Module?</w:t>
      </w:r>
    </w:p>
    <w:p>
      <w:pPr>
        <w:pStyle w:val="BodyText"/>
        <w:bidi w:val="0"/>
        <w:spacing w:before="0" w:after="150"/>
        <w:ind w:hanging="0" w:left="0" w:right="0"/>
        <w:jc w:val="left"/>
        <w:rPr/>
      </w:pPr>
      <w:r>
        <w:rPr>
          <w:rStyle w:val="Strong"/>
          <w:b/>
          <w:shd w:fill="F0F0F0" w:val="clear"/>
        </w:rPr>
        <w:t>Module Title</w:t>
      </w:r>
      <w:r>
        <w:rPr>
          <w:shd w:fill="F0F0F0" w:val="clear"/>
        </w:rPr>
        <w:t>: Other Mobile Devices</w:t>
      </w:r>
    </w:p>
    <w:p>
      <w:pPr>
        <w:pStyle w:val="BodyText"/>
        <w:bidi w:val="0"/>
        <w:spacing w:before="0" w:after="150"/>
        <w:ind w:hanging="0" w:left="0" w:right="0"/>
        <w:jc w:val="left"/>
        <w:rPr/>
      </w:pPr>
      <w:r>
        <w:rPr>
          <w:rStyle w:val="Strong"/>
          <w:b/>
          <w:shd w:fill="F0F0F0" w:val="clear"/>
        </w:rPr>
        <w:t>Module Objective</w:t>
      </w:r>
      <w:r>
        <w:rPr>
          <w:shd w:fill="F0F0F0" w:val="clear"/>
        </w:rPr>
        <w:t>: Explain the features and functions of other mobile devices.</w:t>
      </w:r>
    </w:p>
    <w:tbl>
      <w:tblPr>
        <w:tblW w:w="9638" w:type="dxa"/>
        <w:jc w:val="left"/>
        <w:tblInd w:w="0" w:type="dxa"/>
        <w:tblLayout w:type="fixed"/>
        <w:tblCellMar>
          <w:top w:w="28" w:type="dxa"/>
          <w:left w:w="0" w:type="dxa"/>
          <w:bottom w:w="28" w:type="dxa"/>
          <w:right w:w="28" w:type="dxa"/>
        </w:tblCellMar>
      </w:tblPr>
      <w:tblGrid>
        <w:gridCol w:w="2792"/>
        <w:gridCol w:w="6846"/>
      </w:tblGrid>
      <w:tr>
        <w:trPr/>
        <w:tc>
          <w:tcPr>
            <w:tcW w:w="2792" w:type="dxa"/>
            <w:tcBorders>
              <w:top w:val="single" w:sz="6" w:space="0" w:color="DEE3EA"/>
              <w:bottom w:val="single" w:sz="6" w:space="0" w:color="DEE3EA"/>
              <w:right w:val="single" w:sz="6" w:space="0" w:color="DEE3EA"/>
            </w:tcBorders>
            <w:shd w:fill="D6D8DC" w:val="clear"/>
            <w:vAlign w:val="center"/>
          </w:tcPr>
          <w:p>
            <w:pPr>
              <w:pStyle w:val="TableHeading"/>
              <w:bidi w:val="0"/>
              <w:spacing w:before="0" w:after="0"/>
              <w:ind w:hanging="0" w:left="0" w:right="0"/>
              <w:jc w:val="left"/>
              <w:rPr>
                <w:color w:val="181A1F"/>
                <w:sz w:val="24"/>
                <w:szCs w:val="24"/>
              </w:rPr>
            </w:pPr>
            <w:r>
              <w:rPr>
                <w:color w:val="181A1F"/>
                <w:sz w:val="24"/>
              </w:rPr>
              <w:t>Topic Title</w:t>
            </w:r>
          </w:p>
        </w:tc>
        <w:tc>
          <w:tcPr>
            <w:tcW w:w="6846" w:type="dxa"/>
            <w:tcBorders>
              <w:top w:val="single" w:sz="6" w:space="0" w:color="DEE3EA"/>
              <w:bottom w:val="single" w:sz="6" w:space="0" w:color="DEE3EA"/>
              <w:right w:val="single" w:sz="6" w:space="0" w:color="DEE3EA"/>
            </w:tcBorders>
            <w:shd w:fill="D6D8DC" w:val="clear"/>
            <w:vAlign w:val="center"/>
          </w:tcPr>
          <w:p>
            <w:pPr>
              <w:pStyle w:val="TableHeading"/>
              <w:bidi w:val="0"/>
              <w:spacing w:before="0" w:after="0"/>
              <w:ind w:hanging="0" w:left="0" w:right="0"/>
              <w:jc w:val="left"/>
              <w:rPr>
                <w:color w:val="181A1F"/>
                <w:sz w:val="24"/>
                <w:szCs w:val="24"/>
              </w:rPr>
            </w:pPr>
            <w:r>
              <w:rPr>
                <w:color w:val="181A1F"/>
                <w:sz w:val="24"/>
              </w:rPr>
              <w:t>Topic Objective</w:t>
            </w:r>
          </w:p>
        </w:tc>
      </w:tr>
      <w:tr>
        <w:trPr/>
        <w:tc>
          <w:tcPr>
            <w:tcW w:w="2792" w:type="dxa"/>
            <w:tcBorders>
              <w:top w:val="single" w:sz="6" w:space="0" w:color="DEE3EA"/>
              <w:bottom w:val="single" w:sz="6" w:space="0" w:color="DEE3EA"/>
              <w:right w:val="single" w:sz="6" w:space="0" w:color="DEE3EA"/>
            </w:tcBorders>
            <w:shd w:fill="FFFFFF" w:val="clear"/>
            <w:vAlign w:val="center"/>
          </w:tcPr>
          <w:p>
            <w:pPr>
              <w:pStyle w:val="TableContents"/>
              <w:bidi w:val="0"/>
              <w:spacing w:before="0" w:after="0"/>
              <w:ind w:hanging="0" w:left="0" w:right="0"/>
              <w:jc w:val="left"/>
              <w:rPr>
                <w:color w:val="181A1F"/>
                <w:sz w:val="24"/>
                <w:szCs w:val="24"/>
              </w:rPr>
            </w:pPr>
            <w:r>
              <w:rPr>
                <w:color w:val="181A1F"/>
                <w:sz w:val="24"/>
              </w:rPr>
              <w:t>Mobile Device Overview</w:t>
            </w:r>
          </w:p>
        </w:tc>
        <w:tc>
          <w:tcPr>
            <w:tcW w:w="6846" w:type="dxa"/>
            <w:tcBorders>
              <w:top w:val="single" w:sz="6" w:space="0" w:color="DEE3EA"/>
              <w:bottom w:val="single" w:sz="6" w:space="0" w:color="DEE3EA"/>
              <w:right w:val="single" w:sz="6" w:space="0" w:color="DEE3EA"/>
            </w:tcBorders>
            <w:shd w:fill="FFFFFF" w:val="clear"/>
            <w:vAlign w:val="center"/>
          </w:tcPr>
          <w:p>
            <w:pPr>
              <w:pStyle w:val="TableContents"/>
              <w:bidi w:val="0"/>
              <w:spacing w:before="0" w:after="0"/>
              <w:ind w:hanging="0" w:left="0" w:right="0"/>
              <w:jc w:val="left"/>
              <w:rPr>
                <w:color w:val="181A1F"/>
                <w:sz w:val="24"/>
                <w:szCs w:val="24"/>
              </w:rPr>
            </w:pPr>
            <w:r>
              <w:rPr>
                <w:color w:val="181A1F"/>
                <w:sz w:val="24"/>
              </w:rPr>
              <w:t>Describe the features of mobile devices.</w:t>
            </w:r>
          </w:p>
        </w:tc>
      </w:tr>
      <w:tr>
        <w:trPr/>
        <w:tc>
          <w:tcPr>
            <w:tcW w:w="2792" w:type="dxa"/>
            <w:tcBorders>
              <w:top w:val="single" w:sz="6" w:space="0" w:color="DEE3EA"/>
              <w:bottom w:val="single" w:sz="6" w:space="0" w:color="DEE3EA"/>
              <w:right w:val="single" w:sz="6" w:space="0" w:color="DEE3EA"/>
            </w:tcBorders>
            <w:shd w:fill="FFFFFF" w:val="clear"/>
            <w:vAlign w:val="center"/>
          </w:tcPr>
          <w:p>
            <w:pPr>
              <w:pStyle w:val="TableContents"/>
              <w:bidi w:val="0"/>
              <w:spacing w:before="0" w:after="0"/>
              <w:ind w:hanging="0" w:left="0" w:right="0"/>
              <w:jc w:val="left"/>
              <w:rPr>
                <w:color w:val="181A1F"/>
                <w:sz w:val="24"/>
                <w:szCs w:val="24"/>
              </w:rPr>
            </w:pPr>
            <w:r>
              <w:rPr>
                <w:color w:val="181A1F"/>
                <w:sz w:val="24"/>
              </w:rPr>
              <w:t>Other Mobile Device Hardware</w:t>
            </w:r>
          </w:p>
        </w:tc>
        <w:tc>
          <w:tcPr>
            <w:tcW w:w="6846" w:type="dxa"/>
            <w:tcBorders>
              <w:top w:val="single" w:sz="6" w:space="0" w:color="DEE3EA"/>
              <w:bottom w:val="single" w:sz="6" w:space="0" w:color="DEE3EA"/>
              <w:right w:val="single" w:sz="6" w:space="0" w:color="DEE3EA"/>
            </w:tcBorders>
            <w:shd w:fill="FFFFFF" w:val="clear"/>
            <w:vAlign w:val="center"/>
          </w:tcPr>
          <w:p>
            <w:pPr>
              <w:pStyle w:val="TableContents"/>
              <w:bidi w:val="0"/>
              <w:spacing w:before="0" w:after="0"/>
              <w:ind w:hanging="0" w:left="0" w:right="0"/>
              <w:jc w:val="left"/>
              <w:rPr>
                <w:color w:val="181A1F"/>
                <w:sz w:val="24"/>
                <w:szCs w:val="24"/>
              </w:rPr>
            </w:pPr>
            <w:r>
              <w:rPr>
                <w:color w:val="181A1F"/>
                <w:sz w:val="24"/>
              </w:rPr>
              <w:t>Describe common mobile device hardware and preventive maintenance.</w:t>
            </w:r>
          </w:p>
        </w:tc>
      </w:tr>
    </w:tbl>
    <w:p>
      <w:pPr>
        <w:pStyle w:val="BodyText"/>
        <w:widowControl/>
        <w:bidi w:val="0"/>
        <w:spacing w:before="0" w:after="0"/>
        <w:ind w:hanging="0" w:left="0" w:right="0"/>
        <w:jc w:val="left"/>
        <w:rPr>
          <w:rFonts w:ascii="CiscoSansTT;Arial;sans-serif" w:hAnsi="CiscoSansTT;Arial;sans-serif"/>
          <w:b w:val="false"/>
          <w:i w:val="false"/>
          <w:caps w:val="false"/>
          <w:smallCaps w:val="false"/>
          <w:color w:val="000000"/>
          <w:spacing w:val="0"/>
          <w:sz w:val="24"/>
          <w:shd w:fill="FFFFFF" w:val="clear"/>
        </w:rPr>
      </w:pPr>
      <w:r>
        <w:rPr>
          <w:rFonts w:ascii="CiscoSansTT;Arial;sans-serif" w:hAnsi="CiscoSansTT;Arial;sans-serif"/>
          <w:b w:val="false"/>
          <w:i w:val="false"/>
          <w:caps w:val="false"/>
          <w:smallCaps w:val="false"/>
          <w:color w:val="000000"/>
          <w:spacing w:val="0"/>
          <w:sz w:val="24"/>
          <w:shd w:fill="FFFFFF" w:val="clear"/>
        </w:rPr>
      </w:r>
    </w:p>
    <w:p>
      <w:pPr>
        <w:pStyle w:val="BodyText"/>
        <w:bidi w:val="0"/>
        <w:spacing w:before="0" w:after="150"/>
        <w:ind w:hanging="0" w:left="0" w:right="0"/>
        <w:jc w:val="left"/>
        <w:rPr>
          <w:rFonts w:ascii="Ariel" w:hAnsi="Ariel" w:eastAsia="CiscoSansTT;Arial;sans-serif" w:cs="CiscoSansTT;Arial;sans-serif"/>
          <w:b w:val="false"/>
          <w:bCs w:val="false"/>
          <w:i w:val="false"/>
          <w:i w:val="false"/>
          <w:iCs w:val="false"/>
          <w:caps w:val="false"/>
          <w:smallCaps w:val="false"/>
          <w:color w:val="000000"/>
          <w:spacing w:val="0"/>
          <w:sz w:val="30"/>
          <w:szCs w:val="30"/>
        </w:rPr>
      </w:pPr>
      <w:r>
        <w:rPr>
          <w:rFonts w:eastAsia="CiscoSansTT;Arial;sans-serif" w:cs="CiscoSansTT;Arial;sans-serif" w:ascii="Ariel" w:hAnsi="Ariel"/>
          <w:b w:val="false"/>
          <w:bCs w:val="false"/>
          <w:i w:val="false"/>
          <w:iCs w:val="false"/>
          <w:caps w:val="false"/>
          <w:smallCaps w:val="false"/>
          <w:color w:val="000000"/>
          <w:spacing w:val="0"/>
          <w:sz w:val="30"/>
          <w:szCs w:val="30"/>
        </w:rPr>
      </w:r>
    </w:p>
    <w:p>
      <w:pPr>
        <w:pStyle w:val="Normal"/>
        <w:bidi w:val="0"/>
        <w:spacing w:before="0" w:after="150"/>
        <w:ind w:hanging="0" w:left="0" w:right="0"/>
        <w:jc w:val="left"/>
        <w:rPr>
          <w:rFonts w:ascii="CiscoSansTT;Arial;sans-serif" w:hAnsi="CiscoSansTT;Arial;sans-serif" w:eastAsia="CiscoSansTT;Arial;sans-serif" w:cs="CiscoSansTT;Arial;sans-serif"/>
          <w:b/>
          <w:bCs w:val="false"/>
          <w:i w:val="false"/>
          <w:i w:val="false"/>
          <w:iCs w:val="false"/>
          <w:caps w:val="false"/>
          <w:smallCaps w:val="false"/>
          <w:color w:val="000000"/>
          <w:spacing w:val="0"/>
          <w:sz w:val="45"/>
          <w:szCs w:val="30"/>
          <w:shd w:fill="FFFFFF" w:val="clear"/>
        </w:rPr>
      </w:pPr>
      <w:r>
        <w:rPr>
          <w:rFonts w:eastAsia="CiscoSansTT;Arial;sans-serif" w:cs="CiscoSansTT;Arial;sans-serif" w:ascii="CiscoSansTT;Arial;sans-serif" w:hAnsi="CiscoSansTT;Arial;sans-serif"/>
          <w:b/>
          <w:bCs w:val="false"/>
          <w:i w:val="false"/>
          <w:iCs w:val="false"/>
          <w:caps w:val="false"/>
          <w:smallCaps w:val="false"/>
          <w:color w:val="000000"/>
          <w:spacing w:val="0"/>
          <w:sz w:val="45"/>
          <w:szCs w:val="30"/>
          <w:shd w:fill="FFFFFF" w:val="clear"/>
        </w:rPr>
        <w:t>3.1.1 What Do You Already Know? - Mobile Devices</w:t>
      </w:r>
    </w:p>
    <w:p>
      <w:pPr>
        <w:pStyle w:val="BodyText"/>
        <w:bidi w:val="0"/>
        <w:spacing w:before="0" w:after="150"/>
        <w:ind w:hanging="0" w:left="0" w:right="0"/>
        <w:jc w:val="left"/>
        <w:rPr/>
      </w:pPr>
      <w:r>
        <w:rPr>
          <w:rStyle w:val="Strong"/>
          <w:b/>
          <w:shd w:fill="FFFFFF" w:val="clear"/>
        </w:rPr>
        <w:t>What Do You Already Know?</w:t>
      </w:r>
      <w:r>
        <w:rPr>
          <w:shd w:fill="FFFFFF" w:val="clear"/>
        </w:rPr>
        <w:t> is a type of activity in which we ask you to simply take a guess! It is not meant to evaluate your knowledge. You will receive additional information for the answers that you choose, so these activities also help you learn.</w:t>
      </w:r>
    </w:p>
    <w:p>
      <w:pPr>
        <w:pStyle w:val="BodyText"/>
        <w:bidi w:val="0"/>
        <w:spacing w:before="0" w:after="150"/>
        <w:ind w:hanging="0" w:left="0" w:right="0"/>
        <w:jc w:val="left"/>
        <w:rPr/>
      </w:pPr>
      <w:r>
        <w:rPr>
          <w:rStyle w:val="Strong"/>
          <w:b/>
          <w:shd w:fill="FFFFFF" w:val="clear"/>
        </w:rPr>
        <w:t>For each scenario, select the device that provides the best solution.</w:t>
      </w:r>
    </w:p>
    <w:p>
      <w:pPr>
        <w:pStyle w:val="BodyText"/>
        <w:bidi w:val="0"/>
        <w:spacing w:before="0" w:after="150"/>
        <w:ind w:hanging="0" w:left="0" w:right="0"/>
        <w:jc w:val="left"/>
        <w:rPr>
          <w:color w:val="000000"/>
          <w:sz w:val="24"/>
          <w:shd w:fill="D6D8DC" w:val="clear"/>
        </w:rPr>
      </w:pPr>
      <w:r>
        <w:rPr>
          <w:color w:val="000000"/>
          <w:sz w:val="24"/>
          <w:shd w:fill="D6D8DC" w:val="clear"/>
        </w:rPr>
        <w:t>You are offline, but need to work with full copies of a spreadsheet and word processor program.</w:t>
      </w:r>
    </w:p>
    <w:p>
      <w:pPr>
        <w:pStyle w:val="BodyText"/>
        <w:bidi w:val="0"/>
        <w:spacing w:before="15" w:after="150"/>
        <w:ind w:hanging="0" w:left="0" w:right="0"/>
        <w:jc w:val="left"/>
        <w:rPr>
          <w:shd w:fill="FFFFFF" w:val="clear"/>
        </w:rPr>
      </w:pPr>
      <w:r>
        <w:rPr>
          <w:shd w:fill="FFFFFF" w:val="clear"/>
        </w:rPr>
        <w:t>Laptop</w:t>
      </w:r>
    </w:p>
    <w:p>
      <w:pPr>
        <w:pStyle w:val="BodyText"/>
        <w:bidi w:val="0"/>
        <w:spacing w:before="15" w:after="150"/>
        <w:ind w:hanging="0" w:left="0" w:right="0"/>
        <w:jc w:val="left"/>
        <w:rPr>
          <w:rFonts w:ascii="Material Icons" w:hAnsi="Material Icons"/>
          <w:sz w:val="36"/>
          <w:shd w:fill="FFFFFF" w:val="clear"/>
        </w:rPr>
      </w:pPr>
      <w:r>
        <w:rPr>
          <w:rFonts w:ascii="Material Icons" w:hAnsi="Material Icons"/>
          <w:sz w:val="36"/>
          <w:shd w:fill="FFFFFF" w:val="clear"/>
        </w:rPr>
        <w:t>done</w:t>
      </w:r>
    </w:p>
    <w:p>
      <w:pPr>
        <w:pStyle w:val="BodyText"/>
        <w:bidi w:val="0"/>
        <w:spacing w:before="0" w:after="150"/>
        <w:ind w:hanging="0" w:left="0" w:right="0"/>
        <w:jc w:val="left"/>
        <w:rPr>
          <w:color w:val="000000"/>
          <w:sz w:val="24"/>
          <w:shd w:fill="D6D8DC" w:val="clear"/>
        </w:rPr>
      </w:pPr>
      <w:r>
        <w:rPr>
          <w:color w:val="000000"/>
          <w:sz w:val="24"/>
          <w:shd w:fill="D6D8DC" w:val="clear"/>
        </w:rPr>
        <w:t>A woman is hiking in the park and does not have a smartwatch but wants to upload data from her fitness tracker to the Internet.</w:t>
      </w:r>
    </w:p>
    <w:p>
      <w:pPr>
        <w:pStyle w:val="BodyText"/>
        <w:bidi w:val="0"/>
        <w:spacing w:before="15" w:after="150"/>
        <w:ind w:hanging="0" w:left="0" w:right="0"/>
        <w:jc w:val="left"/>
        <w:rPr>
          <w:shd w:fill="FFFFFF" w:val="clear"/>
        </w:rPr>
      </w:pPr>
      <w:r>
        <w:rPr>
          <w:shd w:fill="FFFFFF" w:val="clear"/>
        </w:rPr>
        <w:t>Smartphone</w:t>
      </w:r>
    </w:p>
    <w:p>
      <w:pPr>
        <w:pStyle w:val="BodyText"/>
        <w:bidi w:val="0"/>
        <w:spacing w:before="15" w:after="150"/>
        <w:ind w:hanging="0" w:left="0" w:right="0"/>
        <w:jc w:val="left"/>
        <w:rPr>
          <w:rFonts w:ascii="Material Icons" w:hAnsi="Material Icons"/>
          <w:sz w:val="36"/>
          <w:shd w:fill="FFFFFF" w:val="clear"/>
        </w:rPr>
      </w:pPr>
      <w:r>
        <w:rPr>
          <w:rFonts w:ascii="Material Icons" w:hAnsi="Material Icons"/>
          <w:sz w:val="36"/>
          <w:shd w:fill="FFFFFF" w:val="clear"/>
        </w:rPr>
        <w:t>done</w:t>
      </w:r>
    </w:p>
    <w:p>
      <w:pPr>
        <w:pStyle w:val="BodyText"/>
        <w:bidi w:val="0"/>
        <w:spacing w:before="0" w:after="150"/>
        <w:ind w:hanging="0" w:left="0" w:right="0"/>
        <w:jc w:val="left"/>
        <w:rPr>
          <w:color w:val="000000"/>
          <w:sz w:val="24"/>
          <w:shd w:fill="D6D8DC" w:val="clear"/>
        </w:rPr>
      </w:pPr>
      <w:r>
        <w:rPr>
          <w:color w:val="000000"/>
          <w:sz w:val="24"/>
          <w:shd w:fill="D6D8DC" w:val="clear"/>
        </w:rPr>
        <w:t>A mother wants to keep her child entertained with a game while she talks to a friend on her smartphone.</w:t>
      </w:r>
    </w:p>
    <w:p>
      <w:pPr>
        <w:pStyle w:val="BodyText"/>
        <w:bidi w:val="0"/>
        <w:spacing w:before="15" w:after="150"/>
        <w:ind w:hanging="0" w:left="0" w:right="0"/>
        <w:jc w:val="left"/>
        <w:rPr>
          <w:shd w:fill="FFFFFF" w:val="clear"/>
        </w:rPr>
      </w:pPr>
      <w:r>
        <w:rPr>
          <w:shd w:fill="FFFFFF" w:val="clear"/>
        </w:rPr>
        <w:t>Tablet</w:t>
      </w:r>
    </w:p>
    <w:p>
      <w:pPr>
        <w:pStyle w:val="BodyText"/>
        <w:bidi w:val="0"/>
        <w:spacing w:before="15" w:after="150"/>
        <w:ind w:hanging="0" w:left="0" w:right="0"/>
        <w:jc w:val="left"/>
        <w:rPr>
          <w:rFonts w:ascii="Material Icons" w:hAnsi="Material Icons"/>
          <w:sz w:val="36"/>
          <w:shd w:fill="FFFFFF" w:val="clear"/>
        </w:rPr>
      </w:pPr>
      <w:r>
        <w:rPr>
          <w:rFonts w:ascii="Material Icons" w:hAnsi="Material Icons"/>
          <w:sz w:val="36"/>
          <w:shd w:fill="FFFFFF" w:val="clear"/>
        </w:rPr>
        <w:t>done</w:t>
      </w:r>
    </w:p>
    <w:p>
      <w:pPr>
        <w:pStyle w:val="BodyText"/>
        <w:bidi w:val="0"/>
        <w:spacing w:before="0" w:after="150"/>
        <w:ind w:hanging="0" w:left="0" w:right="0"/>
        <w:jc w:val="left"/>
        <w:rPr>
          <w:color w:val="000000"/>
          <w:sz w:val="24"/>
          <w:shd w:fill="D6D8DC" w:val="clear"/>
        </w:rPr>
      </w:pPr>
      <w:r>
        <w:rPr>
          <w:color w:val="000000"/>
          <w:sz w:val="24"/>
          <w:shd w:fill="D6D8DC" w:val="clear"/>
        </w:rPr>
        <w:t>You want to read a book while you are at the beach but don't want to bring your more expensive computing devices.</w:t>
      </w:r>
    </w:p>
    <w:p>
      <w:pPr>
        <w:pStyle w:val="BodyText"/>
        <w:bidi w:val="0"/>
        <w:spacing w:before="15" w:after="150"/>
        <w:ind w:hanging="0" w:left="0" w:right="0"/>
        <w:jc w:val="left"/>
        <w:rPr>
          <w:shd w:fill="FFFFFF" w:val="clear"/>
        </w:rPr>
      </w:pPr>
      <w:r>
        <w:rPr>
          <w:shd w:fill="FFFFFF" w:val="clear"/>
        </w:rPr>
        <w:t>E-reader</w:t>
      </w:r>
    </w:p>
    <w:p>
      <w:pPr>
        <w:pStyle w:val="BodyText"/>
        <w:bidi w:val="0"/>
        <w:spacing w:before="15" w:after="150"/>
        <w:ind w:hanging="0" w:left="0" w:right="0"/>
        <w:jc w:val="left"/>
        <w:rPr>
          <w:rFonts w:ascii="Material Icons" w:hAnsi="Material Icons"/>
          <w:sz w:val="36"/>
          <w:shd w:fill="FFFFFF" w:val="clear"/>
        </w:rPr>
      </w:pPr>
      <w:r>
        <w:rPr>
          <w:rFonts w:ascii="Material Icons" w:hAnsi="Material Icons"/>
          <w:sz w:val="36"/>
          <w:shd w:fill="FFFFFF" w:val="clear"/>
        </w:rPr>
        <w:t>done</w:t>
      </w:r>
    </w:p>
    <w:p>
      <w:pPr>
        <w:pStyle w:val="BodyText"/>
        <w:bidi w:val="0"/>
        <w:spacing w:before="0" w:after="150"/>
        <w:ind w:hanging="0" w:left="0" w:right="0"/>
        <w:jc w:val="left"/>
        <w:rPr>
          <w:color w:val="000000"/>
          <w:sz w:val="24"/>
          <w:shd w:fill="D6D8DC" w:val="clear"/>
        </w:rPr>
      </w:pPr>
      <w:r>
        <w:rPr>
          <w:color w:val="000000"/>
          <w:sz w:val="24"/>
          <w:shd w:fill="D6D8DC" w:val="clear"/>
        </w:rPr>
        <w:t>A sports fan leaves his smartphone at home but still wants to be alerted to the scores of some football games while he is out jogging.</w:t>
      </w:r>
    </w:p>
    <w:p>
      <w:pPr>
        <w:pStyle w:val="BodyText"/>
        <w:bidi w:val="0"/>
        <w:spacing w:before="15" w:after="150"/>
        <w:ind w:hanging="0" w:left="0" w:right="0"/>
        <w:jc w:val="left"/>
        <w:rPr>
          <w:shd w:fill="FFFFFF" w:val="clear"/>
        </w:rPr>
      </w:pPr>
      <w:r>
        <w:rPr>
          <w:shd w:fill="FFFFFF" w:val="clear"/>
        </w:rPr>
        <w:t>Smartwatch</w:t>
      </w:r>
    </w:p>
    <w:p>
      <w:pPr>
        <w:pStyle w:val="BodyText"/>
        <w:bidi w:val="0"/>
        <w:spacing w:before="15" w:after="150"/>
        <w:ind w:hanging="0" w:left="0" w:right="0"/>
        <w:jc w:val="left"/>
        <w:rPr>
          <w:rFonts w:ascii="Material Icons" w:hAnsi="Material Icons"/>
          <w:sz w:val="36"/>
          <w:shd w:fill="FFFFFF" w:val="clear"/>
        </w:rPr>
      </w:pPr>
      <w:r>
        <w:rPr>
          <w:rFonts w:ascii="Material Icons" w:hAnsi="Material Icons"/>
          <w:sz w:val="36"/>
          <w:shd w:fill="FFFFFF" w:val="clear"/>
        </w:rPr>
        <w:t>done</w:t>
      </w:r>
    </w:p>
    <w:p>
      <w:pPr>
        <w:pStyle w:val="BodyText"/>
        <w:bidi w:val="0"/>
        <w:spacing w:before="120" w:after="150"/>
        <w:ind w:hanging="0" w:left="0" w:right="0"/>
        <w:jc w:val="left"/>
        <w:rPr>
          <w:rFonts w:ascii="Material Icons" w:hAnsi="Material Icons"/>
          <w:sz w:val="36"/>
          <w:shd w:fill="FFFFFF" w:val="clear"/>
        </w:rPr>
      </w:pPr>
      <w:r>
        <w:rPr>
          <w:rFonts w:ascii="Material Icons" w:hAnsi="Material Icons"/>
          <w:sz w:val="36"/>
          <w:shd w:fill="FFFFFF" w:val="clear"/>
        </w:rPr>
        <w:t>done</w:t>
      </w:r>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0"/>
        <w:ind w:hanging="0" w:left="0" w:right="0"/>
        <w:jc w:val="left"/>
        <w:rPr/>
      </w:pPr>
      <w:r>
        <w:rPr/>
      </w:r>
      <w:bookmarkStart w:id="22" w:name="block-heading_Copy_1"/>
      <w:bookmarkStart w:id="23" w:name="block-heading_Copy_1"/>
      <w:bookmarkEnd w:id="23"/>
      <w:r>
        <mc:AlternateContent>
          <mc:Choice Requires="wps">
            <w:drawing>
              <wp:anchor behindDoc="0" distT="0" distB="0" distL="0" distR="0" simplePos="0" locked="0" layoutInCell="0" allowOverlap="1" relativeHeight="40">
                <wp:simplePos x="0" y="0"/>
                <wp:positionH relativeFrom="page">
                  <wp:posOffset>0</wp:posOffset>
                </wp:positionH>
                <wp:positionV relativeFrom="line">
                  <wp:posOffset>635</wp:posOffset>
                </wp:positionV>
                <wp:extent cx="14605" cy="175260"/>
                <wp:effectExtent l="0" t="0" r="0" b="0"/>
                <wp:wrapNone/>
                <wp:docPr id="38" name="Frame2"/>
                <a:graphic xmlns:a="http://schemas.openxmlformats.org/drawingml/2006/main">
                  <a:graphicData uri="http://schemas.microsoft.com/office/word/2010/wordprocessingShape">
                    <wps:wsp>
                      <wps:cNvSpPr txBox="1"/>
                      <wps:spPr>
                        <a:xfrm>
                          <a:off x="0" y="0"/>
                          <a:ext cx="14605" cy="175260"/>
                        </a:xfrm>
                        <a:prstGeom prst="rect"/>
                        <a:solidFill>
                          <a:srgbClr val="FFFFFF"/>
                        </a:solidFill>
                        <a:solidFill>
                          <a:srgbClr val="000000">
                            <a:alpha val="0"/>
                          </a:srgbClr>
                        </a:solidFill>
                      </wps:spPr>
                      <wps:txbx>
                        <w:txbxContent>
                          <w:p>
                            <w:pPr>
                              <w:pStyle w:val="BodyText"/>
                              <w:bidi w:val="0"/>
                              <w:spacing w:before="0" w:after="140"/>
                              <w:ind w:hanging="0" w:left="0" w:right="0"/>
                              <w:jc w:val="left"/>
                              <w:rPr/>
                            </w:pPr>
                            <w:r>
                              <w:rPr/>
                            </w:r>
                          </w:p>
                        </w:txbxContent>
                      </wps:txbx>
                      <wps:bodyPr anchor="t" lIns="0" tIns="0" rIns="0" bIns="0">
                        <a:noAutofit/>
                      </wps:bodyPr>
                    </wps:wsp>
                  </a:graphicData>
                </a:graphic>
              </wp:anchor>
            </w:drawing>
          </mc:Choice>
          <mc:Fallback>
            <w:pict>
              <v:rect fillcolor="#000000" style="position:absolute;rotation:-0;width:1.15pt;height:13.8pt;mso-wrap-distance-left:0pt;mso-wrap-distance-right:0pt;mso-wrap-distance-top:0pt;mso-wrap-distance-bottom:0pt;margin-top:0pt;mso-position-vertical:top;mso-position-vertical-relative:text;margin-left:0pt;mso-position-horizontal-relative:page">
                <v:fill opacity="0f"/>
                <v:textbox inset="0in,0in,0in,0in">
                  <w:txbxContent>
                    <w:p>
                      <w:pPr>
                        <w:pStyle w:val="BodyText"/>
                        <w:bidi w:val="0"/>
                        <w:spacing w:before="0" w:after="140"/>
                        <w:ind w:hanging="0" w:left="0" w:right="0"/>
                        <w:jc w:val="left"/>
                        <w:rPr/>
                      </w:pPr>
                      <w:r>
                        <w:rPr/>
                      </w:r>
                    </w:p>
                  </w:txbxContent>
                </v:textbox>
                <w10:wrap type="none"/>
              </v:rect>
            </w:pict>
          </mc:Fallback>
        </mc:AlternateContent>
      </w:r>
    </w:p>
    <w:p>
      <w:pPr>
        <w:sectPr>
          <w:type w:val="continuous"/>
          <w:pgSz w:w="11906" w:h="16838"/>
          <w:pgMar w:left="1134" w:right="1134" w:gutter="0" w:header="0" w:top="1134" w:footer="0" w:bottom="1134"/>
          <w:formProt w:val="false"/>
          <w:textDirection w:val="lrTb"/>
        </w:sectPr>
      </w:pPr>
    </w:p>
    <w:p>
      <w:pPr>
        <w:pStyle w:val="BodyText"/>
        <w:bidi w:val="0"/>
        <w:spacing w:lineRule="auto" w:line="288" w:before="0" w:after="240"/>
        <w:ind w:hanging="0" w:left="0" w:right="0"/>
        <w:jc w:val="left"/>
        <w:rPr>
          <w:rFonts w:ascii="CiscoSansTT;Arial;sans-serif" w:hAnsi="CiscoSansTT;Arial;sans-serif"/>
          <w:b/>
          <w:sz w:val="45"/>
          <w:shd w:fill="F0F0F0" w:val="clear"/>
        </w:rPr>
      </w:pPr>
      <w:r>
        <w:rPr>
          <w:rFonts w:ascii="CiscoSansTT;Arial;sans-serif" w:hAnsi="CiscoSansTT;Arial;sans-serif"/>
          <w:b/>
          <w:sz w:val="45"/>
          <w:shd w:fill="F0F0F0" w:val="clear"/>
        </w:rPr>
        <w:t>3.1.2 Mobility</w:t>
      </w:r>
    </w:p>
    <w:p>
      <w:pPr>
        <w:pStyle w:val="BodyText"/>
        <w:bidi w:val="0"/>
        <w:spacing w:before="0" w:after="150"/>
        <w:ind w:hanging="0" w:left="0" w:right="0"/>
        <w:jc w:val="left"/>
        <w:rPr>
          <w:shd w:fill="F0F0F0" w:val="clear"/>
        </w:rPr>
      </w:pPr>
      <w:r>
        <w:rPr>
          <w:shd w:fill="F0F0F0" w:val="clear"/>
        </w:rPr>
        <w:t>Mobility in information technology means accessing information electronically from different locations outside the home or office. Mobile connectivity is limited only by the availability of cellular or data networks. Mobile devices have self-contained power in rechargeable batteries, are generally small and lightweight, and do not rely on other connected peripheral devices, such as a mouse and keyboard, to operate.</w:t>
      </w:r>
    </w:p>
    <w:p>
      <w:pPr>
        <w:pStyle w:val="BodyText"/>
        <w:bidi w:val="0"/>
        <w:spacing w:before="0" w:after="150"/>
        <w:ind w:hanging="0" w:left="0" w:right="0"/>
        <w:jc w:val="left"/>
        <w:rPr>
          <w:shd w:fill="F0F0F0" w:val="clear"/>
        </w:rPr>
      </w:pPr>
      <w:r>
        <w:rPr>
          <w:shd w:fill="F0F0F0" w:val="clear"/>
        </w:rPr>
        <w:t>Examples of mobile devices are laptops (covered in the previous module), tablets, smartphones, smartwatches, and wearables. </w:t>
      </w:r>
    </w:p>
    <w:p>
      <w:pPr>
        <w:pStyle w:val="BodyText"/>
        <w:bidi w:val="0"/>
        <w:spacing w:before="0" w:after="150"/>
        <w:ind w:hanging="0" w:left="0" w:right="0"/>
        <w:jc w:val="left"/>
        <w:rPr>
          <w:shd w:fill="F0F0F0" w:val="clear"/>
        </w:rPr>
      </w:pPr>
      <w:r>
        <w:rPr>
          <w:shd w:fill="F0F0F0" w:val="clear"/>
        </w:rPr>
        <w:drawing>
          <wp:inline distT="0" distB="0" distL="0" distR="0">
            <wp:extent cx="6477000" cy="4667250"/>
            <wp:effectExtent l="0" t="0" r="0" b="0"/>
            <wp:docPr id="39" name="Image8" descr="&quot; &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8" descr="&quot; &quot;"/>
                    <pic:cNvPicPr>
                      <a:picLocks noChangeAspect="1" noChangeArrowheads="1"/>
                    </pic:cNvPicPr>
                  </pic:nvPicPr>
                  <pic:blipFill>
                    <a:blip r:embed="rId33"/>
                    <a:stretch>
                      <a:fillRect/>
                    </a:stretch>
                  </pic:blipFill>
                  <pic:spPr bwMode="auto">
                    <a:xfrm>
                      <a:off x="0" y="0"/>
                      <a:ext cx="6477000" cy="4667250"/>
                    </a:xfrm>
                    <a:prstGeom prst="rect">
                      <a:avLst/>
                    </a:prstGeom>
                  </pic:spPr>
                </pic:pic>
              </a:graphicData>
            </a:graphic>
          </wp:inline>
        </w:drawing>
      </w:r>
      <w:bookmarkStart w:id="24" w:name="graphic__image_Copy_2"/>
      <w:bookmarkEnd w:id="24"/>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0"/>
        <w:ind w:hanging="0" w:left="0" w:right="0"/>
        <w:jc w:val="left"/>
        <w:rPr/>
      </w:pPr>
      <w:r>
        <w:rPr/>
      </w:r>
      <w:bookmarkStart w:id="25" w:name="block-heading_Copy_2"/>
      <w:bookmarkStart w:id="26" w:name="block-heading_Copy_2"/>
      <w:bookmarkEnd w:id="26"/>
      <w:r>
        <mc:AlternateContent>
          <mc:Choice Requires="wps">
            <w:drawing>
              <wp:anchor behindDoc="0" distT="0" distB="0" distL="0" distR="0" simplePos="0" locked="0" layoutInCell="0" allowOverlap="1" relativeHeight="42">
                <wp:simplePos x="0" y="0"/>
                <wp:positionH relativeFrom="page">
                  <wp:posOffset>0</wp:posOffset>
                </wp:positionH>
                <wp:positionV relativeFrom="line">
                  <wp:posOffset>635</wp:posOffset>
                </wp:positionV>
                <wp:extent cx="14605" cy="175260"/>
                <wp:effectExtent l="0" t="0" r="0" b="0"/>
                <wp:wrapNone/>
                <wp:docPr id="40" name="Frame3"/>
                <a:graphic xmlns:a="http://schemas.openxmlformats.org/drawingml/2006/main">
                  <a:graphicData uri="http://schemas.microsoft.com/office/word/2010/wordprocessingShape">
                    <wps:wsp>
                      <wps:cNvSpPr txBox="1"/>
                      <wps:spPr>
                        <a:xfrm>
                          <a:off x="0" y="0"/>
                          <a:ext cx="14605" cy="175260"/>
                        </a:xfrm>
                        <a:prstGeom prst="rect"/>
                        <a:solidFill>
                          <a:srgbClr val="FFFFFF"/>
                        </a:solidFill>
                        <a:solidFill>
                          <a:srgbClr val="000000">
                            <a:alpha val="0"/>
                          </a:srgbClr>
                        </a:solidFill>
                      </wps:spPr>
                      <wps:txbx>
                        <w:txbxContent>
                          <w:p>
                            <w:pPr>
                              <w:pStyle w:val="BodyText"/>
                              <w:bidi w:val="0"/>
                              <w:spacing w:before="0" w:after="140"/>
                              <w:ind w:hanging="0" w:left="0" w:right="0"/>
                              <w:jc w:val="left"/>
                              <w:rPr/>
                            </w:pPr>
                            <w:r>
                              <w:rPr/>
                            </w:r>
                          </w:p>
                        </w:txbxContent>
                      </wps:txbx>
                      <wps:bodyPr anchor="t" lIns="0" tIns="0" rIns="0" bIns="0">
                        <a:noAutofit/>
                      </wps:bodyPr>
                    </wps:wsp>
                  </a:graphicData>
                </a:graphic>
              </wp:anchor>
            </w:drawing>
          </mc:Choice>
          <mc:Fallback>
            <w:pict>
              <v:rect fillcolor="#000000" style="position:absolute;rotation:-0;width:1.15pt;height:13.8pt;mso-wrap-distance-left:0pt;mso-wrap-distance-right:0pt;mso-wrap-distance-top:0pt;mso-wrap-distance-bottom:0pt;margin-top:0pt;mso-position-vertical:top;mso-position-vertical-relative:text;margin-left:0pt;mso-position-horizontal-relative:page">
                <v:fill opacity="0f"/>
                <v:textbox inset="0in,0in,0in,0in">
                  <w:txbxContent>
                    <w:p>
                      <w:pPr>
                        <w:pStyle w:val="BodyText"/>
                        <w:bidi w:val="0"/>
                        <w:spacing w:before="0" w:after="140"/>
                        <w:ind w:hanging="0" w:left="0" w:right="0"/>
                        <w:jc w:val="left"/>
                        <w:rPr/>
                      </w:pPr>
                      <w:r>
                        <w:rPr/>
                      </w:r>
                    </w:p>
                  </w:txbxContent>
                </v:textbox>
                <w10:wrap type="none"/>
              </v:rect>
            </w:pict>
          </mc:Fallback>
        </mc:AlternateContent>
      </w:r>
    </w:p>
    <w:p>
      <w:pPr>
        <w:sectPr>
          <w:type w:val="continuous"/>
          <w:pgSz w:w="11906" w:h="16838"/>
          <w:pgMar w:left="1134" w:right="1134" w:gutter="0" w:header="0" w:top="1134" w:footer="0" w:bottom="1134"/>
          <w:formProt w:val="false"/>
          <w:textDirection w:val="lrTb"/>
        </w:sectPr>
      </w:pPr>
    </w:p>
    <w:p>
      <w:pPr>
        <w:pStyle w:val="BodyText"/>
        <w:bidi w:val="0"/>
        <w:spacing w:lineRule="auto" w:line="288" w:before="0" w:after="240"/>
        <w:ind w:hanging="0" w:left="0" w:right="0"/>
        <w:jc w:val="left"/>
        <w:rPr>
          <w:rFonts w:ascii="CiscoSansTT;Arial;sans-serif" w:hAnsi="CiscoSansTT;Arial;sans-serif"/>
          <w:b/>
          <w:sz w:val="45"/>
          <w:shd w:fill="FFFFFF" w:val="clear"/>
        </w:rPr>
      </w:pPr>
      <w:r>
        <w:rPr>
          <w:rFonts w:ascii="CiscoSansTT;Arial;sans-serif" w:hAnsi="CiscoSansTT;Arial;sans-serif"/>
          <w:b/>
          <w:sz w:val="45"/>
          <w:shd w:fill="FFFFFF" w:val="clear"/>
        </w:rPr>
        <w:t>3.1.3 Smartphone Characteristics</w:t>
      </w:r>
    </w:p>
    <w:p>
      <w:pPr>
        <w:pStyle w:val="BodyText"/>
        <w:bidi w:val="0"/>
        <w:spacing w:before="0" w:after="150"/>
        <w:ind w:hanging="0" w:left="0" w:right="0"/>
        <w:jc w:val="left"/>
        <w:rPr>
          <w:shd w:fill="FFFFFF" w:val="clear"/>
        </w:rPr>
      </w:pPr>
      <w:r>
        <w:rPr>
          <w:shd w:fill="FFFFFF" w:val="clear"/>
        </w:rPr>
        <w:t>Smartphones differ from laptops because they run unique operating systems designed for mobile devices. Examples of these operating systems are Google's Android and Apple's iOS. Smartphones may have limited OS upgradeability, so they can become out-of-date and require a purchase of a new phone to take advantage of new features of the OS and apps that need a higher OS version. Smartphone software is usually limited to apps that can download from stores such as Google Play or the Apple App Store.</w:t>
      </w:r>
    </w:p>
    <w:p>
      <w:pPr>
        <w:pStyle w:val="BodyText"/>
        <w:bidi w:val="0"/>
        <w:spacing w:before="0" w:after="150"/>
        <w:ind w:hanging="0" w:left="0" w:right="0"/>
        <w:jc w:val="left"/>
        <w:rPr>
          <w:shd w:fill="FFFFFF" w:val="clear"/>
        </w:rPr>
      </w:pPr>
      <w:r>
        <w:rPr>
          <w:shd w:fill="FFFFFF" w:val="clear"/>
        </w:rPr>
        <w:t>Smartphones are very compact and powerful, with small touch keyboards on the screen. Smartphones are limited to only one or two physical connection types, such as USB and headphones, and use cellular connectivity options for voice, text, and data services. Other data connections include Bluetooth and Wi-Fi.</w:t>
      </w:r>
    </w:p>
    <w:p>
      <w:pPr>
        <w:pStyle w:val="BodyText"/>
        <w:bidi w:val="0"/>
        <w:spacing w:before="0" w:after="150"/>
        <w:ind w:hanging="0" w:left="0" w:right="0"/>
        <w:jc w:val="left"/>
        <w:rPr>
          <w:shd w:fill="FFFFFF" w:val="clear"/>
        </w:rPr>
      </w:pPr>
      <w:r>
        <w:rPr>
          <w:shd w:fill="FFFFFF" w:val="clear"/>
        </w:rPr>
        <w:drawing>
          <wp:inline distT="0" distB="0" distL="0" distR="0">
            <wp:extent cx="9525000" cy="5534025"/>
            <wp:effectExtent l="0" t="0" r="0" b="0"/>
            <wp:docPr id="41" name="Image9" descr="&quot; &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9" descr="&quot; &quot;"/>
                    <pic:cNvPicPr>
                      <a:picLocks noChangeAspect="1" noChangeArrowheads="1"/>
                    </pic:cNvPicPr>
                  </pic:nvPicPr>
                  <pic:blipFill>
                    <a:blip r:embed="rId34"/>
                    <a:stretch>
                      <a:fillRect/>
                    </a:stretch>
                  </pic:blipFill>
                  <pic:spPr bwMode="auto">
                    <a:xfrm>
                      <a:off x="0" y="0"/>
                      <a:ext cx="9525000" cy="5534025"/>
                    </a:xfrm>
                    <a:prstGeom prst="rect">
                      <a:avLst/>
                    </a:prstGeom>
                  </pic:spPr>
                </pic:pic>
              </a:graphicData>
            </a:graphic>
          </wp:inline>
        </w:drawing>
      </w:r>
      <w:bookmarkStart w:id="27" w:name="graphic__image_Copy_3"/>
      <w:bookmarkEnd w:id="27"/>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0"/>
        <w:ind w:hanging="0" w:left="0" w:right="0"/>
        <w:jc w:val="left"/>
        <w:rPr/>
      </w:pPr>
      <w:r>
        <w:rPr/>
      </w:r>
      <w:bookmarkStart w:id="28" w:name="block-heading_Copy_3"/>
      <w:bookmarkStart w:id="29" w:name="block-heading_Copy_3"/>
      <w:bookmarkEnd w:id="29"/>
      <w:r>
        <mc:AlternateContent>
          <mc:Choice Requires="wps">
            <w:drawing>
              <wp:anchor behindDoc="0" distT="0" distB="0" distL="0" distR="0" simplePos="0" locked="0" layoutInCell="0" allowOverlap="1" relativeHeight="44">
                <wp:simplePos x="0" y="0"/>
                <wp:positionH relativeFrom="page">
                  <wp:posOffset>0</wp:posOffset>
                </wp:positionH>
                <wp:positionV relativeFrom="line">
                  <wp:posOffset>635</wp:posOffset>
                </wp:positionV>
                <wp:extent cx="14605" cy="175260"/>
                <wp:effectExtent l="0" t="0" r="0" b="0"/>
                <wp:wrapNone/>
                <wp:docPr id="42" name="Frame4"/>
                <a:graphic xmlns:a="http://schemas.openxmlformats.org/drawingml/2006/main">
                  <a:graphicData uri="http://schemas.microsoft.com/office/word/2010/wordprocessingShape">
                    <wps:wsp>
                      <wps:cNvSpPr txBox="1"/>
                      <wps:spPr>
                        <a:xfrm>
                          <a:off x="0" y="0"/>
                          <a:ext cx="14605" cy="175260"/>
                        </a:xfrm>
                        <a:prstGeom prst="rect"/>
                        <a:solidFill>
                          <a:srgbClr val="FFFFFF"/>
                        </a:solidFill>
                        <a:solidFill>
                          <a:srgbClr val="000000">
                            <a:alpha val="0"/>
                          </a:srgbClr>
                        </a:solidFill>
                      </wps:spPr>
                      <wps:txbx>
                        <w:txbxContent>
                          <w:p>
                            <w:pPr>
                              <w:pStyle w:val="BodyText"/>
                              <w:bidi w:val="0"/>
                              <w:spacing w:before="0" w:after="140"/>
                              <w:ind w:hanging="0" w:left="0" w:right="0"/>
                              <w:jc w:val="left"/>
                              <w:rPr/>
                            </w:pPr>
                            <w:r>
                              <w:rPr/>
                            </w:r>
                          </w:p>
                        </w:txbxContent>
                      </wps:txbx>
                      <wps:bodyPr anchor="t" lIns="0" tIns="0" rIns="0" bIns="0">
                        <a:noAutofit/>
                      </wps:bodyPr>
                    </wps:wsp>
                  </a:graphicData>
                </a:graphic>
              </wp:anchor>
            </w:drawing>
          </mc:Choice>
          <mc:Fallback>
            <w:pict>
              <v:rect fillcolor="#000000" style="position:absolute;rotation:-0;width:1.15pt;height:13.8pt;mso-wrap-distance-left:0pt;mso-wrap-distance-right:0pt;mso-wrap-distance-top:0pt;mso-wrap-distance-bottom:0pt;margin-top:0pt;mso-position-vertical:top;mso-position-vertical-relative:text;margin-left:0pt;mso-position-horizontal-relative:page">
                <v:fill opacity="0f"/>
                <v:textbox inset="0in,0in,0in,0in">
                  <w:txbxContent>
                    <w:p>
                      <w:pPr>
                        <w:pStyle w:val="BodyText"/>
                        <w:bidi w:val="0"/>
                        <w:spacing w:before="0" w:after="140"/>
                        <w:ind w:hanging="0" w:left="0" w:right="0"/>
                        <w:jc w:val="left"/>
                        <w:rPr/>
                      </w:pPr>
                      <w:r>
                        <w:rPr/>
                      </w:r>
                    </w:p>
                  </w:txbxContent>
                </v:textbox>
                <w10:wrap type="none"/>
              </v:rect>
            </w:pict>
          </mc:Fallback>
        </mc:AlternateContent>
      </w:r>
    </w:p>
    <w:p>
      <w:pPr>
        <w:sectPr>
          <w:type w:val="continuous"/>
          <w:pgSz w:w="11906" w:h="16838"/>
          <w:pgMar w:left="1134" w:right="1134" w:gutter="0" w:header="0" w:top="1134" w:footer="0" w:bottom="1134"/>
          <w:formProt w:val="false"/>
          <w:textDirection w:val="lrTb"/>
        </w:sectPr>
      </w:pPr>
    </w:p>
    <w:p>
      <w:pPr>
        <w:pStyle w:val="BodyText"/>
        <w:bidi w:val="0"/>
        <w:spacing w:lineRule="auto" w:line="288" w:before="0" w:after="240"/>
        <w:ind w:hanging="0" w:left="0" w:right="0"/>
        <w:jc w:val="left"/>
        <w:rPr>
          <w:rFonts w:ascii="CiscoSansTT;Arial;sans-serif" w:hAnsi="CiscoSansTT;Arial;sans-serif"/>
          <w:b/>
          <w:sz w:val="45"/>
          <w:shd w:fill="F0F0F0" w:val="clear"/>
        </w:rPr>
      </w:pPr>
      <w:r>
        <w:rPr>
          <w:rFonts w:ascii="CiscoSansTT;Arial;sans-serif" w:hAnsi="CiscoSansTT;Arial;sans-serif"/>
          <w:b/>
          <w:sz w:val="45"/>
          <w:shd w:fill="F0F0F0" w:val="clear"/>
        </w:rPr>
        <w:t>3.1.4 Smartphone Features</w:t>
      </w:r>
    </w:p>
    <w:p>
      <w:pPr>
        <w:pStyle w:val="BodyText"/>
        <w:bidi w:val="0"/>
        <w:spacing w:before="0" w:after="150"/>
        <w:ind w:hanging="0" w:left="0" w:right="0"/>
        <w:jc w:val="left"/>
        <w:rPr>
          <w:shd w:fill="F0F0F0" w:val="clear"/>
        </w:rPr>
      </w:pPr>
      <w:r>
        <w:rPr>
          <w:shd w:fill="F0F0F0" w:val="clear"/>
        </w:rPr>
        <w:t>An additional feature of smartphones is location services. Most phones include global positioning system (GPS) functionality. A GPS receiver in the phone uses satellites to determine the device's geographic location. The GPS allows apps to use the device location for various purposes, such as social media updates or receiving offers from nearby businesses. Some apps will enable a smartphone to act as a navigational GPS that guides driving, biking, or walking. If the GPS is off, most smartphones can still determine the location, in a less precise way, by using information from nearby mobile service antennas or nearby Wi-Fi access points.</w:t>
      </w:r>
    </w:p>
    <w:p>
      <w:pPr>
        <w:pStyle w:val="BodyText"/>
        <w:bidi w:val="0"/>
        <w:spacing w:before="0" w:after="150"/>
        <w:ind w:hanging="0" w:left="0" w:right="0"/>
        <w:jc w:val="left"/>
        <w:rPr>
          <w:shd w:fill="F0F0F0" w:val="clear"/>
        </w:rPr>
      </w:pPr>
      <w:r>
        <w:rPr>
          <w:shd w:fill="F0F0F0" w:val="clear"/>
        </w:rPr>
        <w:t>Another feature of some smartphones is the ability to "tether," or share, the cellular data connection with other devices. The smartphone becomes a modem when other devices are configured to its cellular data network over USB, Bluetooth, or Wi-Fi. Not all smartphone carriers permit tethering.</w:t>
      </w:r>
    </w:p>
    <w:p>
      <w:pPr>
        <w:pStyle w:val="BodyText"/>
        <w:bidi w:val="0"/>
        <w:spacing w:before="0" w:after="150"/>
        <w:ind w:hanging="0" w:left="0" w:right="0"/>
        <w:jc w:val="left"/>
        <w:rPr>
          <w:shd w:fill="F0F0F0" w:val="clear"/>
        </w:rPr>
      </w:pPr>
      <w:r>
        <w:rPr>
          <w:shd w:fill="F0F0F0" w:val="clear"/>
        </w:rPr>
        <w:drawing>
          <wp:inline distT="0" distB="0" distL="0" distR="0">
            <wp:extent cx="4762500" cy="7143750"/>
            <wp:effectExtent l="0" t="0" r="0" b="0"/>
            <wp:docPr id="43" name="Image10" descr="&quot; &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10" descr="&quot; &quot;"/>
                    <pic:cNvPicPr>
                      <a:picLocks noChangeAspect="1" noChangeArrowheads="1"/>
                    </pic:cNvPicPr>
                  </pic:nvPicPr>
                  <pic:blipFill>
                    <a:blip r:embed="rId35"/>
                    <a:stretch>
                      <a:fillRect/>
                    </a:stretch>
                  </pic:blipFill>
                  <pic:spPr bwMode="auto">
                    <a:xfrm>
                      <a:off x="0" y="0"/>
                      <a:ext cx="4762500" cy="7143750"/>
                    </a:xfrm>
                    <a:prstGeom prst="rect">
                      <a:avLst/>
                    </a:prstGeom>
                  </pic:spPr>
                </pic:pic>
              </a:graphicData>
            </a:graphic>
          </wp:inline>
        </w:drawing>
      </w:r>
      <w:bookmarkStart w:id="30" w:name="graphic__image_Copy_4"/>
      <w:bookmarkEnd w:id="30"/>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0"/>
        <w:ind w:hanging="0" w:left="0" w:right="0"/>
        <w:jc w:val="left"/>
        <w:rPr/>
      </w:pPr>
      <w:r>
        <w:rPr/>
      </w:r>
      <w:r>
        <mc:AlternateContent>
          <mc:Choice Requires="wps">
            <w:drawing>
              <wp:anchor behindDoc="0" distT="0" distB="0" distL="0" distR="0" simplePos="0" locked="0" layoutInCell="0" allowOverlap="1" relativeHeight="46">
                <wp:simplePos x="0" y="0"/>
                <wp:positionH relativeFrom="page">
                  <wp:posOffset>0</wp:posOffset>
                </wp:positionH>
                <wp:positionV relativeFrom="line">
                  <wp:posOffset>635</wp:posOffset>
                </wp:positionV>
                <wp:extent cx="14605" cy="175260"/>
                <wp:effectExtent l="0" t="0" r="0" b="0"/>
                <wp:wrapNone/>
                <wp:docPr id="44" name="Frame5"/>
                <a:graphic xmlns:a="http://schemas.openxmlformats.org/drawingml/2006/main">
                  <a:graphicData uri="http://schemas.microsoft.com/office/word/2010/wordprocessingShape">
                    <wps:wsp>
                      <wps:cNvSpPr txBox="1"/>
                      <wps:spPr>
                        <a:xfrm>
                          <a:off x="0" y="0"/>
                          <a:ext cx="14605" cy="175260"/>
                        </a:xfrm>
                        <a:prstGeom prst="rect"/>
                        <a:solidFill>
                          <a:srgbClr val="FFFFFF"/>
                        </a:solidFill>
                        <a:solidFill>
                          <a:srgbClr val="000000">
                            <a:alpha val="0"/>
                          </a:srgbClr>
                        </a:solidFill>
                      </wps:spPr>
                      <wps:txbx>
                        <w:txbxContent>
                          <w:p>
                            <w:pPr>
                              <w:pStyle w:val="BodyText"/>
                              <w:bidi w:val="0"/>
                              <w:spacing w:before="0" w:after="140"/>
                              <w:ind w:hanging="0" w:left="0" w:right="0"/>
                              <w:jc w:val="left"/>
                              <w:rPr/>
                            </w:pPr>
                            <w:r>
                              <w:rPr/>
                            </w:r>
                          </w:p>
                        </w:txbxContent>
                      </wps:txbx>
                      <wps:bodyPr anchor="t" lIns="0" tIns="0" rIns="0" bIns="0">
                        <a:noAutofit/>
                      </wps:bodyPr>
                    </wps:wsp>
                  </a:graphicData>
                </a:graphic>
              </wp:anchor>
            </w:drawing>
          </mc:Choice>
          <mc:Fallback>
            <w:pict>
              <v:rect fillcolor="#000000" style="position:absolute;rotation:-0;width:1.15pt;height:13.8pt;mso-wrap-distance-left:0pt;mso-wrap-distance-right:0pt;mso-wrap-distance-top:0pt;mso-wrap-distance-bottom:0pt;margin-top:0pt;mso-position-vertical:top;mso-position-vertical-relative:text;margin-left:0pt;mso-position-horizontal-relative:page">
                <v:fill opacity="0f"/>
                <v:textbox inset="0in,0in,0in,0in">
                  <w:txbxContent>
                    <w:p>
                      <w:pPr>
                        <w:pStyle w:val="BodyText"/>
                        <w:bidi w:val="0"/>
                        <w:spacing w:before="0" w:after="140"/>
                        <w:ind w:hanging="0" w:left="0" w:right="0"/>
                        <w:jc w:val="left"/>
                        <w:rPr/>
                      </w:pPr>
                      <w:r>
                        <w:rPr/>
                      </w:r>
                    </w:p>
                  </w:txbxContent>
                </v:textbox>
                <w10:wrap type="none"/>
              </v:rect>
            </w:pict>
          </mc:Fallback>
        </mc:AlternateContent>
      </w:r>
    </w:p>
    <w:p>
      <w:pPr>
        <w:sectPr>
          <w:type w:val="continuous"/>
          <w:pgSz w:w="11906" w:h="16838"/>
          <w:pgMar w:left="1134" w:right="1134" w:gutter="0" w:header="0" w:top="1134" w:footer="0" w:bottom="1134"/>
          <w:formProt w:val="false"/>
          <w:textDirection w:val="lrTb"/>
        </w:sectPr>
      </w:pPr>
    </w:p>
    <w:p>
      <w:pPr>
        <w:pStyle w:val="BodyText"/>
        <w:bidi w:val="0"/>
        <w:spacing w:lineRule="auto" w:line="288"/>
        <w:ind w:hanging="0" w:left="0" w:right="0"/>
        <w:jc w:val="left"/>
        <w:rPr>
          <w:rFonts w:ascii="CiscoSansTT;Arial;sans-serif" w:hAnsi="CiscoSansTT;Arial;sans-serif"/>
          <w:b/>
          <w:sz w:val="50"/>
          <w:shd w:fill="FFFFFF" w:val="clear"/>
        </w:rPr>
      </w:pPr>
      <w:r>
        <w:rPr>
          <w:rFonts w:ascii="CiscoSansTT;Arial;sans-serif" w:hAnsi="CiscoSansTT;Arial;sans-serif"/>
          <w:b/>
          <w:sz w:val="50"/>
          <w:shd w:fill="FFFFFF" w:val="clear"/>
        </w:rPr>
        <w:t>3.1.5 Practice Item - Smartphones</w:t>
      </w:r>
    </w:p>
    <w:p>
      <w:pPr>
        <w:pStyle w:val="BodyText"/>
        <w:bidi w:val="0"/>
        <w:spacing w:before="0" w:after="150"/>
        <w:ind w:hanging="0" w:left="0" w:right="0"/>
        <w:jc w:val="left"/>
        <w:rPr>
          <w:shd w:fill="FFFFFF" w:val="clear"/>
        </w:rPr>
      </w:pPr>
      <w:r>
        <w:rPr>
          <w:shd w:fill="FFFFFF" w:val="clear"/>
        </w:rPr>
        <w:t>Mobile devices have become an integral part of many processes of business organizations. IT professionals need to know the types of mobile devices available, how they can be adopted in the workplace, and the consequences of this choice for business. The main types of mobile devices employees use to conduct business fall into two categories: smartphones and tablets. What are three characteristics of smartphones? (Choose three.)</w:t>
      </w:r>
    </w:p>
    <w:p>
      <w:pPr>
        <w:pStyle w:val="BodyText"/>
        <w:bidi w:val="0"/>
        <w:spacing w:lineRule="auto" w:line="360" w:before="0" w:after="0"/>
        <w:ind w:hanging="0" w:left="0" w:right="0"/>
        <w:jc w:val="left"/>
        <w:rPr>
          <w:spacing w:val="0"/>
          <w:sz w:val="24"/>
          <w:shd w:fill="FFFFFF" w:val="clear"/>
        </w:rPr>
      </w:pPr>
      <w:r>
        <w:rPr>
          <w:spacing w:val="0"/>
          <w:sz w:val="24"/>
          <w:shd w:fill="FFFFFF" w:val="clear"/>
        </w:rPr>
        <w:t>Smartphones have larger touch-screen displays than tablets.</w:t>
      </w:r>
      <w:r>
        <mc:AlternateContent>
          <mc:Choice Requires="wps">
            <w:drawing>
              <wp:anchor behindDoc="0" distT="0" distB="0" distL="0" distR="0" simplePos="0" locked="0" layoutInCell="0" allowOverlap="1" relativeHeight="47">
                <wp:simplePos x="0" y="0"/>
                <wp:positionH relativeFrom="page">
                  <wp:posOffset>0</wp:posOffset>
                </wp:positionH>
                <wp:positionV relativeFrom="line">
                  <wp:posOffset>635</wp:posOffset>
                </wp:positionV>
                <wp:extent cx="14605" cy="175260"/>
                <wp:effectExtent l="0" t="0" r="0" b="0"/>
                <wp:wrapNone/>
                <wp:docPr id="45" name="63110b9dc8be700c73793fcc-comp-title"/>
                <a:graphic xmlns:a="http://schemas.openxmlformats.org/drawingml/2006/main">
                  <a:graphicData uri="http://schemas.microsoft.com/office/word/2010/wordprocessingShape">
                    <wps:wsp>
                      <wps:cNvSpPr txBox="1"/>
                      <wps:spPr>
                        <a:xfrm>
                          <a:off x="0" y="0"/>
                          <a:ext cx="14605" cy="175260"/>
                        </a:xfrm>
                        <a:prstGeom prst="rect"/>
                        <a:solidFill>
                          <a:srgbClr val="FFFFFF"/>
                        </a:solidFill>
                        <a:solidFill>
                          <a:srgbClr val="000000">
                            <a:alpha val="0"/>
                          </a:srgbClr>
                        </a:solidFill>
                      </wps:spPr>
                      <wps:txbx>
                        <w:txbxContent>
                          <w:p>
                            <w:pPr>
                              <w:pStyle w:val="BodyText"/>
                              <w:bidi w:val="0"/>
                              <w:spacing w:before="0" w:after="140"/>
                              <w:ind w:hanging="0" w:left="0" w:right="0"/>
                              <w:jc w:val="left"/>
                              <w:rPr/>
                            </w:pPr>
                            <w:r>
                              <w:rPr/>
                            </w:r>
                          </w:p>
                        </w:txbxContent>
                      </wps:txbx>
                      <wps:bodyPr anchor="t" lIns="0" tIns="0" rIns="0" bIns="0">
                        <a:noAutofit/>
                      </wps:bodyPr>
                    </wps:wsp>
                  </a:graphicData>
                </a:graphic>
              </wp:anchor>
            </w:drawing>
          </mc:Choice>
          <mc:Fallback>
            <w:pict>
              <v:rect fillcolor="#000000" style="position:absolute;rotation:-0;width:1.15pt;height:13.8pt;mso-wrap-distance-left:0pt;mso-wrap-distance-right:0pt;mso-wrap-distance-top:0pt;mso-wrap-distance-bottom:0pt;margin-top:0pt;mso-position-vertical:top;mso-position-vertical-relative:text;margin-left:0pt;mso-position-horizontal-relative:page">
                <v:fill opacity="0f"/>
                <v:textbox inset="0in,0in,0in,0in">
                  <w:txbxContent>
                    <w:p>
                      <w:pPr>
                        <w:pStyle w:val="BodyText"/>
                        <w:bidi w:val="0"/>
                        <w:spacing w:before="0" w:after="140"/>
                        <w:ind w:hanging="0" w:left="0" w:right="0"/>
                        <w:jc w:val="left"/>
                        <w:rPr/>
                      </w:pPr>
                      <w:r>
                        <w:rPr/>
                      </w:r>
                    </w:p>
                  </w:txbxContent>
                </v:textbox>
                <w10:wrap type="none"/>
              </v:rect>
            </w:pict>
          </mc:Fallback>
        </mc:AlternateContent>
      </w:r>
    </w:p>
    <w:p>
      <w:pPr>
        <w:pStyle w:val="BodyText"/>
        <w:bidi w:val="0"/>
        <w:spacing w:lineRule="auto" w:line="900" w:before="0" w:after="150"/>
        <w:ind w:hanging="0" w:left="0" w:right="0"/>
        <w:jc w:val="center"/>
        <w:rPr>
          <w:rFonts w:ascii="Material Icons" w:hAnsi="Material Icons"/>
          <w:color w:val="000000"/>
          <w:sz w:val="36"/>
          <w:shd w:fill="FFFFFF" w:val="clear"/>
        </w:rPr>
      </w:pPr>
      <w:r>
        <w:rPr>
          <w:rFonts w:ascii="Material Icons" w:hAnsi="Material Icons"/>
          <w:color w:val="000000"/>
          <w:sz w:val="36"/>
          <w:shd w:fill="FFFFFF" w:val="clear"/>
        </w:rPr>
        <w:t>done</w:t>
      </w:r>
      <w:r>
        <mc:AlternateContent>
          <mc:Choice Requires="wps">
            <w:drawing>
              <wp:anchor behindDoc="0" distT="0" distB="0" distL="0" distR="0" simplePos="0" locked="0" layoutInCell="0" allowOverlap="1" relativeHeight="48">
                <wp:simplePos x="0" y="0"/>
                <wp:positionH relativeFrom="character">
                  <wp:align>left</wp:align>
                </wp:positionH>
                <wp:positionV relativeFrom="line">
                  <wp:posOffset>635</wp:posOffset>
                </wp:positionV>
                <wp:extent cx="14605" cy="175260"/>
                <wp:effectExtent l="0" t="0" r="0" b="0"/>
                <wp:wrapNone/>
                <wp:docPr id="46" name="63110b9dc8be700c73793fcc-0-position"/>
                <a:graphic xmlns:a="http://schemas.openxmlformats.org/drawingml/2006/main">
                  <a:graphicData uri="http://schemas.microsoft.com/office/word/2010/wordprocessingShape">
                    <wps:wsp>
                      <wps:cNvSpPr txBox="1"/>
                      <wps:spPr>
                        <a:xfrm>
                          <a:off x="0" y="0"/>
                          <a:ext cx="14605" cy="175260"/>
                        </a:xfrm>
                        <a:prstGeom prst="rect"/>
                        <a:solidFill>
                          <a:srgbClr val="FFFFFF"/>
                        </a:solidFill>
                      </wps:spPr>
                      <wps:txbx>
                        <w:txbxContent>
                          <w:p>
                            <w:pPr>
                              <w:pStyle w:val="BodyText"/>
                              <w:bidi w:val="0"/>
                              <w:spacing w:before="0" w:after="140"/>
                              <w:ind w:hanging="0" w:left="0" w:right="0"/>
                              <w:jc w:val="left"/>
                              <w:rPr/>
                            </w:pPr>
                            <w:r>
                              <w:rPr/>
                            </w:r>
                          </w:p>
                        </w:txbxContent>
                      </wps:txbx>
                      <wps:bodyPr anchor="t" lIns="0" tIns="0" rIns="0" bIns="0">
                        <a:noAutofit/>
                      </wps:bodyPr>
                    </wps:wsp>
                  </a:graphicData>
                </a:graphic>
              </wp:anchor>
            </w:drawing>
          </mc:Choice>
          <mc:Fallback>
            <w:pict>
              <v:rect style="position:absolute;rotation:-0;width:1.15pt;height:13.8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140"/>
                        <w:ind w:hanging="0" w:left="0" w:right="0"/>
                        <w:jc w:val="left"/>
                        <w:rPr/>
                      </w:pPr>
                      <w:r>
                        <w:rPr/>
                      </w:r>
                    </w:p>
                  </w:txbxContent>
                </v:textbox>
                <w10:wrap type="none"/>
              </v:rect>
            </w:pict>
          </mc:Fallback>
        </mc:AlternateContent>
      </w:r>
    </w:p>
    <w:p>
      <w:pPr>
        <w:pStyle w:val="BodyText"/>
        <w:bidi w:val="0"/>
        <w:spacing w:lineRule="auto" w:line="360" w:before="0" w:after="0"/>
        <w:ind w:hanging="0" w:left="0" w:right="0"/>
        <w:jc w:val="left"/>
        <w:rPr>
          <w:spacing w:val="0"/>
          <w:sz w:val="24"/>
          <w:shd w:fill="FFFFFF" w:val="clear"/>
        </w:rPr>
      </w:pPr>
      <w:r>
        <w:rPr>
          <w:spacing w:val="0"/>
          <w:sz w:val="24"/>
          <w:shd w:fill="FFFFFF" w:val="clear"/>
        </w:rPr>
        <w:t>Smartphones battery life is longer than tablets.</w:t>
      </w:r>
    </w:p>
    <w:p>
      <w:pPr>
        <w:pStyle w:val="BodyText"/>
        <w:bidi w:val="0"/>
        <w:spacing w:before="0" w:after="150"/>
        <w:ind w:hanging="0" w:left="0" w:right="0"/>
        <w:jc w:val="left"/>
        <w:rPr>
          <w:rFonts w:ascii="Material Icons" w:hAnsi="Material Icons"/>
          <w:sz w:val="36"/>
          <w:shd w:fill="FFFFFF" w:val="clear"/>
        </w:rPr>
      </w:pPr>
      <w:r>
        <w:rPr>
          <w:rFonts w:ascii="Material Icons" w:hAnsi="Material Icons"/>
          <w:sz w:val="36"/>
          <w:shd w:fill="FFFFFF" w:val="clear"/>
        </w:rPr>
        <w:t>signal_cellular_4_bar</w:t>
      </w:r>
      <w:r>
        <mc:AlternateContent>
          <mc:Choice Requires="wps">
            <w:drawing>
              <wp:anchor behindDoc="0" distT="0" distB="0" distL="0" distR="0" simplePos="0" locked="0" layoutInCell="0" allowOverlap="1" relativeHeight="49">
                <wp:simplePos x="0" y="0"/>
                <wp:positionH relativeFrom="character">
                  <wp:align>left</wp:align>
                </wp:positionH>
                <wp:positionV relativeFrom="line">
                  <wp:posOffset>635</wp:posOffset>
                </wp:positionV>
                <wp:extent cx="14605" cy="175260"/>
                <wp:effectExtent l="0" t="0" r="0" b="0"/>
                <wp:wrapNone/>
                <wp:docPr id="47" name="63110b9dc8be700c73793fcc-1-position"/>
                <a:graphic xmlns:a="http://schemas.openxmlformats.org/drawingml/2006/main">
                  <a:graphicData uri="http://schemas.microsoft.com/office/word/2010/wordprocessingShape">
                    <wps:wsp>
                      <wps:cNvSpPr txBox="1"/>
                      <wps:spPr>
                        <a:xfrm>
                          <a:off x="0" y="0"/>
                          <a:ext cx="14605" cy="175260"/>
                        </a:xfrm>
                        <a:prstGeom prst="rect"/>
                        <a:solidFill>
                          <a:srgbClr val="FFFFFF"/>
                        </a:solidFill>
                      </wps:spPr>
                      <wps:txbx>
                        <w:txbxContent>
                          <w:p>
                            <w:pPr>
                              <w:pStyle w:val="BodyText"/>
                              <w:bidi w:val="0"/>
                              <w:spacing w:before="0" w:after="140"/>
                              <w:ind w:hanging="0" w:left="0" w:right="0"/>
                              <w:jc w:val="left"/>
                              <w:rPr/>
                            </w:pPr>
                            <w:r>
                              <w:rPr/>
                            </w:r>
                          </w:p>
                        </w:txbxContent>
                      </wps:txbx>
                      <wps:bodyPr anchor="t" lIns="0" tIns="0" rIns="0" bIns="0">
                        <a:noAutofit/>
                      </wps:bodyPr>
                    </wps:wsp>
                  </a:graphicData>
                </a:graphic>
              </wp:anchor>
            </w:drawing>
          </mc:Choice>
          <mc:Fallback>
            <w:pict>
              <v:rect style="position:absolute;rotation:-0;width:1.15pt;height:13.8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140"/>
                        <w:ind w:hanging="0" w:left="0" w:right="0"/>
                        <w:jc w:val="left"/>
                        <w:rPr/>
                      </w:pPr>
                      <w:r>
                        <w:rPr/>
                      </w:r>
                    </w:p>
                  </w:txbxContent>
                </v:textbox>
                <w10:wrap type="none"/>
              </v:rect>
            </w:pict>
          </mc:Fallback>
        </mc:AlternateContent>
      </w:r>
    </w:p>
    <w:p>
      <w:pPr>
        <w:pStyle w:val="BodyText"/>
        <w:bidi w:val="0"/>
        <w:spacing w:lineRule="auto" w:line="360" w:before="0" w:after="0"/>
        <w:ind w:hanging="0" w:left="0" w:right="0"/>
        <w:jc w:val="left"/>
        <w:rPr>
          <w:spacing w:val="0"/>
          <w:sz w:val="24"/>
          <w:shd w:fill="FFFFFF" w:val="clear"/>
        </w:rPr>
      </w:pPr>
      <w:r>
        <w:rPr>
          <w:spacing w:val="0"/>
          <w:sz w:val="24"/>
          <w:shd w:fill="FFFFFF" w:val="clear"/>
        </w:rPr>
        <w:t>Smartphones offer more processing power and memory than tablets.</w:t>
      </w:r>
    </w:p>
    <w:p>
      <w:pPr>
        <w:pStyle w:val="BodyText"/>
        <w:bidi w:val="0"/>
        <w:spacing w:lineRule="auto" w:line="900" w:before="0" w:after="150"/>
        <w:ind w:hanging="0" w:left="0" w:right="0"/>
        <w:jc w:val="center"/>
        <w:rPr>
          <w:rFonts w:ascii="Material Icons" w:hAnsi="Material Icons"/>
          <w:color w:val="000000"/>
          <w:sz w:val="36"/>
          <w:shd w:fill="FFFFFF" w:val="clear"/>
        </w:rPr>
      </w:pPr>
      <w:r>
        <w:rPr>
          <w:rFonts w:ascii="Material Icons" w:hAnsi="Material Icons"/>
          <w:color w:val="000000"/>
          <w:sz w:val="36"/>
          <w:shd w:fill="FFFFFF" w:val="clear"/>
        </w:rPr>
        <w:t>done</w:t>
      </w:r>
      <w:r>
        <mc:AlternateContent>
          <mc:Choice Requires="wps">
            <w:drawing>
              <wp:anchor behindDoc="0" distT="0" distB="0" distL="0" distR="0" simplePos="0" locked="0" layoutInCell="0" allowOverlap="1" relativeHeight="50">
                <wp:simplePos x="0" y="0"/>
                <wp:positionH relativeFrom="character">
                  <wp:align>left</wp:align>
                </wp:positionH>
                <wp:positionV relativeFrom="line">
                  <wp:posOffset>635</wp:posOffset>
                </wp:positionV>
                <wp:extent cx="14605" cy="175260"/>
                <wp:effectExtent l="0" t="0" r="0" b="0"/>
                <wp:wrapNone/>
                <wp:docPr id="48" name="63110b9dc8be700c73793fcc-2-position"/>
                <a:graphic xmlns:a="http://schemas.openxmlformats.org/drawingml/2006/main">
                  <a:graphicData uri="http://schemas.microsoft.com/office/word/2010/wordprocessingShape">
                    <wps:wsp>
                      <wps:cNvSpPr txBox="1"/>
                      <wps:spPr>
                        <a:xfrm>
                          <a:off x="0" y="0"/>
                          <a:ext cx="14605" cy="175260"/>
                        </a:xfrm>
                        <a:prstGeom prst="rect"/>
                        <a:solidFill>
                          <a:srgbClr val="FFFFFF"/>
                        </a:solidFill>
                      </wps:spPr>
                      <wps:txbx>
                        <w:txbxContent>
                          <w:p>
                            <w:pPr>
                              <w:pStyle w:val="BodyText"/>
                              <w:bidi w:val="0"/>
                              <w:spacing w:before="0" w:after="140"/>
                              <w:ind w:hanging="0" w:left="0" w:right="0"/>
                              <w:jc w:val="left"/>
                              <w:rPr/>
                            </w:pPr>
                            <w:r>
                              <w:rPr/>
                            </w:r>
                          </w:p>
                        </w:txbxContent>
                      </wps:txbx>
                      <wps:bodyPr anchor="t" lIns="0" tIns="0" rIns="0" bIns="0">
                        <a:noAutofit/>
                      </wps:bodyPr>
                    </wps:wsp>
                  </a:graphicData>
                </a:graphic>
              </wp:anchor>
            </w:drawing>
          </mc:Choice>
          <mc:Fallback>
            <w:pict>
              <v:rect style="position:absolute;rotation:-0;width:1.15pt;height:13.8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140"/>
                        <w:ind w:hanging="0" w:left="0" w:right="0"/>
                        <w:jc w:val="left"/>
                        <w:rPr/>
                      </w:pPr>
                      <w:r>
                        <w:rPr/>
                      </w:r>
                    </w:p>
                  </w:txbxContent>
                </v:textbox>
                <w10:wrap type="none"/>
              </v:rect>
            </w:pict>
          </mc:Fallback>
        </mc:AlternateContent>
      </w:r>
    </w:p>
    <w:p>
      <w:pPr>
        <w:pStyle w:val="BodyText"/>
        <w:bidi w:val="0"/>
        <w:spacing w:lineRule="auto" w:line="360" w:before="0" w:after="0"/>
        <w:ind w:hanging="0" w:left="0" w:right="0"/>
        <w:jc w:val="left"/>
        <w:rPr>
          <w:spacing w:val="0"/>
          <w:sz w:val="24"/>
          <w:shd w:fill="FFFFFF" w:val="clear"/>
        </w:rPr>
      </w:pPr>
      <w:r>
        <w:rPr>
          <w:spacing w:val="0"/>
          <w:sz w:val="24"/>
          <w:shd w:fill="FFFFFF" w:val="clear"/>
        </w:rPr>
        <w:t>Smartphones can share cellular data connection with other devices.</w:t>
      </w:r>
    </w:p>
    <w:p>
      <w:pPr>
        <w:pStyle w:val="BodyText"/>
        <w:bidi w:val="0"/>
        <w:spacing w:before="0" w:after="150"/>
        <w:ind w:hanging="0" w:left="0" w:right="0"/>
        <w:jc w:val="left"/>
        <w:rPr>
          <w:rFonts w:ascii="Material Icons" w:hAnsi="Material Icons"/>
          <w:sz w:val="36"/>
          <w:shd w:fill="FFFFFF" w:val="clear"/>
        </w:rPr>
      </w:pPr>
      <w:r>
        <w:rPr>
          <w:rFonts w:ascii="Material Icons" w:hAnsi="Material Icons"/>
          <w:sz w:val="36"/>
          <w:shd w:fill="FFFFFF" w:val="clear"/>
        </w:rPr>
        <w:t>signal_cellular_4_bar</w:t>
      </w:r>
      <w:r>
        <mc:AlternateContent>
          <mc:Choice Requires="wps">
            <w:drawing>
              <wp:anchor behindDoc="0" distT="0" distB="0" distL="0" distR="0" simplePos="0" locked="0" layoutInCell="0" allowOverlap="1" relativeHeight="51">
                <wp:simplePos x="0" y="0"/>
                <wp:positionH relativeFrom="character">
                  <wp:align>left</wp:align>
                </wp:positionH>
                <wp:positionV relativeFrom="line">
                  <wp:posOffset>635</wp:posOffset>
                </wp:positionV>
                <wp:extent cx="14605" cy="175260"/>
                <wp:effectExtent l="0" t="0" r="0" b="0"/>
                <wp:wrapNone/>
                <wp:docPr id="49" name="63110b9dc8be700c73793fcc-3-position"/>
                <a:graphic xmlns:a="http://schemas.openxmlformats.org/drawingml/2006/main">
                  <a:graphicData uri="http://schemas.microsoft.com/office/word/2010/wordprocessingShape">
                    <wps:wsp>
                      <wps:cNvSpPr txBox="1"/>
                      <wps:spPr>
                        <a:xfrm>
                          <a:off x="0" y="0"/>
                          <a:ext cx="14605" cy="175260"/>
                        </a:xfrm>
                        <a:prstGeom prst="rect"/>
                        <a:solidFill>
                          <a:srgbClr val="FFFFFF"/>
                        </a:solidFill>
                      </wps:spPr>
                      <wps:txbx>
                        <w:txbxContent>
                          <w:p>
                            <w:pPr>
                              <w:pStyle w:val="BodyText"/>
                              <w:bidi w:val="0"/>
                              <w:spacing w:before="0" w:after="140"/>
                              <w:ind w:hanging="0" w:left="0" w:right="0"/>
                              <w:jc w:val="left"/>
                              <w:rPr/>
                            </w:pPr>
                            <w:r>
                              <w:rPr/>
                            </w:r>
                          </w:p>
                        </w:txbxContent>
                      </wps:txbx>
                      <wps:bodyPr anchor="t" lIns="0" tIns="0" rIns="0" bIns="0">
                        <a:noAutofit/>
                      </wps:bodyPr>
                    </wps:wsp>
                  </a:graphicData>
                </a:graphic>
              </wp:anchor>
            </w:drawing>
          </mc:Choice>
          <mc:Fallback>
            <w:pict>
              <v:rect style="position:absolute;rotation:-0;width:1.15pt;height:13.8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140"/>
                        <w:ind w:hanging="0" w:left="0" w:right="0"/>
                        <w:jc w:val="left"/>
                        <w:rPr/>
                      </w:pPr>
                      <w:r>
                        <w:rPr/>
                      </w:r>
                    </w:p>
                  </w:txbxContent>
                </v:textbox>
                <w10:wrap type="none"/>
              </v:rect>
            </w:pict>
          </mc:Fallback>
        </mc:AlternateContent>
      </w:r>
    </w:p>
    <w:p>
      <w:pPr>
        <w:pStyle w:val="BodyText"/>
        <w:bidi w:val="0"/>
        <w:spacing w:lineRule="auto" w:line="900" w:before="0" w:after="150"/>
        <w:ind w:hanging="0" w:left="0" w:right="0"/>
        <w:jc w:val="center"/>
        <w:rPr>
          <w:rFonts w:ascii="Material Icons" w:hAnsi="Material Icons"/>
          <w:color w:val="000000"/>
          <w:sz w:val="36"/>
          <w:shd w:fill="FFFFFF" w:val="clear"/>
        </w:rPr>
      </w:pPr>
      <w:r>
        <w:rPr>
          <w:rFonts w:ascii="Material Icons" w:hAnsi="Material Icons"/>
          <w:color w:val="000000"/>
          <w:sz w:val="36"/>
          <w:shd w:fill="FFFFFF" w:val="clear"/>
        </w:rPr>
        <w:t>done</w:t>
      </w:r>
    </w:p>
    <w:p>
      <w:pPr>
        <w:pStyle w:val="BodyText"/>
        <w:bidi w:val="0"/>
        <w:spacing w:lineRule="auto" w:line="360" w:before="0" w:after="0"/>
        <w:ind w:hanging="0" w:left="0" w:right="0"/>
        <w:jc w:val="left"/>
        <w:rPr>
          <w:spacing w:val="0"/>
          <w:sz w:val="24"/>
          <w:shd w:fill="FFFFFF" w:val="clear"/>
        </w:rPr>
      </w:pPr>
      <w:r>
        <w:rPr>
          <w:spacing w:val="0"/>
          <w:sz w:val="24"/>
          <w:shd w:fill="FFFFFF" w:val="clear"/>
        </w:rPr>
        <w:t>Smartphones can access cellular networks.</w:t>
      </w:r>
    </w:p>
    <w:p>
      <w:pPr>
        <w:pStyle w:val="BodyText"/>
        <w:bidi w:val="0"/>
        <w:spacing w:before="0" w:after="150"/>
        <w:ind w:hanging="0" w:left="0" w:right="0"/>
        <w:jc w:val="left"/>
        <w:rPr>
          <w:rFonts w:ascii="Material Icons" w:hAnsi="Material Icons"/>
          <w:sz w:val="36"/>
          <w:shd w:fill="FFFFFF" w:val="clear"/>
        </w:rPr>
      </w:pPr>
      <w:r>
        <w:rPr>
          <w:rFonts w:ascii="Material Icons" w:hAnsi="Material Icons"/>
          <w:sz w:val="36"/>
          <w:shd w:fill="FFFFFF" w:val="clear"/>
        </w:rPr>
        <w:t>signal_cellular_4_bar</w:t>
      </w:r>
      <w:r>
        <mc:AlternateContent>
          <mc:Choice Requires="wps">
            <w:drawing>
              <wp:anchor behindDoc="0" distT="0" distB="0" distL="0" distR="0" simplePos="0" locked="0" layoutInCell="0" allowOverlap="1" relativeHeight="52">
                <wp:simplePos x="0" y="0"/>
                <wp:positionH relativeFrom="character">
                  <wp:align>left</wp:align>
                </wp:positionH>
                <wp:positionV relativeFrom="line">
                  <wp:posOffset>635</wp:posOffset>
                </wp:positionV>
                <wp:extent cx="14605" cy="175260"/>
                <wp:effectExtent l="0" t="0" r="0" b="0"/>
                <wp:wrapNone/>
                <wp:docPr id="50" name="63110b9dc8be700c73793fcc-4-position"/>
                <a:graphic xmlns:a="http://schemas.openxmlformats.org/drawingml/2006/main">
                  <a:graphicData uri="http://schemas.microsoft.com/office/word/2010/wordprocessingShape">
                    <wps:wsp>
                      <wps:cNvSpPr txBox="1"/>
                      <wps:spPr>
                        <a:xfrm>
                          <a:off x="0" y="0"/>
                          <a:ext cx="14605" cy="175260"/>
                        </a:xfrm>
                        <a:prstGeom prst="rect"/>
                        <a:solidFill>
                          <a:srgbClr val="FFFFFF"/>
                        </a:solidFill>
                      </wps:spPr>
                      <wps:txbx>
                        <w:txbxContent>
                          <w:p>
                            <w:pPr>
                              <w:pStyle w:val="BodyText"/>
                              <w:bidi w:val="0"/>
                              <w:spacing w:before="0" w:after="140"/>
                              <w:ind w:hanging="0" w:left="0" w:right="0"/>
                              <w:jc w:val="left"/>
                              <w:rPr/>
                            </w:pPr>
                            <w:r>
                              <w:rPr/>
                            </w:r>
                          </w:p>
                        </w:txbxContent>
                      </wps:txbx>
                      <wps:bodyPr anchor="t" lIns="0" tIns="0" rIns="0" bIns="0">
                        <a:noAutofit/>
                      </wps:bodyPr>
                    </wps:wsp>
                  </a:graphicData>
                </a:graphic>
              </wp:anchor>
            </w:drawing>
          </mc:Choice>
          <mc:Fallback>
            <w:pict>
              <v:rect style="position:absolute;rotation:-0;width:1.15pt;height:13.8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140"/>
                        <w:ind w:hanging="0" w:left="0" w:right="0"/>
                        <w:jc w:val="left"/>
                        <w:rPr/>
                      </w:pPr>
                      <w:r>
                        <w:rPr/>
                      </w:r>
                    </w:p>
                  </w:txbxContent>
                </v:textbox>
                <w10:wrap type="none"/>
              </v:rect>
            </w:pict>
          </mc:Fallback>
        </mc:AlternateContent>
      </w:r>
    </w:p>
    <w:p>
      <w:pPr>
        <w:pStyle w:val="BodyText"/>
        <w:bidi w:val="0"/>
        <w:spacing w:lineRule="auto" w:line="360" w:before="0" w:after="0"/>
        <w:ind w:hanging="0" w:left="0" w:right="0"/>
        <w:jc w:val="left"/>
        <w:rPr>
          <w:spacing w:val="0"/>
          <w:sz w:val="24"/>
          <w:shd w:fill="FFFFFF" w:val="clear"/>
        </w:rPr>
      </w:pPr>
      <w:r>
        <w:rPr>
          <w:spacing w:val="0"/>
          <w:sz w:val="24"/>
          <w:shd w:fill="FFFFFF" w:val="clear"/>
        </w:rPr>
        <w:t>Smartphones have more physical connections than tablets.</w:t>
      </w:r>
    </w:p>
    <w:p>
      <w:pPr>
        <w:pStyle w:val="BodyText"/>
        <w:bidi w:val="0"/>
        <w:spacing w:before="120" w:after="150"/>
        <w:ind w:hanging="0" w:left="0" w:right="0"/>
        <w:jc w:val="left"/>
        <w:rPr>
          <w:rFonts w:ascii="Material Icons" w:hAnsi="Material Icons"/>
          <w:sz w:val="36"/>
          <w:shd w:fill="FFFFFF" w:val="clear"/>
        </w:rPr>
      </w:pPr>
      <w:r>
        <w:rPr>
          <w:rFonts w:ascii="Material Icons" w:hAnsi="Material Icons"/>
          <w:sz w:val="36"/>
          <w:shd w:fill="FFFFFF" w:val="clear"/>
        </w:rPr>
        <w:t>done</w:t>
      </w:r>
      <w:r>
        <mc:AlternateContent>
          <mc:Choice Requires="wps">
            <w:drawing>
              <wp:anchor behindDoc="0" distT="0" distB="0" distL="0" distR="0" simplePos="0" locked="0" layoutInCell="0" allowOverlap="1" relativeHeight="53">
                <wp:simplePos x="0" y="0"/>
                <wp:positionH relativeFrom="character">
                  <wp:align>left</wp:align>
                </wp:positionH>
                <wp:positionV relativeFrom="line">
                  <wp:posOffset>635</wp:posOffset>
                </wp:positionV>
                <wp:extent cx="14605" cy="175260"/>
                <wp:effectExtent l="0" t="0" r="0" b="0"/>
                <wp:wrapNone/>
                <wp:docPr id="51" name="63110b9dc8be700c73793fcc-5-position"/>
                <a:graphic xmlns:a="http://schemas.openxmlformats.org/drawingml/2006/main">
                  <a:graphicData uri="http://schemas.microsoft.com/office/word/2010/wordprocessingShape">
                    <wps:wsp>
                      <wps:cNvSpPr txBox="1"/>
                      <wps:spPr>
                        <a:xfrm>
                          <a:off x="0" y="0"/>
                          <a:ext cx="14605" cy="175260"/>
                        </a:xfrm>
                        <a:prstGeom prst="rect"/>
                        <a:solidFill>
                          <a:srgbClr val="FFFFFF"/>
                        </a:solidFill>
                      </wps:spPr>
                      <wps:txbx>
                        <w:txbxContent>
                          <w:p>
                            <w:pPr>
                              <w:pStyle w:val="BodyText"/>
                              <w:bidi w:val="0"/>
                              <w:spacing w:before="0" w:after="140"/>
                              <w:ind w:hanging="0" w:left="0" w:right="0"/>
                              <w:jc w:val="left"/>
                              <w:rPr/>
                            </w:pPr>
                            <w:r>
                              <w:rPr/>
                            </w:r>
                          </w:p>
                        </w:txbxContent>
                      </wps:txbx>
                      <wps:bodyPr anchor="t" lIns="0" tIns="0" rIns="0" bIns="0">
                        <a:noAutofit/>
                      </wps:bodyPr>
                    </wps:wsp>
                  </a:graphicData>
                </a:graphic>
              </wp:anchor>
            </w:drawing>
          </mc:Choice>
          <mc:Fallback>
            <w:pict>
              <v:rect style="position:absolute;rotation:-0;width:1.15pt;height:13.8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140"/>
                        <w:ind w:hanging="0" w:left="0" w:right="0"/>
                        <w:jc w:val="left"/>
                        <w:rPr/>
                      </w:pPr>
                      <w:r>
                        <w:rPr/>
                      </w:r>
                    </w:p>
                  </w:txbxContent>
                </v:textbox>
                <w10:wrap type="none"/>
              </v:rect>
            </w:pict>
          </mc:Fallback>
        </mc:AlternateContent>
      </w:r>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0"/>
        <w:ind w:hanging="0" w:left="0" w:right="0"/>
        <w:jc w:val="left"/>
        <w:rPr/>
      </w:pPr>
      <w:r>
        <w:rPr/>
      </w:r>
      <w:bookmarkStart w:id="31" w:name="block-heading_Copy_4"/>
      <w:bookmarkStart w:id="32" w:name="block-heading_Copy_4"/>
      <w:bookmarkEnd w:id="32"/>
      <w:r>
        <mc:AlternateContent>
          <mc:Choice Requires="wps">
            <w:drawing>
              <wp:anchor behindDoc="0" distT="0" distB="0" distL="0" distR="0" simplePos="0" locked="0" layoutInCell="0" allowOverlap="1" relativeHeight="54">
                <wp:simplePos x="0" y="0"/>
                <wp:positionH relativeFrom="page">
                  <wp:posOffset>0</wp:posOffset>
                </wp:positionH>
                <wp:positionV relativeFrom="line">
                  <wp:posOffset>635</wp:posOffset>
                </wp:positionV>
                <wp:extent cx="14605" cy="175260"/>
                <wp:effectExtent l="0" t="0" r="0" b="0"/>
                <wp:wrapNone/>
                <wp:docPr id="52" name="Frame13"/>
                <a:graphic xmlns:a="http://schemas.openxmlformats.org/drawingml/2006/main">
                  <a:graphicData uri="http://schemas.microsoft.com/office/word/2010/wordprocessingShape">
                    <wps:wsp>
                      <wps:cNvSpPr txBox="1"/>
                      <wps:spPr>
                        <a:xfrm>
                          <a:off x="0" y="0"/>
                          <a:ext cx="14605" cy="175260"/>
                        </a:xfrm>
                        <a:prstGeom prst="rect"/>
                        <a:solidFill>
                          <a:srgbClr val="FFFFFF"/>
                        </a:solidFill>
                        <a:solidFill>
                          <a:srgbClr val="000000">
                            <a:alpha val="0"/>
                          </a:srgbClr>
                        </a:solidFill>
                      </wps:spPr>
                      <wps:txbx>
                        <w:txbxContent>
                          <w:p>
                            <w:pPr>
                              <w:pStyle w:val="BodyText"/>
                              <w:bidi w:val="0"/>
                              <w:spacing w:before="0" w:after="140"/>
                              <w:ind w:hanging="0" w:left="0" w:right="0"/>
                              <w:jc w:val="left"/>
                              <w:rPr/>
                            </w:pPr>
                            <w:r>
                              <w:rPr/>
                            </w:r>
                          </w:p>
                        </w:txbxContent>
                      </wps:txbx>
                      <wps:bodyPr anchor="t" lIns="0" tIns="0" rIns="0" bIns="0">
                        <a:noAutofit/>
                      </wps:bodyPr>
                    </wps:wsp>
                  </a:graphicData>
                </a:graphic>
              </wp:anchor>
            </w:drawing>
          </mc:Choice>
          <mc:Fallback>
            <w:pict>
              <v:rect fillcolor="#000000" style="position:absolute;rotation:-0;width:1.15pt;height:13.8pt;mso-wrap-distance-left:0pt;mso-wrap-distance-right:0pt;mso-wrap-distance-top:0pt;mso-wrap-distance-bottom:0pt;margin-top:0pt;mso-position-vertical:top;mso-position-vertical-relative:text;margin-left:0pt;mso-position-horizontal-relative:page">
                <v:fill opacity="0f"/>
                <v:textbox inset="0in,0in,0in,0in">
                  <w:txbxContent>
                    <w:p>
                      <w:pPr>
                        <w:pStyle w:val="BodyText"/>
                        <w:bidi w:val="0"/>
                        <w:spacing w:before="0" w:after="140"/>
                        <w:ind w:hanging="0" w:left="0" w:right="0"/>
                        <w:jc w:val="left"/>
                        <w:rPr/>
                      </w:pPr>
                      <w:r>
                        <w:rPr/>
                      </w:r>
                    </w:p>
                  </w:txbxContent>
                </v:textbox>
                <w10:wrap type="none"/>
              </v:rect>
            </w:pict>
          </mc:Fallback>
        </mc:AlternateContent>
      </w:r>
    </w:p>
    <w:p>
      <w:pPr>
        <w:sectPr>
          <w:type w:val="continuous"/>
          <w:pgSz w:w="11906" w:h="16838"/>
          <w:pgMar w:left="1134" w:right="1134" w:gutter="0" w:header="0" w:top="1134" w:footer="0" w:bottom="1134"/>
          <w:formProt w:val="false"/>
          <w:textDirection w:val="lrTb"/>
        </w:sectPr>
      </w:pPr>
    </w:p>
    <w:p>
      <w:pPr>
        <w:pStyle w:val="BodyText"/>
        <w:bidi w:val="0"/>
        <w:spacing w:lineRule="auto" w:line="288" w:before="0" w:after="240"/>
        <w:ind w:hanging="0" w:left="0" w:right="0"/>
        <w:jc w:val="left"/>
        <w:rPr>
          <w:rFonts w:ascii="CiscoSansTT;Arial;sans-serif" w:hAnsi="CiscoSansTT;Arial;sans-serif"/>
          <w:b/>
          <w:sz w:val="45"/>
          <w:shd w:fill="F0F0F0" w:val="clear"/>
        </w:rPr>
      </w:pPr>
      <w:r>
        <w:rPr>
          <w:rFonts w:ascii="CiscoSansTT;Arial;sans-serif" w:hAnsi="CiscoSansTT;Arial;sans-serif"/>
          <w:b/>
          <w:sz w:val="45"/>
          <w:shd w:fill="F0F0F0" w:val="clear"/>
        </w:rPr>
        <w:t>3.1.6 Tablets and E-Readers</w:t>
      </w:r>
    </w:p>
    <w:p>
      <w:pPr>
        <w:pStyle w:val="BodyText"/>
        <w:bidi w:val="0"/>
        <w:spacing w:before="0" w:after="150"/>
        <w:ind w:hanging="0" w:left="0" w:right="0"/>
        <w:jc w:val="left"/>
        <w:rPr>
          <w:shd w:fill="F0F0F0" w:val="clear"/>
        </w:rPr>
      </w:pPr>
      <w:r>
        <w:rPr>
          <w:shd w:fill="F0F0F0" w:val="clear"/>
        </w:rPr>
        <w:t>Tablets are similar to smartphones in that they use special mobile operating systems like Android or iOS. However, most tablets do not have the ability to access cellular networks. Some higher-end models do allow access to cellular services.</w:t>
      </w:r>
    </w:p>
    <w:p>
      <w:pPr>
        <w:pStyle w:val="BodyText"/>
        <w:bidi w:val="0"/>
        <w:spacing w:before="0" w:after="150"/>
        <w:ind w:hanging="0" w:left="0" w:right="0"/>
        <w:jc w:val="left"/>
        <w:rPr>
          <w:shd w:fill="F0F0F0" w:val="clear"/>
        </w:rPr>
      </w:pPr>
      <w:r>
        <w:rPr>
          <w:shd w:fill="F0F0F0" w:val="clear"/>
        </w:rPr>
        <w:t>Unlike smartphones, tablets normally have larger touch-screen displays. The displays are often quite vivid in their graphic rendering. Tablets usually offer Wi-Fi and Bluetooth connectivity and most have USB and audio ports. In addition, some tablets include GPS receivers that can be activated to provide location services, similar to smartphones. Most of the apps that work on phones are also available for tablets.</w:t>
      </w:r>
    </w:p>
    <w:p>
      <w:pPr>
        <w:pStyle w:val="BodyText"/>
        <w:bidi w:val="0"/>
        <w:spacing w:before="0" w:after="150"/>
        <w:ind w:hanging="0" w:left="0" w:right="0"/>
        <w:jc w:val="left"/>
        <w:rPr>
          <w:shd w:fill="F0F0F0" w:val="clear"/>
        </w:rPr>
      </w:pPr>
      <w:r>
        <w:rPr>
          <w:shd w:fill="F0F0F0" w:val="clear"/>
        </w:rPr>
        <w:t>E-readers, such as the Amazon Kindle, are special purpose devices with black and white displays that have been optimized for reading text. Although they resemble tablets, they lack many of the features and functions that tablets provide. Web access is limited to eBook stores that may be operated by the e-reader manufacturer. Many have touch displays that make it easy to turn pages, change settings, and access eBooks online. Many E-readers can store 1,000 or more books. For connectivity, some offer free cellular data connections for downloading books from a specific store, but most rely on Wi-Fi. Bluetooth is also available and supports headphones for audio books. E-reader battery life is usually longer than tablets, at up 15 -20 hours of reading time or more.</w:t>
      </w:r>
    </w:p>
    <w:p>
      <w:pPr>
        <w:pStyle w:val="BodyText"/>
        <w:bidi w:val="0"/>
        <w:spacing w:before="0" w:after="150"/>
        <w:ind w:hanging="0" w:left="0" w:right="0"/>
        <w:jc w:val="left"/>
        <w:rPr>
          <w:shd w:fill="F0F0F0" w:val="clear"/>
        </w:rPr>
      </w:pPr>
      <w:r>
        <w:rPr>
          <w:shd w:fill="F0F0F0" w:val="clear"/>
        </w:rPr>
        <w:drawing>
          <wp:inline distT="0" distB="0" distL="0" distR="0">
            <wp:extent cx="9525000" cy="6286500"/>
            <wp:effectExtent l="0" t="0" r="0" b="0"/>
            <wp:docPr id="53" name="Image11" descr="&quot; &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11" descr="&quot; &quot;"/>
                    <pic:cNvPicPr>
                      <a:picLocks noChangeAspect="1" noChangeArrowheads="1"/>
                    </pic:cNvPicPr>
                  </pic:nvPicPr>
                  <pic:blipFill>
                    <a:blip r:embed="rId36"/>
                    <a:stretch>
                      <a:fillRect/>
                    </a:stretch>
                  </pic:blipFill>
                  <pic:spPr bwMode="auto">
                    <a:xfrm>
                      <a:off x="0" y="0"/>
                      <a:ext cx="9525000" cy="6286500"/>
                    </a:xfrm>
                    <a:prstGeom prst="rect">
                      <a:avLst/>
                    </a:prstGeom>
                  </pic:spPr>
                </pic:pic>
              </a:graphicData>
            </a:graphic>
          </wp:inline>
        </w:drawing>
      </w:r>
      <w:bookmarkStart w:id="33" w:name="graphic__image_Copy_5"/>
      <w:bookmarkEnd w:id="33"/>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0"/>
        <w:ind w:hanging="0" w:left="0" w:right="0"/>
        <w:jc w:val="left"/>
        <w:rPr/>
      </w:pPr>
      <w:r>
        <w:rPr/>
      </w:r>
      <w:bookmarkStart w:id="34" w:name="article-heading"/>
      <w:bookmarkStart w:id="35" w:name="article-heading"/>
      <w:bookmarkEnd w:id="35"/>
      <w:r>
        <mc:AlternateContent>
          <mc:Choice Requires="wps">
            <w:drawing>
              <wp:anchor behindDoc="0" distT="0" distB="0" distL="0" distR="0" simplePos="0" locked="0" layoutInCell="0" allowOverlap="1" relativeHeight="56">
                <wp:simplePos x="0" y="0"/>
                <wp:positionH relativeFrom="page">
                  <wp:posOffset>0</wp:posOffset>
                </wp:positionH>
                <wp:positionV relativeFrom="line">
                  <wp:posOffset>635</wp:posOffset>
                </wp:positionV>
                <wp:extent cx="14605" cy="175260"/>
                <wp:effectExtent l="0" t="0" r="0" b="0"/>
                <wp:wrapNone/>
                <wp:docPr id="54" name="Frame14"/>
                <a:graphic xmlns:a="http://schemas.openxmlformats.org/drawingml/2006/main">
                  <a:graphicData uri="http://schemas.microsoft.com/office/word/2010/wordprocessingShape">
                    <wps:wsp>
                      <wps:cNvSpPr txBox="1"/>
                      <wps:spPr>
                        <a:xfrm>
                          <a:off x="0" y="0"/>
                          <a:ext cx="14605" cy="175260"/>
                        </a:xfrm>
                        <a:prstGeom prst="rect"/>
                        <a:solidFill>
                          <a:srgbClr val="FFFFFF"/>
                        </a:solidFill>
                        <a:solidFill>
                          <a:srgbClr val="000000">
                            <a:alpha val="0"/>
                          </a:srgbClr>
                        </a:solidFill>
                      </wps:spPr>
                      <wps:txbx>
                        <w:txbxContent>
                          <w:p>
                            <w:pPr>
                              <w:pStyle w:val="BodyText"/>
                              <w:bidi w:val="0"/>
                              <w:spacing w:before="0" w:after="140"/>
                              <w:ind w:hanging="0" w:left="0" w:right="0"/>
                              <w:jc w:val="left"/>
                              <w:rPr/>
                            </w:pPr>
                            <w:r>
                              <w:rPr/>
                            </w:r>
                          </w:p>
                        </w:txbxContent>
                      </wps:txbx>
                      <wps:bodyPr anchor="t" lIns="0" tIns="0" rIns="0" bIns="0">
                        <a:noAutofit/>
                      </wps:bodyPr>
                    </wps:wsp>
                  </a:graphicData>
                </a:graphic>
              </wp:anchor>
            </w:drawing>
          </mc:Choice>
          <mc:Fallback>
            <w:pict>
              <v:rect fillcolor="#000000" style="position:absolute;rotation:-0;width:1.15pt;height:13.8pt;mso-wrap-distance-left:0pt;mso-wrap-distance-right:0pt;mso-wrap-distance-top:0pt;mso-wrap-distance-bottom:0pt;margin-top:0pt;mso-position-vertical:top;mso-position-vertical-relative:text;margin-left:0pt;mso-position-horizontal-relative:page">
                <v:fill opacity="0f"/>
                <v:textbox inset="0in,0in,0in,0in">
                  <w:txbxContent>
                    <w:p>
                      <w:pPr>
                        <w:pStyle w:val="BodyText"/>
                        <w:bidi w:val="0"/>
                        <w:spacing w:before="0" w:after="140"/>
                        <w:ind w:hanging="0" w:left="0" w:right="0"/>
                        <w:jc w:val="left"/>
                        <w:rPr/>
                      </w:pPr>
                      <w:r>
                        <w:rPr/>
                      </w:r>
                    </w:p>
                  </w:txbxContent>
                </v:textbox>
                <w10:wrap type="none"/>
              </v:rect>
            </w:pict>
          </mc:Fallback>
        </mc:AlternateContent>
      </w:r>
    </w:p>
    <w:p>
      <w:pPr>
        <w:sectPr>
          <w:type w:val="continuous"/>
          <w:pgSz w:w="11906" w:h="16838"/>
          <w:pgMar w:left="1134" w:right="1134" w:gutter="0" w:header="0" w:top="1134" w:footer="0" w:bottom="1134"/>
          <w:formProt w:val="false"/>
          <w:textDirection w:val="lrTb"/>
        </w:sectPr>
      </w:pPr>
    </w:p>
    <w:p>
      <w:pPr>
        <w:pStyle w:val="BodyText"/>
        <w:bidi w:val="0"/>
        <w:spacing w:lineRule="auto" w:line="288"/>
        <w:ind w:hanging="0" w:left="0" w:right="0"/>
        <w:jc w:val="left"/>
        <w:rPr>
          <w:rFonts w:ascii="CiscoSansTT;Arial;sans-serif" w:hAnsi="CiscoSansTT;Arial;sans-serif"/>
          <w:b/>
          <w:sz w:val="50"/>
          <w:shd w:fill="FFFFFF" w:val="clear"/>
        </w:rPr>
      </w:pPr>
      <w:r>
        <w:rPr>
          <w:rFonts w:ascii="CiscoSansTT;Arial;sans-serif" w:hAnsi="CiscoSansTT;Arial;sans-serif"/>
          <w:b/>
          <w:sz w:val="50"/>
          <w:shd w:fill="FFFFFF" w:val="clear"/>
        </w:rPr>
        <w:t>3.1.7 Practice Item - Tablets and E-Readers</w:t>
      </w:r>
    </w:p>
    <w:p>
      <w:pPr>
        <w:pStyle w:val="BodyText"/>
        <w:bidi w:val="0"/>
        <w:spacing w:before="0" w:after="150"/>
        <w:ind w:hanging="0" w:left="0" w:right="0"/>
        <w:jc w:val="left"/>
        <w:rPr>
          <w:shd w:fill="FFFFFF" w:val="clear"/>
        </w:rPr>
      </w:pPr>
      <w:r>
        <w:rPr>
          <w:shd w:fill="FFFFFF" w:val="clear"/>
        </w:rPr>
        <w:t>A parent decides to buy a mobile device to encourage a child to read books. When arriving at a specialized store, the parent asks the salesperson which device would be the most suitable to accomplish this. Two options are offered by the salesperson: tablet and e-reader. Which three options present the characteristics of these devices so the parent can choose wisely? (Choose three.)</w:t>
      </w:r>
    </w:p>
    <w:p>
      <w:pPr>
        <w:pStyle w:val="BodyText"/>
        <w:bidi w:val="0"/>
        <w:spacing w:lineRule="auto" w:line="360" w:before="0" w:after="0"/>
        <w:ind w:hanging="0" w:left="0" w:right="0"/>
        <w:jc w:val="left"/>
        <w:rPr>
          <w:spacing w:val="0"/>
          <w:sz w:val="24"/>
          <w:shd w:fill="FFFFFF" w:val="clear"/>
        </w:rPr>
      </w:pPr>
      <w:r>
        <w:rPr>
          <w:spacing w:val="0"/>
          <w:sz w:val="24"/>
          <w:shd w:fill="FFFFFF" w:val="clear"/>
        </w:rPr>
        <w:t>Tablets have black and white displays that have been optimized for reading text.</w:t>
      </w:r>
      <w:r>
        <mc:AlternateContent>
          <mc:Choice Requires="wps">
            <w:drawing>
              <wp:anchor behindDoc="0" distT="0" distB="0" distL="0" distR="0" simplePos="0" locked="0" layoutInCell="0" allowOverlap="1" relativeHeight="57">
                <wp:simplePos x="0" y="0"/>
                <wp:positionH relativeFrom="page">
                  <wp:posOffset>0</wp:posOffset>
                </wp:positionH>
                <wp:positionV relativeFrom="line">
                  <wp:posOffset>635</wp:posOffset>
                </wp:positionV>
                <wp:extent cx="14605" cy="175260"/>
                <wp:effectExtent l="0" t="0" r="0" b="0"/>
                <wp:wrapNone/>
                <wp:docPr id="55" name="63110b9dc8be700c73793fcd-comp-title"/>
                <a:graphic xmlns:a="http://schemas.openxmlformats.org/drawingml/2006/main">
                  <a:graphicData uri="http://schemas.microsoft.com/office/word/2010/wordprocessingShape">
                    <wps:wsp>
                      <wps:cNvSpPr txBox="1"/>
                      <wps:spPr>
                        <a:xfrm>
                          <a:off x="0" y="0"/>
                          <a:ext cx="14605" cy="175260"/>
                        </a:xfrm>
                        <a:prstGeom prst="rect"/>
                        <a:solidFill>
                          <a:srgbClr val="FFFFFF"/>
                        </a:solidFill>
                        <a:solidFill>
                          <a:srgbClr val="000000">
                            <a:alpha val="0"/>
                          </a:srgbClr>
                        </a:solidFill>
                      </wps:spPr>
                      <wps:txbx>
                        <w:txbxContent>
                          <w:p>
                            <w:pPr>
                              <w:pStyle w:val="BodyText"/>
                              <w:bidi w:val="0"/>
                              <w:spacing w:before="0" w:after="140"/>
                              <w:ind w:hanging="0" w:left="0" w:right="0"/>
                              <w:jc w:val="left"/>
                              <w:rPr/>
                            </w:pPr>
                            <w:r>
                              <w:rPr/>
                            </w:r>
                          </w:p>
                        </w:txbxContent>
                      </wps:txbx>
                      <wps:bodyPr anchor="t" lIns="0" tIns="0" rIns="0" bIns="0">
                        <a:noAutofit/>
                      </wps:bodyPr>
                    </wps:wsp>
                  </a:graphicData>
                </a:graphic>
              </wp:anchor>
            </w:drawing>
          </mc:Choice>
          <mc:Fallback>
            <w:pict>
              <v:rect fillcolor="#000000" style="position:absolute;rotation:-0;width:1.15pt;height:13.8pt;mso-wrap-distance-left:0pt;mso-wrap-distance-right:0pt;mso-wrap-distance-top:0pt;mso-wrap-distance-bottom:0pt;margin-top:0pt;mso-position-vertical:top;mso-position-vertical-relative:text;margin-left:0pt;mso-position-horizontal-relative:page">
                <v:fill opacity="0f"/>
                <v:textbox inset="0in,0in,0in,0in">
                  <w:txbxContent>
                    <w:p>
                      <w:pPr>
                        <w:pStyle w:val="BodyText"/>
                        <w:bidi w:val="0"/>
                        <w:spacing w:before="0" w:after="140"/>
                        <w:ind w:hanging="0" w:left="0" w:right="0"/>
                        <w:jc w:val="left"/>
                        <w:rPr/>
                      </w:pPr>
                      <w:r>
                        <w:rPr/>
                      </w:r>
                    </w:p>
                  </w:txbxContent>
                </v:textbox>
                <w10:wrap type="none"/>
              </v:rect>
            </w:pict>
          </mc:Fallback>
        </mc:AlternateContent>
      </w:r>
    </w:p>
    <w:p>
      <w:pPr>
        <w:pStyle w:val="BodyText"/>
        <w:bidi w:val="0"/>
        <w:spacing w:lineRule="auto" w:line="900" w:before="0" w:after="150"/>
        <w:ind w:hanging="0" w:left="0" w:right="0"/>
        <w:jc w:val="center"/>
        <w:rPr>
          <w:rFonts w:ascii="Material Icons" w:hAnsi="Material Icons"/>
          <w:color w:val="000000"/>
          <w:sz w:val="36"/>
          <w:shd w:fill="FFFFFF" w:val="clear"/>
        </w:rPr>
      </w:pPr>
      <w:r>
        <w:rPr>
          <w:rFonts w:ascii="Material Icons" w:hAnsi="Material Icons"/>
          <w:color w:val="000000"/>
          <w:sz w:val="36"/>
          <w:shd w:fill="FFFFFF" w:val="clear"/>
        </w:rPr>
        <w:t>done</w:t>
      </w:r>
      <w:r>
        <mc:AlternateContent>
          <mc:Choice Requires="wps">
            <w:drawing>
              <wp:anchor behindDoc="0" distT="0" distB="0" distL="0" distR="0" simplePos="0" locked="0" layoutInCell="0" allowOverlap="1" relativeHeight="58">
                <wp:simplePos x="0" y="0"/>
                <wp:positionH relativeFrom="character">
                  <wp:align>left</wp:align>
                </wp:positionH>
                <wp:positionV relativeFrom="line">
                  <wp:posOffset>635</wp:posOffset>
                </wp:positionV>
                <wp:extent cx="14605" cy="175260"/>
                <wp:effectExtent l="0" t="0" r="0" b="0"/>
                <wp:wrapNone/>
                <wp:docPr id="56" name="63110b9dc8be700c73793fcd-0-position"/>
                <a:graphic xmlns:a="http://schemas.openxmlformats.org/drawingml/2006/main">
                  <a:graphicData uri="http://schemas.microsoft.com/office/word/2010/wordprocessingShape">
                    <wps:wsp>
                      <wps:cNvSpPr txBox="1"/>
                      <wps:spPr>
                        <a:xfrm>
                          <a:off x="0" y="0"/>
                          <a:ext cx="14605" cy="175260"/>
                        </a:xfrm>
                        <a:prstGeom prst="rect"/>
                        <a:solidFill>
                          <a:srgbClr val="FFFFFF"/>
                        </a:solidFill>
                      </wps:spPr>
                      <wps:txbx>
                        <w:txbxContent>
                          <w:p>
                            <w:pPr>
                              <w:pStyle w:val="BodyText"/>
                              <w:bidi w:val="0"/>
                              <w:spacing w:before="0" w:after="140"/>
                              <w:ind w:hanging="0" w:left="0" w:right="0"/>
                              <w:jc w:val="left"/>
                              <w:rPr/>
                            </w:pPr>
                            <w:r>
                              <w:rPr/>
                            </w:r>
                          </w:p>
                        </w:txbxContent>
                      </wps:txbx>
                      <wps:bodyPr anchor="t" lIns="0" tIns="0" rIns="0" bIns="0">
                        <a:noAutofit/>
                      </wps:bodyPr>
                    </wps:wsp>
                  </a:graphicData>
                </a:graphic>
              </wp:anchor>
            </w:drawing>
          </mc:Choice>
          <mc:Fallback>
            <w:pict>
              <v:rect style="position:absolute;rotation:-0;width:1.15pt;height:13.8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140"/>
                        <w:ind w:hanging="0" w:left="0" w:right="0"/>
                        <w:jc w:val="left"/>
                        <w:rPr/>
                      </w:pPr>
                      <w:r>
                        <w:rPr/>
                      </w:r>
                    </w:p>
                  </w:txbxContent>
                </v:textbox>
                <w10:wrap type="none"/>
              </v:rect>
            </w:pict>
          </mc:Fallback>
        </mc:AlternateContent>
      </w:r>
    </w:p>
    <w:p>
      <w:pPr>
        <w:pStyle w:val="BodyText"/>
        <w:bidi w:val="0"/>
        <w:spacing w:lineRule="auto" w:line="360" w:before="0" w:after="0"/>
        <w:ind w:hanging="0" w:left="0" w:right="0"/>
        <w:jc w:val="left"/>
        <w:rPr>
          <w:spacing w:val="0"/>
          <w:sz w:val="24"/>
          <w:shd w:fill="FFFFFF" w:val="clear"/>
        </w:rPr>
      </w:pPr>
      <w:r>
        <w:rPr>
          <w:spacing w:val="0"/>
          <w:sz w:val="24"/>
          <w:shd w:fill="FFFFFF" w:val="clear"/>
        </w:rPr>
        <w:t>The e-reader screen has e-ink technology that does not emit light, allowing the user to read for long periods without straining the eyes.</w:t>
      </w:r>
    </w:p>
    <w:p>
      <w:pPr>
        <w:pStyle w:val="BodyText"/>
        <w:bidi w:val="0"/>
        <w:spacing w:before="0" w:after="150"/>
        <w:ind w:hanging="0" w:left="0" w:right="0"/>
        <w:jc w:val="left"/>
        <w:rPr>
          <w:rFonts w:ascii="Material Icons" w:hAnsi="Material Icons"/>
          <w:sz w:val="36"/>
          <w:shd w:fill="FFFFFF" w:val="clear"/>
        </w:rPr>
      </w:pPr>
      <w:r>
        <w:rPr>
          <w:rFonts w:ascii="Material Icons" w:hAnsi="Material Icons"/>
          <w:sz w:val="36"/>
          <w:shd w:fill="FFFFFF" w:val="clear"/>
        </w:rPr>
        <w:t>signal_cellular_4_bar</w:t>
      </w:r>
      <w:r>
        <mc:AlternateContent>
          <mc:Choice Requires="wps">
            <w:drawing>
              <wp:anchor behindDoc="0" distT="0" distB="0" distL="0" distR="0" simplePos="0" locked="0" layoutInCell="0" allowOverlap="1" relativeHeight="59">
                <wp:simplePos x="0" y="0"/>
                <wp:positionH relativeFrom="character">
                  <wp:align>left</wp:align>
                </wp:positionH>
                <wp:positionV relativeFrom="line">
                  <wp:posOffset>635</wp:posOffset>
                </wp:positionV>
                <wp:extent cx="14605" cy="175260"/>
                <wp:effectExtent l="0" t="0" r="0" b="0"/>
                <wp:wrapNone/>
                <wp:docPr id="57" name="63110b9dc8be700c73793fcd-1-position"/>
                <a:graphic xmlns:a="http://schemas.openxmlformats.org/drawingml/2006/main">
                  <a:graphicData uri="http://schemas.microsoft.com/office/word/2010/wordprocessingShape">
                    <wps:wsp>
                      <wps:cNvSpPr txBox="1"/>
                      <wps:spPr>
                        <a:xfrm>
                          <a:off x="0" y="0"/>
                          <a:ext cx="14605" cy="175260"/>
                        </a:xfrm>
                        <a:prstGeom prst="rect"/>
                        <a:solidFill>
                          <a:srgbClr val="FFFFFF"/>
                        </a:solidFill>
                      </wps:spPr>
                      <wps:txbx>
                        <w:txbxContent>
                          <w:p>
                            <w:pPr>
                              <w:pStyle w:val="BodyText"/>
                              <w:bidi w:val="0"/>
                              <w:spacing w:before="0" w:after="140"/>
                              <w:ind w:hanging="0" w:left="0" w:right="0"/>
                              <w:jc w:val="left"/>
                              <w:rPr/>
                            </w:pPr>
                            <w:r>
                              <w:rPr/>
                            </w:r>
                          </w:p>
                        </w:txbxContent>
                      </wps:txbx>
                      <wps:bodyPr anchor="t" lIns="0" tIns="0" rIns="0" bIns="0">
                        <a:noAutofit/>
                      </wps:bodyPr>
                    </wps:wsp>
                  </a:graphicData>
                </a:graphic>
              </wp:anchor>
            </w:drawing>
          </mc:Choice>
          <mc:Fallback>
            <w:pict>
              <v:rect style="position:absolute;rotation:-0;width:1.15pt;height:13.8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140"/>
                        <w:ind w:hanging="0" w:left="0" w:right="0"/>
                        <w:jc w:val="left"/>
                        <w:rPr/>
                      </w:pPr>
                      <w:r>
                        <w:rPr/>
                      </w:r>
                    </w:p>
                  </w:txbxContent>
                </v:textbox>
                <w10:wrap type="none"/>
              </v:rect>
            </w:pict>
          </mc:Fallback>
        </mc:AlternateContent>
      </w:r>
    </w:p>
    <w:p>
      <w:pPr>
        <w:pStyle w:val="BodyText"/>
        <w:bidi w:val="0"/>
        <w:spacing w:lineRule="auto" w:line="360" w:before="0" w:after="0"/>
        <w:ind w:hanging="0" w:left="0" w:right="0"/>
        <w:jc w:val="left"/>
        <w:rPr>
          <w:spacing w:val="0"/>
          <w:sz w:val="24"/>
          <w:shd w:fill="FFFFFF" w:val="clear"/>
        </w:rPr>
      </w:pPr>
      <w:r>
        <w:rPr>
          <w:spacing w:val="0"/>
          <w:sz w:val="24"/>
          <w:shd w:fill="FFFFFF" w:val="clear"/>
        </w:rPr>
        <w:t>The tablet battery life is usually longer than that of the e-reader, at up 15 -20 hours of reading time or more.</w:t>
      </w:r>
    </w:p>
    <w:p>
      <w:pPr>
        <w:pStyle w:val="BodyText"/>
        <w:bidi w:val="0"/>
        <w:spacing w:lineRule="auto" w:line="900" w:before="0" w:after="150"/>
        <w:ind w:hanging="0" w:left="0" w:right="0"/>
        <w:jc w:val="center"/>
        <w:rPr>
          <w:rFonts w:ascii="Material Icons" w:hAnsi="Material Icons"/>
          <w:color w:val="000000"/>
          <w:sz w:val="36"/>
          <w:shd w:fill="FFFFFF" w:val="clear"/>
        </w:rPr>
      </w:pPr>
      <w:r>
        <w:rPr>
          <w:rFonts w:ascii="Material Icons" w:hAnsi="Material Icons"/>
          <w:color w:val="000000"/>
          <w:sz w:val="36"/>
          <w:shd w:fill="FFFFFF" w:val="clear"/>
        </w:rPr>
        <w:t>done</w:t>
      </w:r>
      <w:r>
        <mc:AlternateContent>
          <mc:Choice Requires="wps">
            <w:drawing>
              <wp:anchor behindDoc="0" distT="0" distB="0" distL="0" distR="0" simplePos="0" locked="0" layoutInCell="0" allowOverlap="1" relativeHeight="60">
                <wp:simplePos x="0" y="0"/>
                <wp:positionH relativeFrom="character">
                  <wp:align>left</wp:align>
                </wp:positionH>
                <wp:positionV relativeFrom="line">
                  <wp:posOffset>635</wp:posOffset>
                </wp:positionV>
                <wp:extent cx="14605" cy="175260"/>
                <wp:effectExtent l="0" t="0" r="0" b="0"/>
                <wp:wrapNone/>
                <wp:docPr id="58" name="63110b9dc8be700c73793fcd-2-position"/>
                <a:graphic xmlns:a="http://schemas.openxmlformats.org/drawingml/2006/main">
                  <a:graphicData uri="http://schemas.microsoft.com/office/word/2010/wordprocessingShape">
                    <wps:wsp>
                      <wps:cNvSpPr txBox="1"/>
                      <wps:spPr>
                        <a:xfrm>
                          <a:off x="0" y="0"/>
                          <a:ext cx="14605" cy="175260"/>
                        </a:xfrm>
                        <a:prstGeom prst="rect"/>
                        <a:solidFill>
                          <a:srgbClr val="FFFFFF"/>
                        </a:solidFill>
                      </wps:spPr>
                      <wps:txbx>
                        <w:txbxContent>
                          <w:p>
                            <w:pPr>
                              <w:pStyle w:val="BodyText"/>
                              <w:bidi w:val="0"/>
                              <w:spacing w:before="0" w:after="140"/>
                              <w:ind w:hanging="0" w:left="0" w:right="0"/>
                              <w:jc w:val="left"/>
                              <w:rPr/>
                            </w:pPr>
                            <w:r>
                              <w:rPr/>
                            </w:r>
                          </w:p>
                        </w:txbxContent>
                      </wps:txbx>
                      <wps:bodyPr anchor="t" lIns="0" tIns="0" rIns="0" bIns="0">
                        <a:noAutofit/>
                      </wps:bodyPr>
                    </wps:wsp>
                  </a:graphicData>
                </a:graphic>
              </wp:anchor>
            </w:drawing>
          </mc:Choice>
          <mc:Fallback>
            <w:pict>
              <v:rect style="position:absolute;rotation:-0;width:1.15pt;height:13.8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140"/>
                        <w:ind w:hanging="0" w:left="0" w:right="0"/>
                        <w:jc w:val="left"/>
                        <w:rPr/>
                      </w:pPr>
                      <w:r>
                        <w:rPr/>
                      </w:r>
                    </w:p>
                  </w:txbxContent>
                </v:textbox>
                <w10:wrap type="none"/>
              </v:rect>
            </w:pict>
          </mc:Fallback>
        </mc:AlternateContent>
      </w:r>
    </w:p>
    <w:p>
      <w:pPr>
        <w:pStyle w:val="BodyText"/>
        <w:bidi w:val="0"/>
        <w:spacing w:lineRule="auto" w:line="360" w:before="0" w:after="0"/>
        <w:ind w:hanging="0" w:left="0" w:right="0"/>
        <w:jc w:val="left"/>
        <w:rPr>
          <w:spacing w:val="0"/>
          <w:sz w:val="24"/>
          <w:shd w:fill="FFFFFF" w:val="clear"/>
        </w:rPr>
      </w:pPr>
      <w:r>
        <w:rPr>
          <w:spacing w:val="0"/>
          <w:sz w:val="24"/>
          <w:shd w:fill="FFFFFF" w:val="clear"/>
        </w:rPr>
        <w:t>On the e-reader, all features are geared towards the reading experience, not allowing the user to access applications from different segments.</w:t>
      </w:r>
    </w:p>
    <w:p>
      <w:pPr>
        <w:pStyle w:val="BodyText"/>
        <w:bidi w:val="0"/>
        <w:spacing w:before="0" w:after="150"/>
        <w:ind w:hanging="0" w:left="0" w:right="0"/>
        <w:jc w:val="left"/>
        <w:rPr>
          <w:rFonts w:ascii="Material Icons" w:hAnsi="Material Icons"/>
          <w:sz w:val="36"/>
          <w:shd w:fill="FFFFFF" w:val="clear"/>
        </w:rPr>
      </w:pPr>
      <w:r>
        <w:rPr>
          <w:rFonts w:ascii="Material Icons" w:hAnsi="Material Icons"/>
          <w:sz w:val="36"/>
          <w:shd w:fill="FFFFFF" w:val="clear"/>
        </w:rPr>
        <w:t>signal_cellular_4_bar</w:t>
      </w:r>
      <w:r>
        <mc:AlternateContent>
          <mc:Choice Requires="wps">
            <w:drawing>
              <wp:anchor behindDoc="0" distT="0" distB="0" distL="0" distR="0" simplePos="0" locked="0" layoutInCell="0" allowOverlap="1" relativeHeight="61">
                <wp:simplePos x="0" y="0"/>
                <wp:positionH relativeFrom="character">
                  <wp:align>left</wp:align>
                </wp:positionH>
                <wp:positionV relativeFrom="line">
                  <wp:posOffset>635</wp:posOffset>
                </wp:positionV>
                <wp:extent cx="14605" cy="175260"/>
                <wp:effectExtent l="0" t="0" r="0" b="0"/>
                <wp:wrapNone/>
                <wp:docPr id="59" name="63110b9dc8be700c73793fcd-3-position"/>
                <a:graphic xmlns:a="http://schemas.openxmlformats.org/drawingml/2006/main">
                  <a:graphicData uri="http://schemas.microsoft.com/office/word/2010/wordprocessingShape">
                    <wps:wsp>
                      <wps:cNvSpPr txBox="1"/>
                      <wps:spPr>
                        <a:xfrm>
                          <a:off x="0" y="0"/>
                          <a:ext cx="14605" cy="175260"/>
                        </a:xfrm>
                        <a:prstGeom prst="rect"/>
                        <a:solidFill>
                          <a:srgbClr val="FFFFFF"/>
                        </a:solidFill>
                      </wps:spPr>
                      <wps:txbx>
                        <w:txbxContent>
                          <w:p>
                            <w:pPr>
                              <w:pStyle w:val="BodyText"/>
                              <w:bidi w:val="0"/>
                              <w:spacing w:before="0" w:after="140"/>
                              <w:ind w:hanging="0" w:left="0" w:right="0"/>
                              <w:jc w:val="left"/>
                              <w:rPr/>
                            </w:pPr>
                            <w:r>
                              <w:rPr/>
                            </w:r>
                          </w:p>
                        </w:txbxContent>
                      </wps:txbx>
                      <wps:bodyPr anchor="t" lIns="0" tIns="0" rIns="0" bIns="0">
                        <a:noAutofit/>
                      </wps:bodyPr>
                    </wps:wsp>
                  </a:graphicData>
                </a:graphic>
              </wp:anchor>
            </w:drawing>
          </mc:Choice>
          <mc:Fallback>
            <w:pict>
              <v:rect style="position:absolute;rotation:-0;width:1.15pt;height:13.8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140"/>
                        <w:ind w:hanging="0" w:left="0" w:right="0"/>
                        <w:jc w:val="left"/>
                        <w:rPr/>
                      </w:pPr>
                      <w:r>
                        <w:rPr/>
                      </w:r>
                    </w:p>
                  </w:txbxContent>
                </v:textbox>
                <w10:wrap type="none"/>
              </v:rect>
            </w:pict>
          </mc:Fallback>
        </mc:AlternateContent>
      </w:r>
    </w:p>
    <w:p>
      <w:pPr>
        <w:pStyle w:val="BodyText"/>
        <w:bidi w:val="0"/>
        <w:spacing w:lineRule="auto" w:line="900" w:before="0" w:after="150"/>
        <w:ind w:hanging="0" w:left="0" w:right="0"/>
        <w:jc w:val="center"/>
        <w:rPr>
          <w:rFonts w:ascii="Material Icons" w:hAnsi="Material Icons"/>
          <w:color w:val="000000"/>
          <w:sz w:val="36"/>
          <w:shd w:fill="FFFFFF" w:val="clear"/>
        </w:rPr>
      </w:pPr>
      <w:r>
        <w:rPr>
          <w:rFonts w:ascii="Material Icons" w:hAnsi="Material Icons"/>
          <w:color w:val="000000"/>
          <w:sz w:val="36"/>
          <w:shd w:fill="FFFFFF" w:val="clear"/>
        </w:rPr>
        <w:t>done</w:t>
      </w:r>
    </w:p>
    <w:p>
      <w:pPr>
        <w:pStyle w:val="BodyText"/>
        <w:bidi w:val="0"/>
        <w:spacing w:lineRule="auto" w:line="360" w:before="0" w:after="0"/>
        <w:ind w:hanging="0" w:left="0" w:right="0"/>
        <w:jc w:val="left"/>
        <w:rPr>
          <w:spacing w:val="0"/>
          <w:sz w:val="24"/>
          <w:shd w:fill="FFFFFF" w:val="clear"/>
        </w:rPr>
      </w:pPr>
      <w:r>
        <w:rPr>
          <w:spacing w:val="0"/>
          <w:sz w:val="24"/>
          <w:shd w:fill="FFFFFF" w:val="clear"/>
        </w:rPr>
        <w:t>The tablet can be used to read books, but also to browse the internet, play games, take pictures, providing a distraction to put reading aside.</w:t>
      </w:r>
    </w:p>
    <w:p>
      <w:pPr>
        <w:pStyle w:val="BodyText"/>
        <w:bidi w:val="0"/>
        <w:spacing w:before="0" w:after="150"/>
        <w:ind w:hanging="0" w:left="0" w:right="0"/>
        <w:jc w:val="left"/>
        <w:rPr>
          <w:rFonts w:ascii="Material Icons" w:hAnsi="Material Icons"/>
          <w:sz w:val="36"/>
          <w:shd w:fill="FFFFFF" w:val="clear"/>
        </w:rPr>
      </w:pPr>
      <w:r>
        <w:rPr>
          <w:rFonts w:ascii="Material Icons" w:hAnsi="Material Icons"/>
          <w:sz w:val="36"/>
          <w:shd w:fill="FFFFFF" w:val="clear"/>
        </w:rPr>
        <w:t>signal_cellular_4_bar</w:t>
      </w:r>
      <w:r>
        <mc:AlternateContent>
          <mc:Choice Requires="wps">
            <w:drawing>
              <wp:anchor behindDoc="0" distT="0" distB="0" distL="0" distR="0" simplePos="0" locked="0" layoutInCell="0" allowOverlap="1" relativeHeight="62">
                <wp:simplePos x="0" y="0"/>
                <wp:positionH relativeFrom="character">
                  <wp:align>left</wp:align>
                </wp:positionH>
                <wp:positionV relativeFrom="line">
                  <wp:posOffset>635</wp:posOffset>
                </wp:positionV>
                <wp:extent cx="14605" cy="175260"/>
                <wp:effectExtent l="0" t="0" r="0" b="0"/>
                <wp:wrapNone/>
                <wp:docPr id="60" name="63110b9dc8be700c73793fcd-4-position"/>
                <a:graphic xmlns:a="http://schemas.openxmlformats.org/drawingml/2006/main">
                  <a:graphicData uri="http://schemas.microsoft.com/office/word/2010/wordprocessingShape">
                    <wps:wsp>
                      <wps:cNvSpPr txBox="1"/>
                      <wps:spPr>
                        <a:xfrm>
                          <a:off x="0" y="0"/>
                          <a:ext cx="14605" cy="175260"/>
                        </a:xfrm>
                        <a:prstGeom prst="rect"/>
                        <a:solidFill>
                          <a:srgbClr val="FFFFFF"/>
                        </a:solidFill>
                      </wps:spPr>
                      <wps:txbx>
                        <w:txbxContent>
                          <w:p>
                            <w:pPr>
                              <w:pStyle w:val="BodyText"/>
                              <w:bidi w:val="0"/>
                              <w:spacing w:before="0" w:after="140"/>
                              <w:ind w:hanging="0" w:left="0" w:right="0"/>
                              <w:jc w:val="left"/>
                              <w:rPr/>
                            </w:pPr>
                            <w:r>
                              <w:rPr/>
                            </w:r>
                          </w:p>
                        </w:txbxContent>
                      </wps:txbx>
                      <wps:bodyPr anchor="t" lIns="0" tIns="0" rIns="0" bIns="0">
                        <a:noAutofit/>
                      </wps:bodyPr>
                    </wps:wsp>
                  </a:graphicData>
                </a:graphic>
              </wp:anchor>
            </w:drawing>
          </mc:Choice>
          <mc:Fallback>
            <w:pict>
              <v:rect style="position:absolute;rotation:-0;width:1.15pt;height:13.8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140"/>
                        <w:ind w:hanging="0" w:left="0" w:right="0"/>
                        <w:jc w:val="left"/>
                        <w:rPr/>
                      </w:pPr>
                      <w:r>
                        <w:rPr/>
                      </w:r>
                    </w:p>
                  </w:txbxContent>
                </v:textbox>
                <w10:wrap type="none"/>
              </v:rect>
            </w:pict>
          </mc:Fallback>
        </mc:AlternateContent>
      </w:r>
    </w:p>
    <w:p>
      <w:pPr>
        <w:pStyle w:val="BodyText"/>
        <w:bidi w:val="0"/>
        <w:spacing w:lineRule="auto" w:line="360" w:before="0" w:after="0"/>
        <w:ind w:hanging="0" w:left="0" w:right="0"/>
        <w:jc w:val="left"/>
        <w:rPr>
          <w:spacing w:val="0"/>
          <w:sz w:val="24"/>
          <w:shd w:fill="FFFFFF" w:val="clear"/>
        </w:rPr>
      </w:pPr>
      <w:r>
        <w:rPr>
          <w:spacing w:val="0"/>
          <w:sz w:val="24"/>
          <w:shd w:fill="FFFFFF" w:val="clear"/>
        </w:rPr>
        <w:t>E-readers and tablets are much alike, but e-reader can store more books.</w:t>
      </w:r>
    </w:p>
    <w:p>
      <w:pPr>
        <w:pStyle w:val="BodyText"/>
        <w:bidi w:val="0"/>
        <w:spacing w:before="120" w:after="150"/>
        <w:ind w:hanging="0" w:left="0" w:right="0"/>
        <w:jc w:val="left"/>
        <w:rPr>
          <w:rFonts w:ascii="Material Icons" w:hAnsi="Material Icons"/>
          <w:sz w:val="36"/>
          <w:shd w:fill="FFFFFF" w:val="clear"/>
        </w:rPr>
      </w:pPr>
      <w:r>
        <w:rPr>
          <w:rFonts w:ascii="Material Icons" w:hAnsi="Material Icons"/>
          <w:sz w:val="36"/>
          <w:shd w:fill="FFFFFF" w:val="clear"/>
        </w:rPr>
        <w:t>done</w:t>
      </w:r>
      <w:r>
        <mc:AlternateContent>
          <mc:Choice Requires="wps">
            <w:drawing>
              <wp:anchor behindDoc="0" distT="0" distB="0" distL="0" distR="0" simplePos="0" locked="0" layoutInCell="0" allowOverlap="1" relativeHeight="63">
                <wp:simplePos x="0" y="0"/>
                <wp:positionH relativeFrom="character">
                  <wp:align>left</wp:align>
                </wp:positionH>
                <wp:positionV relativeFrom="line">
                  <wp:posOffset>635</wp:posOffset>
                </wp:positionV>
                <wp:extent cx="14605" cy="175260"/>
                <wp:effectExtent l="0" t="0" r="0" b="0"/>
                <wp:wrapNone/>
                <wp:docPr id="61" name="63110b9dc8be700c73793fcd-5-position"/>
                <a:graphic xmlns:a="http://schemas.openxmlformats.org/drawingml/2006/main">
                  <a:graphicData uri="http://schemas.microsoft.com/office/word/2010/wordprocessingShape">
                    <wps:wsp>
                      <wps:cNvSpPr txBox="1"/>
                      <wps:spPr>
                        <a:xfrm>
                          <a:off x="0" y="0"/>
                          <a:ext cx="14605" cy="175260"/>
                        </a:xfrm>
                        <a:prstGeom prst="rect"/>
                        <a:solidFill>
                          <a:srgbClr val="FFFFFF"/>
                        </a:solidFill>
                      </wps:spPr>
                      <wps:txbx>
                        <w:txbxContent>
                          <w:p>
                            <w:pPr>
                              <w:pStyle w:val="BodyText"/>
                              <w:bidi w:val="0"/>
                              <w:spacing w:before="0" w:after="140"/>
                              <w:ind w:hanging="0" w:left="0" w:right="0"/>
                              <w:jc w:val="left"/>
                              <w:rPr/>
                            </w:pPr>
                            <w:r>
                              <w:rPr/>
                            </w:r>
                          </w:p>
                        </w:txbxContent>
                      </wps:txbx>
                      <wps:bodyPr anchor="t" lIns="0" tIns="0" rIns="0" bIns="0">
                        <a:noAutofit/>
                      </wps:bodyPr>
                    </wps:wsp>
                  </a:graphicData>
                </a:graphic>
              </wp:anchor>
            </w:drawing>
          </mc:Choice>
          <mc:Fallback>
            <w:pict>
              <v:rect style="position:absolute;rotation:-0;width:1.15pt;height:13.8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140"/>
                        <w:ind w:hanging="0" w:left="0" w:right="0"/>
                        <w:jc w:val="left"/>
                        <w:rPr/>
                      </w:pPr>
                      <w:r>
                        <w:rPr/>
                      </w:r>
                    </w:p>
                  </w:txbxContent>
                </v:textbox>
                <w10:wrap type="none"/>
              </v:rect>
            </w:pict>
          </mc:Fallback>
        </mc:AlternateContent>
      </w:r>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0"/>
        <w:ind w:hanging="0" w:left="0" w:right="0"/>
        <w:jc w:val="left"/>
        <w:rPr/>
      </w:pPr>
      <w:r>
        <w:rPr/>
      </w:r>
      <w:bookmarkStart w:id="36" w:name="block-heading_Copy_5"/>
      <w:bookmarkStart w:id="37" w:name="block-heading_Copy_5"/>
      <w:bookmarkEnd w:id="37"/>
      <w:r>
        <mc:AlternateContent>
          <mc:Choice Requires="wps">
            <w:drawing>
              <wp:anchor behindDoc="0" distT="0" distB="0" distL="0" distR="0" simplePos="0" locked="0" layoutInCell="0" allowOverlap="1" relativeHeight="64">
                <wp:simplePos x="0" y="0"/>
                <wp:positionH relativeFrom="page">
                  <wp:posOffset>0</wp:posOffset>
                </wp:positionH>
                <wp:positionV relativeFrom="line">
                  <wp:posOffset>635</wp:posOffset>
                </wp:positionV>
                <wp:extent cx="14605" cy="175260"/>
                <wp:effectExtent l="0" t="0" r="0" b="0"/>
                <wp:wrapNone/>
                <wp:docPr id="62" name="Frame15"/>
                <a:graphic xmlns:a="http://schemas.openxmlformats.org/drawingml/2006/main">
                  <a:graphicData uri="http://schemas.microsoft.com/office/word/2010/wordprocessingShape">
                    <wps:wsp>
                      <wps:cNvSpPr txBox="1"/>
                      <wps:spPr>
                        <a:xfrm>
                          <a:off x="0" y="0"/>
                          <a:ext cx="14605" cy="175260"/>
                        </a:xfrm>
                        <a:prstGeom prst="rect"/>
                        <a:solidFill>
                          <a:srgbClr val="FFFFFF"/>
                        </a:solidFill>
                        <a:solidFill>
                          <a:srgbClr val="000000">
                            <a:alpha val="0"/>
                          </a:srgbClr>
                        </a:solidFill>
                      </wps:spPr>
                      <wps:txbx>
                        <w:txbxContent>
                          <w:p>
                            <w:pPr>
                              <w:pStyle w:val="BodyText"/>
                              <w:bidi w:val="0"/>
                              <w:spacing w:before="0" w:after="140"/>
                              <w:ind w:hanging="0" w:left="0" w:right="0"/>
                              <w:jc w:val="left"/>
                              <w:rPr/>
                            </w:pPr>
                            <w:r>
                              <w:rPr/>
                            </w:r>
                          </w:p>
                        </w:txbxContent>
                      </wps:txbx>
                      <wps:bodyPr anchor="t" lIns="0" tIns="0" rIns="0" bIns="0">
                        <a:noAutofit/>
                      </wps:bodyPr>
                    </wps:wsp>
                  </a:graphicData>
                </a:graphic>
              </wp:anchor>
            </w:drawing>
          </mc:Choice>
          <mc:Fallback>
            <w:pict>
              <v:rect fillcolor="#000000" style="position:absolute;rotation:-0;width:1.15pt;height:13.8pt;mso-wrap-distance-left:0pt;mso-wrap-distance-right:0pt;mso-wrap-distance-top:0pt;mso-wrap-distance-bottom:0pt;margin-top:0pt;mso-position-vertical:top;mso-position-vertical-relative:text;margin-left:0pt;mso-position-horizontal-relative:page">
                <v:fill opacity="0f"/>
                <v:textbox inset="0in,0in,0in,0in">
                  <w:txbxContent>
                    <w:p>
                      <w:pPr>
                        <w:pStyle w:val="BodyText"/>
                        <w:bidi w:val="0"/>
                        <w:spacing w:before="0" w:after="140"/>
                        <w:ind w:hanging="0" w:left="0" w:right="0"/>
                        <w:jc w:val="left"/>
                        <w:rPr/>
                      </w:pPr>
                      <w:r>
                        <w:rPr/>
                      </w:r>
                    </w:p>
                  </w:txbxContent>
                </v:textbox>
                <w10:wrap type="none"/>
              </v:rect>
            </w:pict>
          </mc:Fallback>
        </mc:AlternateContent>
      </w:r>
    </w:p>
    <w:p>
      <w:pPr>
        <w:sectPr>
          <w:type w:val="continuous"/>
          <w:pgSz w:w="11906" w:h="16838"/>
          <w:pgMar w:left="1134" w:right="1134" w:gutter="0" w:header="0" w:top="1134" w:footer="0" w:bottom="1134"/>
          <w:formProt w:val="false"/>
          <w:textDirection w:val="lrTb"/>
        </w:sectPr>
      </w:pPr>
    </w:p>
    <w:p>
      <w:pPr>
        <w:pStyle w:val="BodyText"/>
        <w:bidi w:val="0"/>
        <w:spacing w:lineRule="auto" w:line="288" w:before="0" w:after="240"/>
        <w:ind w:hanging="0" w:left="0" w:right="0"/>
        <w:jc w:val="left"/>
        <w:rPr>
          <w:rFonts w:ascii="CiscoSansTT;Arial;sans-serif" w:hAnsi="CiscoSansTT;Arial;sans-serif"/>
          <w:b/>
          <w:sz w:val="45"/>
          <w:shd w:fill="F0F0F0" w:val="clear"/>
        </w:rPr>
      </w:pPr>
      <w:r>
        <w:rPr>
          <w:rFonts w:ascii="CiscoSansTT;Arial;sans-serif" w:hAnsi="CiscoSansTT;Arial;sans-serif"/>
          <w:b/>
          <w:sz w:val="45"/>
          <w:shd w:fill="F0F0F0" w:val="clear"/>
        </w:rPr>
        <w:t>3.1.8 Wearables: Smartwatches and Fitness Trackers</w:t>
      </w:r>
    </w:p>
    <w:p>
      <w:pPr>
        <w:pStyle w:val="BodyText"/>
        <w:bidi w:val="0"/>
        <w:spacing w:before="0" w:after="150"/>
        <w:ind w:hanging="0" w:left="0" w:right="0"/>
        <w:jc w:val="left"/>
        <w:rPr>
          <w:shd w:fill="F0F0F0" w:val="clear"/>
        </w:rPr>
      </w:pPr>
      <w:r>
        <w:rPr>
          <w:shd w:fill="F0F0F0" w:val="clear"/>
        </w:rPr>
        <w:t>Wearables are smart devices that are meant to be worn on the body or attached to clothing. Two popular wearables are smartwatches and fitness trackers.</w:t>
      </w:r>
    </w:p>
    <w:p>
      <w:pPr>
        <w:pStyle w:val="BodyText"/>
        <w:bidi w:val="0"/>
        <w:spacing w:before="0" w:after="150"/>
        <w:ind w:hanging="0" w:left="0" w:right="0"/>
        <w:jc w:val="left"/>
        <w:rPr/>
      </w:pPr>
      <w:r>
        <w:rPr>
          <w:rStyle w:val="Strong"/>
          <w:b/>
          <w:shd w:fill="F0F0F0" w:val="clear"/>
        </w:rPr>
        <w:t>Smartwatches</w:t>
      </w:r>
    </w:p>
    <w:p>
      <w:pPr>
        <w:pStyle w:val="BodyText"/>
        <w:bidi w:val="0"/>
        <w:spacing w:before="0" w:after="150"/>
        <w:ind w:hanging="0" w:left="0" w:right="0"/>
        <w:jc w:val="left"/>
        <w:rPr>
          <w:shd w:fill="F0F0F0" w:val="clear"/>
        </w:rPr>
      </w:pPr>
      <w:r>
        <w:rPr>
          <w:shd w:fill="F0F0F0" w:val="clear"/>
        </w:rPr>
        <w:t>Smartwatches are a type of wearable that includes a microprocessor, a special operating systems, and apps. Sensors in the smartwatch can gather data about various aspects of the body, such as heart rate, and use Bluetooth to report this information back to another device, such as a smartphone. The smartphone then forwards the information to an application over the internet for storage and analysis. Some smartwatches can also connect directly to a cellular network, serve as convenient displays for notifications from apps, can include GPS location services, and the ability to store and play music and playlists.</w:t>
      </w:r>
    </w:p>
    <w:p>
      <w:pPr>
        <w:pStyle w:val="BodyText"/>
        <w:bidi w:val="0"/>
        <w:spacing w:before="0" w:after="150"/>
        <w:ind w:hanging="0" w:left="0" w:right="0"/>
        <w:jc w:val="left"/>
        <w:rPr/>
      </w:pPr>
      <w:r>
        <w:rPr>
          <w:rStyle w:val="Strong"/>
          <w:b/>
          <w:shd w:fill="F0F0F0" w:val="clear"/>
        </w:rPr>
        <w:t>Fitness Trackers</w:t>
      </w:r>
    </w:p>
    <w:p>
      <w:pPr>
        <w:pStyle w:val="BodyText"/>
        <w:bidi w:val="0"/>
        <w:spacing w:before="0" w:after="150"/>
        <w:ind w:hanging="0" w:left="0" w:right="0"/>
        <w:jc w:val="left"/>
        <w:rPr>
          <w:shd w:fill="F0F0F0" w:val="clear"/>
        </w:rPr>
      </w:pPr>
      <w:r>
        <w:rPr>
          <w:shd w:fill="F0F0F0" w:val="clear"/>
        </w:rPr>
        <w:t>Fitness trackers are similar to smartwatches but are limited to monitoring the body such as physical activity, sleep, and exercise. FitBit is a popular example that monitors heart rate and the number of steps taken. Similar to fitness trackers are more sophisticated health monitoring devices that can detect heart attacks, monitor air quality, and detect oxygen levels in the blood. These devices can deliver hospital-quality data to healthcare practitioners.</w:t>
      </w:r>
    </w:p>
    <w:p>
      <w:pPr>
        <w:pStyle w:val="BodyText"/>
        <w:bidi w:val="0"/>
        <w:spacing w:before="0" w:after="150"/>
        <w:ind w:hanging="0" w:left="0" w:right="0"/>
        <w:jc w:val="left"/>
        <w:rPr>
          <w:shd w:fill="F0F0F0" w:val="clear"/>
        </w:rPr>
      </w:pPr>
      <w:r>
        <w:rPr>
          <w:shd w:fill="F0F0F0" w:val="clear"/>
        </w:rPr>
        <w:drawing>
          <wp:inline distT="0" distB="0" distL="0" distR="0">
            <wp:extent cx="9525000" cy="6353175"/>
            <wp:effectExtent l="0" t="0" r="0" b="0"/>
            <wp:docPr id="63" name="Image12" descr="&quot; &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Image12" descr="&quot; &quot;"/>
                    <pic:cNvPicPr>
                      <a:picLocks noChangeAspect="1" noChangeArrowheads="1"/>
                    </pic:cNvPicPr>
                  </pic:nvPicPr>
                  <pic:blipFill>
                    <a:blip r:embed="rId37"/>
                    <a:stretch>
                      <a:fillRect/>
                    </a:stretch>
                  </pic:blipFill>
                  <pic:spPr bwMode="auto">
                    <a:xfrm>
                      <a:off x="0" y="0"/>
                      <a:ext cx="9525000" cy="6353175"/>
                    </a:xfrm>
                    <a:prstGeom prst="rect">
                      <a:avLst/>
                    </a:prstGeom>
                  </pic:spPr>
                </pic:pic>
              </a:graphicData>
            </a:graphic>
          </wp:inline>
        </w:drawing>
      </w:r>
      <w:bookmarkStart w:id="38" w:name="graphic__image_Copy_6"/>
      <w:bookmarkEnd w:id="38"/>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0"/>
        <w:ind w:hanging="0" w:left="0" w:right="0"/>
        <w:jc w:val="left"/>
        <w:rPr/>
      </w:pPr>
      <w:r>
        <w:rPr/>
      </w:r>
      <w:bookmarkStart w:id="39" w:name="block-heading_Copy_6"/>
      <w:bookmarkStart w:id="40" w:name="block-heading_Copy_6"/>
      <w:bookmarkEnd w:id="40"/>
      <w:r>
        <mc:AlternateContent>
          <mc:Choice Requires="wps">
            <w:drawing>
              <wp:anchor behindDoc="0" distT="0" distB="0" distL="0" distR="0" simplePos="0" locked="0" layoutInCell="0" allowOverlap="1" relativeHeight="66">
                <wp:simplePos x="0" y="0"/>
                <wp:positionH relativeFrom="page">
                  <wp:posOffset>0</wp:posOffset>
                </wp:positionH>
                <wp:positionV relativeFrom="line">
                  <wp:posOffset>635</wp:posOffset>
                </wp:positionV>
                <wp:extent cx="14605" cy="175260"/>
                <wp:effectExtent l="0" t="0" r="0" b="0"/>
                <wp:wrapNone/>
                <wp:docPr id="64" name="Frame16"/>
                <a:graphic xmlns:a="http://schemas.openxmlformats.org/drawingml/2006/main">
                  <a:graphicData uri="http://schemas.microsoft.com/office/word/2010/wordprocessingShape">
                    <wps:wsp>
                      <wps:cNvSpPr txBox="1"/>
                      <wps:spPr>
                        <a:xfrm>
                          <a:off x="0" y="0"/>
                          <a:ext cx="14605" cy="175260"/>
                        </a:xfrm>
                        <a:prstGeom prst="rect"/>
                        <a:solidFill>
                          <a:srgbClr val="FFFFFF"/>
                        </a:solidFill>
                        <a:solidFill>
                          <a:srgbClr val="000000">
                            <a:alpha val="0"/>
                          </a:srgbClr>
                        </a:solidFill>
                      </wps:spPr>
                      <wps:txbx>
                        <w:txbxContent>
                          <w:p>
                            <w:pPr>
                              <w:pStyle w:val="BodyText"/>
                              <w:bidi w:val="0"/>
                              <w:spacing w:before="0" w:after="140"/>
                              <w:ind w:hanging="0" w:left="0" w:right="0"/>
                              <w:jc w:val="left"/>
                              <w:rPr/>
                            </w:pPr>
                            <w:r>
                              <w:rPr/>
                            </w:r>
                          </w:p>
                        </w:txbxContent>
                      </wps:txbx>
                      <wps:bodyPr anchor="t" lIns="0" tIns="0" rIns="0" bIns="0">
                        <a:noAutofit/>
                      </wps:bodyPr>
                    </wps:wsp>
                  </a:graphicData>
                </a:graphic>
              </wp:anchor>
            </w:drawing>
          </mc:Choice>
          <mc:Fallback>
            <w:pict>
              <v:rect fillcolor="#000000" style="position:absolute;rotation:-0;width:1.15pt;height:13.8pt;mso-wrap-distance-left:0pt;mso-wrap-distance-right:0pt;mso-wrap-distance-top:0pt;mso-wrap-distance-bottom:0pt;margin-top:0pt;mso-position-vertical:top;mso-position-vertical-relative:text;margin-left:0pt;mso-position-horizontal-relative:page">
                <v:fill opacity="0f"/>
                <v:textbox inset="0in,0in,0in,0in">
                  <w:txbxContent>
                    <w:p>
                      <w:pPr>
                        <w:pStyle w:val="BodyText"/>
                        <w:bidi w:val="0"/>
                        <w:spacing w:before="0" w:after="140"/>
                        <w:ind w:hanging="0" w:left="0" w:right="0"/>
                        <w:jc w:val="left"/>
                        <w:rPr/>
                      </w:pPr>
                      <w:r>
                        <w:rPr/>
                      </w:r>
                    </w:p>
                  </w:txbxContent>
                </v:textbox>
                <w10:wrap type="none"/>
              </v:rect>
            </w:pict>
          </mc:Fallback>
        </mc:AlternateContent>
      </w:r>
    </w:p>
    <w:p>
      <w:pPr>
        <w:sectPr>
          <w:type w:val="continuous"/>
          <w:pgSz w:w="11906" w:h="16838"/>
          <w:pgMar w:left="1134" w:right="1134" w:gutter="0" w:header="0" w:top="1134" w:footer="0" w:bottom="1134"/>
          <w:formProt w:val="false"/>
          <w:textDirection w:val="lrTb"/>
        </w:sectPr>
      </w:pPr>
    </w:p>
    <w:p>
      <w:pPr>
        <w:pStyle w:val="BodyText"/>
        <w:bidi w:val="0"/>
        <w:spacing w:lineRule="auto" w:line="288" w:before="0" w:after="240"/>
        <w:ind w:hanging="0" w:left="0" w:right="0"/>
        <w:jc w:val="left"/>
        <w:rPr>
          <w:rFonts w:ascii="CiscoSansTT;Arial;sans-serif" w:hAnsi="CiscoSansTT;Arial;sans-serif"/>
          <w:b/>
          <w:sz w:val="45"/>
          <w:shd w:fill="FFFFFF" w:val="clear"/>
        </w:rPr>
      </w:pPr>
      <w:r>
        <w:rPr>
          <w:rFonts w:ascii="CiscoSansTT;Arial;sans-serif" w:hAnsi="CiscoSansTT;Arial;sans-serif"/>
          <w:b/>
          <w:sz w:val="45"/>
          <w:shd w:fill="FFFFFF" w:val="clear"/>
        </w:rPr>
        <w:t>3.1.9 Wearables: Augmented and Virtual Realities</w:t>
      </w:r>
    </w:p>
    <w:p>
      <w:pPr>
        <w:pStyle w:val="BodyText"/>
        <w:bidi w:val="0"/>
        <w:spacing w:before="0" w:after="150"/>
        <w:ind w:hanging="0" w:left="0" w:right="0"/>
        <w:jc w:val="left"/>
        <w:rPr>
          <w:shd w:fill="FFFFFF" w:val="clear"/>
        </w:rPr>
      </w:pPr>
      <w:r>
        <w:rPr>
          <w:shd w:fill="FFFFFF" w:val="clear"/>
        </w:rPr>
        <w:t>In Augmented Reality (AR), computer graphics are integrated with what is seen in the real world, usually through the device camera, as shown for the figure. The graphics overlays can range from cartoon characters in a game application to information for emergency management training for first responders. There are many potential uses for AR and it is one of the most promising areas for future product development.</w:t>
      </w:r>
    </w:p>
    <w:p>
      <w:pPr>
        <w:pStyle w:val="BodyText"/>
        <w:bidi w:val="0"/>
        <w:spacing w:before="0" w:after="150"/>
        <w:ind w:hanging="0" w:left="0" w:right="0"/>
        <w:jc w:val="left"/>
        <w:rPr>
          <w:shd w:fill="FFFFFF" w:val="clear"/>
        </w:rPr>
      </w:pPr>
      <w:r>
        <w:rPr>
          <w:shd w:fill="FFFFFF" w:val="clear"/>
        </w:rPr>
        <w:drawing>
          <wp:inline distT="0" distB="0" distL="0" distR="0">
            <wp:extent cx="1981200" cy="1322705"/>
            <wp:effectExtent l="0" t="0" r="0" b="0"/>
            <wp:docPr id="65" name="Image13" descr="This figure shows a person working on a tablet using virtual reality to service a piece of machiner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Image13" descr="This figure shows a person working on a tablet using virtual reality to service a piece of machinery. "/>
                    <pic:cNvPicPr>
                      <a:picLocks noChangeAspect="1" noChangeArrowheads="1"/>
                    </pic:cNvPicPr>
                  </pic:nvPicPr>
                  <pic:blipFill>
                    <a:blip r:embed="rId38"/>
                    <a:stretch>
                      <a:fillRect/>
                    </a:stretch>
                  </pic:blipFill>
                  <pic:spPr bwMode="auto">
                    <a:xfrm>
                      <a:off x="0" y="0"/>
                      <a:ext cx="1981200" cy="1322705"/>
                    </a:xfrm>
                    <a:prstGeom prst="rect">
                      <a:avLst/>
                    </a:prstGeom>
                  </pic:spPr>
                </pic:pic>
              </a:graphicData>
            </a:graphic>
          </wp:inline>
        </w:drawing>
      </w:r>
      <w:bookmarkStart w:id="41" w:name="graphic__image_Copy_7"/>
      <w:bookmarkEnd w:id="41"/>
    </w:p>
    <w:p>
      <w:pPr>
        <w:pStyle w:val="BodyText"/>
        <w:bidi w:val="0"/>
        <w:spacing w:before="0" w:after="150"/>
        <w:ind w:hanging="0" w:left="0" w:right="0"/>
        <w:jc w:val="left"/>
        <w:rPr>
          <w:shd w:fill="FFFFFF" w:val="clear"/>
        </w:rPr>
      </w:pPr>
      <w:r>
        <w:rPr>
          <w:shd w:fill="FFFFFF" w:val="clear"/>
        </w:rPr>
        <w:t>Related to AR is virtual reality (VR). In VR a user wears a special headset which displays graphics from a separate computer, as shown in the figure. The graphics are immersive 3D and create very realistic worlds. The VR user's motions are detected by sensors which allow the user to interact with and move around in the virtual environment. VR is very popular in games but has applications in other fields such as education and training.</w:t>
      </w:r>
    </w:p>
    <w:p>
      <w:pPr>
        <w:pStyle w:val="BodyText"/>
        <w:bidi w:val="0"/>
        <w:spacing w:before="0" w:after="150"/>
        <w:ind w:hanging="0" w:left="0" w:right="0"/>
        <w:jc w:val="left"/>
        <w:rPr>
          <w:shd w:fill="FFFFFF" w:val="clear"/>
        </w:rPr>
      </w:pPr>
      <w:r>
        <w:rPr>
          <w:shd w:fill="FFFFFF" w:val="clear"/>
        </w:rPr>
        <w:drawing>
          <wp:inline distT="0" distB="0" distL="0" distR="0">
            <wp:extent cx="1981200" cy="1322705"/>
            <wp:effectExtent l="0" t="0" r="0" b="0"/>
            <wp:docPr id="66" name="Image14" descr="This figure shows a woman wearing a virtual reality head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14" descr="This figure shows a woman wearing a virtual reality headset."/>
                    <pic:cNvPicPr>
                      <a:picLocks noChangeAspect="1" noChangeArrowheads="1"/>
                    </pic:cNvPicPr>
                  </pic:nvPicPr>
                  <pic:blipFill>
                    <a:blip r:embed="rId39"/>
                    <a:stretch>
                      <a:fillRect/>
                    </a:stretch>
                  </pic:blipFill>
                  <pic:spPr bwMode="auto">
                    <a:xfrm>
                      <a:off x="0" y="0"/>
                      <a:ext cx="1981200" cy="1322705"/>
                    </a:xfrm>
                    <a:prstGeom prst="rect">
                      <a:avLst/>
                    </a:prstGeom>
                  </pic:spPr>
                </pic:pic>
              </a:graphicData>
            </a:graphic>
          </wp:inline>
        </w:drawing>
      </w:r>
      <w:bookmarkStart w:id="42" w:name="graphic__image_Copy_8"/>
      <w:bookmarkEnd w:id="42"/>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0"/>
        <w:ind w:hanging="0" w:left="0" w:right="0"/>
        <w:jc w:val="left"/>
        <w:rPr/>
      </w:pPr>
      <w:r>
        <w:rPr/>
      </w:r>
      <w:bookmarkStart w:id="43" w:name="article-heading_Copy_4"/>
      <w:bookmarkStart w:id="44" w:name="article-heading_Copy_4"/>
      <w:bookmarkEnd w:id="44"/>
      <w:r>
        <mc:AlternateContent>
          <mc:Choice Requires="wps">
            <w:drawing>
              <wp:anchor behindDoc="0" distT="0" distB="0" distL="0" distR="0" simplePos="0" locked="0" layoutInCell="0" allowOverlap="1" relativeHeight="69">
                <wp:simplePos x="0" y="0"/>
                <wp:positionH relativeFrom="page">
                  <wp:posOffset>0</wp:posOffset>
                </wp:positionH>
                <wp:positionV relativeFrom="line">
                  <wp:posOffset>635</wp:posOffset>
                </wp:positionV>
                <wp:extent cx="14605" cy="175260"/>
                <wp:effectExtent l="0" t="0" r="0" b="0"/>
                <wp:wrapNone/>
                <wp:docPr id="67" name="Frame17"/>
                <a:graphic xmlns:a="http://schemas.openxmlformats.org/drawingml/2006/main">
                  <a:graphicData uri="http://schemas.microsoft.com/office/word/2010/wordprocessingShape">
                    <wps:wsp>
                      <wps:cNvSpPr txBox="1"/>
                      <wps:spPr>
                        <a:xfrm>
                          <a:off x="0" y="0"/>
                          <a:ext cx="14605" cy="175260"/>
                        </a:xfrm>
                        <a:prstGeom prst="rect"/>
                        <a:solidFill>
                          <a:srgbClr val="FFFFFF"/>
                        </a:solidFill>
                        <a:solidFill>
                          <a:srgbClr val="000000">
                            <a:alpha val="0"/>
                          </a:srgbClr>
                        </a:solidFill>
                      </wps:spPr>
                      <wps:txbx>
                        <w:txbxContent>
                          <w:p>
                            <w:pPr>
                              <w:pStyle w:val="BodyText"/>
                              <w:bidi w:val="0"/>
                              <w:spacing w:before="0" w:after="140"/>
                              <w:ind w:hanging="0" w:left="0" w:right="0"/>
                              <w:jc w:val="left"/>
                              <w:rPr/>
                            </w:pPr>
                            <w:r>
                              <w:rPr/>
                            </w:r>
                          </w:p>
                        </w:txbxContent>
                      </wps:txbx>
                      <wps:bodyPr anchor="t" lIns="0" tIns="0" rIns="0" bIns="0">
                        <a:noAutofit/>
                      </wps:bodyPr>
                    </wps:wsp>
                  </a:graphicData>
                </a:graphic>
              </wp:anchor>
            </w:drawing>
          </mc:Choice>
          <mc:Fallback>
            <w:pict>
              <v:rect fillcolor="#000000" style="position:absolute;rotation:-0;width:1.15pt;height:13.8pt;mso-wrap-distance-left:0pt;mso-wrap-distance-right:0pt;mso-wrap-distance-top:0pt;mso-wrap-distance-bottom:0pt;margin-top:0pt;mso-position-vertical:top;mso-position-vertical-relative:text;margin-left:0pt;mso-position-horizontal-relative:page">
                <v:fill opacity="0f"/>
                <v:textbox inset="0in,0in,0in,0in">
                  <w:txbxContent>
                    <w:p>
                      <w:pPr>
                        <w:pStyle w:val="BodyText"/>
                        <w:bidi w:val="0"/>
                        <w:spacing w:before="0" w:after="140"/>
                        <w:ind w:hanging="0" w:left="0" w:right="0"/>
                        <w:jc w:val="left"/>
                        <w:rPr/>
                      </w:pPr>
                      <w:r>
                        <w:rPr/>
                      </w:r>
                    </w:p>
                  </w:txbxContent>
                </v:textbox>
                <w10:wrap type="none"/>
              </v:rect>
            </w:pict>
          </mc:Fallback>
        </mc:AlternateContent>
      </w:r>
    </w:p>
    <w:p>
      <w:pPr>
        <w:sectPr>
          <w:type w:val="continuous"/>
          <w:pgSz w:w="11906" w:h="16838"/>
          <w:pgMar w:left="1134" w:right="1134" w:gutter="0" w:header="0" w:top="1134" w:footer="0" w:bottom="1134"/>
          <w:formProt w:val="false"/>
          <w:textDirection w:val="lrTb"/>
        </w:sectPr>
      </w:pPr>
    </w:p>
    <w:p>
      <w:pPr>
        <w:pStyle w:val="BodyText"/>
        <w:bidi w:val="0"/>
        <w:spacing w:lineRule="auto" w:line="288" w:before="0" w:after="0"/>
        <w:ind w:hanging="0" w:left="0" w:right="0"/>
        <w:jc w:val="left"/>
        <w:rPr>
          <w:rFonts w:ascii="CiscoSansTT;Arial;sans-serif" w:hAnsi="CiscoSansTT;Arial;sans-serif"/>
          <w:b/>
          <w:sz w:val="50"/>
          <w:shd w:fill="F0F0F0" w:val="clear"/>
        </w:rPr>
      </w:pPr>
      <w:r>
        <w:rPr>
          <w:rFonts w:ascii="CiscoSansTT;Arial;sans-serif" w:hAnsi="CiscoSansTT;Arial;sans-serif"/>
          <w:b/>
          <w:sz w:val="50"/>
          <w:shd w:fill="F0F0F0" w:val="clear"/>
        </w:rPr>
        <w:t>3.1.10 Practice Item - Wearables</w:t>
      </w:r>
    </w:p>
    <w:p>
      <w:pPr>
        <w:pStyle w:val="BodyText"/>
        <w:bidi w:val="0"/>
        <w:spacing w:before="0" w:after="150"/>
        <w:ind w:hanging="0" w:left="0" w:right="0"/>
        <w:jc w:val="left"/>
        <w:rPr>
          <w:shd w:fill="F0F0F0" w:val="clear"/>
        </w:rPr>
      </w:pPr>
      <w:r>
        <w:rPr>
          <w:shd w:fill="F0F0F0" w:val="clear"/>
        </w:rPr>
        <w:drawing>
          <wp:inline distT="0" distB="0" distL="0" distR="0">
            <wp:extent cx="3409950" cy="3571875"/>
            <wp:effectExtent l="0" t="0" r="0" b="0"/>
            <wp:docPr id="68" name="Image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age15" descr=""/>
                    <pic:cNvPicPr>
                      <a:picLocks noChangeAspect="1" noChangeArrowheads="1"/>
                    </pic:cNvPicPr>
                  </pic:nvPicPr>
                  <pic:blipFill>
                    <a:blip r:embed="rId40"/>
                    <a:stretch>
                      <a:fillRect/>
                    </a:stretch>
                  </pic:blipFill>
                  <pic:spPr bwMode="auto">
                    <a:xfrm>
                      <a:off x="0" y="0"/>
                      <a:ext cx="3409950" cy="3571875"/>
                    </a:xfrm>
                    <a:prstGeom prst="rect">
                      <a:avLst/>
                    </a:prstGeom>
                  </pic:spPr>
                </pic:pic>
              </a:graphicData>
            </a:graphic>
          </wp:inline>
        </w:drawing>
      </w:r>
      <w:bookmarkStart w:id="45" w:name="graphic__image_Copy_9"/>
      <w:bookmarkEnd w:id="45"/>
    </w:p>
    <w:p>
      <w:pPr>
        <w:pStyle w:val="BodyText"/>
        <w:bidi w:val="0"/>
        <w:spacing w:before="0" w:after="150"/>
        <w:ind w:hanging="0" w:left="0" w:right="0"/>
        <w:jc w:val="left"/>
        <w:rPr>
          <w:shd w:fill="F0F0F0" w:val="clear"/>
        </w:rPr>
      </w:pPr>
      <w:r>
        <w:rPr>
          <w:shd w:fill="F0F0F0" w:val="clear"/>
        </w:rPr>
        <w:t>Refer to the exhibit. These are examples of some wearable technologies already available on the market. These devices are creating a series of challenges and marketing opportunities. What is one consequence of widespread adoption of wearable devices?</w:t>
      </w:r>
    </w:p>
    <w:p>
      <w:pPr>
        <w:pStyle w:val="BodyText"/>
        <w:bidi w:val="0"/>
        <w:spacing w:lineRule="auto" w:line="900" w:before="0" w:after="150"/>
        <w:ind w:hanging="0" w:left="0" w:right="0"/>
        <w:jc w:val="center"/>
        <w:rPr>
          <w:rFonts w:ascii="Material Icons" w:hAnsi="Material Icons"/>
          <w:color w:val="000000"/>
          <w:sz w:val="36"/>
          <w:shd w:fill="F0F0F0" w:val="clear"/>
        </w:rPr>
      </w:pPr>
      <w:r>
        <w:rPr>
          <w:rFonts w:ascii="Material Icons" w:hAnsi="Material Icons"/>
          <w:color w:val="000000"/>
          <w:sz w:val="36"/>
          <w:shd w:fill="F0F0F0" w:val="clear"/>
        </w:rPr>
        <w:t>done</w:t>
      </w:r>
      <w:r>
        <mc:AlternateContent>
          <mc:Choice Requires="wps">
            <w:drawing>
              <wp:anchor behindDoc="0" distT="0" distB="0" distL="0" distR="0" simplePos="0" locked="0" layoutInCell="0" allowOverlap="1" relativeHeight="71">
                <wp:simplePos x="0" y="0"/>
                <wp:positionH relativeFrom="page">
                  <wp:posOffset>0</wp:posOffset>
                </wp:positionH>
                <wp:positionV relativeFrom="line">
                  <wp:posOffset>635</wp:posOffset>
                </wp:positionV>
                <wp:extent cx="14605" cy="175260"/>
                <wp:effectExtent l="0" t="0" r="0" b="0"/>
                <wp:wrapNone/>
                <wp:docPr id="69" name="6312222dc8be700c737940bb-comp-title"/>
                <a:graphic xmlns:a="http://schemas.openxmlformats.org/drawingml/2006/main">
                  <a:graphicData uri="http://schemas.microsoft.com/office/word/2010/wordprocessingShape">
                    <wps:wsp>
                      <wps:cNvSpPr txBox="1"/>
                      <wps:spPr>
                        <a:xfrm>
                          <a:off x="0" y="0"/>
                          <a:ext cx="14605" cy="175260"/>
                        </a:xfrm>
                        <a:prstGeom prst="rect"/>
                        <a:solidFill>
                          <a:srgbClr val="FFFFFF"/>
                        </a:solidFill>
                        <a:solidFill>
                          <a:srgbClr val="000000">
                            <a:alpha val="0"/>
                          </a:srgbClr>
                        </a:solidFill>
                      </wps:spPr>
                      <wps:txbx>
                        <w:txbxContent>
                          <w:p>
                            <w:pPr>
                              <w:pStyle w:val="BodyText"/>
                              <w:bidi w:val="0"/>
                              <w:spacing w:before="0" w:after="140"/>
                              <w:ind w:hanging="0" w:left="0" w:right="0"/>
                              <w:jc w:val="left"/>
                              <w:rPr/>
                            </w:pPr>
                            <w:r>
                              <w:rPr/>
                            </w:r>
                          </w:p>
                        </w:txbxContent>
                      </wps:txbx>
                      <wps:bodyPr anchor="t" lIns="0" tIns="0" rIns="0" bIns="0">
                        <a:noAutofit/>
                      </wps:bodyPr>
                    </wps:wsp>
                  </a:graphicData>
                </a:graphic>
              </wp:anchor>
            </w:drawing>
          </mc:Choice>
          <mc:Fallback>
            <w:pict>
              <v:rect fillcolor="#000000" style="position:absolute;rotation:-0;width:1.15pt;height:13.8pt;mso-wrap-distance-left:0pt;mso-wrap-distance-right:0pt;mso-wrap-distance-top:0pt;mso-wrap-distance-bottom:0pt;margin-top:0pt;mso-position-vertical:top;mso-position-vertical-relative:text;margin-left:0pt;mso-position-horizontal-relative:page">
                <v:fill opacity="0f"/>
                <v:textbox inset="0in,0in,0in,0in">
                  <w:txbxContent>
                    <w:p>
                      <w:pPr>
                        <w:pStyle w:val="BodyText"/>
                        <w:bidi w:val="0"/>
                        <w:spacing w:before="0" w:after="140"/>
                        <w:ind w:hanging="0" w:left="0" w:right="0"/>
                        <w:jc w:val="left"/>
                        <w:rPr/>
                      </w:pPr>
                      <w:r>
                        <w:rPr/>
                      </w:r>
                    </w:p>
                  </w:txbxContent>
                </v:textbox>
                <w10:wrap type="none"/>
              </v:rect>
            </w:pict>
          </mc:Fallback>
        </mc:AlternateContent>
      </w:r>
    </w:p>
    <w:p>
      <w:pPr>
        <w:pStyle w:val="BodyText"/>
        <w:bidi w:val="0"/>
        <w:spacing w:lineRule="auto" w:line="360" w:before="0" w:after="0"/>
        <w:ind w:hanging="0" w:left="0" w:right="0"/>
        <w:jc w:val="left"/>
        <w:rPr>
          <w:spacing w:val="0"/>
          <w:sz w:val="24"/>
          <w:shd w:fill="F0F0F0" w:val="clear"/>
        </w:rPr>
      </w:pPr>
      <w:r>
        <w:rPr>
          <w:spacing w:val="0"/>
          <w:sz w:val="24"/>
          <w:shd w:fill="F0F0F0" w:val="clear"/>
        </w:rPr>
        <w:t>Data collected by wearable devices being used inappropriately.</w:t>
      </w:r>
    </w:p>
    <w:p>
      <w:pPr>
        <w:pStyle w:val="BodyText"/>
        <w:bidi w:val="0"/>
        <w:spacing w:before="0" w:after="150"/>
        <w:ind w:hanging="0" w:left="0" w:right="0"/>
        <w:jc w:val="left"/>
        <w:rPr>
          <w:rFonts w:ascii="Material Icons" w:hAnsi="Material Icons"/>
          <w:sz w:val="36"/>
          <w:shd w:fill="F0F0F0" w:val="clear"/>
        </w:rPr>
      </w:pPr>
      <w:r>
        <w:rPr>
          <w:rFonts w:ascii="Material Icons" w:hAnsi="Material Icons"/>
          <w:sz w:val="36"/>
          <w:shd w:fill="F0F0F0" w:val="clear"/>
        </w:rPr>
        <w:t>signal_cellular_4_bar</w:t>
      </w:r>
      <w:r>
        <mc:AlternateContent>
          <mc:Choice Requires="wps">
            <w:drawing>
              <wp:anchor behindDoc="0" distT="0" distB="0" distL="0" distR="0" simplePos="0" locked="0" layoutInCell="0" allowOverlap="1" relativeHeight="72">
                <wp:simplePos x="0" y="0"/>
                <wp:positionH relativeFrom="character">
                  <wp:align>left</wp:align>
                </wp:positionH>
                <wp:positionV relativeFrom="line">
                  <wp:posOffset>635</wp:posOffset>
                </wp:positionV>
                <wp:extent cx="14605" cy="175260"/>
                <wp:effectExtent l="0" t="0" r="0" b="0"/>
                <wp:wrapNone/>
                <wp:docPr id="70" name="6312222dc8be700c737940bb-0-position"/>
                <a:graphic xmlns:a="http://schemas.openxmlformats.org/drawingml/2006/main">
                  <a:graphicData uri="http://schemas.microsoft.com/office/word/2010/wordprocessingShape">
                    <wps:wsp>
                      <wps:cNvSpPr txBox="1"/>
                      <wps:spPr>
                        <a:xfrm>
                          <a:off x="0" y="0"/>
                          <a:ext cx="14605" cy="175260"/>
                        </a:xfrm>
                        <a:prstGeom prst="rect"/>
                        <a:solidFill>
                          <a:srgbClr val="FFFFFF"/>
                        </a:solidFill>
                      </wps:spPr>
                      <wps:txbx>
                        <w:txbxContent>
                          <w:p>
                            <w:pPr>
                              <w:pStyle w:val="BodyText"/>
                              <w:bidi w:val="0"/>
                              <w:spacing w:before="0" w:after="140"/>
                              <w:ind w:hanging="0" w:left="0" w:right="0"/>
                              <w:jc w:val="left"/>
                              <w:rPr/>
                            </w:pPr>
                            <w:r>
                              <w:rPr/>
                            </w:r>
                          </w:p>
                        </w:txbxContent>
                      </wps:txbx>
                      <wps:bodyPr anchor="t" lIns="0" tIns="0" rIns="0" bIns="0">
                        <a:noAutofit/>
                      </wps:bodyPr>
                    </wps:wsp>
                  </a:graphicData>
                </a:graphic>
              </wp:anchor>
            </w:drawing>
          </mc:Choice>
          <mc:Fallback>
            <w:pict>
              <v:rect style="position:absolute;rotation:-0;width:1.15pt;height:13.8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140"/>
                        <w:ind w:hanging="0" w:left="0" w:right="0"/>
                        <w:jc w:val="left"/>
                        <w:rPr/>
                      </w:pPr>
                      <w:r>
                        <w:rPr/>
                      </w:r>
                    </w:p>
                  </w:txbxContent>
                </v:textbox>
                <w10:wrap type="none"/>
              </v:rect>
            </w:pict>
          </mc:Fallback>
        </mc:AlternateContent>
      </w:r>
    </w:p>
    <w:p>
      <w:pPr>
        <w:pStyle w:val="BodyText"/>
        <w:bidi w:val="0"/>
        <w:spacing w:lineRule="auto" w:line="360" w:before="0" w:after="0"/>
        <w:ind w:hanging="0" w:left="0" w:right="0"/>
        <w:jc w:val="left"/>
        <w:rPr>
          <w:spacing w:val="0"/>
          <w:sz w:val="24"/>
          <w:shd w:fill="F0F0F0" w:val="clear"/>
        </w:rPr>
      </w:pPr>
      <w:r>
        <w:rPr>
          <w:spacing w:val="0"/>
          <w:sz w:val="24"/>
          <w:shd w:fill="F0F0F0" w:val="clear"/>
        </w:rPr>
        <w:t>People becoming healthier with the use of wearables devices.</w:t>
      </w:r>
    </w:p>
    <w:p>
      <w:pPr>
        <w:pStyle w:val="BodyText"/>
        <w:bidi w:val="0"/>
        <w:spacing w:lineRule="auto" w:line="360" w:before="0" w:after="0"/>
        <w:ind w:hanging="0" w:left="0" w:right="0"/>
        <w:jc w:val="left"/>
        <w:rPr>
          <w:spacing w:val="0"/>
          <w:sz w:val="24"/>
          <w:shd w:fill="F0F0F0" w:val="clear"/>
        </w:rPr>
      </w:pPr>
      <w:r>
        <w:rPr>
          <w:spacing w:val="0"/>
          <w:sz w:val="24"/>
          <w:shd w:fill="F0F0F0" w:val="clear"/>
        </w:rPr>
        <w:t>The increasing number of manufacturers, causing the wearable devices to be more expensive.</w:t>
      </w:r>
      <w:r>
        <mc:AlternateContent>
          <mc:Choice Requires="wps">
            <w:drawing>
              <wp:anchor behindDoc="0" distT="0" distB="0" distL="0" distR="0" simplePos="0" locked="0" layoutInCell="0" allowOverlap="1" relativeHeight="73">
                <wp:simplePos x="0" y="0"/>
                <wp:positionH relativeFrom="character">
                  <wp:align>left</wp:align>
                </wp:positionH>
                <wp:positionV relativeFrom="line">
                  <wp:posOffset>635</wp:posOffset>
                </wp:positionV>
                <wp:extent cx="14605" cy="175260"/>
                <wp:effectExtent l="0" t="0" r="0" b="0"/>
                <wp:wrapNone/>
                <wp:docPr id="71" name="6312222dc8be700c737940bb-1-position"/>
                <a:graphic xmlns:a="http://schemas.openxmlformats.org/drawingml/2006/main">
                  <a:graphicData uri="http://schemas.microsoft.com/office/word/2010/wordprocessingShape">
                    <wps:wsp>
                      <wps:cNvSpPr txBox="1"/>
                      <wps:spPr>
                        <a:xfrm>
                          <a:off x="0" y="0"/>
                          <a:ext cx="14605" cy="175260"/>
                        </a:xfrm>
                        <a:prstGeom prst="rect"/>
                        <a:solidFill>
                          <a:srgbClr val="FFFFFF"/>
                        </a:solidFill>
                      </wps:spPr>
                      <wps:txbx>
                        <w:txbxContent>
                          <w:p>
                            <w:pPr>
                              <w:pStyle w:val="BodyText"/>
                              <w:bidi w:val="0"/>
                              <w:spacing w:before="0" w:after="140"/>
                              <w:ind w:hanging="0" w:left="0" w:right="0"/>
                              <w:jc w:val="left"/>
                              <w:rPr/>
                            </w:pPr>
                            <w:r>
                              <w:rPr/>
                            </w:r>
                          </w:p>
                        </w:txbxContent>
                      </wps:txbx>
                      <wps:bodyPr anchor="t" lIns="0" tIns="0" rIns="0" bIns="0">
                        <a:noAutofit/>
                      </wps:bodyPr>
                    </wps:wsp>
                  </a:graphicData>
                </a:graphic>
              </wp:anchor>
            </w:drawing>
          </mc:Choice>
          <mc:Fallback>
            <w:pict>
              <v:rect style="position:absolute;rotation:-0;width:1.15pt;height:13.8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140"/>
                        <w:ind w:hanging="0" w:left="0" w:right="0"/>
                        <w:jc w:val="left"/>
                        <w:rPr/>
                      </w:pPr>
                      <w:r>
                        <w:rPr/>
                      </w:r>
                    </w:p>
                  </w:txbxContent>
                </v:textbox>
                <w10:wrap type="none"/>
              </v:rect>
            </w:pict>
          </mc:Fallback>
        </mc:AlternateContent>
      </w:r>
    </w:p>
    <w:p>
      <w:pPr>
        <w:pStyle w:val="BodyText"/>
        <w:bidi w:val="0"/>
        <w:spacing w:lineRule="auto" w:line="360" w:before="0" w:after="0"/>
        <w:ind w:hanging="0" w:left="0" w:right="0"/>
        <w:jc w:val="left"/>
        <w:rPr>
          <w:spacing w:val="0"/>
          <w:sz w:val="24"/>
          <w:shd w:fill="F0F0F0" w:val="clear"/>
        </w:rPr>
      </w:pPr>
      <w:r>
        <w:rPr>
          <w:spacing w:val="0"/>
          <w:sz w:val="24"/>
          <w:shd w:fill="F0F0F0" w:val="clear"/>
        </w:rPr>
        <w:t>Wearable devices being regulated by manufacturers with the same operating system and hardware to provide usage compatibility.</w:t>
      </w:r>
      <w:r>
        <mc:AlternateContent>
          <mc:Choice Requires="wps">
            <w:drawing>
              <wp:anchor behindDoc="0" distT="0" distB="0" distL="0" distR="0" simplePos="0" locked="0" layoutInCell="0" allowOverlap="1" relativeHeight="74">
                <wp:simplePos x="0" y="0"/>
                <wp:positionH relativeFrom="character">
                  <wp:align>left</wp:align>
                </wp:positionH>
                <wp:positionV relativeFrom="line">
                  <wp:posOffset>635</wp:posOffset>
                </wp:positionV>
                <wp:extent cx="14605" cy="175260"/>
                <wp:effectExtent l="0" t="0" r="0" b="0"/>
                <wp:wrapNone/>
                <wp:docPr id="72" name="6312222dc8be700c737940bb-2-position"/>
                <a:graphic xmlns:a="http://schemas.openxmlformats.org/drawingml/2006/main">
                  <a:graphicData uri="http://schemas.microsoft.com/office/word/2010/wordprocessingShape">
                    <wps:wsp>
                      <wps:cNvSpPr txBox="1"/>
                      <wps:spPr>
                        <a:xfrm>
                          <a:off x="0" y="0"/>
                          <a:ext cx="14605" cy="175260"/>
                        </a:xfrm>
                        <a:prstGeom prst="rect"/>
                        <a:solidFill>
                          <a:srgbClr val="FFFFFF"/>
                        </a:solidFill>
                      </wps:spPr>
                      <wps:txbx>
                        <w:txbxContent>
                          <w:p>
                            <w:pPr>
                              <w:pStyle w:val="BodyText"/>
                              <w:bidi w:val="0"/>
                              <w:spacing w:before="0" w:after="140"/>
                              <w:ind w:hanging="0" w:left="0" w:right="0"/>
                              <w:jc w:val="left"/>
                              <w:rPr/>
                            </w:pPr>
                            <w:r>
                              <w:rPr/>
                            </w:r>
                          </w:p>
                        </w:txbxContent>
                      </wps:txbx>
                      <wps:bodyPr anchor="t" lIns="0" tIns="0" rIns="0" bIns="0">
                        <a:noAutofit/>
                      </wps:bodyPr>
                    </wps:wsp>
                  </a:graphicData>
                </a:graphic>
              </wp:anchor>
            </w:drawing>
          </mc:Choice>
          <mc:Fallback>
            <w:pict>
              <v:rect style="position:absolute;rotation:-0;width:1.15pt;height:13.8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140"/>
                        <w:ind w:hanging="0" w:left="0" w:right="0"/>
                        <w:jc w:val="left"/>
                        <w:rPr/>
                      </w:pPr>
                      <w:r>
                        <w:rPr/>
                      </w:r>
                    </w:p>
                  </w:txbxContent>
                </v:textbox>
                <w10:wrap type="none"/>
              </v:rect>
            </w:pict>
          </mc:Fallback>
        </mc:AlternateContent>
      </w:r>
    </w:p>
    <w:p>
      <w:pPr>
        <w:pStyle w:val="BodyText"/>
        <w:bidi w:val="0"/>
        <w:spacing w:before="120" w:after="150"/>
        <w:ind w:hanging="0" w:left="0" w:right="0"/>
        <w:jc w:val="left"/>
        <w:rPr>
          <w:rFonts w:ascii="Material Icons" w:hAnsi="Material Icons"/>
          <w:sz w:val="36"/>
          <w:shd w:fill="F0F0F0" w:val="clear"/>
        </w:rPr>
      </w:pPr>
      <w:r>
        <w:rPr>
          <w:rFonts w:ascii="Material Icons" w:hAnsi="Material Icons"/>
          <w:sz w:val="36"/>
          <w:shd w:fill="F0F0F0" w:val="clear"/>
        </w:rPr>
        <w:t>done</w:t>
      </w:r>
      <w:r>
        <mc:AlternateContent>
          <mc:Choice Requires="wps">
            <w:drawing>
              <wp:anchor behindDoc="0" distT="0" distB="0" distL="0" distR="0" simplePos="0" locked="0" layoutInCell="0" allowOverlap="1" relativeHeight="75">
                <wp:simplePos x="0" y="0"/>
                <wp:positionH relativeFrom="character">
                  <wp:align>left</wp:align>
                </wp:positionH>
                <wp:positionV relativeFrom="line">
                  <wp:posOffset>635</wp:posOffset>
                </wp:positionV>
                <wp:extent cx="14605" cy="175260"/>
                <wp:effectExtent l="0" t="0" r="0" b="0"/>
                <wp:wrapNone/>
                <wp:docPr id="73" name="6312222dc8be700c737940bb-3-position"/>
                <a:graphic xmlns:a="http://schemas.openxmlformats.org/drawingml/2006/main">
                  <a:graphicData uri="http://schemas.microsoft.com/office/word/2010/wordprocessingShape">
                    <wps:wsp>
                      <wps:cNvSpPr txBox="1"/>
                      <wps:spPr>
                        <a:xfrm>
                          <a:off x="0" y="0"/>
                          <a:ext cx="14605" cy="175260"/>
                        </a:xfrm>
                        <a:prstGeom prst="rect"/>
                        <a:solidFill>
                          <a:srgbClr val="FFFFFF"/>
                        </a:solidFill>
                      </wps:spPr>
                      <wps:txbx>
                        <w:txbxContent>
                          <w:p>
                            <w:pPr>
                              <w:pStyle w:val="BodyText"/>
                              <w:bidi w:val="0"/>
                              <w:spacing w:before="0" w:after="140"/>
                              <w:ind w:hanging="0" w:left="0" w:right="0"/>
                              <w:jc w:val="left"/>
                              <w:rPr/>
                            </w:pPr>
                            <w:r>
                              <w:rPr/>
                            </w:r>
                          </w:p>
                        </w:txbxContent>
                      </wps:txbx>
                      <wps:bodyPr anchor="t" lIns="0" tIns="0" rIns="0" bIns="0">
                        <a:noAutofit/>
                      </wps:bodyPr>
                    </wps:wsp>
                  </a:graphicData>
                </a:graphic>
              </wp:anchor>
            </w:drawing>
          </mc:Choice>
          <mc:Fallback>
            <w:pict>
              <v:rect style="position:absolute;rotation:-0;width:1.15pt;height:13.8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140"/>
                        <w:ind w:hanging="0" w:left="0" w:right="0"/>
                        <w:jc w:val="left"/>
                        <w:rPr/>
                      </w:pPr>
                      <w:r>
                        <w:rPr/>
                      </w:r>
                    </w:p>
                  </w:txbxContent>
                </v:textbox>
                <w10:wrap type="none"/>
              </v:rect>
            </w:pict>
          </mc:Fallback>
        </mc:AlternateContent>
      </w:r>
    </w:p>
    <w:p>
      <w:pPr>
        <w:sectPr>
          <w:type w:val="continuous"/>
          <w:pgSz w:w="11906" w:h="16838"/>
          <w:pgMar w:left="1134" w:right="1134" w:gutter="0" w:header="0" w:top="1134" w:footer="0" w:bottom="1134"/>
          <w:pgNumType w:fmt="decimal"/>
          <w:formProt w:val="false"/>
          <w:textDirection w:val="lrTb"/>
        </w:sectPr>
      </w:pPr>
    </w:p>
    <w:p>
      <w:pPr>
        <w:pStyle w:val="BodyText"/>
        <w:bidi w:val="0"/>
        <w:spacing w:before="0" w:after="0"/>
        <w:ind w:hanging="0" w:left="0" w:right="0"/>
        <w:jc w:val="left"/>
        <w:rPr/>
      </w:pPr>
      <w:bookmarkStart w:id="46" w:name="block-heading_Copy_7"/>
      <w:bookmarkEnd w:id="46"/>
      <w:r>
        <w:rPr/>
        <w:br/>
      </w:r>
    </w:p>
    <w:p>
      <w:pPr>
        <w:sectPr>
          <w:type w:val="continuous"/>
          <w:pgSz w:w="11906" w:h="16838"/>
          <w:pgMar w:left="1134" w:right="1134" w:gutter="0" w:header="0" w:top="1134" w:footer="0" w:bottom="1134"/>
          <w:formProt w:val="false"/>
          <w:textDirection w:val="lrTb"/>
        </w:sectPr>
      </w:pPr>
    </w:p>
    <w:p>
      <w:pPr>
        <w:pStyle w:val="Normal"/>
        <w:bidi w:val="0"/>
        <w:spacing w:before="0" w:after="150"/>
        <w:ind w:hanging="0" w:left="0" w:right="0"/>
        <w:jc w:val="left"/>
        <w:rPr>
          <w:rFonts w:ascii="CiscoSansTT;Arial;sans-serif" w:hAnsi="CiscoSansTT;Arial;sans-serif" w:eastAsia="CiscoSansTT;Arial;sans-serif" w:cs="CiscoSansTT;Arial;sans-serif"/>
          <w:b/>
          <w:bCs w:val="false"/>
          <w:i w:val="false"/>
          <w:i w:val="false"/>
          <w:iCs w:val="false"/>
          <w:caps w:val="false"/>
          <w:smallCaps w:val="false"/>
          <w:color w:val="000000"/>
          <w:spacing w:val="0"/>
          <w:sz w:val="45"/>
          <w:szCs w:val="30"/>
        </w:rPr>
      </w:pPr>
      <w:r>
        <w:rPr>
          <w:rFonts w:eastAsia="CiscoSansTT;Arial;sans-serif" w:cs="CiscoSansTT;Arial;sans-serif" w:ascii="CiscoSansTT;Arial;sans-serif" w:hAnsi="CiscoSansTT;Arial;sans-serif"/>
          <w:b/>
          <w:bCs w:val="false"/>
          <w:i w:val="false"/>
          <w:iCs w:val="false"/>
          <w:caps w:val="false"/>
          <w:smallCaps w:val="false"/>
          <w:color w:val="000000"/>
          <w:spacing w:val="0"/>
          <w:sz w:val="45"/>
          <w:szCs w:val="30"/>
        </w:rPr>
        <w:t>Lab - Mobile Device Information</w:t>
      </w:r>
    </w:p>
    <w:p>
      <w:pPr>
        <w:pStyle w:val="Heading3"/>
        <w:bidi w:val="0"/>
        <w:spacing w:before="0" w:after="150"/>
        <w:ind w:hanging="0" w:left="0" w:right="0"/>
        <w:jc w:val="left"/>
        <w:rPr/>
      </w:pPr>
      <w:r>
        <w:rPr/>
        <w:t>Introduction</w:t>
      </w:r>
    </w:p>
    <w:p>
      <w:pPr>
        <w:pStyle w:val="BodyText"/>
        <w:bidi w:val="0"/>
        <w:spacing w:before="0" w:after="150"/>
        <w:ind w:hanging="0" w:left="0" w:right="0"/>
        <w:jc w:val="left"/>
        <w:rPr/>
      </w:pPr>
      <w:r>
        <w:rPr/>
        <w:t>In this activity, you will use the internet, a technical journal, or a local store to gather information about an Android and an iOS device. You will document the specifications of each Android and iOS device on this worksheet. Be prepared to discuss your decisions regarding the devices you would purchase as your next mobile device.</w:t>
      </w:r>
    </w:p>
    <w:p>
      <w:pPr>
        <w:pStyle w:val="Heading3"/>
        <w:bidi w:val="0"/>
        <w:spacing w:before="0" w:after="150"/>
        <w:ind w:hanging="0" w:left="0" w:right="0"/>
        <w:jc w:val="left"/>
        <w:rPr/>
      </w:pPr>
      <w:r>
        <w:rPr/>
        <w:t>Recommended Equipment</w:t>
      </w:r>
    </w:p>
    <w:p>
      <w:pPr>
        <w:pStyle w:val="BodyText"/>
        <w:numPr>
          <w:ilvl w:val="0"/>
          <w:numId w:val="52"/>
        </w:numPr>
        <w:tabs>
          <w:tab w:val="clear" w:pos="709"/>
          <w:tab w:val="left" w:pos="709" w:leader="none"/>
        </w:tabs>
        <w:bidi w:val="0"/>
        <w:spacing w:before="0" w:after="150"/>
        <w:ind w:hanging="283" w:left="709" w:right="0"/>
        <w:jc w:val="left"/>
        <w:rPr/>
      </w:pPr>
      <w:r>
        <w:rPr/>
        <w:t>Device with internet connection</w:t>
      </w:r>
    </w:p>
    <w:p>
      <w:pPr>
        <w:pStyle w:val="Heading3"/>
        <w:bidi w:val="0"/>
        <w:spacing w:before="0" w:after="150"/>
        <w:ind w:hanging="0" w:left="0" w:right="0"/>
        <w:jc w:val="left"/>
        <w:rPr/>
      </w:pPr>
      <w:r>
        <w:rPr/>
        <w:t>Instructions</w:t>
      </w:r>
    </w:p>
    <w:p>
      <w:pPr>
        <w:pStyle w:val="BodyText"/>
        <w:bidi w:val="0"/>
        <w:spacing w:before="0" w:after="150"/>
        <w:ind w:hanging="0" w:left="0" w:right="0"/>
        <w:jc w:val="left"/>
        <w:rPr/>
      </w:pPr>
      <w:r>
        <w:rPr/>
        <w:t>In this activity, you will perform research on an Android and iOS device in your decision for the next mobile device purchase.</w:t>
      </w:r>
    </w:p>
    <w:p>
      <w:pPr>
        <w:pStyle w:val="BodyText"/>
        <w:numPr>
          <w:ilvl w:val="0"/>
          <w:numId w:val="53"/>
        </w:numPr>
        <w:tabs>
          <w:tab w:val="clear" w:pos="709"/>
          <w:tab w:val="left" w:pos="709" w:leader="none"/>
        </w:tabs>
        <w:bidi w:val="0"/>
        <w:spacing w:before="0" w:after="150"/>
        <w:ind w:hanging="283" w:left="709" w:right="0"/>
        <w:jc w:val="left"/>
        <w:rPr/>
      </w:pPr>
      <w:r>
        <w:rPr/>
        <w:t>Choose an Android device and an iOS device for research.</w:t>
      </w:r>
    </w:p>
    <w:p>
      <w:pPr>
        <w:pStyle w:val="BodyText"/>
        <w:numPr>
          <w:ilvl w:val="0"/>
          <w:numId w:val="53"/>
        </w:numPr>
        <w:tabs>
          <w:tab w:val="clear" w:pos="709"/>
          <w:tab w:val="left" w:pos="709" w:leader="none"/>
        </w:tabs>
        <w:bidi w:val="0"/>
        <w:spacing w:before="0" w:after="150"/>
        <w:ind w:hanging="283" w:left="709" w:right="0"/>
        <w:jc w:val="left"/>
        <w:rPr/>
      </w:pPr>
      <w:r>
        <w:rPr/>
        <w:t>Record the hardware specifications for each type of mobile devices below.</w:t>
      </w:r>
    </w:p>
    <w:tbl>
      <w:tblPr>
        <w:tblW w:w="6528" w:type="dxa"/>
        <w:jc w:val="left"/>
        <w:tblInd w:w="0" w:type="dxa"/>
        <w:tblLayout w:type="fixed"/>
        <w:tblCellMar>
          <w:top w:w="240" w:type="dxa"/>
          <w:left w:w="0" w:type="dxa"/>
          <w:bottom w:w="240" w:type="dxa"/>
          <w:right w:w="240" w:type="dxa"/>
        </w:tblCellMar>
      </w:tblPr>
      <w:tblGrid>
        <w:gridCol w:w="3256"/>
        <w:gridCol w:w="1867"/>
        <w:gridCol w:w="1405"/>
      </w:tblGrid>
      <w:tr>
        <w:trPr>
          <w:tblHeader w:val="true"/>
        </w:trPr>
        <w:tc>
          <w:tcPr>
            <w:tcW w:w="3256" w:type="dxa"/>
            <w:tcBorders>
              <w:top w:val="single" w:sz="6" w:space="0" w:color="DEE3EA"/>
              <w:bottom w:val="single" w:sz="6" w:space="0" w:color="DEE3EA"/>
              <w:right w:val="single" w:sz="6" w:space="0" w:color="DEE3EA"/>
            </w:tcBorders>
            <w:vAlign w:val="center"/>
          </w:tcPr>
          <w:p>
            <w:pPr>
              <w:pStyle w:val="TableHeading"/>
              <w:bidi w:val="0"/>
              <w:ind w:hanging="0" w:left="0" w:right="0"/>
              <w:rPr/>
            </w:pPr>
            <w:r>
              <w:rPr/>
              <w:t>Specifications</w:t>
            </w:r>
          </w:p>
        </w:tc>
        <w:tc>
          <w:tcPr>
            <w:tcW w:w="1867" w:type="dxa"/>
            <w:tcBorders>
              <w:top w:val="single" w:sz="6" w:space="0" w:color="DEE3EA"/>
              <w:bottom w:val="single" w:sz="6" w:space="0" w:color="DEE3EA"/>
              <w:right w:val="single" w:sz="6" w:space="0" w:color="DEE3EA"/>
            </w:tcBorders>
            <w:vAlign w:val="center"/>
          </w:tcPr>
          <w:p>
            <w:pPr>
              <w:pStyle w:val="TableHeading"/>
              <w:bidi w:val="0"/>
              <w:ind w:hanging="0" w:left="0" w:right="0"/>
              <w:rPr/>
            </w:pPr>
            <w:r>
              <w:rPr/>
              <w:t>Android Device</w:t>
            </w:r>
          </w:p>
        </w:tc>
        <w:tc>
          <w:tcPr>
            <w:tcW w:w="1405" w:type="dxa"/>
            <w:tcBorders>
              <w:top w:val="single" w:sz="6" w:space="0" w:color="DEE3EA"/>
              <w:bottom w:val="single" w:sz="6" w:space="0" w:color="DEE3EA"/>
              <w:right w:val="single" w:sz="6" w:space="0" w:color="DEE3EA"/>
            </w:tcBorders>
            <w:vAlign w:val="center"/>
          </w:tcPr>
          <w:p>
            <w:pPr>
              <w:pStyle w:val="TableHeading"/>
              <w:bidi w:val="0"/>
              <w:ind w:hanging="0" w:left="0" w:right="0"/>
              <w:rPr/>
            </w:pPr>
            <w:r>
              <w:rPr/>
              <w:t>iOS Device</w:t>
            </w:r>
          </w:p>
        </w:tc>
      </w:tr>
      <w:tr>
        <w:trPr/>
        <w:tc>
          <w:tcPr>
            <w:tcW w:w="3256" w:type="dxa"/>
            <w:tcBorders>
              <w:top w:val="single" w:sz="6" w:space="0" w:color="DEE3EA"/>
              <w:bottom w:val="single" w:sz="6" w:space="0" w:color="DEE3EA"/>
              <w:right w:val="single" w:sz="6" w:space="0" w:color="DEE3EA"/>
            </w:tcBorders>
            <w:shd w:fill="FFFFFF" w:val="clear"/>
            <w:tcMar>
              <w:top w:w="28" w:type="dxa"/>
              <w:bottom w:w="28" w:type="dxa"/>
              <w:right w:w="28" w:type="dxa"/>
            </w:tcMar>
            <w:vAlign w:val="center"/>
          </w:tcPr>
          <w:p>
            <w:pPr>
              <w:pStyle w:val="TableContents"/>
              <w:bidi w:val="0"/>
              <w:ind w:hanging="0" w:left="0" w:right="0"/>
              <w:jc w:val="left"/>
              <w:rPr>
                <w:color w:val="181A1F"/>
              </w:rPr>
            </w:pPr>
            <w:r>
              <w:rPr>
                <w:color w:val="181A1F"/>
              </w:rPr>
              <w:t>Model</w:t>
            </w:r>
          </w:p>
        </w:tc>
        <w:tc>
          <w:tcPr>
            <w:tcW w:w="1867" w:type="dxa"/>
            <w:tcBorders>
              <w:top w:val="single" w:sz="6" w:space="0" w:color="DEE3EA"/>
              <w:bottom w:val="single" w:sz="6" w:space="0" w:color="DEE3EA"/>
              <w:right w:val="single" w:sz="6" w:space="0" w:color="DEE3EA"/>
            </w:tcBorders>
            <w:shd w:fill="FFFFFF" w:val="clear"/>
            <w:tcMar>
              <w:top w:w="28" w:type="dxa"/>
              <w:bottom w:w="28" w:type="dxa"/>
              <w:right w:w="28" w:type="dxa"/>
            </w:tcMar>
            <w:vAlign w:val="center"/>
          </w:tcPr>
          <w:p>
            <w:pPr>
              <w:pStyle w:val="TableContents"/>
              <w:bidi w:val="0"/>
              <w:ind w:hanging="0" w:left="0" w:right="0"/>
              <w:jc w:val="left"/>
              <w:rPr>
                <w:sz w:val="4"/>
                <w:szCs w:val="4"/>
              </w:rPr>
            </w:pPr>
            <w:r>
              <w:rPr>
                <w:sz w:val="4"/>
                <w:szCs w:val="4"/>
              </w:rPr>
            </w:r>
          </w:p>
        </w:tc>
        <w:tc>
          <w:tcPr>
            <w:tcW w:w="1405" w:type="dxa"/>
            <w:tcBorders>
              <w:top w:val="single" w:sz="6" w:space="0" w:color="DEE3EA"/>
              <w:bottom w:val="single" w:sz="6" w:space="0" w:color="DEE3EA"/>
              <w:right w:val="single" w:sz="6" w:space="0" w:color="DEE3EA"/>
            </w:tcBorders>
            <w:shd w:fill="FFFFFF" w:val="clear"/>
            <w:tcMar>
              <w:top w:w="28" w:type="dxa"/>
              <w:bottom w:w="28" w:type="dxa"/>
              <w:right w:w="28" w:type="dxa"/>
            </w:tcMar>
            <w:vAlign w:val="center"/>
          </w:tcPr>
          <w:p>
            <w:pPr>
              <w:pStyle w:val="TableContents"/>
              <w:bidi w:val="0"/>
              <w:ind w:hanging="0" w:left="0" w:right="0"/>
              <w:jc w:val="left"/>
              <w:rPr>
                <w:sz w:val="4"/>
                <w:szCs w:val="4"/>
              </w:rPr>
            </w:pPr>
            <w:r>
              <w:rPr>
                <w:sz w:val="4"/>
                <w:szCs w:val="4"/>
              </w:rPr>
            </w:r>
          </w:p>
        </w:tc>
      </w:tr>
      <w:tr>
        <w:trPr/>
        <w:tc>
          <w:tcPr>
            <w:tcW w:w="3256" w:type="dxa"/>
            <w:tcBorders>
              <w:top w:val="single" w:sz="6" w:space="0" w:color="DEE3EA"/>
              <w:bottom w:val="single" w:sz="6" w:space="0" w:color="DEE3EA"/>
              <w:right w:val="single" w:sz="6" w:space="0" w:color="DEE3EA"/>
            </w:tcBorders>
            <w:shd w:fill="FFFFFF" w:val="clear"/>
            <w:tcMar>
              <w:top w:w="28" w:type="dxa"/>
              <w:bottom w:w="28" w:type="dxa"/>
              <w:right w:w="28" w:type="dxa"/>
            </w:tcMar>
            <w:vAlign w:val="center"/>
          </w:tcPr>
          <w:p>
            <w:pPr>
              <w:pStyle w:val="TableContents"/>
              <w:bidi w:val="0"/>
              <w:ind w:hanging="0" w:left="0" w:right="0"/>
              <w:jc w:val="left"/>
              <w:rPr>
                <w:color w:val="181A1F"/>
              </w:rPr>
            </w:pPr>
            <w:r>
              <w:rPr>
                <w:color w:val="181A1F"/>
              </w:rPr>
              <w:t>Manufacturer</w:t>
            </w:r>
          </w:p>
        </w:tc>
        <w:tc>
          <w:tcPr>
            <w:tcW w:w="1867" w:type="dxa"/>
            <w:tcBorders>
              <w:top w:val="single" w:sz="6" w:space="0" w:color="DEE3EA"/>
              <w:bottom w:val="single" w:sz="6" w:space="0" w:color="DEE3EA"/>
              <w:right w:val="single" w:sz="6" w:space="0" w:color="DEE3EA"/>
            </w:tcBorders>
            <w:shd w:fill="FFFFFF" w:val="clear"/>
            <w:tcMar>
              <w:top w:w="28" w:type="dxa"/>
              <w:bottom w:w="28" w:type="dxa"/>
              <w:right w:w="28" w:type="dxa"/>
            </w:tcMar>
            <w:vAlign w:val="center"/>
          </w:tcPr>
          <w:p>
            <w:pPr>
              <w:pStyle w:val="TableContents"/>
              <w:bidi w:val="0"/>
              <w:ind w:hanging="0" w:left="0" w:right="0"/>
              <w:jc w:val="left"/>
              <w:rPr>
                <w:sz w:val="4"/>
                <w:szCs w:val="4"/>
              </w:rPr>
            </w:pPr>
            <w:r>
              <w:rPr>
                <w:sz w:val="4"/>
                <w:szCs w:val="4"/>
              </w:rPr>
            </w:r>
          </w:p>
        </w:tc>
        <w:tc>
          <w:tcPr>
            <w:tcW w:w="1405" w:type="dxa"/>
            <w:tcBorders>
              <w:top w:val="single" w:sz="6" w:space="0" w:color="DEE3EA"/>
              <w:bottom w:val="single" w:sz="6" w:space="0" w:color="DEE3EA"/>
              <w:right w:val="single" w:sz="6" w:space="0" w:color="DEE3EA"/>
            </w:tcBorders>
            <w:shd w:fill="FFFFFF" w:val="clear"/>
            <w:tcMar>
              <w:top w:w="28" w:type="dxa"/>
              <w:bottom w:w="28" w:type="dxa"/>
              <w:right w:w="28" w:type="dxa"/>
            </w:tcMar>
            <w:vAlign w:val="center"/>
          </w:tcPr>
          <w:p>
            <w:pPr>
              <w:pStyle w:val="TableContents"/>
              <w:bidi w:val="0"/>
              <w:ind w:hanging="0" w:left="0" w:right="0"/>
              <w:jc w:val="left"/>
              <w:rPr>
                <w:sz w:val="4"/>
                <w:szCs w:val="4"/>
              </w:rPr>
            </w:pPr>
            <w:r>
              <w:rPr>
                <w:sz w:val="4"/>
                <w:szCs w:val="4"/>
              </w:rPr>
            </w:r>
          </w:p>
        </w:tc>
      </w:tr>
      <w:tr>
        <w:trPr/>
        <w:tc>
          <w:tcPr>
            <w:tcW w:w="3256" w:type="dxa"/>
            <w:tcBorders>
              <w:top w:val="single" w:sz="6" w:space="0" w:color="DEE3EA"/>
              <w:bottom w:val="single" w:sz="6" w:space="0" w:color="DEE3EA"/>
              <w:right w:val="single" w:sz="6" w:space="0" w:color="DEE3EA"/>
            </w:tcBorders>
            <w:shd w:fill="FFFFFF" w:val="clear"/>
            <w:tcMar>
              <w:top w:w="28" w:type="dxa"/>
              <w:bottom w:w="28" w:type="dxa"/>
              <w:right w:w="28" w:type="dxa"/>
            </w:tcMar>
            <w:vAlign w:val="center"/>
          </w:tcPr>
          <w:p>
            <w:pPr>
              <w:pStyle w:val="TableContents"/>
              <w:bidi w:val="0"/>
              <w:ind w:hanging="0" w:left="0" w:right="0"/>
              <w:jc w:val="left"/>
              <w:rPr>
                <w:color w:val="181A1F"/>
              </w:rPr>
            </w:pPr>
            <w:r>
              <w:rPr>
                <w:color w:val="181A1F"/>
              </w:rPr>
              <w:t>Operating System</w:t>
            </w:r>
          </w:p>
        </w:tc>
        <w:tc>
          <w:tcPr>
            <w:tcW w:w="1867" w:type="dxa"/>
            <w:tcBorders>
              <w:top w:val="single" w:sz="6" w:space="0" w:color="DEE3EA"/>
              <w:bottom w:val="single" w:sz="6" w:space="0" w:color="DEE3EA"/>
              <w:right w:val="single" w:sz="6" w:space="0" w:color="DEE3EA"/>
            </w:tcBorders>
            <w:shd w:fill="FFFFFF" w:val="clear"/>
            <w:tcMar>
              <w:top w:w="28" w:type="dxa"/>
              <w:bottom w:w="28" w:type="dxa"/>
              <w:right w:w="28" w:type="dxa"/>
            </w:tcMar>
            <w:vAlign w:val="center"/>
          </w:tcPr>
          <w:p>
            <w:pPr>
              <w:pStyle w:val="TableContents"/>
              <w:bidi w:val="0"/>
              <w:ind w:hanging="0" w:left="0" w:right="0"/>
              <w:jc w:val="left"/>
              <w:rPr>
                <w:sz w:val="4"/>
                <w:szCs w:val="4"/>
              </w:rPr>
            </w:pPr>
            <w:r>
              <w:rPr>
                <w:sz w:val="4"/>
                <w:szCs w:val="4"/>
              </w:rPr>
            </w:r>
          </w:p>
        </w:tc>
        <w:tc>
          <w:tcPr>
            <w:tcW w:w="1405" w:type="dxa"/>
            <w:tcBorders>
              <w:top w:val="single" w:sz="6" w:space="0" w:color="DEE3EA"/>
              <w:bottom w:val="single" w:sz="6" w:space="0" w:color="DEE3EA"/>
              <w:right w:val="single" w:sz="6" w:space="0" w:color="DEE3EA"/>
            </w:tcBorders>
            <w:shd w:fill="FFFFFF" w:val="clear"/>
            <w:tcMar>
              <w:top w:w="28" w:type="dxa"/>
              <w:bottom w:w="28" w:type="dxa"/>
              <w:right w:w="28" w:type="dxa"/>
            </w:tcMar>
            <w:vAlign w:val="center"/>
          </w:tcPr>
          <w:p>
            <w:pPr>
              <w:pStyle w:val="TableContents"/>
              <w:bidi w:val="0"/>
              <w:ind w:hanging="0" w:left="0" w:right="0"/>
              <w:jc w:val="left"/>
              <w:rPr>
                <w:sz w:val="4"/>
                <w:szCs w:val="4"/>
              </w:rPr>
            </w:pPr>
            <w:r>
              <w:rPr>
                <w:sz w:val="4"/>
                <w:szCs w:val="4"/>
              </w:rPr>
            </w:r>
          </w:p>
        </w:tc>
      </w:tr>
      <w:tr>
        <w:trPr/>
        <w:tc>
          <w:tcPr>
            <w:tcW w:w="3256" w:type="dxa"/>
            <w:tcBorders>
              <w:top w:val="single" w:sz="6" w:space="0" w:color="DEE3EA"/>
              <w:bottom w:val="single" w:sz="6" w:space="0" w:color="DEE3EA"/>
              <w:right w:val="single" w:sz="6" w:space="0" w:color="DEE3EA"/>
            </w:tcBorders>
            <w:shd w:fill="FFFFFF" w:val="clear"/>
            <w:tcMar>
              <w:top w:w="28" w:type="dxa"/>
              <w:bottom w:w="28" w:type="dxa"/>
              <w:right w:w="28" w:type="dxa"/>
            </w:tcMar>
            <w:vAlign w:val="center"/>
          </w:tcPr>
          <w:p>
            <w:pPr>
              <w:pStyle w:val="TableContents"/>
              <w:bidi w:val="0"/>
              <w:ind w:hanging="0" w:left="0" w:right="0"/>
              <w:jc w:val="left"/>
              <w:rPr>
                <w:color w:val="181A1F"/>
              </w:rPr>
            </w:pPr>
            <w:r>
              <w:rPr>
                <w:color w:val="181A1F"/>
              </w:rPr>
              <w:t>Available Memory</w:t>
            </w:r>
          </w:p>
        </w:tc>
        <w:tc>
          <w:tcPr>
            <w:tcW w:w="1867" w:type="dxa"/>
            <w:tcBorders>
              <w:top w:val="single" w:sz="6" w:space="0" w:color="DEE3EA"/>
              <w:bottom w:val="single" w:sz="6" w:space="0" w:color="DEE3EA"/>
              <w:right w:val="single" w:sz="6" w:space="0" w:color="DEE3EA"/>
            </w:tcBorders>
            <w:shd w:fill="FFFFFF" w:val="clear"/>
            <w:tcMar>
              <w:top w:w="28" w:type="dxa"/>
              <w:bottom w:w="28" w:type="dxa"/>
              <w:right w:w="28" w:type="dxa"/>
            </w:tcMar>
            <w:vAlign w:val="center"/>
          </w:tcPr>
          <w:p>
            <w:pPr>
              <w:pStyle w:val="TableContents"/>
              <w:bidi w:val="0"/>
              <w:ind w:hanging="0" w:left="0" w:right="0"/>
              <w:jc w:val="left"/>
              <w:rPr>
                <w:sz w:val="4"/>
                <w:szCs w:val="4"/>
              </w:rPr>
            </w:pPr>
            <w:r>
              <w:rPr>
                <w:sz w:val="4"/>
                <w:szCs w:val="4"/>
              </w:rPr>
            </w:r>
          </w:p>
        </w:tc>
        <w:tc>
          <w:tcPr>
            <w:tcW w:w="1405" w:type="dxa"/>
            <w:tcBorders>
              <w:top w:val="single" w:sz="6" w:space="0" w:color="DEE3EA"/>
              <w:bottom w:val="single" w:sz="6" w:space="0" w:color="DEE3EA"/>
              <w:right w:val="single" w:sz="6" w:space="0" w:color="DEE3EA"/>
            </w:tcBorders>
            <w:shd w:fill="FFFFFF" w:val="clear"/>
            <w:tcMar>
              <w:top w:w="28" w:type="dxa"/>
              <w:bottom w:w="28" w:type="dxa"/>
              <w:right w:w="28" w:type="dxa"/>
            </w:tcMar>
            <w:vAlign w:val="center"/>
          </w:tcPr>
          <w:p>
            <w:pPr>
              <w:pStyle w:val="TableContents"/>
              <w:bidi w:val="0"/>
              <w:ind w:hanging="0" w:left="0" w:right="0"/>
              <w:jc w:val="left"/>
              <w:rPr>
                <w:sz w:val="4"/>
                <w:szCs w:val="4"/>
              </w:rPr>
            </w:pPr>
            <w:r>
              <w:rPr>
                <w:sz w:val="4"/>
                <w:szCs w:val="4"/>
              </w:rPr>
            </w:r>
          </w:p>
        </w:tc>
      </w:tr>
      <w:tr>
        <w:trPr/>
        <w:tc>
          <w:tcPr>
            <w:tcW w:w="3256" w:type="dxa"/>
            <w:tcBorders>
              <w:top w:val="single" w:sz="6" w:space="0" w:color="DEE3EA"/>
              <w:bottom w:val="single" w:sz="6" w:space="0" w:color="DEE3EA"/>
              <w:right w:val="single" w:sz="6" w:space="0" w:color="DEE3EA"/>
            </w:tcBorders>
            <w:shd w:fill="FFFFFF" w:val="clear"/>
            <w:tcMar>
              <w:top w:w="28" w:type="dxa"/>
              <w:bottom w:w="28" w:type="dxa"/>
              <w:right w:w="28" w:type="dxa"/>
            </w:tcMar>
            <w:vAlign w:val="center"/>
          </w:tcPr>
          <w:p>
            <w:pPr>
              <w:pStyle w:val="TableContents"/>
              <w:bidi w:val="0"/>
              <w:ind w:hanging="0" w:left="0" w:right="0"/>
              <w:jc w:val="left"/>
              <w:rPr>
                <w:color w:val="181A1F"/>
              </w:rPr>
            </w:pPr>
            <w:r>
              <w:rPr>
                <w:color w:val="181A1F"/>
              </w:rPr>
              <w:t>Camera</w:t>
            </w:r>
          </w:p>
        </w:tc>
        <w:tc>
          <w:tcPr>
            <w:tcW w:w="1867" w:type="dxa"/>
            <w:tcBorders>
              <w:top w:val="single" w:sz="6" w:space="0" w:color="DEE3EA"/>
              <w:bottom w:val="single" w:sz="6" w:space="0" w:color="DEE3EA"/>
              <w:right w:val="single" w:sz="6" w:space="0" w:color="DEE3EA"/>
            </w:tcBorders>
            <w:shd w:fill="FFFFFF" w:val="clear"/>
            <w:tcMar>
              <w:top w:w="28" w:type="dxa"/>
              <w:bottom w:w="28" w:type="dxa"/>
              <w:right w:w="28" w:type="dxa"/>
            </w:tcMar>
            <w:vAlign w:val="center"/>
          </w:tcPr>
          <w:p>
            <w:pPr>
              <w:pStyle w:val="TableContents"/>
              <w:bidi w:val="0"/>
              <w:ind w:hanging="0" w:left="0" w:right="0"/>
              <w:jc w:val="left"/>
              <w:rPr>
                <w:sz w:val="4"/>
                <w:szCs w:val="4"/>
              </w:rPr>
            </w:pPr>
            <w:r>
              <w:rPr>
                <w:sz w:val="4"/>
                <w:szCs w:val="4"/>
              </w:rPr>
            </w:r>
          </w:p>
        </w:tc>
        <w:tc>
          <w:tcPr>
            <w:tcW w:w="1405" w:type="dxa"/>
            <w:tcBorders>
              <w:top w:val="single" w:sz="6" w:space="0" w:color="DEE3EA"/>
              <w:bottom w:val="single" w:sz="6" w:space="0" w:color="DEE3EA"/>
              <w:right w:val="single" w:sz="6" w:space="0" w:color="DEE3EA"/>
            </w:tcBorders>
            <w:shd w:fill="FFFFFF" w:val="clear"/>
            <w:tcMar>
              <w:top w:w="28" w:type="dxa"/>
              <w:bottom w:w="28" w:type="dxa"/>
              <w:right w:w="28" w:type="dxa"/>
            </w:tcMar>
            <w:vAlign w:val="center"/>
          </w:tcPr>
          <w:p>
            <w:pPr>
              <w:pStyle w:val="TableContents"/>
              <w:bidi w:val="0"/>
              <w:ind w:hanging="0" w:left="0" w:right="0"/>
              <w:jc w:val="left"/>
              <w:rPr>
                <w:sz w:val="4"/>
                <w:szCs w:val="4"/>
              </w:rPr>
            </w:pPr>
            <w:r>
              <w:rPr>
                <w:sz w:val="4"/>
                <w:szCs w:val="4"/>
              </w:rPr>
            </w:r>
          </w:p>
        </w:tc>
      </w:tr>
      <w:tr>
        <w:trPr/>
        <w:tc>
          <w:tcPr>
            <w:tcW w:w="3256" w:type="dxa"/>
            <w:tcBorders>
              <w:top w:val="single" w:sz="6" w:space="0" w:color="DEE3EA"/>
              <w:bottom w:val="single" w:sz="6" w:space="0" w:color="DEE3EA"/>
              <w:right w:val="single" w:sz="6" w:space="0" w:color="DEE3EA"/>
            </w:tcBorders>
            <w:shd w:fill="FFFFFF" w:val="clear"/>
            <w:tcMar>
              <w:top w:w="28" w:type="dxa"/>
              <w:bottom w:w="28" w:type="dxa"/>
              <w:right w:w="28" w:type="dxa"/>
            </w:tcMar>
            <w:vAlign w:val="center"/>
          </w:tcPr>
          <w:p>
            <w:pPr>
              <w:pStyle w:val="TableContents"/>
              <w:bidi w:val="0"/>
              <w:ind w:hanging="0" w:left="0" w:right="0"/>
              <w:jc w:val="left"/>
              <w:rPr>
                <w:color w:val="181A1F"/>
              </w:rPr>
            </w:pPr>
            <w:r>
              <w:rPr>
                <w:color w:val="181A1F"/>
              </w:rPr>
              <w:t>Wi-Fi Connectivity</w:t>
            </w:r>
          </w:p>
        </w:tc>
        <w:tc>
          <w:tcPr>
            <w:tcW w:w="1867" w:type="dxa"/>
            <w:tcBorders>
              <w:top w:val="single" w:sz="6" w:space="0" w:color="DEE3EA"/>
              <w:bottom w:val="single" w:sz="6" w:space="0" w:color="DEE3EA"/>
              <w:right w:val="single" w:sz="6" w:space="0" w:color="DEE3EA"/>
            </w:tcBorders>
            <w:shd w:fill="FFFFFF" w:val="clear"/>
            <w:tcMar>
              <w:top w:w="28" w:type="dxa"/>
              <w:bottom w:w="28" w:type="dxa"/>
              <w:right w:w="28" w:type="dxa"/>
            </w:tcMar>
            <w:vAlign w:val="center"/>
          </w:tcPr>
          <w:p>
            <w:pPr>
              <w:pStyle w:val="TableContents"/>
              <w:bidi w:val="0"/>
              <w:ind w:hanging="0" w:left="0" w:right="0"/>
              <w:jc w:val="left"/>
              <w:rPr>
                <w:sz w:val="4"/>
                <w:szCs w:val="4"/>
              </w:rPr>
            </w:pPr>
            <w:r>
              <w:rPr>
                <w:sz w:val="4"/>
                <w:szCs w:val="4"/>
              </w:rPr>
            </w:r>
          </w:p>
        </w:tc>
        <w:tc>
          <w:tcPr>
            <w:tcW w:w="1405" w:type="dxa"/>
            <w:tcBorders>
              <w:top w:val="single" w:sz="6" w:space="0" w:color="DEE3EA"/>
              <w:bottom w:val="single" w:sz="6" w:space="0" w:color="DEE3EA"/>
              <w:right w:val="single" w:sz="6" w:space="0" w:color="DEE3EA"/>
            </w:tcBorders>
            <w:shd w:fill="FFFFFF" w:val="clear"/>
            <w:tcMar>
              <w:top w:w="28" w:type="dxa"/>
              <w:bottom w:w="28" w:type="dxa"/>
              <w:right w:w="28" w:type="dxa"/>
            </w:tcMar>
            <w:vAlign w:val="center"/>
          </w:tcPr>
          <w:p>
            <w:pPr>
              <w:pStyle w:val="TableContents"/>
              <w:bidi w:val="0"/>
              <w:ind w:hanging="0" w:left="0" w:right="0"/>
              <w:jc w:val="left"/>
              <w:rPr>
                <w:sz w:val="4"/>
                <w:szCs w:val="4"/>
              </w:rPr>
            </w:pPr>
            <w:r>
              <w:rPr>
                <w:sz w:val="4"/>
                <w:szCs w:val="4"/>
              </w:rPr>
            </w:r>
          </w:p>
        </w:tc>
      </w:tr>
      <w:tr>
        <w:trPr/>
        <w:tc>
          <w:tcPr>
            <w:tcW w:w="3256" w:type="dxa"/>
            <w:tcBorders>
              <w:top w:val="single" w:sz="6" w:space="0" w:color="DEE3EA"/>
              <w:bottom w:val="single" w:sz="6" w:space="0" w:color="DEE3EA"/>
              <w:right w:val="single" w:sz="6" w:space="0" w:color="DEE3EA"/>
            </w:tcBorders>
            <w:shd w:fill="FFFFFF" w:val="clear"/>
            <w:tcMar>
              <w:top w:w="28" w:type="dxa"/>
              <w:bottom w:w="28" w:type="dxa"/>
              <w:right w:w="28" w:type="dxa"/>
            </w:tcMar>
            <w:vAlign w:val="center"/>
          </w:tcPr>
          <w:p>
            <w:pPr>
              <w:pStyle w:val="TableContents"/>
              <w:bidi w:val="0"/>
              <w:ind w:hanging="0" w:left="0" w:right="0"/>
              <w:jc w:val="left"/>
              <w:rPr>
                <w:color w:val="181A1F"/>
              </w:rPr>
            </w:pPr>
            <w:r>
              <w:rPr>
                <w:color w:val="181A1F"/>
              </w:rPr>
              <w:t>Cellular Network Connectivity</w:t>
            </w:r>
          </w:p>
        </w:tc>
        <w:tc>
          <w:tcPr>
            <w:tcW w:w="1867" w:type="dxa"/>
            <w:tcBorders>
              <w:top w:val="single" w:sz="6" w:space="0" w:color="DEE3EA"/>
              <w:bottom w:val="single" w:sz="6" w:space="0" w:color="DEE3EA"/>
              <w:right w:val="single" w:sz="6" w:space="0" w:color="DEE3EA"/>
            </w:tcBorders>
            <w:shd w:fill="FFFFFF" w:val="clear"/>
            <w:tcMar>
              <w:top w:w="28" w:type="dxa"/>
              <w:bottom w:w="28" w:type="dxa"/>
              <w:right w:w="28" w:type="dxa"/>
            </w:tcMar>
            <w:vAlign w:val="center"/>
          </w:tcPr>
          <w:p>
            <w:pPr>
              <w:pStyle w:val="TableContents"/>
              <w:bidi w:val="0"/>
              <w:ind w:hanging="0" w:left="0" w:right="0"/>
              <w:jc w:val="left"/>
              <w:rPr>
                <w:sz w:val="4"/>
                <w:szCs w:val="4"/>
              </w:rPr>
            </w:pPr>
            <w:r>
              <w:rPr>
                <w:sz w:val="4"/>
                <w:szCs w:val="4"/>
              </w:rPr>
            </w:r>
          </w:p>
        </w:tc>
        <w:tc>
          <w:tcPr>
            <w:tcW w:w="1405" w:type="dxa"/>
            <w:tcBorders>
              <w:top w:val="single" w:sz="6" w:space="0" w:color="DEE3EA"/>
              <w:bottom w:val="single" w:sz="6" w:space="0" w:color="DEE3EA"/>
              <w:right w:val="single" w:sz="6" w:space="0" w:color="DEE3EA"/>
            </w:tcBorders>
            <w:shd w:fill="FFFFFF" w:val="clear"/>
            <w:tcMar>
              <w:top w:w="28" w:type="dxa"/>
              <w:bottom w:w="28" w:type="dxa"/>
              <w:right w:w="28" w:type="dxa"/>
            </w:tcMar>
            <w:vAlign w:val="center"/>
          </w:tcPr>
          <w:p>
            <w:pPr>
              <w:pStyle w:val="TableContents"/>
              <w:bidi w:val="0"/>
              <w:ind w:hanging="0" w:left="0" w:right="0"/>
              <w:jc w:val="left"/>
              <w:rPr>
                <w:sz w:val="4"/>
                <w:szCs w:val="4"/>
              </w:rPr>
            </w:pPr>
            <w:r>
              <w:rPr>
                <w:sz w:val="4"/>
                <w:szCs w:val="4"/>
              </w:rPr>
            </w:r>
          </w:p>
        </w:tc>
      </w:tr>
      <w:tr>
        <w:trPr/>
        <w:tc>
          <w:tcPr>
            <w:tcW w:w="3256" w:type="dxa"/>
            <w:tcBorders>
              <w:top w:val="single" w:sz="6" w:space="0" w:color="DEE3EA"/>
              <w:bottom w:val="single" w:sz="6" w:space="0" w:color="DEE3EA"/>
              <w:right w:val="single" w:sz="6" w:space="0" w:color="DEE3EA"/>
            </w:tcBorders>
            <w:shd w:fill="FFFFFF" w:val="clear"/>
            <w:tcMar>
              <w:top w:w="28" w:type="dxa"/>
              <w:bottom w:w="28" w:type="dxa"/>
              <w:right w:w="28" w:type="dxa"/>
            </w:tcMar>
            <w:vAlign w:val="center"/>
          </w:tcPr>
          <w:p>
            <w:pPr>
              <w:pStyle w:val="TableContents"/>
              <w:bidi w:val="0"/>
              <w:ind w:hanging="0" w:left="0" w:right="0"/>
              <w:jc w:val="left"/>
              <w:rPr>
                <w:color w:val="181A1F"/>
              </w:rPr>
            </w:pPr>
            <w:r>
              <w:rPr>
                <w:color w:val="181A1F"/>
              </w:rPr>
              <w:t>Battery Information</w:t>
            </w:r>
          </w:p>
        </w:tc>
        <w:tc>
          <w:tcPr>
            <w:tcW w:w="1867" w:type="dxa"/>
            <w:tcBorders>
              <w:top w:val="single" w:sz="6" w:space="0" w:color="DEE3EA"/>
              <w:bottom w:val="single" w:sz="6" w:space="0" w:color="DEE3EA"/>
              <w:right w:val="single" w:sz="6" w:space="0" w:color="DEE3EA"/>
            </w:tcBorders>
            <w:shd w:fill="FFFFFF" w:val="clear"/>
            <w:tcMar>
              <w:top w:w="28" w:type="dxa"/>
              <w:bottom w:w="28" w:type="dxa"/>
              <w:right w:w="28" w:type="dxa"/>
            </w:tcMar>
            <w:vAlign w:val="center"/>
          </w:tcPr>
          <w:p>
            <w:pPr>
              <w:pStyle w:val="TableContents"/>
              <w:bidi w:val="0"/>
              <w:ind w:hanging="0" w:left="0" w:right="0"/>
              <w:jc w:val="left"/>
              <w:rPr>
                <w:sz w:val="4"/>
                <w:szCs w:val="4"/>
              </w:rPr>
            </w:pPr>
            <w:r>
              <w:rPr>
                <w:sz w:val="4"/>
                <w:szCs w:val="4"/>
              </w:rPr>
            </w:r>
          </w:p>
        </w:tc>
        <w:tc>
          <w:tcPr>
            <w:tcW w:w="1405" w:type="dxa"/>
            <w:tcBorders>
              <w:top w:val="single" w:sz="6" w:space="0" w:color="DEE3EA"/>
              <w:bottom w:val="single" w:sz="6" w:space="0" w:color="DEE3EA"/>
              <w:right w:val="single" w:sz="6" w:space="0" w:color="DEE3EA"/>
            </w:tcBorders>
            <w:shd w:fill="FFFFFF" w:val="clear"/>
            <w:tcMar>
              <w:top w:w="28" w:type="dxa"/>
              <w:bottom w:w="28" w:type="dxa"/>
              <w:right w:w="28" w:type="dxa"/>
            </w:tcMar>
            <w:vAlign w:val="center"/>
          </w:tcPr>
          <w:p>
            <w:pPr>
              <w:pStyle w:val="TableContents"/>
              <w:bidi w:val="0"/>
              <w:ind w:hanging="0" w:left="0" w:right="0"/>
              <w:jc w:val="left"/>
              <w:rPr>
                <w:sz w:val="4"/>
                <w:szCs w:val="4"/>
              </w:rPr>
            </w:pPr>
            <w:r>
              <w:rPr>
                <w:sz w:val="4"/>
                <w:szCs w:val="4"/>
              </w:rPr>
            </w:r>
          </w:p>
        </w:tc>
      </w:tr>
      <w:tr>
        <w:trPr/>
        <w:tc>
          <w:tcPr>
            <w:tcW w:w="3256" w:type="dxa"/>
            <w:tcBorders>
              <w:top w:val="single" w:sz="6" w:space="0" w:color="DEE3EA"/>
              <w:bottom w:val="single" w:sz="6" w:space="0" w:color="DEE3EA"/>
              <w:right w:val="single" w:sz="6" w:space="0" w:color="DEE3EA"/>
            </w:tcBorders>
            <w:shd w:fill="FFFFFF" w:val="clear"/>
            <w:tcMar>
              <w:top w:w="28" w:type="dxa"/>
              <w:bottom w:w="28" w:type="dxa"/>
              <w:right w:w="28" w:type="dxa"/>
            </w:tcMar>
            <w:vAlign w:val="center"/>
          </w:tcPr>
          <w:p>
            <w:pPr>
              <w:pStyle w:val="TableContents"/>
              <w:bidi w:val="0"/>
              <w:ind w:hanging="0" w:left="0" w:right="0"/>
              <w:jc w:val="left"/>
              <w:rPr>
                <w:color w:val="181A1F"/>
              </w:rPr>
            </w:pPr>
            <w:r>
              <w:rPr>
                <w:color w:val="181A1F"/>
              </w:rPr>
              <w:t>Screen Size and Resolution</w:t>
            </w:r>
          </w:p>
        </w:tc>
        <w:tc>
          <w:tcPr>
            <w:tcW w:w="1867" w:type="dxa"/>
            <w:tcBorders>
              <w:top w:val="single" w:sz="6" w:space="0" w:color="DEE3EA"/>
              <w:bottom w:val="single" w:sz="6" w:space="0" w:color="DEE3EA"/>
              <w:right w:val="single" w:sz="6" w:space="0" w:color="DEE3EA"/>
            </w:tcBorders>
            <w:shd w:fill="FFFFFF" w:val="clear"/>
            <w:tcMar>
              <w:top w:w="28" w:type="dxa"/>
              <w:bottom w:w="28" w:type="dxa"/>
              <w:right w:w="28" w:type="dxa"/>
            </w:tcMar>
            <w:vAlign w:val="center"/>
          </w:tcPr>
          <w:p>
            <w:pPr>
              <w:pStyle w:val="TableContents"/>
              <w:bidi w:val="0"/>
              <w:ind w:hanging="0" w:left="0" w:right="0"/>
              <w:jc w:val="left"/>
              <w:rPr>
                <w:sz w:val="4"/>
                <w:szCs w:val="4"/>
              </w:rPr>
            </w:pPr>
            <w:r>
              <w:rPr>
                <w:sz w:val="4"/>
                <w:szCs w:val="4"/>
              </w:rPr>
            </w:r>
          </w:p>
        </w:tc>
        <w:tc>
          <w:tcPr>
            <w:tcW w:w="1405" w:type="dxa"/>
            <w:tcBorders>
              <w:top w:val="single" w:sz="6" w:space="0" w:color="DEE3EA"/>
              <w:bottom w:val="single" w:sz="6" w:space="0" w:color="DEE3EA"/>
              <w:right w:val="single" w:sz="6" w:space="0" w:color="DEE3EA"/>
            </w:tcBorders>
            <w:shd w:fill="FFFFFF" w:val="clear"/>
            <w:tcMar>
              <w:top w:w="28" w:type="dxa"/>
              <w:bottom w:w="28" w:type="dxa"/>
              <w:right w:w="28" w:type="dxa"/>
            </w:tcMar>
            <w:vAlign w:val="center"/>
          </w:tcPr>
          <w:p>
            <w:pPr>
              <w:pStyle w:val="TableContents"/>
              <w:bidi w:val="0"/>
              <w:ind w:hanging="0" w:left="0" w:right="0"/>
              <w:jc w:val="left"/>
              <w:rPr>
                <w:sz w:val="4"/>
                <w:szCs w:val="4"/>
              </w:rPr>
            </w:pPr>
            <w:r>
              <w:rPr>
                <w:sz w:val="4"/>
                <w:szCs w:val="4"/>
              </w:rPr>
            </w:r>
          </w:p>
        </w:tc>
      </w:tr>
      <w:tr>
        <w:trPr/>
        <w:tc>
          <w:tcPr>
            <w:tcW w:w="3256" w:type="dxa"/>
            <w:tcBorders>
              <w:top w:val="single" w:sz="6" w:space="0" w:color="DEE3EA"/>
              <w:bottom w:val="single" w:sz="6" w:space="0" w:color="DEE3EA"/>
              <w:right w:val="single" w:sz="6" w:space="0" w:color="DEE3EA"/>
            </w:tcBorders>
            <w:shd w:fill="FFFFFF" w:val="clear"/>
            <w:tcMar>
              <w:top w:w="28" w:type="dxa"/>
              <w:bottom w:w="28" w:type="dxa"/>
              <w:right w:w="28" w:type="dxa"/>
            </w:tcMar>
            <w:vAlign w:val="center"/>
          </w:tcPr>
          <w:p>
            <w:pPr>
              <w:pStyle w:val="TableContents"/>
              <w:bidi w:val="0"/>
              <w:ind w:hanging="0" w:left="0" w:right="0"/>
              <w:jc w:val="left"/>
              <w:rPr>
                <w:color w:val="181A1F"/>
              </w:rPr>
            </w:pPr>
            <w:r>
              <w:rPr>
                <w:color w:val="181A1F"/>
              </w:rPr>
              <w:t>Size and Weight</w:t>
            </w:r>
          </w:p>
        </w:tc>
        <w:tc>
          <w:tcPr>
            <w:tcW w:w="1867" w:type="dxa"/>
            <w:tcBorders>
              <w:top w:val="single" w:sz="6" w:space="0" w:color="DEE3EA"/>
              <w:bottom w:val="single" w:sz="6" w:space="0" w:color="DEE3EA"/>
              <w:right w:val="single" w:sz="6" w:space="0" w:color="DEE3EA"/>
            </w:tcBorders>
            <w:shd w:fill="FFFFFF" w:val="clear"/>
            <w:tcMar>
              <w:top w:w="28" w:type="dxa"/>
              <w:bottom w:w="28" w:type="dxa"/>
              <w:right w:w="28" w:type="dxa"/>
            </w:tcMar>
            <w:vAlign w:val="center"/>
          </w:tcPr>
          <w:p>
            <w:pPr>
              <w:pStyle w:val="TableContents"/>
              <w:bidi w:val="0"/>
              <w:ind w:hanging="0" w:left="0" w:right="0"/>
              <w:jc w:val="left"/>
              <w:rPr>
                <w:sz w:val="4"/>
                <w:szCs w:val="4"/>
              </w:rPr>
            </w:pPr>
            <w:r>
              <w:rPr>
                <w:sz w:val="4"/>
                <w:szCs w:val="4"/>
              </w:rPr>
            </w:r>
          </w:p>
        </w:tc>
        <w:tc>
          <w:tcPr>
            <w:tcW w:w="1405" w:type="dxa"/>
            <w:tcBorders>
              <w:top w:val="single" w:sz="6" w:space="0" w:color="DEE3EA"/>
              <w:bottom w:val="single" w:sz="6" w:space="0" w:color="DEE3EA"/>
              <w:right w:val="single" w:sz="6" w:space="0" w:color="DEE3EA"/>
            </w:tcBorders>
            <w:shd w:fill="FFFFFF" w:val="clear"/>
            <w:tcMar>
              <w:top w:w="28" w:type="dxa"/>
              <w:bottom w:w="28" w:type="dxa"/>
              <w:right w:w="28" w:type="dxa"/>
            </w:tcMar>
            <w:vAlign w:val="center"/>
          </w:tcPr>
          <w:p>
            <w:pPr>
              <w:pStyle w:val="TableContents"/>
              <w:bidi w:val="0"/>
              <w:ind w:hanging="0" w:left="0" w:right="0"/>
              <w:jc w:val="left"/>
              <w:rPr>
                <w:sz w:val="4"/>
                <w:szCs w:val="4"/>
              </w:rPr>
            </w:pPr>
            <w:r>
              <w:rPr>
                <w:sz w:val="4"/>
                <w:szCs w:val="4"/>
              </w:rPr>
            </w:r>
          </w:p>
        </w:tc>
      </w:tr>
    </w:tbl>
    <w:p>
      <w:pPr>
        <w:pStyle w:val="BodyText"/>
        <w:bidi w:val="0"/>
        <w:spacing w:before="0" w:after="150"/>
        <w:ind w:hanging="0" w:left="0" w:right="0"/>
        <w:jc w:val="left"/>
        <w:rPr/>
      </w:pPr>
      <w:r>
        <w:rPr/>
        <w:t>Based on your research, which mobile device would you select? Be prepared to discuss your decisions regarding the mobile device you select. What are other factors that affect your selection?</w:t>
      </w:r>
    </w:p>
    <w:p>
      <w:pPr>
        <w:pStyle w:val="BodyText"/>
        <w:bidi w:val="0"/>
        <w:spacing w:before="0" w:after="150"/>
        <w:ind w:hanging="0" w:left="0" w:right="0"/>
        <w:jc w:val="left"/>
        <w:rPr>
          <w:rFonts w:ascii="Ariel" w:hAnsi="Ariel" w:eastAsia="CiscoSansTT;Arial;sans-serif" w:cs="CiscoSansTT;Arial;sans-serif"/>
          <w:b w:val="false"/>
          <w:bCs w:val="false"/>
          <w:i w:val="false"/>
          <w:i w:val="false"/>
          <w:iCs w:val="false"/>
          <w:caps w:val="false"/>
          <w:smallCaps w:val="false"/>
          <w:color w:val="000000"/>
          <w:spacing w:val="0"/>
          <w:sz w:val="30"/>
          <w:szCs w:val="30"/>
        </w:rPr>
      </w:pPr>
      <w:r>
        <w:rPr>
          <w:rFonts w:eastAsia="CiscoSansTT;Arial;sans-serif" w:cs="CiscoSansTT;Arial;sans-serif" w:ascii="Ariel" w:hAnsi="Ariel"/>
          <w:b w:val="false"/>
          <w:bCs w:val="false"/>
          <w:i w:val="false"/>
          <w:iCs w:val="false"/>
          <w:caps w:val="false"/>
          <w:smallCaps w:val="false"/>
          <w:color w:val="000000"/>
          <w:spacing w:val="0"/>
          <w:sz w:val="30"/>
          <w:szCs w:val="30"/>
        </w:rPr>
      </w:r>
    </w:p>
    <w:p>
      <w:pPr>
        <w:pStyle w:val="Heading2"/>
        <w:bidi w:val="0"/>
        <w:spacing w:before="0" w:after="150"/>
        <w:ind w:hanging="0" w:left="0" w:right="0"/>
        <w:jc w:val="left"/>
        <w:rPr>
          <w:rFonts w:ascii="Ariel" w:hAnsi="Ariel" w:eastAsia="CiscoSansTT;Arial;sans-serif" w:cs="CiscoSansTT;Arial;sans-serif"/>
          <w:b w:val="false"/>
          <w:bCs w:val="false"/>
          <w:i w:val="false"/>
          <w:i w:val="false"/>
          <w:iCs w:val="false"/>
          <w:caps w:val="false"/>
          <w:smallCaps w:val="false"/>
          <w:color w:val="000000"/>
          <w:spacing w:val="0"/>
          <w:sz w:val="30"/>
          <w:szCs w:val="30"/>
        </w:rPr>
      </w:pPr>
      <w:r>
        <w:rPr>
          <w:rFonts w:eastAsia="CiscoSansTT;Arial;sans-serif" w:cs="CiscoSansTT;Arial;sans-serif" w:ascii="Ariel" w:hAnsi="Ariel"/>
          <w:b w:val="false"/>
          <w:bCs w:val="false"/>
          <w:i w:val="false"/>
          <w:iCs w:val="false"/>
          <w:caps w:val="false"/>
          <w:smallCaps w:val="false"/>
          <w:color w:val="000000"/>
          <w:spacing w:val="0"/>
          <w:sz w:val="30"/>
          <w:szCs w:val="30"/>
        </w:rPr>
        <w:t xml:space="preserve">📱 </w:t>
      </w:r>
      <w:r>
        <w:rPr>
          <w:rFonts w:eastAsia="CiscoSansTT;Arial;sans-serif" w:cs="CiscoSansTT;Arial;sans-serif" w:ascii="Ariel" w:hAnsi="Ariel"/>
          <w:b w:val="false"/>
          <w:bCs w:val="false"/>
          <w:i w:val="false"/>
          <w:iCs w:val="false"/>
          <w:caps w:val="false"/>
          <w:smallCaps w:val="false"/>
          <w:color w:val="000000"/>
          <w:spacing w:val="0"/>
          <w:sz w:val="30"/>
          <w:szCs w:val="30"/>
        </w:rPr>
        <w:t>Device Comparison: Samsung Galaxy S23 vs. Apple iPhone 15</w:t>
      </w:r>
    </w:p>
    <w:p>
      <w:pPr>
        <w:pStyle w:val="Heading3"/>
        <w:bidi w:val="0"/>
        <w:jc w:val="left"/>
        <w:rPr/>
      </w:pPr>
      <w:r>
        <w:rPr>
          <w:rStyle w:val="Strong"/>
          <w:b/>
          <w:bCs/>
        </w:rPr>
        <w:t>Samsung Galaxy S23</w:t>
      </w:r>
    </w:p>
    <w:p>
      <w:pPr>
        <w:pStyle w:val="BodyText"/>
        <w:numPr>
          <w:ilvl w:val="0"/>
          <w:numId w:val="54"/>
        </w:numPr>
        <w:tabs>
          <w:tab w:val="clear" w:pos="709"/>
          <w:tab w:val="left" w:pos="709" w:leader="none"/>
        </w:tabs>
        <w:bidi w:val="0"/>
        <w:ind w:hanging="283" w:left="709"/>
        <w:jc w:val="left"/>
        <w:rPr/>
      </w:pPr>
      <w:r>
        <w:rPr>
          <w:rStyle w:val="Strong"/>
        </w:rPr>
        <w:t>Display</w:t>
      </w:r>
      <w:r>
        <w:rPr/>
        <w:t>: 6.1-inch Dynamic AMOLED 2X, 2340 x 1080 resolution, 120Hz refresh rate</w:t>
      </w:r>
    </w:p>
    <w:p>
      <w:pPr>
        <w:pStyle w:val="BodyText"/>
        <w:numPr>
          <w:ilvl w:val="0"/>
          <w:numId w:val="54"/>
        </w:numPr>
        <w:tabs>
          <w:tab w:val="clear" w:pos="709"/>
          <w:tab w:val="left" w:pos="709" w:leader="none"/>
        </w:tabs>
        <w:bidi w:val="0"/>
        <w:ind w:hanging="283" w:left="709"/>
        <w:jc w:val="left"/>
        <w:rPr/>
      </w:pPr>
      <w:r>
        <w:rPr>
          <w:rStyle w:val="Strong"/>
        </w:rPr>
        <w:t>Processor</w:t>
      </w:r>
      <w:r>
        <w:rPr/>
        <w:t>: Qualcomm Snapdragon 8 Gen 2 for Galaxy</w:t>
      </w:r>
    </w:p>
    <w:p>
      <w:pPr>
        <w:pStyle w:val="BodyText"/>
        <w:numPr>
          <w:ilvl w:val="0"/>
          <w:numId w:val="54"/>
        </w:numPr>
        <w:tabs>
          <w:tab w:val="clear" w:pos="709"/>
          <w:tab w:val="left" w:pos="709" w:leader="none"/>
        </w:tabs>
        <w:bidi w:val="0"/>
        <w:ind w:hanging="283" w:left="709"/>
        <w:jc w:val="left"/>
        <w:rPr/>
      </w:pPr>
      <w:r>
        <w:rPr>
          <w:rStyle w:val="Strong"/>
        </w:rPr>
        <w:t>RAM</w:t>
      </w:r>
      <w:r>
        <w:rPr/>
        <w:t>: 8 GB</w:t>
      </w:r>
    </w:p>
    <w:p>
      <w:pPr>
        <w:pStyle w:val="BodyText"/>
        <w:numPr>
          <w:ilvl w:val="0"/>
          <w:numId w:val="54"/>
        </w:numPr>
        <w:tabs>
          <w:tab w:val="clear" w:pos="709"/>
          <w:tab w:val="left" w:pos="709" w:leader="none"/>
        </w:tabs>
        <w:bidi w:val="0"/>
        <w:ind w:hanging="283" w:left="709"/>
        <w:jc w:val="left"/>
        <w:rPr/>
      </w:pPr>
      <w:r>
        <w:rPr>
          <w:rStyle w:val="Strong"/>
        </w:rPr>
        <w:t>Storage Options</w:t>
      </w:r>
      <w:r>
        <w:rPr/>
        <w:t>: 128 GB, 256 GB, 512 GB (non-expandable)</w:t>
      </w:r>
    </w:p>
    <w:p>
      <w:pPr>
        <w:pStyle w:val="BodyText"/>
        <w:numPr>
          <w:ilvl w:val="0"/>
          <w:numId w:val="54"/>
        </w:numPr>
        <w:tabs>
          <w:tab w:val="clear" w:pos="709"/>
          <w:tab w:val="left" w:pos="709" w:leader="none"/>
        </w:tabs>
        <w:bidi w:val="0"/>
        <w:ind w:hanging="283" w:left="709"/>
        <w:jc w:val="left"/>
        <w:rPr/>
      </w:pPr>
      <w:r>
        <w:rPr>
          <w:rStyle w:val="Strong"/>
        </w:rPr>
        <w:t>Rear Cameras</w:t>
      </w:r>
      <w:r>
        <w:rPr/>
        <w:t>: 50 MP (wide), 12 MP (ultrawide), 10 MP (telephoto)</w:t>
      </w:r>
    </w:p>
    <w:p>
      <w:pPr>
        <w:pStyle w:val="BodyText"/>
        <w:numPr>
          <w:ilvl w:val="0"/>
          <w:numId w:val="54"/>
        </w:numPr>
        <w:tabs>
          <w:tab w:val="clear" w:pos="709"/>
          <w:tab w:val="left" w:pos="709" w:leader="none"/>
        </w:tabs>
        <w:bidi w:val="0"/>
        <w:ind w:hanging="283" w:left="709"/>
        <w:jc w:val="left"/>
        <w:rPr/>
      </w:pPr>
      <w:r>
        <w:rPr>
          <w:rStyle w:val="Strong"/>
        </w:rPr>
        <w:t>Front Camera</w:t>
      </w:r>
      <w:r>
        <w:rPr/>
        <w:t>: 12 MP</w:t>
      </w:r>
    </w:p>
    <w:p>
      <w:pPr>
        <w:pStyle w:val="BodyText"/>
        <w:numPr>
          <w:ilvl w:val="0"/>
          <w:numId w:val="54"/>
        </w:numPr>
        <w:tabs>
          <w:tab w:val="clear" w:pos="709"/>
          <w:tab w:val="left" w:pos="709" w:leader="none"/>
        </w:tabs>
        <w:bidi w:val="0"/>
        <w:ind w:hanging="283" w:left="709"/>
        <w:jc w:val="left"/>
        <w:rPr/>
      </w:pPr>
      <w:r>
        <w:rPr>
          <w:rStyle w:val="Strong"/>
        </w:rPr>
        <w:t>Battery</w:t>
      </w:r>
      <w:r>
        <w:rPr/>
        <w:t>: 3,900 mAh</w:t>
      </w:r>
    </w:p>
    <w:p>
      <w:pPr>
        <w:pStyle w:val="BodyText"/>
        <w:numPr>
          <w:ilvl w:val="0"/>
          <w:numId w:val="54"/>
        </w:numPr>
        <w:tabs>
          <w:tab w:val="clear" w:pos="709"/>
          <w:tab w:val="left" w:pos="709" w:leader="none"/>
        </w:tabs>
        <w:bidi w:val="0"/>
        <w:ind w:hanging="283" w:left="709"/>
        <w:jc w:val="left"/>
        <w:rPr/>
      </w:pPr>
      <w:r>
        <w:rPr>
          <w:rStyle w:val="Strong"/>
        </w:rPr>
        <w:t>Charging</w:t>
      </w:r>
      <w:r>
        <w:rPr/>
        <w:t>: 25W wired, 15W wireless, 4.5W reverse wireless charging</w:t>
      </w:r>
    </w:p>
    <w:p>
      <w:pPr>
        <w:pStyle w:val="BodyText"/>
        <w:numPr>
          <w:ilvl w:val="0"/>
          <w:numId w:val="54"/>
        </w:numPr>
        <w:tabs>
          <w:tab w:val="clear" w:pos="709"/>
          <w:tab w:val="left" w:pos="709" w:leader="none"/>
        </w:tabs>
        <w:bidi w:val="0"/>
        <w:ind w:hanging="283" w:left="709"/>
        <w:jc w:val="left"/>
        <w:rPr/>
      </w:pPr>
      <w:r>
        <w:rPr>
          <w:rStyle w:val="Strong"/>
        </w:rPr>
        <w:t>Operating System</w:t>
      </w:r>
      <w:r>
        <w:rPr/>
        <w:t>: Android 15 with One UI 7</w:t>
      </w:r>
    </w:p>
    <w:p>
      <w:pPr>
        <w:pStyle w:val="BodyText"/>
        <w:numPr>
          <w:ilvl w:val="0"/>
          <w:numId w:val="54"/>
        </w:numPr>
        <w:tabs>
          <w:tab w:val="clear" w:pos="709"/>
          <w:tab w:val="left" w:pos="709" w:leader="none"/>
        </w:tabs>
        <w:bidi w:val="0"/>
        <w:ind w:hanging="283" w:left="709"/>
        <w:jc w:val="left"/>
        <w:rPr/>
      </w:pPr>
      <w:r>
        <w:rPr>
          <w:rStyle w:val="Strong"/>
        </w:rPr>
        <w:t>Build</w:t>
      </w:r>
      <w:r>
        <w:rPr/>
        <w:t>: Armor Aluminum frame, Gorilla Glass Victus 2, IP68 water and dust resistance</w:t>
      </w:r>
    </w:p>
    <w:p>
      <w:pPr>
        <w:pStyle w:val="BodyText"/>
        <w:numPr>
          <w:ilvl w:val="0"/>
          <w:numId w:val="54"/>
        </w:numPr>
        <w:tabs>
          <w:tab w:val="clear" w:pos="709"/>
          <w:tab w:val="left" w:pos="709" w:leader="none"/>
        </w:tabs>
        <w:bidi w:val="0"/>
        <w:ind w:hanging="283" w:left="709"/>
        <w:jc w:val="left"/>
        <w:rPr/>
      </w:pPr>
      <w:r>
        <w:rPr>
          <w:rStyle w:val="Strong"/>
        </w:rPr>
        <w:t>Weight</w:t>
      </w:r>
      <w:r>
        <w:rPr/>
        <w:t>: 168 g</w:t>
      </w:r>
    </w:p>
    <w:p>
      <w:pPr>
        <w:pStyle w:val="BodyText"/>
        <w:numPr>
          <w:ilvl w:val="0"/>
          <w:numId w:val="54"/>
        </w:numPr>
        <w:tabs>
          <w:tab w:val="clear" w:pos="709"/>
          <w:tab w:val="left" w:pos="709" w:leader="none"/>
        </w:tabs>
        <w:bidi w:val="0"/>
        <w:ind w:hanging="283" w:left="709"/>
        <w:jc w:val="left"/>
        <w:rPr/>
      </w:pPr>
      <w:r>
        <w:rPr>
          <w:rStyle w:val="Strong"/>
        </w:rPr>
        <w:t>Price Range</w:t>
      </w:r>
      <w:r>
        <w:rPr/>
        <w:t>: Approximately $799 USD</w:t>
      </w:r>
      <w:hyperlink r:id="rId41" w:tgtFrame="_blank">
        <w:r>
          <w:rPr>
            <w:rStyle w:val="Hyperlink"/>
          </w:rPr>
          <w:t>Apple Support+9Samsung Mobile Press+9Shidirect Public Sector+9</w:t>
        </w:r>
      </w:hyperlink>
      <w:hyperlink r:id="rId42" w:tgtFrame="_blank">
        <w:r>
          <w:rPr>
            <w:rStyle w:val="Hyperlink"/>
          </w:rPr>
          <w:t>Samsung+3Wikipedia+3TechRadar+3</w:t>
        </w:r>
      </w:hyperlink>
      <w:hyperlink r:id="rId43" w:tgtFrame="_blank">
        <w:r>
          <w:rPr>
            <w:rStyle w:val="Hyperlink"/>
          </w:rPr>
          <w:t>Shidirect Public Sector+2The Sun+2</w:t>
        </w:r>
      </w:hyperlink>
      <w:hyperlink r:id="rId44" w:tgtFrame="_blank">
        <w:r>
          <w:rPr>
            <w:rStyle w:val="Hyperlink"/>
          </w:rPr>
          <w:t>WIRED</w:t>
        </w:r>
      </w:hyperlink>
      <w:hyperlink r:id="rId45" w:tgtFrame="_blank">
        <w:r>
          <w:rPr>
            <w:rStyle w:val="Hyperlink"/>
          </w:rPr>
          <w:t>Columbia University IT+8The Sun+8Samsung+8</w:t>
        </w:r>
      </w:hyperlink>
      <w:hyperlink r:id="rId46" w:tgtFrame="_blank">
        <w:r>
          <w:rPr>
            <w:rStyle w:val="Hyperlink"/>
          </w:rPr>
          <w:t>Samsung+1</w:t>
        </w:r>
      </w:hyperlink>
      <w:hyperlink r:id="rId47" w:tgtFrame="_blank">
        <w:r>
          <w:rPr>
            <w:rStyle w:val="Hyperlink"/>
          </w:rPr>
          <w:t>Mint Mobile+2WIRED+2</w:t>
        </w:r>
      </w:hyperlink>
    </w:p>
    <w:p>
      <w:pPr>
        <w:pStyle w:val="Heading3"/>
        <w:bidi w:val="0"/>
        <w:jc w:val="left"/>
        <w:rPr/>
      </w:pPr>
      <w:r>
        <w:rPr>
          <w:rStyle w:val="Strong"/>
          <w:b/>
          <w:bCs/>
        </w:rPr>
        <w:t>Apple iPhone 15</w:t>
      </w:r>
    </w:p>
    <w:p>
      <w:pPr>
        <w:pStyle w:val="BodyText"/>
        <w:numPr>
          <w:ilvl w:val="0"/>
          <w:numId w:val="55"/>
        </w:numPr>
        <w:tabs>
          <w:tab w:val="clear" w:pos="709"/>
          <w:tab w:val="left" w:pos="709" w:leader="none"/>
        </w:tabs>
        <w:bidi w:val="0"/>
        <w:ind w:hanging="283" w:left="709"/>
        <w:jc w:val="left"/>
        <w:rPr/>
      </w:pPr>
      <w:r>
        <w:rPr>
          <w:rStyle w:val="Strong"/>
        </w:rPr>
        <w:t>Display</w:t>
      </w:r>
      <w:r>
        <w:rPr/>
        <w:t>: 6.1-inch Super Retina XDR OLED, 2532 x 1170 resolution, 60Hz refresh rate</w:t>
      </w:r>
    </w:p>
    <w:p>
      <w:pPr>
        <w:pStyle w:val="BodyText"/>
        <w:numPr>
          <w:ilvl w:val="0"/>
          <w:numId w:val="55"/>
        </w:numPr>
        <w:tabs>
          <w:tab w:val="clear" w:pos="709"/>
          <w:tab w:val="left" w:pos="709" w:leader="none"/>
        </w:tabs>
        <w:bidi w:val="0"/>
        <w:ind w:hanging="283" w:left="709"/>
        <w:jc w:val="left"/>
        <w:rPr/>
      </w:pPr>
      <w:r>
        <w:rPr>
          <w:rStyle w:val="Strong"/>
        </w:rPr>
        <w:t>Processor</w:t>
      </w:r>
      <w:r>
        <w:rPr/>
        <w:t>: A16 Bionic chip</w:t>
      </w:r>
    </w:p>
    <w:p>
      <w:pPr>
        <w:pStyle w:val="BodyText"/>
        <w:numPr>
          <w:ilvl w:val="0"/>
          <w:numId w:val="55"/>
        </w:numPr>
        <w:tabs>
          <w:tab w:val="clear" w:pos="709"/>
          <w:tab w:val="left" w:pos="709" w:leader="none"/>
        </w:tabs>
        <w:bidi w:val="0"/>
        <w:ind w:hanging="283" w:left="709"/>
        <w:jc w:val="left"/>
        <w:rPr/>
      </w:pPr>
      <w:r>
        <w:rPr>
          <w:rStyle w:val="Strong"/>
        </w:rPr>
        <w:t>RAM</w:t>
      </w:r>
      <w:r>
        <w:rPr/>
        <w:t>: 6 GB</w:t>
      </w:r>
    </w:p>
    <w:p>
      <w:pPr>
        <w:pStyle w:val="BodyText"/>
        <w:numPr>
          <w:ilvl w:val="0"/>
          <w:numId w:val="55"/>
        </w:numPr>
        <w:tabs>
          <w:tab w:val="clear" w:pos="709"/>
          <w:tab w:val="left" w:pos="709" w:leader="none"/>
        </w:tabs>
        <w:bidi w:val="0"/>
        <w:ind w:hanging="283" w:left="709"/>
        <w:jc w:val="left"/>
        <w:rPr/>
      </w:pPr>
      <w:r>
        <w:rPr>
          <w:rStyle w:val="Strong"/>
        </w:rPr>
        <w:t>Storage Options</w:t>
      </w:r>
      <w:r>
        <w:rPr/>
        <w:t>: 128 GB, 256 GB, 512 GB (non-expandable)</w:t>
      </w:r>
    </w:p>
    <w:p>
      <w:pPr>
        <w:pStyle w:val="BodyText"/>
        <w:numPr>
          <w:ilvl w:val="0"/>
          <w:numId w:val="55"/>
        </w:numPr>
        <w:tabs>
          <w:tab w:val="clear" w:pos="709"/>
          <w:tab w:val="left" w:pos="709" w:leader="none"/>
        </w:tabs>
        <w:bidi w:val="0"/>
        <w:ind w:hanging="283" w:left="709"/>
        <w:jc w:val="left"/>
        <w:rPr/>
      </w:pPr>
      <w:r>
        <w:rPr>
          <w:rStyle w:val="Strong"/>
        </w:rPr>
        <w:t>Rear Cameras</w:t>
      </w:r>
      <w:r>
        <w:rPr/>
        <w:t>: 48 MP (wide), 12 MP (ultrawide)</w:t>
      </w:r>
    </w:p>
    <w:p>
      <w:pPr>
        <w:pStyle w:val="BodyText"/>
        <w:numPr>
          <w:ilvl w:val="0"/>
          <w:numId w:val="55"/>
        </w:numPr>
        <w:tabs>
          <w:tab w:val="clear" w:pos="709"/>
          <w:tab w:val="left" w:pos="709" w:leader="none"/>
        </w:tabs>
        <w:bidi w:val="0"/>
        <w:ind w:hanging="283" w:left="709"/>
        <w:jc w:val="left"/>
        <w:rPr/>
      </w:pPr>
      <w:r>
        <w:rPr>
          <w:rStyle w:val="Strong"/>
        </w:rPr>
        <w:t>Front Camera</w:t>
      </w:r>
      <w:r>
        <w:rPr/>
        <w:t>: 12 MP</w:t>
      </w:r>
    </w:p>
    <w:p>
      <w:pPr>
        <w:pStyle w:val="BodyText"/>
        <w:numPr>
          <w:ilvl w:val="0"/>
          <w:numId w:val="55"/>
        </w:numPr>
        <w:tabs>
          <w:tab w:val="clear" w:pos="709"/>
          <w:tab w:val="left" w:pos="709" w:leader="none"/>
        </w:tabs>
        <w:bidi w:val="0"/>
        <w:ind w:hanging="283" w:left="709"/>
        <w:jc w:val="left"/>
        <w:rPr/>
      </w:pPr>
      <w:r>
        <w:rPr>
          <w:rStyle w:val="Strong"/>
        </w:rPr>
        <w:t>Battery</w:t>
      </w:r>
      <w:r>
        <w:rPr/>
        <w:t>: Not officially disclosed, but optimized for all-day use</w:t>
      </w:r>
    </w:p>
    <w:p>
      <w:pPr>
        <w:pStyle w:val="BodyText"/>
        <w:numPr>
          <w:ilvl w:val="0"/>
          <w:numId w:val="55"/>
        </w:numPr>
        <w:tabs>
          <w:tab w:val="clear" w:pos="709"/>
          <w:tab w:val="left" w:pos="709" w:leader="none"/>
        </w:tabs>
        <w:bidi w:val="0"/>
        <w:ind w:hanging="283" w:left="709"/>
        <w:jc w:val="left"/>
        <w:rPr/>
      </w:pPr>
      <w:r>
        <w:rPr>
          <w:rStyle w:val="Strong"/>
        </w:rPr>
        <w:t>Charging</w:t>
      </w:r>
      <w:r>
        <w:rPr/>
        <w:t>: USB-C with USB 2.0 transfer speeds</w:t>
      </w:r>
    </w:p>
    <w:p>
      <w:pPr>
        <w:pStyle w:val="BodyText"/>
        <w:numPr>
          <w:ilvl w:val="0"/>
          <w:numId w:val="55"/>
        </w:numPr>
        <w:tabs>
          <w:tab w:val="clear" w:pos="709"/>
          <w:tab w:val="left" w:pos="709" w:leader="none"/>
        </w:tabs>
        <w:bidi w:val="0"/>
        <w:ind w:hanging="283" w:left="709"/>
        <w:jc w:val="left"/>
        <w:rPr/>
      </w:pPr>
      <w:r>
        <w:rPr>
          <w:rStyle w:val="Strong"/>
        </w:rPr>
        <w:t>Operating System</w:t>
      </w:r>
      <w:r>
        <w:rPr/>
        <w:t>: iOS 18</w:t>
      </w:r>
    </w:p>
    <w:p>
      <w:pPr>
        <w:pStyle w:val="BodyText"/>
        <w:numPr>
          <w:ilvl w:val="0"/>
          <w:numId w:val="55"/>
        </w:numPr>
        <w:tabs>
          <w:tab w:val="clear" w:pos="709"/>
          <w:tab w:val="left" w:pos="709" w:leader="none"/>
        </w:tabs>
        <w:bidi w:val="0"/>
        <w:ind w:hanging="283" w:left="709"/>
        <w:jc w:val="left"/>
        <w:rPr/>
      </w:pPr>
      <w:r>
        <w:rPr>
          <w:rStyle w:val="Strong"/>
        </w:rPr>
        <w:t>Build</w:t>
      </w:r>
      <w:r>
        <w:rPr/>
        <w:t>: Aluminum frame, Ceramic Shield front, IP68 water and dust resistance</w:t>
      </w:r>
    </w:p>
    <w:p>
      <w:pPr>
        <w:pStyle w:val="BodyText"/>
        <w:numPr>
          <w:ilvl w:val="0"/>
          <w:numId w:val="55"/>
        </w:numPr>
        <w:tabs>
          <w:tab w:val="clear" w:pos="709"/>
          <w:tab w:val="left" w:pos="709" w:leader="none"/>
        </w:tabs>
        <w:bidi w:val="0"/>
        <w:ind w:hanging="283" w:left="709"/>
        <w:jc w:val="left"/>
        <w:rPr/>
      </w:pPr>
      <w:r>
        <w:rPr>
          <w:rStyle w:val="Strong"/>
        </w:rPr>
        <w:t>Weight</w:t>
      </w:r>
      <w:r>
        <w:rPr/>
        <w:t>: 171 g</w:t>
      </w:r>
    </w:p>
    <w:p>
      <w:pPr>
        <w:pStyle w:val="BodyText"/>
        <w:numPr>
          <w:ilvl w:val="0"/>
          <w:numId w:val="55"/>
        </w:numPr>
        <w:tabs>
          <w:tab w:val="clear" w:pos="709"/>
          <w:tab w:val="left" w:pos="709" w:leader="none"/>
        </w:tabs>
        <w:bidi w:val="0"/>
        <w:ind w:hanging="283" w:left="709"/>
        <w:jc w:val="left"/>
        <w:rPr/>
      </w:pPr>
      <w:r>
        <w:rPr>
          <w:rStyle w:val="Strong"/>
        </w:rPr>
        <w:t>Price Range</w:t>
      </w:r>
      <w:r>
        <w:rPr/>
        <w:t>: Approximately $799 USD</w:t>
      </w:r>
      <w:hyperlink r:id="rId48" w:tgtFrame="_blank">
        <w:r>
          <w:rPr>
            <w:rStyle w:val="Hyperlink"/>
          </w:rPr>
          <w:t>Phonetradr</w:t>
        </w:r>
      </w:hyperlink>
      <w:hyperlink r:id="rId49" w:tgtFrame="_blank">
        <w:r>
          <w:rPr>
            <w:rStyle w:val="Hyperlink"/>
          </w:rPr>
          <w:t>WIRED+2Wikipedia+2</w:t>
        </w:r>
      </w:hyperlink>
      <w:hyperlink r:id="rId50" w:tgtFrame="_blank">
        <w:r>
          <w:rPr>
            <w:rStyle w:val="Hyperlink"/>
          </w:rPr>
          <w:t>Wikipedia</w:t>
        </w:r>
      </w:hyperlink>
    </w:p>
    <w:p>
      <w:pPr>
        <w:pStyle w:val="Heading2"/>
        <w:bidi w:val="0"/>
        <w:spacing w:before="0" w:after="150"/>
        <w:ind w:hanging="0" w:left="0" w:right="0"/>
        <w:jc w:val="left"/>
        <w:rPr>
          <w:rFonts w:ascii="Ariel" w:hAnsi="Ariel" w:eastAsia="CiscoSansTT;Arial;sans-serif" w:cs="CiscoSansTT;Arial;sans-serif"/>
          <w:b w:val="false"/>
          <w:bCs w:val="false"/>
          <w:i w:val="false"/>
          <w:i w:val="false"/>
          <w:iCs w:val="false"/>
          <w:caps w:val="false"/>
          <w:smallCaps w:val="false"/>
          <w:color w:val="000000"/>
          <w:spacing w:val="0"/>
          <w:sz w:val="30"/>
          <w:szCs w:val="30"/>
        </w:rPr>
      </w:pPr>
      <w:r>
        <w:rPr>
          <w:rFonts w:eastAsia="CiscoSansTT;Arial;sans-serif" w:cs="CiscoSansTT;Arial;sans-serif" w:ascii="Ariel" w:hAnsi="Ariel"/>
          <w:b w:val="false"/>
          <w:bCs w:val="false"/>
          <w:i w:val="false"/>
          <w:iCs w:val="false"/>
          <w:caps w:val="false"/>
          <w:smallCaps w:val="false"/>
          <w:color w:val="000000"/>
          <w:spacing w:val="0"/>
          <w:sz w:val="30"/>
          <w:szCs w:val="30"/>
        </w:rPr>
        <w:t xml:space="preserve">🧠 </w:t>
      </w:r>
      <w:r>
        <w:rPr>
          <w:rFonts w:eastAsia="CiscoSansTT;Arial;sans-serif" w:cs="CiscoSansTT;Arial;sans-serif" w:ascii="Ariel" w:hAnsi="Ariel"/>
          <w:b w:val="false"/>
          <w:bCs w:val="false"/>
          <w:i w:val="false"/>
          <w:iCs w:val="false"/>
          <w:caps w:val="false"/>
          <w:smallCaps w:val="false"/>
          <w:color w:val="000000"/>
          <w:spacing w:val="0"/>
          <w:sz w:val="30"/>
          <w:szCs w:val="30"/>
        </w:rPr>
        <w:t>Decision Factors</w:t>
      </w:r>
    </w:p>
    <w:p>
      <w:pPr>
        <w:pStyle w:val="BodyText"/>
        <w:bidi w:val="0"/>
        <w:jc w:val="left"/>
        <w:rPr/>
      </w:pPr>
      <w:r>
        <w:rPr/>
        <w:t>When choosing between the Samsung Galaxy S23 and the Apple iPhone 15, consider the following:</w:t>
      </w:r>
    </w:p>
    <w:p>
      <w:pPr>
        <w:pStyle w:val="BodyText"/>
        <w:numPr>
          <w:ilvl w:val="0"/>
          <w:numId w:val="56"/>
        </w:numPr>
        <w:tabs>
          <w:tab w:val="clear" w:pos="709"/>
          <w:tab w:val="left" w:pos="709" w:leader="none"/>
        </w:tabs>
        <w:bidi w:val="0"/>
        <w:ind w:hanging="283" w:left="709"/>
        <w:jc w:val="left"/>
        <w:rPr/>
      </w:pPr>
      <w:r>
        <w:rPr>
          <w:rStyle w:val="Strong"/>
        </w:rPr>
        <w:t>Operating System Preference</w:t>
      </w:r>
      <w:r>
        <w:rPr/>
        <w:t>: If you prefer Android's customization and flexibility, the Galaxy S23 is a strong choice. For those invested in the Apple ecosystem, the iPhone 15 offers seamless integration with other Apple devices.</w:t>
      </w:r>
    </w:p>
    <w:p>
      <w:pPr>
        <w:pStyle w:val="BodyText"/>
        <w:numPr>
          <w:ilvl w:val="0"/>
          <w:numId w:val="56"/>
        </w:numPr>
        <w:tabs>
          <w:tab w:val="clear" w:pos="709"/>
          <w:tab w:val="left" w:pos="709" w:leader="none"/>
        </w:tabs>
        <w:bidi w:val="0"/>
        <w:ind w:hanging="283" w:left="709"/>
        <w:jc w:val="left"/>
        <w:rPr/>
      </w:pPr>
      <w:r>
        <w:rPr>
          <w:rStyle w:val="Strong"/>
        </w:rPr>
        <w:t>Camera Capabilities</w:t>
      </w:r>
      <w:r>
        <w:rPr/>
        <w:t>: The Galaxy S23's triple-camera setup provides versatile photography options, including telephoto zoom. The iPhone 15's 48 MP main sensor delivers high-quality images with excellent color accuracy.</w:t>
      </w:r>
    </w:p>
    <w:p>
      <w:pPr>
        <w:pStyle w:val="BodyText"/>
        <w:numPr>
          <w:ilvl w:val="0"/>
          <w:numId w:val="56"/>
        </w:numPr>
        <w:tabs>
          <w:tab w:val="clear" w:pos="709"/>
          <w:tab w:val="left" w:pos="709" w:leader="none"/>
        </w:tabs>
        <w:bidi w:val="0"/>
        <w:ind w:hanging="283" w:left="709"/>
        <w:jc w:val="left"/>
        <w:rPr/>
      </w:pPr>
      <w:r>
        <w:rPr>
          <w:rStyle w:val="Strong"/>
        </w:rPr>
        <w:t>Display Quality</w:t>
      </w:r>
      <w:r>
        <w:rPr/>
        <w:t>: The Galaxy S23 boasts a higher refresh rate (120Hz) for smoother visuals, while the iPhone 15 offers a brighter display with better outdoor visibility.</w:t>
      </w:r>
    </w:p>
    <w:p>
      <w:pPr>
        <w:pStyle w:val="BodyText"/>
        <w:numPr>
          <w:ilvl w:val="0"/>
          <w:numId w:val="56"/>
        </w:numPr>
        <w:tabs>
          <w:tab w:val="clear" w:pos="709"/>
          <w:tab w:val="left" w:pos="709" w:leader="none"/>
        </w:tabs>
        <w:bidi w:val="0"/>
        <w:ind w:hanging="283" w:left="709"/>
        <w:jc w:val="left"/>
        <w:rPr/>
      </w:pPr>
      <w:r>
        <w:rPr>
          <w:rStyle w:val="Strong"/>
        </w:rPr>
        <w:t>Ecosystem Integration</w:t>
      </w:r>
      <w:r>
        <w:rPr/>
        <w:t>: Consider which ecosystem aligns better with your other devices. Apple's ecosystem offers tight integration across its products, while Samsung provides features like Samsung DeX and broader hardware compatibility.</w:t>
      </w:r>
    </w:p>
    <w:p>
      <w:pPr>
        <w:pStyle w:val="BodyText"/>
        <w:numPr>
          <w:ilvl w:val="0"/>
          <w:numId w:val="56"/>
        </w:numPr>
        <w:tabs>
          <w:tab w:val="clear" w:pos="709"/>
          <w:tab w:val="left" w:pos="709" w:leader="none"/>
        </w:tabs>
        <w:bidi w:val="0"/>
        <w:ind w:hanging="283" w:left="709"/>
        <w:jc w:val="left"/>
        <w:rPr/>
      </w:pPr>
      <w:r>
        <w:rPr>
          <w:rStyle w:val="Strong"/>
        </w:rPr>
        <w:t>Budget and Value</w:t>
      </w:r>
      <w:r>
        <w:rPr/>
        <w:t>: Both devices are priced similarly, but promotions and trade-in deals can affect the final cost.</w:t>
      </w:r>
      <w:hyperlink r:id="rId51" w:tgtFrame="_blank">
        <w:r>
          <w:rPr>
            <w:rStyle w:val="Hyperlink"/>
          </w:rPr>
          <w:t>tomsguide.com</w:t>
        </w:r>
      </w:hyperlink>
    </w:p>
    <w:p>
      <w:pPr>
        <w:pStyle w:val="HorizontalLine"/>
        <w:bidi w:val="0"/>
        <w:jc w:val="left"/>
        <w:rPr/>
      </w:pPr>
      <w:r>
        <w:rPr/>
      </w:r>
    </w:p>
    <w:p>
      <w:pPr>
        <w:pStyle w:val="Heading2"/>
        <w:bidi w:val="0"/>
        <w:jc w:val="left"/>
        <w:rPr/>
      </w:pPr>
      <w:r>
        <w:rPr/>
        <w:t xml:space="preserve">✅ </w:t>
      </w:r>
      <w:r>
        <w:rPr/>
        <w:t>Recommendation</w:t>
      </w:r>
    </w:p>
    <w:p>
      <w:pPr>
        <w:pStyle w:val="BodyText"/>
        <w:numPr>
          <w:ilvl w:val="0"/>
          <w:numId w:val="57"/>
        </w:numPr>
        <w:tabs>
          <w:tab w:val="clear" w:pos="709"/>
          <w:tab w:val="left" w:pos="709" w:leader="none"/>
        </w:tabs>
        <w:bidi w:val="0"/>
        <w:ind w:hanging="283" w:left="709"/>
        <w:jc w:val="left"/>
        <w:rPr/>
      </w:pPr>
      <w:r>
        <w:rPr>
          <w:rStyle w:val="Strong"/>
        </w:rPr>
        <w:t>Choose the Samsung Galaxy S23</w:t>
      </w:r>
      <w:r>
        <w:rPr/>
        <w:t xml:space="preserve"> if you value a higher refresh rate display, versatile camera system, and prefer Android's customization options.</w:t>
      </w:r>
    </w:p>
    <w:p>
      <w:pPr>
        <w:pStyle w:val="BodyText"/>
        <w:numPr>
          <w:ilvl w:val="0"/>
          <w:numId w:val="57"/>
        </w:numPr>
        <w:tabs>
          <w:tab w:val="clear" w:pos="709"/>
          <w:tab w:val="left" w:pos="709" w:leader="none"/>
        </w:tabs>
        <w:bidi w:val="0"/>
        <w:ind w:hanging="283" w:left="709"/>
        <w:jc w:val="left"/>
        <w:rPr/>
      </w:pPr>
      <w:r>
        <w:rPr>
          <w:rStyle w:val="Strong"/>
        </w:rPr>
        <w:t>Choose the Apple iPhone 15</w:t>
      </w:r>
      <w:r>
        <w:rPr/>
        <w:t xml:space="preserve"> if you're already within the Apple ecosystem, prioritize a brighter display for outdoor use, and appreciate iOS's user experience.</w:t>
      </w:r>
    </w:p>
    <w:p>
      <w:pPr>
        <w:pStyle w:val="Heading3"/>
        <w:bidi w:val="0"/>
        <w:spacing w:before="0" w:after="150"/>
        <w:ind w:hanging="0" w:left="0" w:right="0"/>
        <w:jc w:val="left"/>
        <w:rPr>
          <w:rFonts w:ascii="Ariel" w:hAnsi="Ariel" w:eastAsia="CiscoSansTT;Arial;sans-serif" w:cs="CiscoSansTT;Arial;sans-serif"/>
          <w:b w:val="false"/>
          <w:bCs w:val="false"/>
          <w:i w:val="false"/>
          <w:i w:val="false"/>
          <w:iCs w:val="false"/>
          <w:caps w:val="false"/>
          <w:smallCaps w:val="false"/>
          <w:color w:val="000000"/>
          <w:spacing w:val="0"/>
          <w:sz w:val="30"/>
          <w:szCs w:val="30"/>
        </w:rPr>
      </w:pPr>
      <w:r>
        <w:rPr>
          <w:rStyle w:val="Strong"/>
          <w:rFonts w:eastAsia="CiscoSansTT;Arial;sans-serif" w:cs="CiscoSansTT;Arial;sans-serif" w:ascii="Ariel" w:hAnsi="Ariel"/>
          <w:i w:val="false"/>
          <w:iCs w:val="false"/>
          <w:caps w:val="false"/>
          <w:smallCaps w:val="false"/>
          <w:color w:val="000000"/>
          <w:spacing w:val="0"/>
          <w:sz w:val="30"/>
          <w:szCs w:val="30"/>
        </w:rPr>
        <w:t>Wi-Fi Connectivity</w:t>
      </w:r>
    </w:p>
    <w:p>
      <w:pPr>
        <w:pStyle w:val="BodyText"/>
        <w:numPr>
          <w:ilvl w:val="0"/>
          <w:numId w:val="58"/>
        </w:numPr>
        <w:tabs>
          <w:tab w:val="clear" w:pos="709"/>
          <w:tab w:val="left" w:pos="709" w:leader="none"/>
        </w:tabs>
        <w:bidi w:val="0"/>
        <w:ind w:hanging="283" w:left="709"/>
        <w:jc w:val="left"/>
        <w:rPr/>
      </w:pPr>
      <w:r>
        <w:rPr/>
        <w:t xml:space="preserve">Supports </w:t>
      </w:r>
      <w:r>
        <w:rPr>
          <w:rStyle w:val="Strong"/>
        </w:rPr>
        <w:t>Wi-Fi 6E</w:t>
      </w:r>
      <w:r>
        <w:rPr/>
        <w:t xml:space="preserve"> (802.11 a/b/g/n/ac/ax), offering access to the 6 GHz band for lower congestion and faster speeds. Also includes tri-band support and Wi-Fi Direct. </w:t>
      </w:r>
      <w:hyperlink r:id="rId52" w:tgtFrame="_blank">
        <w:r>
          <w:rPr>
            <w:rStyle w:val="Hyperlink"/>
          </w:rPr>
          <w:t>Samsung</w:t>
        </w:r>
      </w:hyperlink>
      <w:hyperlink r:id="rId53" w:tgtFrame="_blank">
        <w:r>
          <w:rPr>
            <w:rStyle w:val="Hyperlink"/>
          </w:rPr>
          <w:t>QuantaDose</w:t>
        </w:r>
      </w:hyperlink>
    </w:p>
    <w:p>
      <w:pPr>
        <w:pStyle w:val="Heading3"/>
        <w:bidi w:val="0"/>
        <w:jc w:val="left"/>
        <w:rPr/>
      </w:pPr>
      <w:r>
        <w:rPr>
          <w:rStyle w:val="Strong"/>
          <w:b/>
          <w:bCs/>
        </w:rPr>
        <w:t>Cellular Network Connectivity</w:t>
      </w:r>
    </w:p>
    <w:p>
      <w:pPr>
        <w:pStyle w:val="BodyText"/>
        <w:numPr>
          <w:ilvl w:val="0"/>
          <w:numId w:val="59"/>
        </w:numPr>
        <w:tabs>
          <w:tab w:val="clear" w:pos="709"/>
          <w:tab w:val="left" w:pos="709" w:leader="none"/>
        </w:tabs>
        <w:bidi w:val="0"/>
        <w:ind w:hanging="283" w:left="709"/>
        <w:jc w:val="left"/>
        <w:rPr/>
      </w:pPr>
      <w:r>
        <w:rPr>
          <w:rStyle w:val="Strong"/>
        </w:rPr>
        <w:t>5G</w:t>
      </w:r>
      <w:r>
        <w:rPr/>
        <w:t xml:space="preserve">: Supports both </w:t>
      </w:r>
      <w:r>
        <w:rPr>
          <w:rStyle w:val="Strong"/>
        </w:rPr>
        <w:t>Sub-6 GHz</w:t>
      </w:r>
      <w:r>
        <w:rPr/>
        <w:t xml:space="preserve"> and </w:t>
      </w:r>
      <w:r>
        <w:rPr>
          <w:rStyle w:val="Strong"/>
        </w:rPr>
        <w:t>mmWave</w:t>
      </w:r>
      <w:r>
        <w:rPr/>
        <w:t xml:space="preserve">, in both </w:t>
      </w:r>
      <w:r>
        <w:rPr>
          <w:rStyle w:val="Strong"/>
        </w:rPr>
        <w:t>Standalone (SA)</w:t>
      </w:r>
      <w:r>
        <w:rPr/>
        <w:t xml:space="preserve"> and </w:t>
      </w:r>
      <w:r>
        <w:rPr>
          <w:rStyle w:val="Strong"/>
        </w:rPr>
        <w:t>Non-Standalone (NSA)</w:t>
      </w:r>
      <w:r>
        <w:rPr/>
        <w:t xml:space="preserve"> modes, with advanced features such as 4×4 MIMO and up to 6-carrier aggregation (6CA). </w:t>
      </w:r>
      <w:hyperlink r:id="rId54" w:tgtFrame="_blank">
        <w:r>
          <w:rPr>
            <w:rStyle w:val="Hyperlink"/>
          </w:rPr>
          <w:t>Google Fi</w:t>
        </w:r>
      </w:hyperlink>
    </w:p>
    <w:p>
      <w:pPr>
        <w:pStyle w:val="BodyText"/>
        <w:numPr>
          <w:ilvl w:val="0"/>
          <w:numId w:val="59"/>
        </w:numPr>
        <w:tabs>
          <w:tab w:val="clear" w:pos="709"/>
          <w:tab w:val="left" w:pos="709" w:leader="none"/>
        </w:tabs>
        <w:bidi w:val="0"/>
        <w:ind w:hanging="283" w:left="709"/>
        <w:jc w:val="left"/>
        <w:rPr/>
      </w:pPr>
      <w:r>
        <w:rPr>
          <w:rStyle w:val="Strong"/>
        </w:rPr>
        <w:t>Performance</w:t>
      </w:r>
      <w:r>
        <w:rPr/>
        <w:t xml:space="preserve">: Offers up to around </w:t>
      </w:r>
      <w:r>
        <w:rPr>
          <w:rStyle w:val="Strong"/>
        </w:rPr>
        <w:t>2.0 Gbps download</w:t>
      </w:r>
      <w:r>
        <w:rPr/>
        <w:t xml:space="preserve"> and </w:t>
      </w:r>
      <w:r>
        <w:rPr>
          <w:rStyle w:val="Strong"/>
        </w:rPr>
        <w:t>150 Mbps upload</w:t>
      </w:r>
      <w:r>
        <w:rPr/>
        <w:t xml:space="preserve"> on LTE. </w:t>
      </w:r>
      <w:hyperlink r:id="rId55" w:tgtFrame="_blank">
        <w:r>
          <w:rPr>
            <w:rStyle w:val="Hyperlink"/>
          </w:rPr>
          <w:t>Google Fi</w:t>
        </w:r>
      </w:hyperlink>
    </w:p>
    <w:p>
      <w:pPr>
        <w:pStyle w:val="BodyText"/>
        <w:numPr>
          <w:ilvl w:val="0"/>
          <w:numId w:val="59"/>
        </w:numPr>
        <w:tabs>
          <w:tab w:val="clear" w:pos="709"/>
          <w:tab w:val="left" w:pos="709" w:leader="none"/>
        </w:tabs>
        <w:bidi w:val="0"/>
        <w:ind w:hanging="283" w:left="709"/>
        <w:jc w:val="left"/>
        <w:rPr/>
      </w:pPr>
      <w:r>
        <w:rPr>
          <w:rStyle w:val="Strong"/>
        </w:rPr>
        <w:t>Bluetooth</w:t>
      </w:r>
      <w:r>
        <w:rPr/>
        <w:t xml:space="preserve">: Version </w:t>
      </w:r>
      <w:r>
        <w:rPr>
          <w:rStyle w:val="Strong"/>
        </w:rPr>
        <w:t>5.3</w:t>
      </w:r>
      <w:r>
        <w:rPr/>
        <w:t xml:space="preserve">. </w:t>
      </w:r>
      <w:hyperlink r:id="rId56" w:tgtFrame="_blank">
        <w:r>
          <w:rPr>
            <w:rStyle w:val="Hyperlink"/>
          </w:rPr>
          <w:t>Samsung</w:t>
        </w:r>
      </w:hyperlink>
      <w:hyperlink r:id="rId57" w:tgtFrame="_blank">
        <w:r>
          <w:rPr>
            <w:rStyle w:val="Hyperlink"/>
          </w:rPr>
          <w:t>Vodafone Australia</w:t>
        </w:r>
      </w:hyperlink>
    </w:p>
    <w:p>
      <w:pPr>
        <w:pStyle w:val="BodyText"/>
        <w:numPr>
          <w:ilvl w:val="0"/>
          <w:numId w:val="59"/>
        </w:numPr>
        <w:tabs>
          <w:tab w:val="clear" w:pos="709"/>
          <w:tab w:val="left" w:pos="709" w:leader="none"/>
        </w:tabs>
        <w:bidi w:val="0"/>
        <w:ind w:hanging="283" w:left="709"/>
        <w:jc w:val="left"/>
        <w:rPr/>
      </w:pPr>
      <w:r>
        <w:rPr>
          <w:rStyle w:val="Strong"/>
        </w:rPr>
        <w:t>Other</w:t>
      </w:r>
      <w:r>
        <w:rPr/>
        <w:t xml:space="preserve">: Includes </w:t>
      </w:r>
      <w:r>
        <w:rPr>
          <w:rStyle w:val="Strong"/>
        </w:rPr>
        <w:t>NFC</w:t>
      </w:r>
      <w:r>
        <w:rPr/>
        <w:t xml:space="preserve">, </w:t>
      </w:r>
      <w:r>
        <w:rPr>
          <w:rStyle w:val="Strong"/>
        </w:rPr>
        <w:t>GPS/GLONASS/Galileo</w:t>
      </w:r>
      <w:r>
        <w:rPr/>
        <w:t xml:space="preserve">, </w:t>
      </w:r>
      <w:r>
        <w:rPr>
          <w:rStyle w:val="Strong"/>
        </w:rPr>
        <w:t>VoLTE</w:t>
      </w:r>
      <w:r>
        <w:rPr/>
        <w:t xml:space="preserve">, and </w:t>
      </w:r>
      <w:r>
        <w:rPr>
          <w:rStyle w:val="Strong"/>
        </w:rPr>
        <w:t>Wi-Fi calling</w:t>
      </w:r>
      <w:r>
        <w:rPr/>
        <w:t xml:space="preserve">. </w:t>
      </w:r>
      <w:hyperlink r:id="rId58" w:tgtFrame="_blank">
        <w:r>
          <w:rPr>
            <w:rStyle w:val="Hyperlink"/>
          </w:rPr>
          <w:t>Vodafone Australia</w:t>
        </w:r>
      </w:hyperlink>
    </w:p>
    <w:p>
      <w:pPr>
        <w:pStyle w:val="Heading2"/>
        <w:bidi w:val="0"/>
        <w:spacing w:before="0" w:after="150"/>
        <w:ind w:hanging="0" w:left="0" w:right="0"/>
        <w:jc w:val="left"/>
        <w:rPr>
          <w:rFonts w:ascii="Ariel" w:hAnsi="Ariel" w:eastAsia="CiscoSansTT;Arial;sans-serif" w:cs="CiscoSansTT;Arial;sans-serif"/>
          <w:b w:val="false"/>
          <w:bCs w:val="false"/>
          <w:i w:val="false"/>
          <w:i w:val="false"/>
          <w:iCs w:val="false"/>
          <w:caps w:val="false"/>
          <w:smallCaps w:val="false"/>
          <w:color w:val="000000"/>
          <w:spacing w:val="0"/>
          <w:sz w:val="30"/>
          <w:szCs w:val="30"/>
        </w:rPr>
      </w:pPr>
      <w:r>
        <w:rPr>
          <w:rFonts w:eastAsia="CiscoSansTT;Arial;sans-serif" w:cs="CiscoSansTT;Arial;sans-serif" w:ascii="Ariel" w:hAnsi="Ariel"/>
          <w:b w:val="false"/>
          <w:bCs w:val="false"/>
          <w:i w:val="false"/>
          <w:iCs w:val="false"/>
          <w:caps w:val="false"/>
          <w:smallCaps w:val="false"/>
          <w:color w:val="000000"/>
          <w:spacing w:val="0"/>
          <w:sz w:val="30"/>
          <w:szCs w:val="30"/>
        </w:rPr>
        <w:t>iPhone 15 (iOS)</w:t>
      </w:r>
    </w:p>
    <w:p>
      <w:pPr>
        <w:pStyle w:val="Heading3"/>
        <w:bidi w:val="0"/>
        <w:jc w:val="left"/>
        <w:rPr/>
      </w:pPr>
      <w:r>
        <w:rPr>
          <w:rStyle w:val="Strong"/>
          <w:b/>
          <w:bCs/>
        </w:rPr>
        <w:t>Wi-Fi Connectivity</w:t>
      </w:r>
    </w:p>
    <w:p>
      <w:pPr>
        <w:pStyle w:val="BodyText"/>
        <w:numPr>
          <w:ilvl w:val="0"/>
          <w:numId w:val="60"/>
        </w:numPr>
        <w:tabs>
          <w:tab w:val="clear" w:pos="709"/>
          <w:tab w:val="left" w:pos="709" w:leader="none"/>
        </w:tabs>
        <w:bidi w:val="0"/>
        <w:ind w:hanging="283" w:left="709"/>
        <w:jc w:val="left"/>
        <w:rPr/>
      </w:pPr>
      <w:r>
        <w:rPr/>
        <w:t xml:space="preserve">Supports </w:t>
      </w:r>
      <w:r>
        <w:rPr>
          <w:rStyle w:val="Strong"/>
        </w:rPr>
        <w:t>Wi-Fi 6</w:t>
      </w:r>
      <w:r>
        <w:rPr/>
        <w:t xml:space="preserve"> (802.11ax) with </w:t>
      </w:r>
      <w:r>
        <w:rPr>
          <w:rStyle w:val="Strong"/>
        </w:rPr>
        <w:t>2×2 MIMO</w:t>
      </w:r>
      <w:r>
        <w:rPr/>
        <w:t xml:space="preserve">. </w:t>
      </w:r>
      <w:hyperlink r:id="rId59" w:tgtFrame="_blank">
        <w:r>
          <w:rPr>
            <w:rStyle w:val="Hyperlink"/>
          </w:rPr>
          <w:t>Apple</w:t>
        </w:r>
      </w:hyperlink>
      <w:hyperlink r:id="rId60" w:tgtFrame="_blank">
        <w:r>
          <w:rPr>
            <w:rStyle w:val="Hyperlink"/>
          </w:rPr>
          <w:t>Wikipedia</w:t>
        </w:r>
      </w:hyperlink>
      <w:hyperlink r:id="rId61" w:tgtFrame="_blank">
        <w:r>
          <w:rPr>
            <w:rStyle w:val="Hyperlink"/>
          </w:rPr>
          <w:t>AT&amp;T</w:t>
        </w:r>
      </w:hyperlink>
    </w:p>
    <w:p>
      <w:pPr>
        <w:pStyle w:val="BodyText"/>
        <w:numPr>
          <w:ilvl w:val="0"/>
          <w:numId w:val="60"/>
        </w:numPr>
        <w:tabs>
          <w:tab w:val="clear" w:pos="709"/>
          <w:tab w:val="left" w:pos="709" w:leader="none"/>
        </w:tabs>
        <w:bidi w:val="0"/>
        <w:ind w:hanging="283" w:left="709"/>
        <w:jc w:val="left"/>
        <w:rPr/>
      </w:pPr>
      <w:r>
        <w:rPr/>
        <w:t xml:space="preserve">No Wi-Fi 6E support in the standard iPhone 15 (only Wi-Fi 6). </w:t>
      </w:r>
      <w:hyperlink r:id="rId62" w:tgtFrame="_blank">
        <w:r>
          <w:rPr>
            <w:rStyle w:val="Hyperlink"/>
          </w:rPr>
          <w:t>Apple</w:t>
        </w:r>
      </w:hyperlink>
      <w:hyperlink r:id="rId63" w:tgtFrame="_blank">
        <w:r>
          <w:rPr>
            <w:rStyle w:val="Hyperlink"/>
          </w:rPr>
          <w:t>Wikipedia</w:t>
        </w:r>
      </w:hyperlink>
    </w:p>
    <w:p>
      <w:pPr>
        <w:pStyle w:val="Heading3"/>
        <w:bidi w:val="0"/>
        <w:jc w:val="left"/>
        <w:rPr/>
      </w:pPr>
      <w:r>
        <w:rPr>
          <w:rStyle w:val="Strong"/>
          <w:b/>
          <w:bCs/>
        </w:rPr>
        <w:t>Cellular Network Connectivity</w:t>
      </w:r>
    </w:p>
    <w:p>
      <w:pPr>
        <w:pStyle w:val="BodyText"/>
        <w:numPr>
          <w:ilvl w:val="0"/>
          <w:numId w:val="61"/>
        </w:numPr>
        <w:tabs>
          <w:tab w:val="clear" w:pos="709"/>
          <w:tab w:val="left" w:pos="709" w:leader="none"/>
        </w:tabs>
        <w:bidi w:val="0"/>
        <w:ind w:hanging="283" w:left="709"/>
        <w:jc w:val="left"/>
        <w:rPr/>
      </w:pPr>
      <w:r>
        <w:rPr>
          <w:rStyle w:val="Strong"/>
        </w:rPr>
        <w:t>5G</w:t>
      </w:r>
      <w:r>
        <w:rPr/>
        <w:t xml:space="preserve">: Compatible with </w:t>
      </w:r>
      <w:r>
        <w:rPr>
          <w:rStyle w:val="Strong"/>
        </w:rPr>
        <w:t>Sub-6 GHz</w:t>
      </w:r>
      <w:r>
        <w:rPr/>
        <w:t xml:space="preserve"> and </w:t>
      </w:r>
      <w:r>
        <w:rPr>
          <w:rStyle w:val="Strong"/>
        </w:rPr>
        <w:t>mmWave</w:t>
      </w:r>
      <w:r>
        <w:rPr/>
        <w:t xml:space="preserve"> (in U.S. models), along with </w:t>
      </w:r>
      <w:r>
        <w:rPr>
          <w:rStyle w:val="Strong"/>
        </w:rPr>
        <w:t>Gigabit-class LTE</w:t>
      </w:r>
      <w:r>
        <w:rPr/>
        <w:t xml:space="preserve"> and </w:t>
      </w:r>
      <w:r>
        <w:rPr>
          <w:rStyle w:val="Strong"/>
        </w:rPr>
        <w:t>4×4 MIMO</w:t>
      </w:r>
      <w:r>
        <w:rPr/>
        <w:t xml:space="preserve"> support. </w:t>
      </w:r>
      <w:hyperlink r:id="rId64" w:tgtFrame="_blank">
        <w:r>
          <w:rPr>
            <w:rStyle w:val="Hyperlink"/>
          </w:rPr>
          <w:t>Apple</w:t>
        </w:r>
      </w:hyperlink>
      <w:hyperlink r:id="rId65" w:tgtFrame="_blank">
        <w:r>
          <w:rPr>
            <w:rStyle w:val="Hyperlink"/>
          </w:rPr>
          <w:t>Wikipedia</w:t>
        </w:r>
      </w:hyperlink>
    </w:p>
    <w:p>
      <w:pPr>
        <w:pStyle w:val="BodyText"/>
        <w:numPr>
          <w:ilvl w:val="0"/>
          <w:numId w:val="61"/>
        </w:numPr>
        <w:tabs>
          <w:tab w:val="clear" w:pos="709"/>
          <w:tab w:val="left" w:pos="709" w:leader="none"/>
        </w:tabs>
        <w:bidi w:val="0"/>
        <w:ind w:hanging="283" w:left="709"/>
        <w:jc w:val="left"/>
        <w:rPr/>
      </w:pPr>
      <w:r>
        <w:rPr>
          <w:rStyle w:val="Strong"/>
        </w:rPr>
        <w:t>Wireless Tech</w:t>
      </w:r>
      <w:r>
        <w:rPr/>
        <w:t xml:space="preserve">: Includes </w:t>
      </w:r>
      <w:r>
        <w:rPr>
          <w:rStyle w:val="Strong"/>
        </w:rPr>
        <w:t>Bluetooth 5.3</w:t>
      </w:r>
      <w:r>
        <w:rPr/>
        <w:t xml:space="preserve">, </w:t>
      </w:r>
      <w:r>
        <w:rPr>
          <w:rStyle w:val="Strong"/>
        </w:rPr>
        <w:t>NFC</w:t>
      </w:r>
      <w:r>
        <w:rPr/>
        <w:t xml:space="preserve"> (with Reader Mode), </w:t>
      </w:r>
      <w:r>
        <w:rPr>
          <w:rStyle w:val="Strong"/>
        </w:rPr>
        <w:t>Ultra Wideband (UWB)</w:t>
      </w:r>
      <w:r>
        <w:rPr/>
        <w:t xml:space="preserve">, </w:t>
      </w:r>
      <w:r>
        <w:rPr>
          <w:rStyle w:val="Strong"/>
        </w:rPr>
        <w:t>VoLTE</w:t>
      </w:r>
      <w:r>
        <w:rPr/>
        <w:t xml:space="preserve">, </w:t>
      </w:r>
      <w:r>
        <w:rPr>
          <w:rStyle w:val="Strong"/>
        </w:rPr>
        <w:t>Wi-Fi Calling</w:t>
      </w:r>
      <w:r>
        <w:rPr/>
        <w:t xml:space="preserve">, and support for </w:t>
      </w:r>
      <w:r>
        <w:rPr>
          <w:rStyle w:val="Strong"/>
        </w:rPr>
        <w:t>FaceTime</w:t>
      </w:r>
      <w:r>
        <w:rPr/>
        <w:t xml:space="preserve"> over both cellular and Wi-Fi. </w:t>
      </w:r>
      <w:hyperlink r:id="rId66" w:tgtFrame="_blank">
        <w:r>
          <w:rPr>
            <w:rStyle w:val="Hyperlink"/>
          </w:rPr>
          <w:t>Apple</w:t>
        </w:r>
      </w:hyperlink>
      <w:hyperlink r:id="rId67" w:tgtFrame="_blank">
        <w:r>
          <w:rPr>
            <w:rStyle w:val="Hyperlink"/>
          </w:rPr>
          <w:t>Wikipedia</w:t>
        </w:r>
      </w:hyperlink>
      <w:hyperlink r:id="rId68" w:tgtFrame="_blank">
        <w:r>
          <w:rPr>
            <w:rStyle w:val="Hyperlink"/>
          </w:rPr>
          <w:t>AT&amp;T</w:t>
        </w:r>
      </w:hyperlink>
    </w:p>
    <w:p>
      <w:pPr>
        <w:pStyle w:val="Heading3"/>
        <w:bidi w:val="0"/>
        <w:spacing w:before="0" w:after="150"/>
        <w:ind w:hanging="0" w:left="0" w:right="0"/>
        <w:jc w:val="left"/>
        <w:rPr>
          <w:rFonts w:ascii="Ariel" w:hAnsi="Ariel" w:eastAsia="CiscoSansTT;Arial;sans-serif" w:cs="CiscoSansTT;Arial;sans-serif"/>
          <w:b w:val="false"/>
          <w:bCs w:val="false"/>
          <w:i w:val="false"/>
          <w:i w:val="false"/>
          <w:iCs w:val="false"/>
          <w:caps w:val="false"/>
          <w:smallCaps w:val="false"/>
          <w:color w:val="000000"/>
          <w:spacing w:val="0"/>
          <w:sz w:val="30"/>
          <w:szCs w:val="30"/>
        </w:rPr>
      </w:pPr>
      <w:r>
        <w:rPr>
          <w:rFonts w:eastAsia="CiscoSansTT;Arial;sans-serif" w:cs="CiscoSansTT;Arial;sans-serif" w:ascii="Ariel" w:hAnsi="Ariel"/>
          <w:b w:val="false"/>
          <w:bCs w:val="false"/>
          <w:i w:val="false"/>
          <w:iCs w:val="false"/>
          <w:caps w:val="false"/>
          <w:smallCaps w:val="false"/>
          <w:color w:val="000000"/>
          <w:spacing w:val="0"/>
          <w:sz w:val="30"/>
          <w:szCs w:val="30"/>
        </w:rPr>
        <w:t>Summary Table</w:t>
      </w:r>
    </w:p>
    <w:tbl>
      <w:tblPr>
        <w:tblW w:w="9638" w:type="dxa"/>
        <w:jc w:val="left"/>
        <w:tblInd w:w="0" w:type="dxa"/>
        <w:tblLayout w:type="fixed"/>
        <w:tblCellMar>
          <w:top w:w="28" w:type="dxa"/>
          <w:left w:w="28" w:type="dxa"/>
          <w:bottom w:w="28" w:type="dxa"/>
          <w:right w:w="28" w:type="dxa"/>
        </w:tblCellMar>
      </w:tblPr>
      <w:tblGrid>
        <w:gridCol w:w="1762"/>
        <w:gridCol w:w="3918"/>
        <w:gridCol w:w="3958"/>
      </w:tblGrid>
      <w:tr>
        <w:trPr>
          <w:tblHeader w:val="true"/>
        </w:trPr>
        <w:tc>
          <w:tcPr>
            <w:tcW w:w="1762" w:type="dxa"/>
            <w:tcBorders/>
            <w:vAlign w:val="center"/>
          </w:tcPr>
          <w:p>
            <w:pPr>
              <w:pStyle w:val="TableHeading"/>
              <w:suppressLineNumbers/>
              <w:bidi w:val="0"/>
              <w:jc w:val="center"/>
              <w:rPr/>
            </w:pPr>
            <w:r>
              <w:rPr/>
              <w:t>Feature Category</w:t>
            </w:r>
          </w:p>
        </w:tc>
        <w:tc>
          <w:tcPr>
            <w:tcW w:w="3918" w:type="dxa"/>
            <w:tcBorders/>
            <w:vAlign w:val="center"/>
          </w:tcPr>
          <w:p>
            <w:pPr>
              <w:pStyle w:val="TableHeading"/>
              <w:suppressLineNumbers/>
              <w:bidi w:val="0"/>
              <w:jc w:val="center"/>
              <w:rPr/>
            </w:pPr>
            <w:r>
              <w:rPr/>
              <w:t>Samsung Galaxy S23</w:t>
            </w:r>
          </w:p>
        </w:tc>
        <w:tc>
          <w:tcPr>
            <w:tcW w:w="3958" w:type="dxa"/>
            <w:tcBorders/>
            <w:vAlign w:val="center"/>
          </w:tcPr>
          <w:p>
            <w:pPr>
              <w:pStyle w:val="TableHeading"/>
              <w:suppressLineNumbers/>
              <w:bidi w:val="0"/>
              <w:jc w:val="center"/>
              <w:rPr/>
            </w:pPr>
            <w:r>
              <w:rPr/>
              <w:t>iPhone 15</w:t>
            </w:r>
          </w:p>
        </w:tc>
      </w:tr>
      <w:tr>
        <w:trPr/>
        <w:tc>
          <w:tcPr>
            <w:tcW w:w="1762" w:type="dxa"/>
            <w:tcBorders/>
            <w:vAlign w:val="center"/>
          </w:tcPr>
          <w:p>
            <w:pPr>
              <w:pStyle w:val="TableContents"/>
              <w:widowControl w:val="false"/>
              <w:suppressLineNumbers/>
              <w:bidi w:val="0"/>
              <w:jc w:val="left"/>
              <w:rPr/>
            </w:pPr>
            <w:r>
              <w:rPr>
                <w:rStyle w:val="Strong"/>
              </w:rPr>
              <w:t>Wi-Fi Standard</w:t>
            </w:r>
          </w:p>
        </w:tc>
        <w:tc>
          <w:tcPr>
            <w:tcW w:w="3918" w:type="dxa"/>
            <w:tcBorders/>
            <w:vAlign w:val="center"/>
          </w:tcPr>
          <w:p>
            <w:pPr>
              <w:pStyle w:val="TableContents"/>
              <w:widowControl w:val="false"/>
              <w:suppressLineNumbers/>
              <w:bidi w:val="0"/>
              <w:jc w:val="left"/>
              <w:rPr/>
            </w:pPr>
            <w:r>
              <w:rPr/>
              <w:t>Wi-Fi 6E (802.11 a/b/g/n/ac/ax) + 6 GHz band</w:t>
            </w:r>
          </w:p>
        </w:tc>
        <w:tc>
          <w:tcPr>
            <w:tcW w:w="3958" w:type="dxa"/>
            <w:tcBorders/>
            <w:vAlign w:val="center"/>
          </w:tcPr>
          <w:p>
            <w:pPr>
              <w:pStyle w:val="TableContents"/>
              <w:widowControl w:val="false"/>
              <w:suppressLineNumbers/>
              <w:bidi w:val="0"/>
              <w:jc w:val="left"/>
              <w:rPr/>
            </w:pPr>
            <w:r>
              <w:rPr/>
              <w:t>Wi-Fi 6 (802.11ax) only, 2×2 MIMO</w:t>
            </w:r>
          </w:p>
        </w:tc>
      </w:tr>
      <w:tr>
        <w:trPr/>
        <w:tc>
          <w:tcPr>
            <w:tcW w:w="1762" w:type="dxa"/>
            <w:tcBorders/>
            <w:vAlign w:val="center"/>
          </w:tcPr>
          <w:p>
            <w:pPr>
              <w:pStyle w:val="TableContents"/>
              <w:widowControl w:val="false"/>
              <w:suppressLineNumbers/>
              <w:bidi w:val="0"/>
              <w:jc w:val="left"/>
              <w:rPr/>
            </w:pPr>
            <w:r>
              <w:rPr>
                <w:rStyle w:val="Strong"/>
              </w:rPr>
              <w:t>5G Support</w:t>
            </w:r>
          </w:p>
        </w:tc>
        <w:tc>
          <w:tcPr>
            <w:tcW w:w="3918" w:type="dxa"/>
            <w:tcBorders/>
            <w:vAlign w:val="center"/>
          </w:tcPr>
          <w:p>
            <w:pPr>
              <w:pStyle w:val="TableContents"/>
              <w:widowControl w:val="false"/>
              <w:suppressLineNumbers/>
              <w:bidi w:val="0"/>
              <w:jc w:val="left"/>
              <w:rPr/>
            </w:pPr>
            <w:r>
              <w:rPr/>
              <w:t>Sub-6 GHz + mmWave, SA &amp; NSA, 4×4 MIMO, 6CA</w:t>
            </w:r>
          </w:p>
        </w:tc>
        <w:tc>
          <w:tcPr>
            <w:tcW w:w="3958" w:type="dxa"/>
            <w:tcBorders/>
            <w:vAlign w:val="center"/>
          </w:tcPr>
          <w:p>
            <w:pPr>
              <w:pStyle w:val="TableContents"/>
              <w:widowControl w:val="false"/>
              <w:suppressLineNumbers/>
              <w:bidi w:val="0"/>
              <w:jc w:val="left"/>
              <w:rPr/>
            </w:pPr>
            <w:r>
              <w:rPr/>
              <w:t>Sub-6 GHz + mmWave (US), Gigabit LTE, 4×4 MIMO</w:t>
            </w:r>
          </w:p>
        </w:tc>
      </w:tr>
      <w:tr>
        <w:trPr/>
        <w:tc>
          <w:tcPr>
            <w:tcW w:w="1762" w:type="dxa"/>
            <w:tcBorders/>
            <w:vAlign w:val="center"/>
          </w:tcPr>
          <w:p>
            <w:pPr>
              <w:pStyle w:val="TableContents"/>
              <w:widowControl w:val="false"/>
              <w:suppressLineNumbers/>
              <w:bidi w:val="0"/>
              <w:jc w:val="left"/>
              <w:rPr/>
            </w:pPr>
            <w:r>
              <w:rPr>
                <w:rStyle w:val="Strong"/>
              </w:rPr>
              <w:t>Bluetooth</w:t>
            </w:r>
          </w:p>
        </w:tc>
        <w:tc>
          <w:tcPr>
            <w:tcW w:w="3918" w:type="dxa"/>
            <w:tcBorders/>
            <w:vAlign w:val="center"/>
          </w:tcPr>
          <w:p>
            <w:pPr>
              <w:pStyle w:val="TableContents"/>
              <w:widowControl w:val="false"/>
              <w:suppressLineNumbers/>
              <w:bidi w:val="0"/>
              <w:jc w:val="left"/>
              <w:rPr/>
            </w:pPr>
            <w:r>
              <w:rPr/>
              <w:t>Version 5.3</w:t>
            </w:r>
          </w:p>
        </w:tc>
        <w:tc>
          <w:tcPr>
            <w:tcW w:w="3958" w:type="dxa"/>
            <w:tcBorders/>
            <w:vAlign w:val="center"/>
          </w:tcPr>
          <w:p>
            <w:pPr>
              <w:pStyle w:val="TableContents"/>
              <w:widowControl w:val="false"/>
              <w:suppressLineNumbers/>
              <w:bidi w:val="0"/>
              <w:jc w:val="left"/>
              <w:rPr/>
            </w:pPr>
            <w:r>
              <w:rPr/>
              <w:t>Version 5.3</w:t>
            </w:r>
          </w:p>
        </w:tc>
      </w:tr>
      <w:tr>
        <w:trPr/>
        <w:tc>
          <w:tcPr>
            <w:tcW w:w="1762" w:type="dxa"/>
            <w:tcBorders/>
            <w:vAlign w:val="center"/>
          </w:tcPr>
          <w:p>
            <w:pPr>
              <w:pStyle w:val="TableContents"/>
              <w:widowControl w:val="false"/>
              <w:suppressLineNumbers/>
              <w:bidi w:val="0"/>
              <w:jc w:val="left"/>
              <w:rPr/>
            </w:pPr>
            <w:r>
              <w:rPr>
                <w:rStyle w:val="Strong"/>
              </w:rPr>
              <w:t>NFC</w:t>
            </w:r>
          </w:p>
        </w:tc>
        <w:tc>
          <w:tcPr>
            <w:tcW w:w="3918" w:type="dxa"/>
            <w:tcBorders/>
            <w:vAlign w:val="center"/>
          </w:tcPr>
          <w:p>
            <w:pPr>
              <w:pStyle w:val="TableContents"/>
              <w:widowControl w:val="false"/>
              <w:suppressLineNumbers/>
              <w:bidi w:val="0"/>
              <w:jc w:val="left"/>
              <w:rPr/>
            </w:pPr>
            <w:r>
              <w:rPr/>
              <w:t>Yes</w:t>
            </w:r>
          </w:p>
        </w:tc>
        <w:tc>
          <w:tcPr>
            <w:tcW w:w="3958" w:type="dxa"/>
            <w:tcBorders/>
            <w:vAlign w:val="center"/>
          </w:tcPr>
          <w:p>
            <w:pPr>
              <w:pStyle w:val="TableContents"/>
              <w:widowControl w:val="false"/>
              <w:suppressLineNumbers/>
              <w:bidi w:val="0"/>
              <w:jc w:val="left"/>
              <w:rPr/>
            </w:pPr>
            <w:r>
              <w:rPr/>
              <w:t>Yes (with Reader Mode)</w:t>
            </w:r>
          </w:p>
        </w:tc>
      </w:tr>
      <w:tr>
        <w:trPr/>
        <w:tc>
          <w:tcPr>
            <w:tcW w:w="1762" w:type="dxa"/>
            <w:tcBorders/>
            <w:vAlign w:val="center"/>
          </w:tcPr>
          <w:p>
            <w:pPr>
              <w:pStyle w:val="TableContents"/>
              <w:widowControl w:val="false"/>
              <w:suppressLineNumbers/>
              <w:bidi w:val="0"/>
              <w:jc w:val="left"/>
              <w:rPr/>
            </w:pPr>
            <w:r>
              <w:rPr>
                <w:rStyle w:val="Strong"/>
              </w:rPr>
              <w:t>VoLTE / Wi-Fi Call</w:t>
            </w:r>
          </w:p>
        </w:tc>
        <w:tc>
          <w:tcPr>
            <w:tcW w:w="3918" w:type="dxa"/>
            <w:tcBorders/>
            <w:vAlign w:val="center"/>
          </w:tcPr>
          <w:p>
            <w:pPr>
              <w:pStyle w:val="TableContents"/>
              <w:widowControl w:val="false"/>
              <w:suppressLineNumbers/>
              <w:bidi w:val="0"/>
              <w:jc w:val="left"/>
              <w:rPr/>
            </w:pPr>
            <w:r>
              <w:rPr/>
              <w:t>Yes</w:t>
            </w:r>
          </w:p>
        </w:tc>
        <w:tc>
          <w:tcPr>
            <w:tcW w:w="3958" w:type="dxa"/>
            <w:tcBorders/>
            <w:vAlign w:val="center"/>
          </w:tcPr>
          <w:p>
            <w:pPr>
              <w:pStyle w:val="TableContents"/>
              <w:widowControl w:val="false"/>
              <w:suppressLineNumbers/>
              <w:bidi w:val="0"/>
              <w:jc w:val="left"/>
              <w:rPr/>
            </w:pPr>
            <w:r>
              <w:rPr/>
              <w:t>Yes</w:t>
            </w:r>
          </w:p>
        </w:tc>
      </w:tr>
      <w:tr>
        <w:trPr/>
        <w:tc>
          <w:tcPr>
            <w:tcW w:w="1762" w:type="dxa"/>
            <w:tcBorders/>
            <w:vAlign w:val="center"/>
          </w:tcPr>
          <w:p>
            <w:pPr>
              <w:pStyle w:val="TableContents"/>
              <w:widowControl w:val="false"/>
              <w:suppressLineNumbers/>
              <w:bidi w:val="0"/>
              <w:jc w:val="left"/>
              <w:rPr/>
            </w:pPr>
            <w:r>
              <w:rPr>
                <w:rStyle w:val="Strong"/>
              </w:rPr>
              <w:t>Other Wireless</w:t>
            </w:r>
          </w:p>
        </w:tc>
        <w:tc>
          <w:tcPr>
            <w:tcW w:w="3918" w:type="dxa"/>
            <w:tcBorders/>
            <w:vAlign w:val="center"/>
          </w:tcPr>
          <w:p>
            <w:pPr>
              <w:pStyle w:val="TableContents"/>
              <w:widowControl w:val="false"/>
              <w:suppressLineNumbers/>
              <w:bidi w:val="0"/>
              <w:jc w:val="left"/>
              <w:rPr/>
            </w:pPr>
            <w:r>
              <w:rPr/>
              <w:t>GPS + GLONASS + Galileo; Wi-Fi Direct</w:t>
            </w:r>
          </w:p>
        </w:tc>
        <w:tc>
          <w:tcPr>
            <w:tcW w:w="3958" w:type="dxa"/>
            <w:tcBorders/>
            <w:vAlign w:val="center"/>
          </w:tcPr>
          <w:p>
            <w:pPr>
              <w:pStyle w:val="TableContents"/>
              <w:widowControl w:val="false"/>
              <w:suppressLineNumbers/>
              <w:bidi w:val="0"/>
              <w:jc w:val="left"/>
              <w:rPr/>
            </w:pPr>
            <w:r>
              <w:rPr/>
              <w:t>UWB; FaceTime over Wi-Fi/cellular</w:t>
            </w:r>
          </w:p>
        </w:tc>
      </w:tr>
    </w:tbl>
    <w:p>
      <w:pPr>
        <w:pStyle w:val="Heading3"/>
        <w:bidi w:val="0"/>
        <w:spacing w:before="0" w:after="150"/>
        <w:ind w:hanging="0" w:left="0" w:right="0"/>
        <w:jc w:val="left"/>
        <w:rPr>
          <w:rFonts w:ascii="Ariel" w:hAnsi="Ariel" w:eastAsia="CiscoSansTT;Arial;sans-serif" w:cs="CiscoSansTT;Arial;sans-serif"/>
          <w:b w:val="false"/>
          <w:bCs w:val="false"/>
          <w:i w:val="false"/>
          <w:i w:val="false"/>
          <w:iCs w:val="false"/>
          <w:caps w:val="false"/>
          <w:smallCaps w:val="false"/>
          <w:color w:val="000000"/>
          <w:spacing w:val="0"/>
          <w:sz w:val="30"/>
          <w:szCs w:val="30"/>
        </w:rPr>
      </w:pPr>
      <w:r>
        <w:rPr>
          <w:rFonts w:eastAsia="CiscoSansTT;Arial;sans-serif" w:cs="CiscoSansTT;Arial;sans-serif" w:ascii="Ariel" w:hAnsi="Ariel"/>
          <w:b w:val="false"/>
          <w:bCs w:val="false"/>
          <w:i w:val="false"/>
          <w:iCs w:val="false"/>
          <w:caps w:val="false"/>
          <w:smallCaps w:val="false"/>
          <w:color w:val="000000"/>
          <w:spacing w:val="0"/>
          <w:sz w:val="30"/>
          <w:szCs w:val="30"/>
        </w:rPr>
        <w:t>Which Stands Out?</w:t>
      </w:r>
    </w:p>
    <w:p>
      <w:pPr>
        <w:pStyle w:val="BodyText"/>
        <w:numPr>
          <w:ilvl w:val="0"/>
          <w:numId w:val="62"/>
        </w:numPr>
        <w:tabs>
          <w:tab w:val="clear" w:pos="709"/>
          <w:tab w:val="left" w:pos="709" w:leader="none"/>
        </w:tabs>
        <w:bidi w:val="0"/>
        <w:ind w:hanging="283" w:left="709"/>
        <w:jc w:val="left"/>
        <w:rPr/>
      </w:pPr>
      <w:r>
        <w:rPr>
          <w:rStyle w:val="Strong"/>
        </w:rPr>
        <w:t>Wi-Fi Advantage</w:t>
      </w:r>
      <w:r>
        <w:rPr/>
        <w:t xml:space="preserve">: The </w:t>
      </w:r>
      <w:r>
        <w:rPr>
          <w:rStyle w:val="Strong"/>
        </w:rPr>
        <w:t>Samsung Galaxy S23</w:t>
      </w:r>
      <w:r>
        <w:rPr/>
        <w:t xml:space="preserve"> offers </w:t>
      </w:r>
      <w:r>
        <w:rPr>
          <w:rStyle w:val="Strong"/>
        </w:rPr>
        <w:t>Wi-Fi 6E</w:t>
      </w:r>
      <w:r>
        <w:rPr/>
        <w:t xml:space="preserve">, giving it potential for faster and less-congested Wi-Fi performance (especially in 6 GHz bands), which is an edge over the iPhone 15's Wi-Fi 6. </w:t>
      </w:r>
      <w:hyperlink r:id="rId69" w:tgtFrame="_blank">
        <w:r>
          <w:rPr>
            <w:rStyle w:val="Hyperlink"/>
          </w:rPr>
          <w:t>Samsung</w:t>
        </w:r>
      </w:hyperlink>
      <w:hyperlink r:id="rId70" w:tgtFrame="_blank">
        <w:r>
          <w:rPr>
            <w:rStyle w:val="Hyperlink"/>
          </w:rPr>
          <w:t>QuantaDose</w:t>
        </w:r>
      </w:hyperlink>
    </w:p>
    <w:p>
      <w:pPr>
        <w:pStyle w:val="BodyText"/>
        <w:numPr>
          <w:ilvl w:val="0"/>
          <w:numId w:val="62"/>
        </w:numPr>
        <w:tabs>
          <w:tab w:val="clear" w:pos="709"/>
          <w:tab w:val="left" w:pos="709" w:leader="none"/>
        </w:tabs>
        <w:bidi w:val="0"/>
        <w:ind w:hanging="283" w:left="709"/>
        <w:jc w:val="left"/>
        <w:rPr/>
      </w:pPr>
      <w:r>
        <w:rPr>
          <w:rStyle w:val="Strong"/>
        </w:rPr>
        <w:t>Equal Cellular Features</w:t>
      </w:r>
      <w:r>
        <w:rPr/>
        <w:t>: Both phones are on par in terms of 5G support (including mmWave in applicable regions), Bluetooth, NFC, and calling features.</w:t>
      </w:r>
    </w:p>
    <w:p>
      <w:pPr>
        <w:pStyle w:val="Heading2"/>
        <w:bidi w:val="0"/>
        <w:spacing w:before="0" w:after="150"/>
        <w:ind w:hanging="0" w:left="0" w:right="0"/>
        <w:jc w:val="left"/>
        <w:rPr>
          <w:rFonts w:ascii="Ariel" w:hAnsi="Ariel" w:eastAsia="CiscoSansTT;Arial;sans-serif" w:cs="CiscoSansTT;Arial;sans-serif"/>
          <w:b w:val="false"/>
          <w:bCs w:val="false"/>
          <w:i w:val="false"/>
          <w:i w:val="false"/>
          <w:iCs w:val="false"/>
          <w:caps w:val="false"/>
          <w:smallCaps w:val="false"/>
          <w:color w:val="000000"/>
          <w:spacing w:val="0"/>
          <w:sz w:val="30"/>
          <w:szCs w:val="30"/>
        </w:rPr>
      </w:pPr>
      <w:r>
        <w:rPr>
          <w:rFonts w:eastAsia="CiscoSansTT;Arial;sans-serif" w:cs="CiscoSansTT;Arial;sans-serif" w:ascii="Ariel" w:hAnsi="Ariel"/>
          <w:b w:val="false"/>
          <w:bCs w:val="false"/>
          <w:i w:val="false"/>
          <w:iCs w:val="false"/>
          <w:caps w:val="false"/>
          <w:smallCaps w:val="false"/>
          <w:color w:val="000000"/>
          <w:spacing w:val="0"/>
          <w:sz w:val="30"/>
          <w:szCs w:val="30"/>
        </w:rPr>
        <w:t>Samsung Galaxy S23</w:t>
      </w:r>
    </w:p>
    <w:p>
      <w:pPr>
        <w:pStyle w:val="BodyText"/>
        <w:numPr>
          <w:ilvl w:val="0"/>
          <w:numId w:val="63"/>
        </w:numPr>
        <w:tabs>
          <w:tab w:val="clear" w:pos="709"/>
          <w:tab w:val="left" w:pos="709" w:leader="none"/>
        </w:tabs>
        <w:bidi w:val="0"/>
        <w:ind w:hanging="283" w:left="709"/>
        <w:jc w:val="left"/>
        <w:rPr/>
      </w:pPr>
      <w:r>
        <w:rPr>
          <w:rStyle w:val="Strong"/>
        </w:rPr>
        <w:t>Dimensions</w:t>
      </w:r>
      <w:r>
        <w:rPr/>
        <w:t>: 146.3 × 70.9 × 7.6 mm (height × width × depth)</w:t>
      </w:r>
    </w:p>
    <w:p>
      <w:pPr>
        <w:pStyle w:val="BodyText"/>
        <w:numPr>
          <w:ilvl w:val="0"/>
          <w:numId w:val="63"/>
        </w:numPr>
        <w:tabs>
          <w:tab w:val="clear" w:pos="709"/>
          <w:tab w:val="left" w:pos="709" w:leader="none"/>
        </w:tabs>
        <w:bidi w:val="0"/>
        <w:ind w:hanging="283" w:left="709"/>
        <w:jc w:val="left"/>
        <w:rPr/>
      </w:pPr>
      <w:r>
        <w:rPr>
          <w:rStyle w:val="Strong"/>
        </w:rPr>
        <w:t>Weight</w:t>
      </w:r>
      <w:r>
        <w:rPr/>
        <w:t xml:space="preserve">: 168 g (approximately 5.93 ounces) </w:t>
      </w:r>
      <w:hyperlink r:id="rId71" w:tgtFrame="_blank">
        <w:r>
          <w:rPr>
            <w:rStyle w:val="Hyperlink"/>
          </w:rPr>
          <w:t>Samsung Mobile Press</w:t>
        </w:r>
      </w:hyperlink>
      <w:hyperlink r:id="rId72" w:tgtFrame="_blank">
        <w:r>
          <w:rPr>
            <w:rStyle w:val="Hyperlink"/>
          </w:rPr>
          <w:t>Device Guides</w:t>
        </w:r>
      </w:hyperlink>
      <w:hyperlink r:id="rId73" w:tgtFrame="_blank">
        <w:r>
          <w:rPr>
            <w:rStyle w:val="Hyperlink"/>
          </w:rPr>
          <w:t>PhoneArena</w:t>
        </w:r>
      </w:hyperlink>
    </w:p>
    <w:p>
      <w:pPr>
        <w:pStyle w:val="HorizontalLine"/>
        <w:bidi w:val="0"/>
        <w:jc w:val="left"/>
        <w:rPr/>
      </w:pPr>
      <w:r>
        <w:rPr/>
      </w:r>
    </w:p>
    <w:p>
      <w:pPr>
        <w:pStyle w:val="Heading2"/>
        <w:bidi w:val="0"/>
        <w:jc w:val="left"/>
        <w:rPr/>
      </w:pPr>
      <w:r>
        <w:rPr/>
        <w:t>Apple iPhone 15 (Base Model, Not Plus)</w:t>
      </w:r>
    </w:p>
    <w:p>
      <w:pPr>
        <w:pStyle w:val="BodyText"/>
        <w:numPr>
          <w:ilvl w:val="0"/>
          <w:numId w:val="64"/>
        </w:numPr>
        <w:tabs>
          <w:tab w:val="clear" w:pos="709"/>
          <w:tab w:val="left" w:pos="709" w:leader="none"/>
        </w:tabs>
        <w:bidi w:val="0"/>
        <w:ind w:hanging="283" w:left="709"/>
        <w:jc w:val="left"/>
        <w:rPr/>
      </w:pPr>
      <w:r>
        <w:rPr>
          <w:rStyle w:val="Strong"/>
        </w:rPr>
        <w:t>Dimensions</w:t>
      </w:r>
      <w:r>
        <w:rPr/>
        <w:t>: 147.6 × 71.6 × 7.8 mm</w:t>
      </w:r>
    </w:p>
    <w:p>
      <w:pPr>
        <w:pStyle w:val="BodyText"/>
        <w:numPr>
          <w:ilvl w:val="0"/>
          <w:numId w:val="64"/>
        </w:numPr>
        <w:tabs>
          <w:tab w:val="clear" w:pos="709"/>
          <w:tab w:val="left" w:pos="709" w:leader="none"/>
        </w:tabs>
        <w:bidi w:val="0"/>
        <w:ind w:hanging="283" w:left="709"/>
        <w:jc w:val="left"/>
        <w:rPr/>
      </w:pPr>
      <w:r>
        <w:rPr>
          <w:rStyle w:val="Strong"/>
        </w:rPr>
        <w:t>Weight</w:t>
      </w:r>
      <w:r>
        <w:rPr/>
        <w:t xml:space="preserve">: 171 g (approximately 6.02 ounces) </w:t>
      </w:r>
      <w:hyperlink r:id="rId74" w:tgtFrame="_blank">
        <w:r>
          <w:rPr>
            <w:rStyle w:val="Hyperlink"/>
          </w:rPr>
          <w:t>Apple</w:t>
        </w:r>
      </w:hyperlink>
      <w:hyperlink r:id="rId75" w:tgtFrame="_blank">
        <w:r>
          <w:rPr>
            <w:rStyle w:val="Hyperlink"/>
          </w:rPr>
          <w:t>Wikipedia</w:t>
        </w:r>
      </w:hyperlink>
      <w:hyperlink r:id="rId76" w:tgtFrame="_blank">
        <w:r>
          <w:rPr>
            <w:rStyle w:val="Hyperlink"/>
          </w:rPr>
          <w:t>PhoneArena</w:t>
        </w:r>
      </w:hyperlink>
      <w:hyperlink r:id="rId77" w:tgtFrame="_blank">
        <w:r>
          <w:rPr>
            <w:rStyle w:val="Hyperlink"/>
          </w:rPr>
          <w:t>DeviceSpecifications</w:t>
        </w:r>
      </w:hyperlink>
      <w:hyperlink r:id="rId78" w:tgtFrame="_blank">
        <w:r>
          <w:rPr>
            <w:rStyle w:val="Hyperlink"/>
          </w:rPr>
          <w:t>TechRadar</w:t>
        </w:r>
      </w:hyperlink>
    </w:p>
    <w:p>
      <w:pPr>
        <w:pStyle w:val="HorizontalLine"/>
        <w:bidi w:val="0"/>
        <w:jc w:val="left"/>
        <w:rPr/>
      </w:pPr>
      <w:r>
        <w:rPr/>
      </w:r>
    </w:p>
    <w:p>
      <w:pPr>
        <w:pStyle w:val="Heading3"/>
        <w:bidi w:val="0"/>
        <w:jc w:val="left"/>
        <w:rPr/>
      </w:pPr>
      <w:r>
        <w:rPr/>
        <w:t>Quick Comparison Table</w:t>
      </w:r>
    </w:p>
    <w:tbl>
      <w:tblPr>
        <w:tblW w:w="8734" w:type="dxa"/>
        <w:jc w:val="left"/>
        <w:tblInd w:w="0" w:type="dxa"/>
        <w:tblLayout w:type="fixed"/>
        <w:tblCellMar>
          <w:top w:w="28" w:type="dxa"/>
          <w:left w:w="28" w:type="dxa"/>
          <w:bottom w:w="28" w:type="dxa"/>
          <w:right w:w="28" w:type="dxa"/>
        </w:tblCellMar>
      </w:tblPr>
      <w:tblGrid>
        <w:gridCol w:w="2549"/>
        <w:gridCol w:w="1507"/>
        <w:gridCol w:w="1424"/>
        <w:gridCol w:w="1934"/>
        <w:gridCol w:w="1320"/>
      </w:tblGrid>
      <w:tr>
        <w:trPr>
          <w:tblHeader w:val="true"/>
        </w:trPr>
        <w:tc>
          <w:tcPr>
            <w:tcW w:w="2549" w:type="dxa"/>
            <w:tcBorders/>
            <w:vAlign w:val="center"/>
          </w:tcPr>
          <w:p>
            <w:pPr>
              <w:pStyle w:val="TableHeading"/>
              <w:suppressLineNumbers/>
              <w:bidi w:val="0"/>
              <w:jc w:val="center"/>
              <w:rPr/>
            </w:pPr>
            <w:r>
              <w:rPr/>
              <w:t>Device</w:t>
            </w:r>
          </w:p>
        </w:tc>
        <w:tc>
          <w:tcPr>
            <w:tcW w:w="1507" w:type="dxa"/>
            <w:tcBorders/>
            <w:vAlign w:val="center"/>
          </w:tcPr>
          <w:p>
            <w:pPr>
              <w:pStyle w:val="TableHeading"/>
              <w:suppressLineNumbers/>
              <w:bidi w:val="0"/>
              <w:jc w:val="center"/>
              <w:rPr/>
            </w:pPr>
            <w:r>
              <w:rPr/>
              <w:t>Height (mm)</w:t>
            </w:r>
          </w:p>
        </w:tc>
        <w:tc>
          <w:tcPr>
            <w:tcW w:w="1424" w:type="dxa"/>
            <w:tcBorders/>
            <w:vAlign w:val="center"/>
          </w:tcPr>
          <w:p>
            <w:pPr>
              <w:pStyle w:val="TableHeading"/>
              <w:suppressLineNumbers/>
              <w:bidi w:val="0"/>
              <w:jc w:val="center"/>
              <w:rPr/>
            </w:pPr>
            <w:r>
              <w:rPr/>
              <w:t>Width (mm)</w:t>
            </w:r>
          </w:p>
        </w:tc>
        <w:tc>
          <w:tcPr>
            <w:tcW w:w="1934" w:type="dxa"/>
            <w:tcBorders/>
            <w:vAlign w:val="center"/>
          </w:tcPr>
          <w:p>
            <w:pPr>
              <w:pStyle w:val="TableHeading"/>
              <w:suppressLineNumbers/>
              <w:bidi w:val="0"/>
              <w:jc w:val="center"/>
              <w:rPr/>
            </w:pPr>
            <w:r>
              <w:rPr/>
              <w:t>Thickness (mm)</w:t>
            </w:r>
          </w:p>
        </w:tc>
        <w:tc>
          <w:tcPr>
            <w:tcW w:w="1320" w:type="dxa"/>
            <w:tcBorders/>
            <w:vAlign w:val="center"/>
          </w:tcPr>
          <w:p>
            <w:pPr>
              <w:pStyle w:val="TableHeading"/>
              <w:suppressLineNumbers/>
              <w:bidi w:val="0"/>
              <w:jc w:val="center"/>
              <w:rPr/>
            </w:pPr>
            <w:r>
              <w:rPr/>
              <w:t>Weight (g)</w:t>
            </w:r>
          </w:p>
        </w:tc>
      </w:tr>
      <w:tr>
        <w:trPr/>
        <w:tc>
          <w:tcPr>
            <w:tcW w:w="2549" w:type="dxa"/>
            <w:tcBorders/>
            <w:vAlign w:val="center"/>
          </w:tcPr>
          <w:p>
            <w:pPr>
              <w:pStyle w:val="TableContents"/>
              <w:widowControl w:val="false"/>
              <w:suppressLineNumbers/>
              <w:bidi w:val="0"/>
              <w:jc w:val="left"/>
              <w:rPr/>
            </w:pPr>
            <w:r>
              <w:rPr>
                <w:rStyle w:val="Strong"/>
              </w:rPr>
              <w:t>Samsung Galaxy S23</w:t>
            </w:r>
          </w:p>
        </w:tc>
        <w:tc>
          <w:tcPr>
            <w:tcW w:w="1507" w:type="dxa"/>
            <w:tcBorders/>
            <w:vAlign w:val="center"/>
          </w:tcPr>
          <w:p>
            <w:pPr>
              <w:pStyle w:val="TableContents"/>
              <w:widowControl w:val="false"/>
              <w:suppressLineNumbers/>
              <w:bidi w:val="0"/>
              <w:jc w:val="left"/>
              <w:rPr/>
            </w:pPr>
            <w:r>
              <w:rPr/>
              <w:t>146.3</w:t>
            </w:r>
          </w:p>
        </w:tc>
        <w:tc>
          <w:tcPr>
            <w:tcW w:w="1424" w:type="dxa"/>
            <w:tcBorders/>
            <w:vAlign w:val="center"/>
          </w:tcPr>
          <w:p>
            <w:pPr>
              <w:pStyle w:val="TableContents"/>
              <w:widowControl w:val="false"/>
              <w:suppressLineNumbers/>
              <w:bidi w:val="0"/>
              <w:jc w:val="left"/>
              <w:rPr/>
            </w:pPr>
            <w:r>
              <w:rPr/>
              <w:t>70.9</w:t>
            </w:r>
          </w:p>
        </w:tc>
        <w:tc>
          <w:tcPr>
            <w:tcW w:w="1934" w:type="dxa"/>
            <w:tcBorders/>
            <w:vAlign w:val="center"/>
          </w:tcPr>
          <w:p>
            <w:pPr>
              <w:pStyle w:val="TableContents"/>
              <w:widowControl w:val="false"/>
              <w:suppressLineNumbers/>
              <w:bidi w:val="0"/>
              <w:jc w:val="left"/>
              <w:rPr/>
            </w:pPr>
            <w:r>
              <w:rPr/>
              <w:t>7.6</w:t>
            </w:r>
          </w:p>
        </w:tc>
        <w:tc>
          <w:tcPr>
            <w:tcW w:w="1320" w:type="dxa"/>
            <w:tcBorders/>
            <w:vAlign w:val="center"/>
          </w:tcPr>
          <w:p>
            <w:pPr>
              <w:pStyle w:val="TableContents"/>
              <w:widowControl w:val="false"/>
              <w:suppressLineNumbers/>
              <w:bidi w:val="0"/>
              <w:jc w:val="left"/>
              <w:rPr/>
            </w:pPr>
            <w:r>
              <w:rPr>
                <w:rStyle w:val="Strong"/>
              </w:rPr>
              <w:t>168 g</w:t>
            </w:r>
          </w:p>
        </w:tc>
      </w:tr>
      <w:tr>
        <w:trPr/>
        <w:tc>
          <w:tcPr>
            <w:tcW w:w="2549" w:type="dxa"/>
            <w:tcBorders/>
            <w:vAlign w:val="center"/>
          </w:tcPr>
          <w:p>
            <w:pPr>
              <w:pStyle w:val="TableContents"/>
              <w:widowControl w:val="false"/>
              <w:suppressLineNumbers/>
              <w:bidi w:val="0"/>
              <w:jc w:val="left"/>
              <w:rPr/>
            </w:pPr>
            <w:r>
              <w:rPr>
                <w:rStyle w:val="Strong"/>
              </w:rPr>
              <w:t>Apple iPhone 15</w:t>
            </w:r>
          </w:p>
        </w:tc>
        <w:tc>
          <w:tcPr>
            <w:tcW w:w="1507" w:type="dxa"/>
            <w:tcBorders/>
            <w:vAlign w:val="center"/>
          </w:tcPr>
          <w:p>
            <w:pPr>
              <w:pStyle w:val="TableContents"/>
              <w:widowControl w:val="false"/>
              <w:suppressLineNumbers/>
              <w:bidi w:val="0"/>
              <w:jc w:val="left"/>
              <w:rPr/>
            </w:pPr>
            <w:r>
              <w:rPr/>
              <w:t>147.6</w:t>
            </w:r>
          </w:p>
        </w:tc>
        <w:tc>
          <w:tcPr>
            <w:tcW w:w="1424" w:type="dxa"/>
            <w:tcBorders/>
            <w:vAlign w:val="center"/>
          </w:tcPr>
          <w:p>
            <w:pPr>
              <w:pStyle w:val="TableContents"/>
              <w:widowControl w:val="false"/>
              <w:suppressLineNumbers/>
              <w:bidi w:val="0"/>
              <w:jc w:val="left"/>
              <w:rPr/>
            </w:pPr>
            <w:r>
              <w:rPr/>
              <w:t>71.6</w:t>
            </w:r>
          </w:p>
        </w:tc>
        <w:tc>
          <w:tcPr>
            <w:tcW w:w="1934" w:type="dxa"/>
            <w:tcBorders/>
            <w:vAlign w:val="center"/>
          </w:tcPr>
          <w:p>
            <w:pPr>
              <w:pStyle w:val="TableContents"/>
              <w:widowControl w:val="false"/>
              <w:suppressLineNumbers/>
              <w:bidi w:val="0"/>
              <w:jc w:val="left"/>
              <w:rPr/>
            </w:pPr>
            <w:r>
              <w:rPr/>
              <w:t>7.8</w:t>
            </w:r>
          </w:p>
        </w:tc>
        <w:tc>
          <w:tcPr>
            <w:tcW w:w="1320" w:type="dxa"/>
            <w:tcBorders/>
            <w:vAlign w:val="center"/>
          </w:tcPr>
          <w:p>
            <w:pPr>
              <w:pStyle w:val="TableContents"/>
              <w:widowControl w:val="false"/>
              <w:suppressLineNumbers/>
              <w:bidi w:val="0"/>
              <w:jc w:val="left"/>
              <w:rPr/>
            </w:pPr>
            <w:r>
              <w:rPr>
                <w:rStyle w:val="Strong"/>
              </w:rPr>
              <w:t>171 g</w:t>
            </w:r>
          </w:p>
        </w:tc>
      </w:tr>
    </w:tbl>
    <w:p>
      <w:pPr>
        <w:pStyle w:val="HorizontalLine"/>
        <w:bidi w:val="0"/>
        <w:jc w:val="left"/>
        <w:rPr/>
      </w:pPr>
      <w:r>
        <w:rPr/>
      </w:r>
    </w:p>
    <w:p>
      <w:pPr>
        <w:pStyle w:val="Normal"/>
        <w:bidi w:val="0"/>
        <w:spacing w:before="0" w:after="150"/>
        <w:ind w:hanging="0" w:left="0" w:right="0"/>
        <w:jc w:val="left"/>
        <w:rPr>
          <w:rFonts w:ascii="Ariel" w:hAnsi="Ariel" w:eastAsia="CiscoSansTT;Arial;sans-serif" w:cs="CiscoSansTT;Arial;sans-serif"/>
          <w:b w:val="false"/>
          <w:bCs w:val="false"/>
          <w:i w:val="false"/>
          <w:i w:val="false"/>
          <w:iCs w:val="false"/>
          <w:caps w:val="false"/>
          <w:smallCaps w:val="false"/>
          <w:color w:val="BF0041"/>
          <w:spacing w:val="0"/>
          <w:sz w:val="30"/>
          <w:szCs w:val="30"/>
        </w:rPr>
      </w:pPr>
      <w:r>
        <w:rPr>
          <w:rFonts w:eastAsia="CiscoSansTT;Arial;sans-serif" w:cs="CiscoSansTT;Arial;sans-serif" w:ascii="Ariel" w:hAnsi="Ariel"/>
          <w:b w:val="false"/>
          <w:bCs w:val="false"/>
          <w:i w:val="false"/>
          <w:iCs w:val="false"/>
          <w:caps w:val="false"/>
          <w:smallCaps w:val="false"/>
          <w:color w:val="BF0041"/>
          <w:spacing w:val="0"/>
          <w:sz w:val="30"/>
          <w:szCs w:val="30"/>
        </w:rPr>
        <w:t>Based on your research, which mobile device would you select? Be prepared to discuss your decisions regarding the mobile device you select. What are other factors that affect your selection?</w:t>
      </w:r>
    </w:p>
    <w:p>
      <w:pPr>
        <w:pStyle w:val="Heading6"/>
        <w:bidi w:val="0"/>
        <w:jc w:val="left"/>
        <w:rPr/>
      </w:pPr>
      <w:r>
        <w:rPr/>
        <w:t>ChatGPT said:</w:t>
      </w:r>
    </w:p>
    <w:p>
      <w:pPr>
        <w:pStyle w:val="BodyText"/>
        <w:bidi w:val="0"/>
        <w:jc w:val="left"/>
        <w:rPr/>
      </w:pPr>
      <w:r>
        <w:rPr/>
        <w:t>Here’s a well-rounded response you can use for your worksheet discussion:</w:t>
      </w:r>
    </w:p>
    <w:p>
      <w:pPr>
        <w:pStyle w:val="HorizontalLine"/>
        <w:bidi w:val="0"/>
        <w:jc w:val="left"/>
        <w:rPr/>
      </w:pPr>
      <w:r>
        <w:rPr/>
      </w:r>
    </w:p>
    <w:p>
      <w:pPr>
        <w:pStyle w:val="Heading2"/>
        <w:bidi w:val="0"/>
        <w:jc w:val="left"/>
        <w:rPr/>
      </w:pPr>
      <w:r>
        <w:rPr/>
        <w:t xml:space="preserve">📱 </w:t>
      </w:r>
      <w:r>
        <w:rPr/>
        <w:t>My Selection and Rationale</w:t>
      </w:r>
    </w:p>
    <w:p>
      <w:pPr>
        <w:pStyle w:val="BodyText"/>
        <w:bidi w:val="0"/>
        <w:jc w:val="left"/>
        <w:rPr/>
      </w:pPr>
      <w:r>
        <w:rPr/>
        <w:t xml:space="preserve">Based on my research, I would select the </w:t>
      </w:r>
      <w:r>
        <w:rPr>
          <w:rStyle w:val="Strong"/>
        </w:rPr>
        <w:t>Samsung Galaxy S23</w:t>
      </w:r>
      <w:r>
        <w:rPr/>
        <w:t xml:space="preserve"> as my next mobile device.</w:t>
      </w:r>
    </w:p>
    <w:p>
      <w:pPr>
        <w:pStyle w:val="Heading3"/>
        <w:bidi w:val="0"/>
        <w:jc w:val="left"/>
        <w:rPr/>
      </w:pPr>
      <w:r>
        <w:rPr/>
        <w:t xml:space="preserve">✅ </w:t>
      </w:r>
      <w:r>
        <w:rPr/>
        <w:t>Reasons for Choosing Galaxy S23:</w:t>
      </w:r>
    </w:p>
    <w:p>
      <w:pPr>
        <w:pStyle w:val="BodyText"/>
        <w:numPr>
          <w:ilvl w:val="0"/>
          <w:numId w:val="65"/>
        </w:numPr>
        <w:tabs>
          <w:tab w:val="clear" w:pos="709"/>
          <w:tab w:val="left" w:pos="709" w:leader="none"/>
        </w:tabs>
        <w:bidi w:val="0"/>
        <w:ind w:hanging="283" w:left="709"/>
        <w:jc w:val="left"/>
        <w:rPr/>
      </w:pPr>
      <w:r>
        <w:rPr>
          <w:rStyle w:val="Strong"/>
        </w:rPr>
        <w:t>Display Advantage</w:t>
      </w:r>
      <w:r>
        <w:rPr/>
        <w:t>:</w:t>
        <w:br/>
        <w:t xml:space="preserve">The Galaxy S23 offers a </w:t>
      </w:r>
      <w:r>
        <w:rPr>
          <w:rStyle w:val="Strong"/>
        </w:rPr>
        <w:t>120Hz refresh rate Dynamic AMOLED display</w:t>
      </w:r>
      <w:r>
        <w:rPr/>
        <w:t>, which makes scrolling, gaming, and video playback smoother compared to the iPhone 15’s 60Hz OLED panel.</w:t>
      </w:r>
    </w:p>
    <w:p>
      <w:pPr>
        <w:pStyle w:val="BodyText"/>
        <w:numPr>
          <w:ilvl w:val="0"/>
          <w:numId w:val="65"/>
        </w:numPr>
        <w:tabs>
          <w:tab w:val="clear" w:pos="709"/>
          <w:tab w:val="left" w:pos="709" w:leader="none"/>
        </w:tabs>
        <w:bidi w:val="0"/>
        <w:ind w:hanging="283" w:left="709"/>
        <w:jc w:val="left"/>
        <w:rPr/>
      </w:pPr>
      <w:r>
        <w:rPr>
          <w:rStyle w:val="Strong"/>
        </w:rPr>
        <w:t>Connectivity</w:t>
      </w:r>
      <w:r>
        <w:rPr/>
        <w:t>:</w:t>
        <w:br/>
        <w:t xml:space="preserve">It supports </w:t>
      </w:r>
      <w:r>
        <w:rPr>
          <w:rStyle w:val="Strong"/>
        </w:rPr>
        <w:t>Wi-Fi 6E</w:t>
      </w:r>
      <w:r>
        <w:rPr/>
        <w:t xml:space="preserve"> (vs. iPhone 15’s Wi-Fi 6), which means faster and more reliable connections on compatible networks.</w:t>
      </w:r>
    </w:p>
    <w:p>
      <w:pPr>
        <w:pStyle w:val="BodyText"/>
        <w:numPr>
          <w:ilvl w:val="0"/>
          <w:numId w:val="65"/>
        </w:numPr>
        <w:tabs>
          <w:tab w:val="clear" w:pos="709"/>
          <w:tab w:val="left" w:pos="709" w:leader="none"/>
        </w:tabs>
        <w:bidi w:val="0"/>
        <w:ind w:hanging="283" w:left="709"/>
        <w:jc w:val="left"/>
        <w:rPr/>
      </w:pPr>
      <w:r>
        <w:rPr>
          <w:rStyle w:val="Strong"/>
        </w:rPr>
        <w:t>Camera Flexibility</w:t>
      </w:r>
      <w:r>
        <w:rPr/>
        <w:t>:</w:t>
        <w:br/>
        <w:t xml:space="preserve">The Galaxy S23 has a </w:t>
      </w:r>
      <w:r>
        <w:rPr>
          <w:rStyle w:val="Strong"/>
        </w:rPr>
        <w:t>triple-camera system</w:t>
      </w:r>
      <w:r>
        <w:rPr/>
        <w:t xml:space="preserve"> (wide, ultrawide, telephoto), while the iPhone 15 only has a dual setup. The extra telephoto lens provides better zoom capabilities for photography.</w:t>
      </w:r>
    </w:p>
    <w:p>
      <w:pPr>
        <w:pStyle w:val="BodyText"/>
        <w:numPr>
          <w:ilvl w:val="0"/>
          <w:numId w:val="65"/>
        </w:numPr>
        <w:tabs>
          <w:tab w:val="clear" w:pos="709"/>
          <w:tab w:val="left" w:pos="709" w:leader="none"/>
        </w:tabs>
        <w:bidi w:val="0"/>
        <w:ind w:hanging="283" w:left="709"/>
        <w:jc w:val="left"/>
        <w:rPr/>
      </w:pPr>
      <w:r>
        <w:rPr>
          <w:rStyle w:val="Strong"/>
        </w:rPr>
        <w:t>Portability</w:t>
      </w:r>
      <w:r>
        <w:rPr/>
        <w:t>:</w:t>
        <w:br/>
        <w:t xml:space="preserve">It’s slightly </w:t>
      </w:r>
      <w:r>
        <w:rPr>
          <w:rStyle w:val="Strong"/>
        </w:rPr>
        <w:t>lighter and thinner</w:t>
      </w:r>
      <w:r>
        <w:rPr/>
        <w:t xml:space="preserve"> (168 g vs. 171 g) and feels more compact in the hand, which improves comfort for long use.</w:t>
      </w:r>
    </w:p>
    <w:p>
      <w:pPr>
        <w:pStyle w:val="BodyText"/>
        <w:numPr>
          <w:ilvl w:val="0"/>
          <w:numId w:val="65"/>
        </w:numPr>
        <w:tabs>
          <w:tab w:val="clear" w:pos="709"/>
          <w:tab w:val="left" w:pos="709" w:leader="none"/>
        </w:tabs>
        <w:bidi w:val="0"/>
        <w:ind w:hanging="283" w:left="709"/>
        <w:jc w:val="left"/>
        <w:rPr/>
      </w:pPr>
      <w:r>
        <w:rPr>
          <w:rStyle w:val="Strong"/>
        </w:rPr>
        <w:t>Customization</w:t>
      </w:r>
      <w:r>
        <w:rPr/>
        <w:t>:</w:t>
        <w:br/>
        <w:t xml:space="preserve">Android allows greater </w:t>
      </w:r>
      <w:r>
        <w:rPr>
          <w:rStyle w:val="Strong"/>
        </w:rPr>
        <w:t>flexibility in personalization</w:t>
      </w:r>
      <w:r>
        <w:rPr/>
        <w:t xml:space="preserve"> (home screens, default apps, themes), which fits my preference for tailoring a phone to my workflow.</w:t>
      </w:r>
    </w:p>
    <w:p>
      <w:pPr>
        <w:pStyle w:val="HorizontalLine"/>
        <w:bidi w:val="0"/>
        <w:jc w:val="left"/>
        <w:rPr/>
      </w:pPr>
      <w:r>
        <w:rPr/>
      </w:r>
    </w:p>
    <w:p>
      <w:pPr>
        <w:pStyle w:val="Heading2"/>
        <w:bidi w:val="0"/>
        <w:jc w:val="left"/>
        <w:rPr/>
      </w:pPr>
      <w:r>
        <w:rPr/>
        <w:t xml:space="preserve">🔎 </w:t>
      </w:r>
      <w:r>
        <w:rPr/>
        <w:t>Other Factors Affecting My Selection</w:t>
      </w:r>
    </w:p>
    <w:p>
      <w:pPr>
        <w:pStyle w:val="BodyText"/>
        <w:numPr>
          <w:ilvl w:val="0"/>
          <w:numId w:val="66"/>
        </w:numPr>
        <w:tabs>
          <w:tab w:val="clear" w:pos="709"/>
          <w:tab w:val="left" w:pos="709" w:leader="none"/>
        </w:tabs>
        <w:bidi w:val="0"/>
        <w:ind w:hanging="283" w:left="709"/>
        <w:jc w:val="left"/>
        <w:rPr/>
      </w:pPr>
      <w:r>
        <w:rPr>
          <w:rStyle w:val="Strong"/>
        </w:rPr>
        <w:t>Ecosystem Compatibility</w:t>
      </w:r>
      <w:r>
        <w:rPr/>
        <w:t>:</w:t>
        <w:br/>
        <w:t>If I already owned a MacBook, iPad, or Apple Watch, the iPhone 15 might make more sense because of Apple’s tight ecosystem integration.</w:t>
      </w:r>
    </w:p>
    <w:p>
      <w:pPr>
        <w:pStyle w:val="BodyText"/>
        <w:numPr>
          <w:ilvl w:val="0"/>
          <w:numId w:val="66"/>
        </w:numPr>
        <w:tabs>
          <w:tab w:val="clear" w:pos="709"/>
          <w:tab w:val="left" w:pos="709" w:leader="none"/>
        </w:tabs>
        <w:bidi w:val="0"/>
        <w:ind w:hanging="283" w:left="709"/>
        <w:jc w:val="left"/>
        <w:rPr/>
      </w:pPr>
      <w:r>
        <w:rPr>
          <w:rStyle w:val="Strong"/>
        </w:rPr>
        <w:t>Software Longevity</w:t>
      </w:r>
      <w:r>
        <w:rPr/>
        <w:t>:</w:t>
        <w:br/>
        <w:t xml:space="preserve">Apple devices usually receive </w:t>
      </w:r>
      <w:r>
        <w:rPr>
          <w:rStyle w:val="Strong"/>
        </w:rPr>
        <w:t>longer iOS updates</w:t>
      </w:r>
      <w:r>
        <w:rPr/>
        <w:t xml:space="preserve"> (5+ years), while Samsung typically guarantees </w:t>
      </w:r>
      <w:r>
        <w:rPr>
          <w:rStyle w:val="Strong"/>
        </w:rPr>
        <w:t>4–5 years of Android updates</w:t>
      </w:r>
      <w:r>
        <w:rPr/>
        <w:t>. Longevity could play a big role in the final choice.</w:t>
      </w:r>
    </w:p>
    <w:p>
      <w:pPr>
        <w:pStyle w:val="BodyText"/>
        <w:numPr>
          <w:ilvl w:val="0"/>
          <w:numId w:val="66"/>
        </w:numPr>
        <w:tabs>
          <w:tab w:val="clear" w:pos="709"/>
          <w:tab w:val="left" w:pos="709" w:leader="none"/>
        </w:tabs>
        <w:bidi w:val="0"/>
        <w:ind w:hanging="283" w:left="709"/>
        <w:jc w:val="left"/>
        <w:rPr/>
      </w:pPr>
      <w:r>
        <w:rPr>
          <w:rStyle w:val="Strong"/>
        </w:rPr>
        <w:t>Battery Life &amp; Charging</w:t>
      </w:r>
      <w:r>
        <w:rPr/>
        <w:t>:</w:t>
        <w:br/>
        <w:t xml:space="preserve">Both devices offer fast charging, but Samsung supports </w:t>
      </w:r>
      <w:r>
        <w:rPr>
          <w:rStyle w:val="Strong"/>
        </w:rPr>
        <w:t>reverse wireless charging</w:t>
      </w:r>
      <w:r>
        <w:rPr/>
        <w:t>, which can power accessories like earbuds. That’s a practical feature.</w:t>
      </w:r>
    </w:p>
    <w:p>
      <w:pPr>
        <w:pStyle w:val="BodyText"/>
        <w:numPr>
          <w:ilvl w:val="0"/>
          <w:numId w:val="66"/>
        </w:numPr>
        <w:tabs>
          <w:tab w:val="clear" w:pos="709"/>
          <w:tab w:val="left" w:pos="709" w:leader="none"/>
        </w:tabs>
        <w:bidi w:val="0"/>
        <w:ind w:hanging="283" w:left="709"/>
        <w:jc w:val="left"/>
        <w:rPr/>
      </w:pPr>
      <w:r>
        <w:rPr>
          <w:rStyle w:val="Strong"/>
        </w:rPr>
        <w:t>Price &amp; Deals</w:t>
      </w:r>
      <w:r>
        <w:rPr/>
        <w:t>:</w:t>
        <w:br/>
        <w:t xml:space="preserve">Both start around </w:t>
      </w:r>
      <w:r>
        <w:rPr>
          <w:rStyle w:val="Strong"/>
        </w:rPr>
        <w:t>$799</w:t>
      </w:r>
      <w:r>
        <w:rPr/>
        <w:t>, but trade-in promotions, carrier discounts, and bundled accessories can make one option more cost-effective.</w:t>
      </w:r>
    </w:p>
    <w:p>
      <w:pPr>
        <w:pStyle w:val="BodyText"/>
        <w:numPr>
          <w:ilvl w:val="0"/>
          <w:numId w:val="66"/>
        </w:numPr>
        <w:tabs>
          <w:tab w:val="clear" w:pos="709"/>
          <w:tab w:val="left" w:pos="709" w:leader="none"/>
        </w:tabs>
        <w:bidi w:val="0"/>
        <w:ind w:hanging="283" w:left="709"/>
        <w:jc w:val="left"/>
        <w:rPr/>
      </w:pPr>
      <w:r>
        <w:rPr>
          <w:rStyle w:val="Strong"/>
        </w:rPr>
        <w:t>User Experience Preference</w:t>
      </w:r>
      <w:r>
        <w:rPr/>
        <w:t>:</w:t>
        <w:br/>
        <w:t xml:space="preserve">iOS is known for its </w:t>
      </w:r>
      <w:r>
        <w:rPr>
          <w:rStyle w:val="Strong"/>
        </w:rPr>
        <w:t>simplicity and stability</w:t>
      </w:r>
      <w:r>
        <w:rPr/>
        <w:t xml:space="preserve">, while Android appeals more to users who want </w:t>
      </w:r>
      <w:r>
        <w:rPr>
          <w:rStyle w:val="Strong"/>
        </w:rPr>
        <w:t>customization and advanced features</w:t>
      </w:r>
      <w:r>
        <w:rPr/>
        <w:t>.</w:t>
      </w:r>
    </w:p>
    <w:p>
      <w:pPr>
        <w:pStyle w:val="HorizontalLine"/>
        <w:bidi w:val="0"/>
        <w:jc w:val="left"/>
        <w:rPr>
          <w:b/>
          <w:bCs/>
        </w:rPr>
      </w:pPr>
      <w:r>
        <w:rPr>
          <w:b/>
          <w:bCs/>
        </w:rPr>
      </w:r>
    </w:p>
    <w:p>
      <w:pPr>
        <w:pStyle w:val="BodyText"/>
        <w:bidi w:val="0"/>
        <w:jc w:val="left"/>
        <w:rPr/>
      </w:pPr>
      <w:r>
        <w:rPr/>
        <w:t xml:space="preserve">👉 </w:t>
      </w:r>
      <w:r>
        <w:rPr>
          <w:rStyle w:val="Strong"/>
        </w:rPr>
        <w:t>Final Thought</w:t>
      </w:r>
      <w:r>
        <w:rPr/>
        <w:t xml:space="preserve">: While both the iPhone 15 and Galaxy S23 are excellent devices, my preference leans toward the </w:t>
      </w:r>
      <w:r>
        <w:rPr>
          <w:rStyle w:val="Strong"/>
        </w:rPr>
        <w:t>Samsung Galaxy S23</w:t>
      </w:r>
      <w:r>
        <w:rPr/>
        <w:t xml:space="preserve"> due to its superior display, Wi-Fi 6E support, telephoto camera, and slightly more compact build.</w:t>
      </w:r>
    </w:p>
    <w:p>
      <w:pPr>
        <w:pStyle w:val="BodyText"/>
        <w:bidi w:val="0"/>
        <w:spacing w:before="0" w:after="150"/>
        <w:ind w:hanging="0" w:left="0" w:right="0"/>
        <w:jc w:val="left"/>
        <w:rPr>
          <w:rFonts w:ascii="Ariel" w:hAnsi="Ariel" w:eastAsia="CiscoSansTT;Arial;sans-serif" w:cs="CiscoSansTT;Arial;sans-serif"/>
          <w:b w:val="false"/>
          <w:bCs w:val="false"/>
          <w:i w:val="false"/>
          <w:i w:val="false"/>
          <w:iCs w:val="false"/>
          <w:caps w:val="false"/>
          <w:smallCaps w:val="false"/>
          <w:color w:val="000000"/>
          <w:spacing w:val="0"/>
          <w:sz w:val="30"/>
          <w:szCs w:val="30"/>
        </w:rPr>
      </w:pPr>
      <w:r>
        <w:rPr>
          <w:rFonts w:eastAsia="CiscoSansTT;Arial;sans-serif" w:cs="CiscoSansTT;Arial;sans-serif" w:ascii="Ariel" w:hAnsi="Ariel"/>
          <w:b w:val="false"/>
          <w:bCs w:val="false"/>
          <w:i w:val="false"/>
          <w:iCs w:val="false"/>
          <w:caps w:val="false"/>
          <w:smallCaps w:val="false"/>
          <w:color w:val="000000"/>
          <w:spacing w:val="0"/>
          <w:sz w:val="30"/>
          <w:szCs w:val="30"/>
        </w:rPr>
      </w:r>
    </w:p>
    <w:p>
      <w:pPr>
        <w:pStyle w:val="BodyText"/>
        <w:bidi w:val="0"/>
        <w:spacing w:before="0" w:after="150"/>
        <w:ind w:hanging="0" w:left="0" w:right="0"/>
        <w:jc w:val="left"/>
        <w:rPr>
          <w:rFonts w:ascii="Ariel" w:hAnsi="Ariel" w:eastAsia="CiscoSansTT;Arial;sans-serif" w:cs="CiscoSansTT;Arial;sans-serif"/>
          <w:b w:val="false"/>
          <w:bCs w:val="false"/>
          <w:i w:val="false"/>
          <w:i w:val="false"/>
          <w:iCs w:val="false"/>
          <w:caps w:val="false"/>
          <w:smallCaps w:val="false"/>
          <w:color w:val="000000"/>
          <w:spacing w:val="0"/>
          <w:sz w:val="30"/>
          <w:szCs w:val="30"/>
        </w:rPr>
      </w:pPr>
      <w:r>
        <w:rPr>
          <w:rFonts w:eastAsia="CiscoSansTT;Arial;sans-serif" w:cs="CiscoSansTT;Arial;sans-serif" w:ascii="Ariel" w:hAnsi="Ariel"/>
          <w:b w:val="false"/>
          <w:bCs w:val="false"/>
          <w:i w:val="false"/>
          <w:iCs w:val="false"/>
          <w:caps w:val="false"/>
          <w:smallCaps w:val="false"/>
          <w:color w:val="000000"/>
          <w:spacing w:val="0"/>
          <w:sz w:val="30"/>
          <w:szCs w:val="30"/>
        </w:rPr>
      </w:r>
      <w:r>
        <mc:AlternateContent>
          <mc:Choice Requires="wps">
            <w:drawing>
              <wp:anchor behindDoc="0" distT="0" distB="0" distL="0" distR="0" simplePos="0" locked="0" layoutInCell="0" allowOverlap="1" relativeHeight="22">
                <wp:simplePos x="0" y="0"/>
                <wp:positionH relativeFrom="character">
                  <wp:align>left</wp:align>
                </wp:positionH>
                <wp:positionV relativeFrom="line">
                  <wp:posOffset>635</wp:posOffset>
                </wp:positionV>
                <wp:extent cx="14605" cy="175260"/>
                <wp:effectExtent l="0" t="0" r="0" b="0"/>
                <wp:wrapNone/>
                <wp:docPr id="74" name="630fb9b098cb0e0c99f86c53-3-position"/>
                <a:graphic xmlns:a="http://schemas.openxmlformats.org/drawingml/2006/main">
                  <a:graphicData uri="http://schemas.microsoft.com/office/word/2010/wordprocessingShape">
                    <wps:wsp>
                      <wps:cNvSpPr txBox="1"/>
                      <wps:spPr>
                        <a:xfrm>
                          <a:off x="0" y="0"/>
                          <a:ext cx="14605" cy="175260"/>
                        </a:xfrm>
                        <a:prstGeom prst="rect"/>
                        <a:solidFill>
                          <a:srgbClr val="FFFFFF"/>
                        </a:solidFill>
                      </wps:spPr>
                      <wps:txbx>
                        <w:txbxContent>
                          <w:p>
                            <w:pPr>
                              <w:pStyle w:val="BodyText"/>
                              <w:bidi w:val="0"/>
                              <w:spacing w:before="0" w:after="140"/>
                              <w:ind w:hanging="0" w:left="0" w:right="0"/>
                              <w:jc w:val="left"/>
                              <w:rPr/>
                            </w:pPr>
                            <w:r>
                              <w:rPr/>
                            </w:r>
                          </w:p>
                        </w:txbxContent>
                      </wps:txbx>
                      <wps:bodyPr anchor="t" lIns="0" tIns="0" rIns="0" bIns="0">
                        <a:noAutofit/>
                      </wps:bodyPr>
                    </wps:wsp>
                  </a:graphicData>
                </a:graphic>
              </wp:anchor>
            </w:drawing>
          </mc:Choice>
          <mc:Fallback>
            <w:pict>
              <v:rect style="position:absolute;rotation:-0;width:1.15pt;height:13.8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140"/>
                        <w:ind w:hanging="0" w:left="0" w:right="0"/>
                        <w:jc w:val="left"/>
                        <w:rPr/>
                      </w:pPr>
                      <w:r>
                        <w:rPr/>
                      </w:r>
                    </w:p>
                  </w:txbxContent>
                </v:textbox>
                <w10:wrap type="none"/>
              </v:rect>
            </w:pict>
          </mc:Fallback>
        </mc:AlternateContent>
      </w:r>
    </w:p>
    <w:p>
      <w:pPr>
        <w:pStyle w:val="Normal"/>
        <w:bidi w:val="0"/>
        <w:ind w:hanging="0" w:left="0" w:right="0"/>
        <w:jc w:val="left"/>
        <w:rPr>
          <w:b w:val="false"/>
          <w:i w:val="false"/>
          <w:caps w:val="false"/>
          <w:smallCaps w:val="false"/>
          <w:color w:val="000000"/>
          <w:spacing w:val="0"/>
        </w:rPr>
      </w:pPr>
      <w:r>
        <w:rPr>
          <w:rFonts w:eastAsia="CiscoSansTT;Arial;sans-serif" w:cs="CiscoSansTT;Arial;sans-serif" w:ascii="Ariel" w:hAnsi="Ariel"/>
          <w:b w:val="false"/>
          <w:bCs w:val="false"/>
          <w:i w:val="false"/>
          <w:iCs w:val="false"/>
          <w:caps w:val="false"/>
          <w:smallCaps w:val="false"/>
          <w:color w:val="000000"/>
          <w:spacing w:val="0"/>
          <w:sz w:val="30"/>
          <w:szCs w:val="30"/>
        </w:rPr>
      </w:r>
    </w:p>
    <w:p>
      <w:pPr>
        <w:pStyle w:val="BodyText"/>
        <w:bidi w:val="0"/>
        <w:spacing w:before="0" w:after="140"/>
        <w:ind w:hanging="0" w:left="0" w:right="0"/>
        <w:jc w:val="left"/>
        <w:rPr>
          <w:b w:val="false"/>
          <w:i w:val="false"/>
          <w:caps w:val="false"/>
          <w:smallCaps w:val="false"/>
          <w:color w:val="000000"/>
          <w:spacing w:val="0"/>
        </w:rPr>
      </w:pPr>
      <w:r>
        <w:rPr>
          <w:rFonts w:ascii="Ariel" w:hAnsi="Ariel"/>
          <w:sz w:val="30"/>
          <w:szCs w:val="30"/>
        </w:rPr>
      </w:r>
    </w:p>
    <w:sectPr>
      <w:type w:val="continuous"/>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swiss"/>
    <w:pitch w:val="default"/>
  </w:font>
  <w:font w:name="OpenSymbol">
    <w:altName w:val="Arial Unicode MS"/>
    <w:charset w:val="02"/>
    <w:family w:val="auto"/>
    <w:pitch w:val="default"/>
  </w:font>
  <w:font w:name="Liberation Sans">
    <w:altName w:val="Arial"/>
    <w:charset w:val="01"/>
    <w:family w:val="swiss"/>
    <w:pitch w:val="variable"/>
  </w:font>
  <w:font w:name="Ariel">
    <w:charset w:val="01"/>
    <w:family w:val="auto"/>
    <w:pitch w:val="default"/>
  </w:font>
  <w:font w:name="CiscoSansTT">
    <w:altName w:val="Arial"/>
    <w:charset w:val="01"/>
    <w:family w:val="auto"/>
    <w:pitch w:val="default"/>
  </w:font>
  <w:font w:name="Material Icons">
    <w:charset w:val="01"/>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suff w:val="nothing"/>
      <w:lvlText w:val=""/>
      <w:lvlJc w:val="left"/>
      <w:pPr>
        <w:tabs>
          <w:tab w:val="num" w:pos="0"/>
        </w:tabs>
        <w:ind w:left="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0"/>
        </w:tabs>
        <w:ind w:left="0"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0"/>
        </w:tabs>
        <w:ind w:left="0"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0"/>
        </w:tabs>
        <w:ind w:left="0"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0"/>
        </w:tabs>
        <w:ind w:left="0"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0"/>
        </w:tabs>
        <w:ind w:left="0"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0"/>
        </w:tabs>
        <w:ind w:left="0"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0"/>
        </w:tabs>
        <w:ind w:left="0" w:hanging="283"/>
      </w:pPr>
      <w:rPr>
        <w:rFonts w:ascii="Symbol" w:hAnsi="Symbol" w:cs="Symbol" w:hint="default"/>
      </w:rPr>
    </w:lvl>
    <w:lvl w:ilvl="1">
      <w:start w:val="1"/>
      <w:numFmt w:val="bullet"/>
      <w:lvlText w:val=""/>
      <w:lvlJc w:val="left"/>
      <w:pPr>
        <w:tabs>
          <w:tab w:val="num" w:pos="0"/>
        </w:tabs>
        <w:ind w:left="0"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0"/>
        </w:tabs>
        <w:ind w:left="0"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8">
    <w:lvl w:ilvl="0">
      <w:start w:val="1"/>
      <w:numFmt w:val="bullet"/>
      <w:suff w:val="nothing"/>
      <w:lvlText w:val=""/>
      <w:lvlJc w:val="left"/>
      <w:pPr>
        <w:tabs>
          <w:tab w:val="num" w:pos="0"/>
        </w:tabs>
        <w:ind w:left="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9">
    <w:lvl w:ilvl="0">
      <w:start w:val="1"/>
      <w:numFmt w:val="bullet"/>
      <w:suff w:val="nothing"/>
      <w:lvlText w:val=""/>
      <w:lvlJc w:val="left"/>
      <w:pPr>
        <w:tabs>
          <w:tab w:val="num" w:pos="0"/>
        </w:tabs>
        <w:ind w:left="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0">
    <w:lvl w:ilvl="0">
      <w:start w:val="1"/>
      <w:numFmt w:val="bullet"/>
      <w:suff w:val="nothing"/>
      <w:lvlText w:val=""/>
      <w:lvlJc w:val="left"/>
      <w:pPr>
        <w:tabs>
          <w:tab w:val="num" w:pos="0"/>
        </w:tabs>
        <w:ind w:left="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1">
    <w:lvl w:ilvl="0">
      <w:start w:val="1"/>
      <w:numFmt w:val="lowerLetter"/>
      <w:lvlText w:val="%1."/>
      <w:lvlJc w:val="left"/>
      <w:pPr>
        <w:tabs>
          <w:tab w:val="num" w:pos="709"/>
        </w:tabs>
        <w:ind w:left="709" w:hanging="283"/>
      </w:pPr>
      <w:rPr/>
    </w:lvl>
    <w:lvl w:ilvl="1">
      <w:start w:val="1"/>
      <w:numFmt w:val="lowerLetter"/>
      <w:lvlText w:val="%2."/>
      <w:lvlJc w:val="left"/>
      <w:pPr>
        <w:tabs>
          <w:tab w:val="num" w:pos="1418"/>
        </w:tabs>
        <w:ind w:left="1418" w:hanging="283"/>
      </w:pPr>
      <w:rPr/>
    </w:lvl>
    <w:lvl w:ilvl="2">
      <w:start w:val="1"/>
      <w:numFmt w:val="lowerLetter"/>
      <w:lvlText w:val="%3."/>
      <w:lvlJc w:val="left"/>
      <w:pPr>
        <w:tabs>
          <w:tab w:val="num" w:pos="2127"/>
        </w:tabs>
        <w:ind w:left="2127" w:hanging="283"/>
      </w:pPr>
      <w:rPr/>
    </w:lvl>
    <w:lvl w:ilvl="3">
      <w:start w:val="1"/>
      <w:numFmt w:val="lowerLetter"/>
      <w:lvlText w:val="%4."/>
      <w:lvlJc w:val="left"/>
      <w:pPr>
        <w:tabs>
          <w:tab w:val="num" w:pos="2836"/>
        </w:tabs>
        <w:ind w:left="2836" w:hanging="283"/>
      </w:pPr>
      <w:rPr/>
    </w:lvl>
    <w:lvl w:ilvl="4">
      <w:start w:val="1"/>
      <w:numFmt w:val="lowerLetter"/>
      <w:lvlText w:val="%5."/>
      <w:lvlJc w:val="left"/>
      <w:pPr>
        <w:tabs>
          <w:tab w:val="num" w:pos="3545"/>
        </w:tabs>
        <w:ind w:left="3545" w:hanging="283"/>
      </w:pPr>
      <w:rPr/>
    </w:lvl>
    <w:lvl w:ilvl="5">
      <w:start w:val="1"/>
      <w:numFmt w:val="lowerLetter"/>
      <w:lvlText w:val="%6."/>
      <w:lvlJc w:val="left"/>
      <w:pPr>
        <w:tabs>
          <w:tab w:val="num" w:pos="4254"/>
        </w:tabs>
        <w:ind w:left="4254" w:hanging="283"/>
      </w:pPr>
      <w:rPr/>
    </w:lvl>
    <w:lvl w:ilvl="6">
      <w:start w:val="1"/>
      <w:numFmt w:val="lowerLetter"/>
      <w:lvlText w:val="%7."/>
      <w:lvlJc w:val="left"/>
      <w:pPr>
        <w:tabs>
          <w:tab w:val="num" w:pos="4963"/>
        </w:tabs>
        <w:ind w:left="4963" w:hanging="283"/>
      </w:pPr>
      <w:rPr/>
    </w:lvl>
    <w:lvl w:ilvl="7">
      <w:start w:val="1"/>
      <w:numFmt w:val="lowerLetter"/>
      <w:lvlText w:val="%8."/>
      <w:lvlJc w:val="left"/>
      <w:pPr>
        <w:tabs>
          <w:tab w:val="num" w:pos="5672"/>
        </w:tabs>
        <w:ind w:left="5672" w:hanging="283"/>
      </w:pPr>
      <w:rPr/>
    </w:lvl>
    <w:lvl w:ilvl="8">
      <w:start w:val="1"/>
      <w:numFmt w:val="lowerLetter"/>
      <w:lvlText w:val="%9."/>
      <w:lvlJc w:val="left"/>
      <w:pPr>
        <w:tabs>
          <w:tab w:val="num" w:pos="6381"/>
        </w:tabs>
        <w:ind w:left="6381" w:hanging="283"/>
      </w:pPr>
      <w:rPr/>
    </w:lvl>
  </w:abstractNum>
  <w:abstractNum w:abstractNumId="32">
    <w:lvl w:ilvl="0">
      <w:start w:val="1"/>
      <w:numFmt w:val="lowerLetter"/>
      <w:lvlText w:val="%1."/>
      <w:lvlJc w:val="left"/>
      <w:pPr>
        <w:tabs>
          <w:tab w:val="num" w:pos="709"/>
        </w:tabs>
        <w:ind w:left="709" w:hanging="283"/>
      </w:pPr>
      <w:rPr/>
    </w:lvl>
    <w:lvl w:ilvl="1">
      <w:start w:val="1"/>
      <w:numFmt w:val="lowerLetter"/>
      <w:lvlText w:val="%2."/>
      <w:lvlJc w:val="left"/>
      <w:pPr>
        <w:tabs>
          <w:tab w:val="num" w:pos="1418"/>
        </w:tabs>
        <w:ind w:left="1418" w:hanging="283"/>
      </w:pPr>
      <w:rPr/>
    </w:lvl>
    <w:lvl w:ilvl="2">
      <w:start w:val="1"/>
      <w:numFmt w:val="lowerLetter"/>
      <w:lvlText w:val="%3."/>
      <w:lvlJc w:val="left"/>
      <w:pPr>
        <w:tabs>
          <w:tab w:val="num" w:pos="2127"/>
        </w:tabs>
        <w:ind w:left="2127" w:hanging="283"/>
      </w:pPr>
      <w:rPr/>
    </w:lvl>
    <w:lvl w:ilvl="3">
      <w:start w:val="1"/>
      <w:numFmt w:val="lowerLetter"/>
      <w:lvlText w:val="%4."/>
      <w:lvlJc w:val="left"/>
      <w:pPr>
        <w:tabs>
          <w:tab w:val="num" w:pos="2836"/>
        </w:tabs>
        <w:ind w:left="2836" w:hanging="283"/>
      </w:pPr>
      <w:rPr/>
    </w:lvl>
    <w:lvl w:ilvl="4">
      <w:start w:val="1"/>
      <w:numFmt w:val="lowerLetter"/>
      <w:lvlText w:val="%5."/>
      <w:lvlJc w:val="left"/>
      <w:pPr>
        <w:tabs>
          <w:tab w:val="num" w:pos="3545"/>
        </w:tabs>
        <w:ind w:left="3545" w:hanging="283"/>
      </w:pPr>
      <w:rPr/>
    </w:lvl>
    <w:lvl w:ilvl="5">
      <w:start w:val="1"/>
      <w:numFmt w:val="lowerLetter"/>
      <w:lvlText w:val="%6."/>
      <w:lvlJc w:val="left"/>
      <w:pPr>
        <w:tabs>
          <w:tab w:val="num" w:pos="4254"/>
        </w:tabs>
        <w:ind w:left="4254" w:hanging="283"/>
      </w:pPr>
      <w:rPr/>
    </w:lvl>
    <w:lvl w:ilvl="6">
      <w:start w:val="1"/>
      <w:numFmt w:val="lowerLetter"/>
      <w:lvlText w:val="%7."/>
      <w:lvlJc w:val="left"/>
      <w:pPr>
        <w:tabs>
          <w:tab w:val="num" w:pos="4963"/>
        </w:tabs>
        <w:ind w:left="4963" w:hanging="283"/>
      </w:pPr>
      <w:rPr/>
    </w:lvl>
    <w:lvl w:ilvl="7">
      <w:start w:val="1"/>
      <w:numFmt w:val="lowerLetter"/>
      <w:lvlText w:val="%8."/>
      <w:lvlJc w:val="left"/>
      <w:pPr>
        <w:tabs>
          <w:tab w:val="num" w:pos="5672"/>
        </w:tabs>
        <w:ind w:left="5672" w:hanging="283"/>
      </w:pPr>
      <w:rPr/>
    </w:lvl>
    <w:lvl w:ilvl="8">
      <w:start w:val="1"/>
      <w:numFmt w:val="lowerLetter"/>
      <w:lvlText w:val="%9."/>
      <w:lvlJc w:val="left"/>
      <w:pPr>
        <w:tabs>
          <w:tab w:val="num" w:pos="6381"/>
        </w:tabs>
        <w:ind w:left="6381" w:hanging="283"/>
      </w:pPr>
      <w:rPr/>
    </w:lvl>
  </w:abstractNum>
  <w:abstractNum w:abstractNumId="33">
    <w:lvl w:ilvl="0">
      <w:start w:val="2"/>
      <w:numFmt w:val="lowerLetter"/>
      <w:lvlText w:val="%1."/>
      <w:lvlJc w:val="left"/>
      <w:pPr>
        <w:tabs>
          <w:tab w:val="num" w:pos="709"/>
        </w:tabs>
        <w:ind w:left="709" w:hanging="283"/>
      </w:pPr>
      <w:rPr/>
    </w:lvl>
    <w:lvl w:ilvl="1">
      <w:start w:val="1"/>
      <w:numFmt w:val="lowerLetter"/>
      <w:lvlText w:val="%2."/>
      <w:lvlJc w:val="left"/>
      <w:pPr>
        <w:tabs>
          <w:tab w:val="num" w:pos="1418"/>
        </w:tabs>
        <w:ind w:left="1418" w:hanging="283"/>
      </w:pPr>
      <w:rPr/>
    </w:lvl>
    <w:lvl w:ilvl="2">
      <w:start w:val="1"/>
      <w:numFmt w:val="lowerLetter"/>
      <w:lvlText w:val="%3."/>
      <w:lvlJc w:val="left"/>
      <w:pPr>
        <w:tabs>
          <w:tab w:val="num" w:pos="2127"/>
        </w:tabs>
        <w:ind w:left="2127" w:hanging="283"/>
      </w:pPr>
      <w:rPr/>
    </w:lvl>
    <w:lvl w:ilvl="3">
      <w:start w:val="1"/>
      <w:numFmt w:val="lowerLetter"/>
      <w:lvlText w:val="%4."/>
      <w:lvlJc w:val="left"/>
      <w:pPr>
        <w:tabs>
          <w:tab w:val="num" w:pos="2836"/>
        </w:tabs>
        <w:ind w:left="2836" w:hanging="283"/>
      </w:pPr>
      <w:rPr/>
    </w:lvl>
    <w:lvl w:ilvl="4">
      <w:start w:val="1"/>
      <w:numFmt w:val="lowerLetter"/>
      <w:lvlText w:val="%5."/>
      <w:lvlJc w:val="left"/>
      <w:pPr>
        <w:tabs>
          <w:tab w:val="num" w:pos="3545"/>
        </w:tabs>
        <w:ind w:left="3545" w:hanging="283"/>
      </w:pPr>
      <w:rPr/>
    </w:lvl>
    <w:lvl w:ilvl="5">
      <w:start w:val="1"/>
      <w:numFmt w:val="lowerLetter"/>
      <w:lvlText w:val="%6."/>
      <w:lvlJc w:val="left"/>
      <w:pPr>
        <w:tabs>
          <w:tab w:val="num" w:pos="4254"/>
        </w:tabs>
        <w:ind w:left="4254" w:hanging="283"/>
      </w:pPr>
      <w:rPr/>
    </w:lvl>
    <w:lvl w:ilvl="6">
      <w:start w:val="1"/>
      <w:numFmt w:val="lowerLetter"/>
      <w:lvlText w:val="%7."/>
      <w:lvlJc w:val="left"/>
      <w:pPr>
        <w:tabs>
          <w:tab w:val="num" w:pos="4963"/>
        </w:tabs>
        <w:ind w:left="4963" w:hanging="283"/>
      </w:pPr>
      <w:rPr/>
    </w:lvl>
    <w:lvl w:ilvl="7">
      <w:start w:val="1"/>
      <w:numFmt w:val="lowerLetter"/>
      <w:lvlText w:val="%8."/>
      <w:lvlJc w:val="left"/>
      <w:pPr>
        <w:tabs>
          <w:tab w:val="num" w:pos="5672"/>
        </w:tabs>
        <w:ind w:left="5672" w:hanging="283"/>
      </w:pPr>
      <w:rPr/>
    </w:lvl>
    <w:lvl w:ilvl="8">
      <w:start w:val="1"/>
      <w:numFmt w:val="lowerLetter"/>
      <w:lvlText w:val="%9."/>
      <w:lvlJc w:val="left"/>
      <w:pPr>
        <w:tabs>
          <w:tab w:val="num" w:pos="6381"/>
        </w:tabs>
        <w:ind w:left="6381" w:hanging="283"/>
      </w:pPr>
      <w:rPr/>
    </w:lvl>
  </w:abstractNum>
  <w:abstractNum w:abstractNumId="34">
    <w:lvl w:ilvl="0">
      <w:start w:val="3"/>
      <w:numFmt w:val="lowerLetter"/>
      <w:lvlText w:val="%1."/>
      <w:lvlJc w:val="left"/>
      <w:pPr>
        <w:tabs>
          <w:tab w:val="num" w:pos="709"/>
        </w:tabs>
        <w:ind w:left="709" w:hanging="283"/>
      </w:pPr>
      <w:rPr/>
    </w:lvl>
    <w:lvl w:ilvl="1">
      <w:start w:val="1"/>
      <w:numFmt w:val="lowerLetter"/>
      <w:lvlText w:val="%2."/>
      <w:lvlJc w:val="left"/>
      <w:pPr>
        <w:tabs>
          <w:tab w:val="num" w:pos="1418"/>
        </w:tabs>
        <w:ind w:left="1418" w:hanging="283"/>
      </w:pPr>
      <w:rPr/>
    </w:lvl>
    <w:lvl w:ilvl="2">
      <w:start w:val="1"/>
      <w:numFmt w:val="lowerLetter"/>
      <w:lvlText w:val="%3."/>
      <w:lvlJc w:val="left"/>
      <w:pPr>
        <w:tabs>
          <w:tab w:val="num" w:pos="2127"/>
        </w:tabs>
        <w:ind w:left="2127" w:hanging="283"/>
      </w:pPr>
      <w:rPr/>
    </w:lvl>
    <w:lvl w:ilvl="3">
      <w:start w:val="1"/>
      <w:numFmt w:val="lowerLetter"/>
      <w:lvlText w:val="%4."/>
      <w:lvlJc w:val="left"/>
      <w:pPr>
        <w:tabs>
          <w:tab w:val="num" w:pos="2836"/>
        </w:tabs>
        <w:ind w:left="2836" w:hanging="283"/>
      </w:pPr>
      <w:rPr/>
    </w:lvl>
    <w:lvl w:ilvl="4">
      <w:start w:val="1"/>
      <w:numFmt w:val="lowerLetter"/>
      <w:lvlText w:val="%5."/>
      <w:lvlJc w:val="left"/>
      <w:pPr>
        <w:tabs>
          <w:tab w:val="num" w:pos="3545"/>
        </w:tabs>
        <w:ind w:left="3545" w:hanging="283"/>
      </w:pPr>
      <w:rPr/>
    </w:lvl>
    <w:lvl w:ilvl="5">
      <w:start w:val="1"/>
      <w:numFmt w:val="lowerLetter"/>
      <w:lvlText w:val="%6."/>
      <w:lvlJc w:val="left"/>
      <w:pPr>
        <w:tabs>
          <w:tab w:val="num" w:pos="4254"/>
        </w:tabs>
        <w:ind w:left="4254" w:hanging="283"/>
      </w:pPr>
      <w:rPr/>
    </w:lvl>
    <w:lvl w:ilvl="6">
      <w:start w:val="1"/>
      <w:numFmt w:val="lowerLetter"/>
      <w:lvlText w:val="%7."/>
      <w:lvlJc w:val="left"/>
      <w:pPr>
        <w:tabs>
          <w:tab w:val="num" w:pos="4963"/>
        </w:tabs>
        <w:ind w:left="4963" w:hanging="283"/>
      </w:pPr>
      <w:rPr/>
    </w:lvl>
    <w:lvl w:ilvl="7">
      <w:start w:val="1"/>
      <w:numFmt w:val="lowerLetter"/>
      <w:lvlText w:val="%8."/>
      <w:lvlJc w:val="left"/>
      <w:pPr>
        <w:tabs>
          <w:tab w:val="num" w:pos="5672"/>
        </w:tabs>
        <w:ind w:left="5672" w:hanging="283"/>
      </w:pPr>
      <w:rPr/>
    </w:lvl>
    <w:lvl w:ilvl="8">
      <w:start w:val="1"/>
      <w:numFmt w:val="lowerLetter"/>
      <w:lvlText w:val="%9."/>
      <w:lvlJc w:val="left"/>
      <w:pPr>
        <w:tabs>
          <w:tab w:val="num" w:pos="6381"/>
        </w:tabs>
        <w:ind w:left="6381" w:hanging="283"/>
      </w:pPr>
      <w:rPr/>
    </w:lvl>
  </w:abstractNum>
  <w:abstractNum w:abstractNumId="35">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6">
    <w:lvl w:ilvl="0">
      <w:start w:val="2"/>
      <w:numFmt w:val="lowerLetter"/>
      <w:lvlText w:val="%1."/>
      <w:lvlJc w:val="left"/>
      <w:pPr>
        <w:tabs>
          <w:tab w:val="num" w:pos="709"/>
        </w:tabs>
        <w:ind w:left="709" w:hanging="283"/>
      </w:pPr>
      <w:rPr/>
    </w:lvl>
    <w:lvl w:ilvl="1">
      <w:start w:val="1"/>
      <w:numFmt w:val="lowerLetter"/>
      <w:lvlText w:val="%2."/>
      <w:lvlJc w:val="left"/>
      <w:pPr>
        <w:tabs>
          <w:tab w:val="num" w:pos="1418"/>
        </w:tabs>
        <w:ind w:left="1418" w:hanging="283"/>
      </w:pPr>
      <w:rPr/>
    </w:lvl>
    <w:lvl w:ilvl="2">
      <w:start w:val="1"/>
      <w:numFmt w:val="lowerLetter"/>
      <w:lvlText w:val="%3."/>
      <w:lvlJc w:val="left"/>
      <w:pPr>
        <w:tabs>
          <w:tab w:val="num" w:pos="2127"/>
        </w:tabs>
        <w:ind w:left="2127" w:hanging="283"/>
      </w:pPr>
      <w:rPr/>
    </w:lvl>
    <w:lvl w:ilvl="3">
      <w:start w:val="1"/>
      <w:numFmt w:val="lowerLetter"/>
      <w:lvlText w:val="%4."/>
      <w:lvlJc w:val="left"/>
      <w:pPr>
        <w:tabs>
          <w:tab w:val="num" w:pos="2836"/>
        </w:tabs>
        <w:ind w:left="2836" w:hanging="283"/>
      </w:pPr>
      <w:rPr/>
    </w:lvl>
    <w:lvl w:ilvl="4">
      <w:start w:val="1"/>
      <w:numFmt w:val="lowerLetter"/>
      <w:lvlText w:val="%5."/>
      <w:lvlJc w:val="left"/>
      <w:pPr>
        <w:tabs>
          <w:tab w:val="num" w:pos="3545"/>
        </w:tabs>
        <w:ind w:left="3545" w:hanging="283"/>
      </w:pPr>
      <w:rPr/>
    </w:lvl>
    <w:lvl w:ilvl="5">
      <w:start w:val="1"/>
      <w:numFmt w:val="lowerLetter"/>
      <w:lvlText w:val="%6."/>
      <w:lvlJc w:val="left"/>
      <w:pPr>
        <w:tabs>
          <w:tab w:val="num" w:pos="4254"/>
        </w:tabs>
        <w:ind w:left="4254" w:hanging="283"/>
      </w:pPr>
      <w:rPr/>
    </w:lvl>
    <w:lvl w:ilvl="6">
      <w:start w:val="1"/>
      <w:numFmt w:val="lowerLetter"/>
      <w:lvlText w:val="%7."/>
      <w:lvlJc w:val="left"/>
      <w:pPr>
        <w:tabs>
          <w:tab w:val="num" w:pos="4963"/>
        </w:tabs>
        <w:ind w:left="4963" w:hanging="283"/>
      </w:pPr>
      <w:rPr/>
    </w:lvl>
    <w:lvl w:ilvl="7">
      <w:start w:val="1"/>
      <w:numFmt w:val="lowerLetter"/>
      <w:lvlText w:val="%8."/>
      <w:lvlJc w:val="left"/>
      <w:pPr>
        <w:tabs>
          <w:tab w:val="num" w:pos="5672"/>
        </w:tabs>
        <w:ind w:left="5672" w:hanging="283"/>
      </w:pPr>
      <w:rPr/>
    </w:lvl>
    <w:lvl w:ilvl="8">
      <w:start w:val="1"/>
      <w:numFmt w:val="lowerLetter"/>
      <w:lvlText w:val="%9."/>
      <w:lvlJc w:val="left"/>
      <w:pPr>
        <w:tabs>
          <w:tab w:val="num" w:pos="6381"/>
        </w:tabs>
        <w:ind w:left="6381" w:hanging="283"/>
      </w:pPr>
      <w:rPr/>
    </w:lvl>
  </w:abstractNum>
  <w:abstractNum w:abstractNumId="37">
    <w:lvl w:ilvl="0">
      <w:start w:val="1"/>
      <w:numFmt w:val="lowerLetter"/>
      <w:lvlText w:val="%1."/>
      <w:lvlJc w:val="left"/>
      <w:pPr>
        <w:tabs>
          <w:tab w:val="num" w:pos="709"/>
        </w:tabs>
        <w:ind w:left="709" w:hanging="283"/>
      </w:pPr>
      <w:rPr/>
    </w:lvl>
    <w:lvl w:ilvl="1">
      <w:start w:val="1"/>
      <w:numFmt w:val="lowerLetter"/>
      <w:lvlText w:val="%2."/>
      <w:lvlJc w:val="left"/>
      <w:pPr>
        <w:tabs>
          <w:tab w:val="num" w:pos="1418"/>
        </w:tabs>
        <w:ind w:left="1418" w:hanging="283"/>
      </w:pPr>
      <w:rPr/>
    </w:lvl>
    <w:lvl w:ilvl="2">
      <w:start w:val="1"/>
      <w:numFmt w:val="lowerLetter"/>
      <w:lvlText w:val="%3."/>
      <w:lvlJc w:val="left"/>
      <w:pPr>
        <w:tabs>
          <w:tab w:val="num" w:pos="2127"/>
        </w:tabs>
        <w:ind w:left="2127" w:hanging="283"/>
      </w:pPr>
      <w:rPr/>
    </w:lvl>
    <w:lvl w:ilvl="3">
      <w:start w:val="1"/>
      <w:numFmt w:val="lowerLetter"/>
      <w:lvlText w:val="%4."/>
      <w:lvlJc w:val="left"/>
      <w:pPr>
        <w:tabs>
          <w:tab w:val="num" w:pos="2836"/>
        </w:tabs>
        <w:ind w:left="2836" w:hanging="283"/>
      </w:pPr>
      <w:rPr/>
    </w:lvl>
    <w:lvl w:ilvl="4">
      <w:start w:val="1"/>
      <w:numFmt w:val="lowerLetter"/>
      <w:lvlText w:val="%5."/>
      <w:lvlJc w:val="left"/>
      <w:pPr>
        <w:tabs>
          <w:tab w:val="num" w:pos="3545"/>
        </w:tabs>
        <w:ind w:left="3545" w:hanging="283"/>
      </w:pPr>
      <w:rPr/>
    </w:lvl>
    <w:lvl w:ilvl="5">
      <w:start w:val="1"/>
      <w:numFmt w:val="lowerLetter"/>
      <w:lvlText w:val="%6."/>
      <w:lvlJc w:val="left"/>
      <w:pPr>
        <w:tabs>
          <w:tab w:val="num" w:pos="4254"/>
        </w:tabs>
        <w:ind w:left="4254" w:hanging="283"/>
      </w:pPr>
      <w:rPr/>
    </w:lvl>
    <w:lvl w:ilvl="6">
      <w:start w:val="1"/>
      <w:numFmt w:val="lowerLetter"/>
      <w:lvlText w:val="%7."/>
      <w:lvlJc w:val="left"/>
      <w:pPr>
        <w:tabs>
          <w:tab w:val="num" w:pos="4963"/>
        </w:tabs>
        <w:ind w:left="4963" w:hanging="283"/>
      </w:pPr>
      <w:rPr/>
    </w:lvl>
    <w:lvl w:ilvl="7">
      <w:start w:val="1"/>
      <w:numFmt w:val="lowerLetter"/>
      <w:lvlText w:val="%8."/>
      <w:lvlJc w:val="left"/>
      <w:pPr>
        <w:tabs>
          <w:tab w:val="num" w:pos="5672"/>
        </w:tabs>
        <w:ind w:left="5672" w:hanging="283"/>
      </w:pPr>
      <w:rPr/>
    </w:lvl>
    <w:lvl w:ilvl="8">
      <w:start w:val="1"/>
      <w:numFmt w:val="lowerLetter"/>
      <w:lvlText w:val="%9."/>
      <w:lvlJc w:val="left"/>
      <w:pPr>
        <w:tabs>
          <w:tab w:val="num" w:pos="6381"/>
        </w:tabs>
        <w:ind w:left="6381" w:hanging="283"/>
      </w:pPr>
      <w:rPr/>
    </w:lvl>
  </w:abstractNum>
  <w:abstractNum w:abstractNumId="38">
    <w:lvl w:ilvl="0">
      <w:start w:val="3"/>
      <w:numFmt w:val="lowerLetter"/>
      <w:lvlText w:val="%1."/>
      <w:lvlJc w:val="left"/>
      <w:pPr>
        <w:tabs>
          <w:tab w:val="num" w:pos="709"/>
        </w:tabs>
        <w:ind w:left="709" w:hanging="283"/>
      </w:pPr>
      <w:rPr/>
    </w:lvl>
    <w:lvl w:ilvl="1">
      <w:start w:val="1"/>
      <w:numFmt w:val="lowerLetter"/>
      <w:lvlText w:val="%2."/>
      <w:lvlJc w:val="left"/>
      <w:pPr>
        <w:tabs>
          <w:tab w:val="num" w:pos="1418"/>
        </w:tabs>
        <w:ind w:left="1418" w:hanging="283"/>
      </w:pPr>
      <w:rPr/>
    </w:lvl>
    <w:lvl w:ilvl="2">
      <w:start w:val="1"/>
      <w:numFmt w:val="lowerLetter"/>
      <w:lvlText w:val="%3."/>
      <w:lvlJc w:val="left"/>
      <w:pPr>
        <w:tabs>
          <w:tab w:val="num" w:pos="2127"/>
        </w:tabs>
        <w:ind w:left="2127" w:hanging="283"/>
      </w:pPr>
      <w:rPr/>
    </w:lvl>
    <w:lvl w:ilvl="3">
      <w:start w:val="1"/>
      <w:numFmt w:val="lowerLetter"/>
      <w:lvlText w:val="%4."/>
      <w:lvlJc w:val="left"/>
      <w:pPr>
        <w:tabs>
          <w:tab w:val="num" w:pos="2836"/>
        </w:tabs>
        <w:ind w:left="2836" w:hanging="283"/>
      </w:pPr>
      <w:rPr/>
    </w:lvl>
    <w:lvl w:ilvl="4">
      <w:start w:val="1"/>
      <w:numFmt w:val="lowerLetter"/>
      <w:lvlText w:val="%5."/>
      <w:lvlJc w:val="left"/>
      <w:pPr>
        <w:tabs>
          <w:tab w:val="num" w:pos="3545"/>
        </w:tabs>
        <w:ind w:left="3545" w:hanging="283"/>
      </w:pPr>
      <w:rPr/>
    </w:lvl>
    <w:lvl w:ilvl="5">
      <w:start w:val="1"/>
      <w:numFmt w:val="lowerLetter"/>
      <w:lvlText w:val="%6."/>
      <w:lvlJc w:val="left"/>
      <w:pPr>
        <w:tabs>
          <w:tab w:val="num" w:pos="4254"/>
        </w:tabs>
        <w:ind w:left="4254" w:hanging="283"/>
      </w:pPr>
      <w:rPr/>
    </w:lvl>
    <w:lvl w:ilvl="6">
      <w:start w:val="1"/>
      <w:numFmt w:val="lowerLetter"/>
      <w:lvlText w:val="%7."/>
      <w:lvlJc w:val="left"/>
      <w:pPr>
        <w:tabs>
          <w:tab w:val="num" w:pos="4963"/>
        </w:tabs>
        <w:ind w:left="4963" w:hanging="283"/>
      </w:pPr>
      <w:rPr/>
    </w:lvl>
    <w:lvl w:ilvl="7">
      <w:start w:val="1"/>
      <w:numFmt w:val="lowerLetter"/>
      <w:lvlText w:val="%8."/>
      <w:lvlJc w:val="left"/>
      <w:pPr>
        <w:tabs>
          <w:tab w:val="num" w:pos="5672"/>
        </w:tabs>
        <w:ind w:left="5672" w:hanging="283"/>
      </w:pPr>
      <w:rPr/>
    </w:lvl>
    <w:lvl w:ilvl="8">
      <w:start w:val="1"/>
      <w:numFmt w:val="lowerLetter"/>
      <w:lvlText w:val="%9."/>
      <w:lvlJc w:val="left"/>
      <w:pPr>
        <w:tabs>
          <w:tab w:val="num" w:pos="6381"/>
        </w:tabs>
        <w:ind w:left="6381" w:hanging="283"/>
      </w:pPr>
      <w:rPr/>
    </w:lvl>
  </w:abstractNum>
  <w:abstractNum w:abstractNumId="39">
    <w:lvl w:ilvl="0">
      <w:start w:val="6"/>
      <w:numFmt w:val="lowerLetter"/>
      <w:lvlText w:val="%1."/>
      <w:lvlJc w:val="left"/>
      <w:pPr>
        <w:tabs>
          <w:tab w:val="num" w:pos="709"/>
        </w:tabs>
        <w:ind w:left="709" w:hanging="283"/>
      </w:pPr>
      <w:rPr/>
    </w:lvl>
    <w:lvl w:ilvl="1">
      <w:start w:val="1"/>
      <w:numFmt w:val="lowerLetter"/>
      <w:lvlText w:val="%2."/>
      <w:lvlJc w:val="left"/>
      <w:pPr>
        <w:tabs>
          <w:tab w:val="num" w:pos="1418"/>
        </w:tabs>
        <w:ind w:left="1418" w:hanging="283"/>
      </w:pPr>
      <w:rPr/>
    </w:lvl>
    <w:lvl w:ilvl="2">
      <w:start w:val="1"/>
      <w:numFmt w:val="lowerLetter"/>
      <w:lvlText w:val="%3."/>
      <w:lvlJc w:val="left"/>
      <w:pPr>
        <w:tabs>
          <w:tab w:val="num" w:pos="2127"/>
        </w:tabs>
        <w:ind w:left="2127" w:hanging="283"/>
      </w:pPr>
      <w:rPr/>
    </w:lvl>
    <w:lvl w:ilvl="3">
      <w:start w:val="1"/>
      <w:numFmt w:val="lowerLetter"/>
      <w:lvlText w:val="%4."/>
      <w:lvlJc w:val="left"/>
      <w:pPr>
        <w:tabs>
          <w:tab w:val="num" w:pos="2836"/>
        </w:tabs>
        <w:ind w:left="2836" w:hanging="283"/>
      </w:pPr>
      <w:rPr/>
    </w:lvl>
    <w:lvl w:ilvl="4">
      <w:start w:val="1"/>
      <w:numFmt w:val="lowerLetter"/>
      <w:lvlText w:val="%5."/>
      <w:lvlJc w:val="left"/>
      <w:pPr>
        <w:tabs>
          <w:tab w:val="num" w:pos="3545"/>
        </w:tabs>
        <w:ind w:left="3545" w:hanging="283"/>
      </w:pPr>
      <w:rPr/>
    </w:lvl>
    <w:lvl w:ilvl="5">
      <w:start w:val="1"/>
      <w:numFmt w:val="lowerLetter"/>
      <w:lvlText w:val="%6."/>
      <w:lvlJc w:val="left"/>
      <w:pPr>
        <w:tabs>
          <w:tab w:val="num" w:pos="4254"/>
        </w:tabs>
        <w:ind w:left="4254" w:hanging="283"/>
      </w:pPr>
      <w:rPr/>
    </w:lvl>
    <w:lvl w:ilvl="6">
      <w:start w:val="1"/>
      <w:numFmt w:val="lowerLetter"/>
      <w:lvlText w:val="%7."/>
      <w:lvlJc w:val="left"/>
      <w:pPr>
        <w:tabs>
          <w:tab w:val="num" w:pos="4963"/>
        </w:tabs>
        <w:ind w:left="4963" w:hanging="283"/>
      </w:pPr>
      <w:rPr/>
    </w:lvl>
    <w:lvl w:ilvl="7">
      <w:start w:val="1"/>
      <w:numFmt w:val="lowerLetter"/>
      <w:lvlText w:val="%8."/>
      <w:lvlJc w:val="left"/>
      <w:pPr>
        <w:tabs>
          <w:tab w:val="num" w:pos="5672"/>
        </w:tabs>
        <w:ind w:left="5672" w:hanging="283"/>
      </w:pPr>
      <w:rPr/>
    </w:lvl>
    <w:lvl w:ilvl="8">
      <w:start w:val="1"/>
      <w:numFmt w:val="lowerLetter"/>
      <w:lvlText w:val="%9."/>
      <w:lvlJc w:val="left"/>
      <w:pPr>
        <w:tabs>
          <w:tab w:val="num" w:pos="6381"/>
        </w:tabs>
        <w:ind w:left="6381" w:hanging="283"/>
      </w:pPr>
      <w:rPr/>
    </w:lvl>
  </w:abstractNum>
  <w:abstractNum w:abstractNumId="40">
    <w:lvl w:ilvl="0">
      <w:start w:val="7"/>
      <w:numFmt w:val="lowerLetter"/>
      <w:lvlText w:val="%1."/>
      <w:lvlJc w:val="left"/>
      <w:pPr>
        <w:tabs>
          <w:tab w:val="num" w:pos="709"/>
        </w:tabs>
        <w:ind w:left="709" w:hanging="283"/>
      </w:pPr>
      <w:rPr/>
    </w:lvl>
    <w:lvl w:ilvl="1">
      <w:start w:val="1"/>
      <w:numFmt w:val="lowerLetter"/>
      <w:lvlText w:val="%2."/>
      <w:lvlJc w:val="left"/>
      <w:pPr>
        <w:tabs>
          <w:tab w:val="num" w:pos="1418"/>
        </w:tabs>
        <w:ind w:left="1418" w:hanging="283"/>
      </w:pPr>
      <w:rPr/>
    </w:lvl>
    <w:lvl w:ilvl="2">
      <w:start w:val="1"/>
      <w:numFmt w:val="lowerLetter"/>
      <w:lvlText w:val="%3."/>
      <w:lvlJc w:val="left"/>
      <w:pPr>
        <w:tabs>
          <w:tab w:val="num" w:pos="2127"/>
        </w:tabs>
        <w:ind w:left="2127" w:hanging="283"/>
      </w:pPr>
      <w:rPr/>
    </w:lvl>
    <w:lvl w:ilvl="3">
      <w:start w:val="1"/>
      <w:numFmt w:val="lowerLetter"/>
      <w:lvlText w:val="%4."/>
      <w:lvlJc w:val="left"/>
      <w:pPr>
        <w:tabs>
          <w:tab w:val="num" w:pos="2836"/>
        </w:tabs>
        <w:ind w:left="2836" w:hanging="283"/>
      </w:pPr>
      <w:rPr/>
    </w:lvl>
    <w:lvl w:ilvl="4">
      <w:start w:val="1"/>
      <w:numFmt w:val="lowerLetter"/>
      <w:lvlText w:val="%5."/>
      <w:lvlJc w:val="left"/>
      <w:pPr>
        <w:tabs>
          <w:tab w:val="num" w:pos="3545"/>
        </w:tabs>
        <w:ind w:left="3545" w:hanging="283"/>
      </w:pPr>
      <w:rPr/>
    </w:lvl>
    <w:lvl w:ilvl="5">
      <w:start w:val="1"/>
      <w:numFmt w:val="lowerLetter"/>
      <w:lvlText w:val="%6."/>
      <w:lvlJc w:val="left"/>
      <w:pPr>
        <w:tabs>
          <w:tab w:val="num" w:pos="4254"/>
        </w:tabs>
        <w:ind w:left="4254" w:hanging="283"/>
      </w:pPr>
      <w:rPr/>
    </w:lvl>
    <w:lvl w:ilvl="6">
      <w:start w:val="1"/>
      <w:numFmt w:val="lowerLetter"/>
      <w:lvlText w:val="%7."/>
      <w:lvlJc w:val="left"/>
      <w:pPr>
        <w:tabs>
          <w:tab w:val="num" w:pos="4963"/>
        </w:tabs>
        <w:ind w:left="4963" w:hanging="283"/>
      </w:pPr>
      <w:rPr/>
    </w:lvl>
    <w:lvl w:ilvl="7">
      <w:start w:val="1"/>
      <w:numFmt w:val="lowerLetter"/>
      <w:lvlText w:val="%8."/>
      <w:lvlJc w:val="left"/>
      <w:pPr>
        <w:tabs>
          <w:tab w:val="num" w:pos="5672"/>
        </w:tabs>
        <w:ind w:left="5672" w:hanging="283"/>
      </w:pPr>
      <w:rPr/>
    </w:lvl>
    <w:lvl w:ilvl="8">
      <w:start w:val="1"/>
      <w:numFmt w:val="lowerLetter"/>
      <w:lvlText w:val="%9."/>
      <w:lvlJc w:val="left"/>
      <w:pPr>
        <w:tabs>
          <w:tab w:val="num" w:pos="6381"/>
        </w:tabs>
        <w:ind w:left="6381" w:hanging="283"/>
      </w:pPr>
      <w:rPr/>
    </w:lvl>
  </w:abstractNum>
  <w:abstractNum w:abstractNumId="41">
    <w:lvl w:ilvl="0">
      <w:start w:val="1"/>
      <w:numFmt w:val="lowerLetter"/>
      <w:lvlText w:val="%1."/>
      <w:lvlJc w:val="left"/>
      <w:pPr>
        <w:tabs>
          <w:tab w:val="num" w:pos="709"/>
        </w:tabs>
        <w:ind w:left="709" w:hanging="283"/>
      </w:pPr>
      <w:rPr/>
    </w:lvl>
    <w:lvl w:ilvl="1">
      <w:start w:val="1"/>
      <w:numFmt w:val="lowerLetter"/>
      <w:lvlText w:val="%2."/>
      <w:lvlJc w:val="left"/>
      <w:pPr>
        <w:tabs>
          <w:tab w:val="num" w:pos="1418"/>
        </w:tabs>
        <w:ind w:left="1418" w:hanging="283"/>
      </w:pPr>
      <w:rPr/>
    </w:lvl>
    <w:lvl w:ilvl="2">
      <w:start w:val="1"/>
      <w:numFmt w:val="lowerLetter"/>
      <w:lvlText w:val="%3."/>
      <w:lvlJc w:val="left"/>
      <w:pPr>
        <w:tabs>
          <w:tab w:val="num" w:pos="2127"/>
        </w:tabs>
        <w:ind w:left="2127" w:hanging="283"/>
      </w:pPr>
      <w:rPr/>
    </w:lvl>
    <w:lvl w:ilvl="3">
      <w:start w:val="1"/>
      <w:numFmt w:val="lowerLetter"/>
      <w:lvlText w:val="%4."/>
      <w:lvlJc w:val="left"/>
      <w:pPr>
        <w:tabs>
          <w:tab w:val="num" w:pos="2836"/>
        </w:tabs>
        <w:ind w:left="2836" w:hanging="283"/>
      </w:pPr>
      <w:rPr/>
    </w:lvl>
    <w:lvl w:ilvl="4">
      <w:start w:val="1"/>
      <w:numFmt w:val="lowerLetter"/>
      <w:lvlText w:val="%5."/>
      <w:lvlJc w:val="left"/>
      <w:pPr>
        <w:tabs>
          <w:tab w:val="num" w:pos="3545"/>
        </w:tabs>
        <w:ind w:left="3545" w:hanging="283"/>
      </w:pPr>
      <w:rPr/>
    </w:lvl>
    <w:lvl w:ilvl="5">
      <w:start w:val="1"/>
      <w:numFmt w:val="lowerLetter"/>
      <w:lvlText w:val="%6."/>
      <w:lvlJc w:val="left"/>
      <w:pPr>
        <w:tabs>
          <w:tab w:val="num" w:pos="4254"/>
        </w:tabs>
        <w:ind w:left="4254" w:hanging="283"/>
      </w:pPr>
      <w:rPr/>
    </w:lvl>
    <w:lvl w:ilvl="6">
      <w:start w:val="1"/>
      <w:numFmt w:val="lowerLetter"/>
      <w:lvlText w:val="%7."/>
      <w:lvlJc w:val="left"/>
      <w:pPr>
        <w:tabs>
          <w:tab w:val="num" w:pos="4963"/>
        </w:tabs>
        <w:ind w:left="4963" w:hanging="283"/>
      </w:pPr>
      <w:rPr/>
    </w:lvl>
    <w:lvl w:ilvl="7">
      <w:start w:val="1"/>
      <w:numFmt w:val="lowerLetter"/>
      <w:lvlText w:val="%8."/>
      <w:lvlJc w:val="left"/>
      <w:pPr>
        <w:tabs>
          <w:tab w:val="num" w:pos="5672"/>
        </w:tabs>
        <w:ind w:left="5672" w:hanging="283"/>
      </w:pPr>
      <w:rPr/>
    </w:lvl>
    <w:lvl w:ilvl="8">
      <w:start w:val="1"/>
      <w:numFmt w:val="lowerLetter"/>
      <w:lvlText w:val="%9."/>
      <w:lvlJc w:val="left"/>
      <w:pPr>
        <w:tabs>
          <w:tab w:val="num" w:pos="6381"/>
        </w:tabs>
        <w:ind w:left="6381" w:hanging="283"/>
      </w:pPr>
      <w:rPr/>
    </w:lvl>
  </w:abstractNum>
  <w:abstractNum w:abstractNumId="42">
    <w:lvl w:ilvl="0">
      <w:start w:val="4"/>
      <w:numFmt w:val="lowerLetter"/>
      <w:lvlText w:val="%1."/>
      <w:lvlJc w:val="left"/>
      <w:pPr>
        <w:tabs>
          <w:tab w:val="num" w:pos="709"/>
        </w:tabs>
        <w:ind w:left="709" w:hanging="283"/>
      </w:pPr>
      <w:rPr/>
    </w:lvl>
    <w:lvl w:ilvl="1">
      <w:start w:val="1"/>
      <w:numFmt w:val="lowerLetter"/>
      <w:lvlText w:val="%2."/>
      <w:lvlJc w:val="left"/>
      <w:pPr>
        <w:tabs>
          <w:tab w:val="num" w:pos="1418"/>
        </w:tabs>
        <w:ind w:left="1418" w:hanging="283"/>
      </w:pPr>
      <w:rPr/>
    </w:lvl>
    <w:lvl w:ilvl="2">
      <w:start w:val="1"/>
      <w:numFmt w:val="lowerLetter"/>
      <w:lvlText w:val="%3."/>
      <w:lvlJc w:val="left"/>
      <w:pPr>
        <w:tabs>
          <w:tab w:val="num" w:pos="2127"/>
        </w:tabs>
        <w:ind w:left="2127" w:hanging="283"/>
      </w:pPr>
      <w:rPr/>
    </w:lvl>
    <w:lvl w:ilvl="3">
      <w:start w:val="1"/>
      <w:numFmt w:val="lowerLetter"/>
      <w:lvlText w:val="%4."/>
      <w:lvlJc w:val="left"/>
      <w:pPr>
        <w:tabs>
          <w:tab w:val="num" w:pos="2836"/>
        </w:tabs>
        <w:ind w:left="2836" w:hanging="283"/>
      </w:pPr>
      <w:rPr/>
    </w:lvl>
    <w:lvl w:ilvl="4">
      <w:start w:val="1"/>
      <w:numFmt w:val="lowerLetter"/>
      <w:lvlText w:val="%5."/>
      <w:lvlJc w:val="left"/>
      <w:pPr>
        <w:tabs>
          <w:tab w:val="num" w:pos="3545"/>
        </w:tabs>
        <w:ind w:left="3545" w:hanging="283"/>
      </w:pPr>
      <w:rPr/>
    </w:lvl>
    <w:lvl w:ilvl="5">
      <w:start w:val="1"/>
      <w:numFmt w:val="lowerLetter"/>
      <w:lvlText w:val="%6."/>
      <w:lvlJc w:val="left"/>
      <w:pPr>
        <w:tabs>
          <w:tab w:val="num" w:pos="4254"/>
        </w:tabs>
        <w:ind w:left="4254" w:hanging="283"/>
      </w:pPr>
      <w:rPr/>
    </w:lvl>
    <w:lvl w:ilvl="6">
      <w:start w:val="1"/>
      <w:numFmt w:val="lowerLetter"/>
      <w:lvlText w:val="%7."/>
      <w:lvlJc w:val="left"/>
      <w:pPr>
        <w:tabs>
          <w:tab w:val="num" w:pos="4963"/>
        </w:tabs>
        <w:ind w:left="4963" w:hanging="283"/>
      </w:pPr>
      <w:rPr/>
    </w:lvl>
    <w:lvl w:ilvl="7">
      <w:start w:val="1"/>
      <w:numFmt w:val="lowerLetter"/>
      <w:lvlText w:val="%8."/>
      <w:lvlJc w:val="left"/>
      <w:pPr>
        <w:tabs>
          <w:tab w:val="num" w:pos="5672"/>
        </w:tabs>
        <w:ind w:left="5672" w:hanging="283"/>
      </w:pPr>
      <w:rPr/>
    </w:lvl>
    <w:lvl w:ilvl="8">
      <w:start w:val="1"/>
      <w:numFmt w:val="lowerLetter"/>
      <w:lvlText w:val="%9."/>
      <w:lvlJc w:val="left"/>
      <w:pPr>
        <w:tabs>
          <w:tab w:val="num" w:pos="6381"/>
        </w:tabs>
        <w:ind w:left="6381" w:hanging="283"/>
      </w:pPr>
      <w:rPr/>
    </w:lvl>
  </w:abstractNum>
  <w:abstractNum w:abstractNumId="43">
    <w:lvl w:ilvl="0">
      <w:start w:val="1"/>
      <w:numFmt w:val="lowerLetter"/>
      <w:lvlText w:val="%1."/>
      <w:lvlJc w:val="left"/>
      <w:pPr>
        <w:tabs>
          <w:tab w:val="num" w:pos="709"/>
        </w:tabs>
        <w:ind w:left="709" w:hanging="283"/>
      </w:pPr>
      <w:rPr/>
    </w:lvl>
    <w:lvl w:ilvl="1">
      <w:start w:val="1"/>
      <w:numFmt w:val="lowerLetter"/>
      <w:lvlText w:val="%2."/>
      <w:lvlJc w:val="left"/>
      <w:pPr>
        <w:tabs>
          <w:tab w:val="num" w:pos="1418"/>
        </w:tabs>
        <w:ind w:left="1418" w:hanging="283"/>
      </w:pPr>
      <w:rPr/>
    </w:lvl>
    <w:lvl w:ilvl="2">
      <w:start w:val="1"/>
      <w:numFmt w:val="lowerLetter"/>
      <w:lvlText w:val="%3."/>
      <w:lvlJc w:val="left"/>
      <w:pPr>
        <w:tabs>
          <w:tab w:val="num" w:pos="2127"/>
        </w:tabs>
        <w:ind w:left="2127" w:hanging="283"/>
      </w:pPr>
      <w:rPr/>
    </w:lvl>
    <w:lvl w:ilvl="3">
      <w:start w:val="1"/>
      <w:numFmt w:val="lowerLetter"/>
      <w:lvlText w:val="%4."/>
      <w:lvlJc w:val="left"/>
      <w:pPr>
        <w:tabs>
          <w:tab w:val="num" w:pos="2836"/>
        </w:tabs>
        <w:ind w:left="2836" w:hanging="283"/>
      </w:pPr>
      <w:rPr/>
    </w:lvl>
    <w:lvl w:ilvl="4">
      <w:start w:val="1"/>
      <w:numFmt w:val="lowerLetter"/>
      <w:lvlText w:val="%5."/>
      <w:lvlJc w:val="left"/>
      <w:pPr>
        <w:tabs>
          <w:tab w:val="num" w:pos="3545"/>
        </w:tabs>
        <w:ind w:left="3545" w:hanging="283"/>
      </w:pPr>
      <w:rPr/>
    </w:lvl>
    <w:lvl w:ilvl="5">
      <w:start w:val="1"/>
      <w:numFmt w:val="lowerLetter"/>
      <w:lvlText w:val="%6."/>
      <w:lvlJc w:val="left"/>
      <w:pPr>
        <w:tabs>
          <w:tab w:val="num" w:pos="4254"/>
        </w:tabs>
        <w:ind w:left="4254" w:hanging="283"/>
      </w:pPr>
      <w:rPr/>
    </w:lvl>
    <w:lvl w:ilvl="6">
      <w:start w:val="1"/>
      <w:numFmt w:val="lowerLetter"/>
      <w:lvlText w:val="%7."/>
      <w:lvlJc w:val="left"/>
      <w:pPr>
        <w:tabs>
          <w:tab w:val="num" w:pos="4963"/>
        </w:tabs>
        <w:ind w:left="4963" w:hanging="283"/>
      </w:pPr>
      <w:rPr/>
    </w:lvl>
    <w:lvl w:ilvl="7">
      <w:start w:val="1"/>
      <w:numFmt w:val="lowerLetter"/>
      <w:lvlText w:val="%8."/>
      <w:lvlJc w:val="left"/>
      <w:pPr>
        <w:tabs>
          <w:tab w:val="num" w:pos="5672"/>
        </w:tabs>
        <w:ind w:left="5672" w:hanging="283"/>
      </w:pPr>
      <w:rPr/>
    </w:lvl>
    <w:lvl w:ilvl="8">
      <w:start w:val="1"/>
      <w:numFmt w:val="lowerLetter"/>
      <w:lvlText w:val="%9."/>
      <w:lvlJc w:val="left"/>
      <w:pPr>
        <w:tabs>
          <w:tab w:val="num" w:pos="6381"/>
        </w:tabs>
        <w:ind w:left="6381" w:hanging="283"/>
      </w:pPr>
      <w:rPr/>
    </w:lvl>
  </w:abstractNum>
  <w:abstractNum w:abstractNumId="44">
    <w:lvl w:ilvl="0">
      <w:start w:val="2"/>
      <w:numFmt w:val="lowerLetter"/>
      <w:lvlText w:val="%1."/>
      <w:lvlJc w:val="left"/>
      <w:pPr>
        <w:tabs>
          <w:tab w:val="num" w:pos="709"/>
        </w:tabs>
        <w:ind w:left="709" w:hanging="283"/>
      </w:pPr>
      <w:rPr/>
    </w:lvl>
    <w:lvl w:ilvl="1">
      <w:start w:val="1"/>
      <w:numFmt w:val="lowerLetter"/>
      <w:lvlText w:val="%2."/>
      <w:lvlJc w:val="left"/>
      <w:pPr>
        <w:tabs>
          <w:tab w:val="num" w:pos="1418"/>
        </w:tabs>
        <w:ind w:left="1418" w:hanging="283"/>
      </w:pPr>
      <w:rPr/>
    </w:lvl>
    <w:lvl w:ilvl="2">
      <w:start w:val="1"/>
      <w:numFmt w:val="lowerLetter"/>
      <w:lvlText w:val="%3."/>
      <w:lvlJc w:val="left"/>
      <w:pPr>
        <w:tabs>
          <w:tab w:val="num" w:pos="2127"/>
        </w:tabs>
        <w:ind w:left="2127" w:hanging="283"/>
      </w:pPr>
      <w:rPr/>
    </w:lvl>
    <w:lvl w:ilvl="3">
      <w:start w:val="1"/>
      <w:numFmt w:val="lowerLetter"/>
      <w:lvlText w:val="%4."/>
      <w:lvlJc w:val="left"/>
      <w:pPr>
        <w:tabs>
          <w:tab w:val="num" w:pos="2836"/>
        </w:tabs>
        <w:ind w:left="2836" w:hanging="283"/>
      </w:pPr>
      <w:rPr/>
    </w:lvl>
    <w:lvl w:ilvl="4">
      <w:start w:val="1"/>
      <w:numFmt w:val="lowerLetter"/>
      <w:lvlText w:val="%5."/>
      <w:lvlJc w:val="left"/>
      <w:pPr>
        <w:tabs>
          <w:tab w:val="num" w:pos="3545"/>
        </w:tabs>
        <w:ind w:left="3545" w:hanging="283"/>
      </w:pPr>
      <w:rPr/>
    </w:lvl>
    <w:lvl w:ilvl="5">
      <w:start w:val="1"/>
      <w:numFmt w:val="lowerLetter"/>
      <w:lvlText w:val="%6."/>
      <w:lvlJc w:val="left"/>
      <w:pPr>
        <w:tabs>
          <w:tab w:val="num" w:pos="4254"/>
        </w:tabs>
        <w:ind w:left="4254" w:hanging="283"/>
      </w:pPr>
      <w:rPr/>
    </w:lvl>
    <w:lvl w:ilvl="6">
      <w:start w:val="1"/>
      <w:numFmt w:val="lowerLetter"/>
      <w:lvlText w:val="%7."/>
      <w:lvlJc w:val="left"/>
      <w:pPr>
        <w:tabs>
          <w:tab w:val="num" w:pos="4963"/>
        </w:tabs>
        <w:ind w:left="4963" w:hanging="283"/>
      </w:pPr>
      <w:rPr/>
    </w:lvl>
    <w:lvl w:ilvl="7">
      <w:start w:val="1"/>
      <w:numFmt w:val="lowerLetter"/>
      <w:lvlText w:val="%8."/>
      <w:lvlJc w:val="left"/>
      <w:pPr>
        <w:tabs>
          <w:tab w:val="num" w:pos="5672"/>
        </w:tabs>
        <w:ind w:left="5672" w:hanging="283"/>
      </w:pPr>
      <w:rPr/>
    </w:lvl>
    <w:lvl w:ilvl="8">
      <w:start w:val="1"/>
      <w:numFmt w:val="lowerLetter"/>
      <w:lvlText w:val="%9."/>
      <w:lvlJc w:val="left"/>
      <w:pPr>
        <w:tabs>
          <w:tab w:val="num" w:pos="6381"/>
        </w:tabs>
        <w:ind w:left="6381" w:hanging="283"/>
      </w:pPr>
      <w:rPr/>
    </w:lvl>
  </w:abstractNum>
  <w:abstractNum w:abstractNumId="45">
    <w:lvl w:ilvl="0">
      <w:start w:val="1"/>
      <w:numFmt w:val="lowerLetter"/>
      <w:lvlText w:val="%1."/>
      <w:lvlJc w:val="left"/>
      <w:pPr>
        <w:tabs>
          <w:tab w:val="num" w:pos="709"/>
        </w:tabs>
        <w:ind w:left="709" w:hanging="283"/>
      </w:pPr>
      <w:rPr/>
    </w:lvl>
    <w:lvl w:ilvl="1">
      <w:start w:val="1"/>
      <w:numFmt w:val="lowerLetter"/>
      <w:lvlText w:val="%2."/>
      <w:lvlJc w:val="left"/>
      <w:pPr>
        <w:tabs>
          <w:tab w:val="num" w:pos="1418"/>
        </w:tabs>
        <w:ind w:left="1418" w:hanging="283"/>
      </w:pPr>
      <w:rPr/>
    </w:lvl>
    <w:lvl w:ilvl="2">
      <w:start w:val="1"/>
      <w:numFmt w:val="lowerLetter"/>
      <w:lvlText w:val="%3."/>
      <w:lvlJc w:val="left"/>
      <w:pPr>
        <w:tabs>
          <w:tab w:val="num" w:pos="2127"/>
        </w:tabs>
        <w:ind w:left="2127" w:hanging="283"/>
      </w:pPr>
      <w:rPr/>
    </w:lvl>
    <w:lvl w:ilvl="3">
      <w:start w:val="1"/>
      <w:numFmt w:val="lowerLetter"/>
      <w:lvlText w:val="%4."/>
      <w:lvlJc w:val="left"/>
      <w:pPr>
        <w:tabs>
          <w:tab w:val="num" w:pos="2836"/>
        </w:tabs>
        <w:ind w:left="2836" w:hanging="283"/>
      </w:pPr>
      <w:rPr/>
    </w:lvl>
    <w:lvl w:ilvl="4">
      <w:start w:val="1"/>
      <w:numFmt w:val="lowerLetter"/>
      <w:lvlText w:val="%5."/>
      <w:lvlJc w:val="left"/>
      <w:pPr>
        <w:tabs>
          <w:tab w:val="num" w:pos="3545"/>
        </w:tabs>
        <w:ind w:left="3545" w:hanging="283"/>
      </w:pPr>
      <w:rPr/>
    </w:lvl>
    <w:lvl w:ilvl="5">
      <w:start w:val="1"/>
      <w:numFmt w:val="lowerLetter"/>
      <w:lvlText w:val="%6."/>
      <w:lvlJc w:val="left"/>
      <w:pPr>
        <w:tabs>
          <w:tab w:val="num" w:pos="4254"/>
        </w:tabs>
        <w:ind w:left="4254" w:hanging="283"/>
      </w:pPr>
      <w:rPr/>
    </w:lvl>
    <w:lvl w:ilvl="6">
      <w:start w:val="1"/>
      <w:numFmt w:val="lowerLetter"/>
      <w:lvlText w:val="%7."/>
      <w:lvlJc w:val="left"/>
      <w:pPr>
        <w:tabs>
          <w:tab w:val="num" w:pos="4963"/>
        </w:tabs>
        <w:ind w:left="4963" w:hanging="283"/>
      </w:pPr>
      <w:rPr/>
    </w:lvl>
    <w:lvl w:ilvl="7">
      <w:start w:val="1"/>
      <w:numFmt w:val="lowerLetter"/>
      <w:lvlText w:val="%8."/>
      <w:lvlJc w:val="left"/>
      <w:pPr>
        <w:tabs>
          <w:tab w:val="num" w:pos="5672"/>
        </w:tabs>
        <w:ind w:left="5672" w:hanging="283"/>
      </w:pPr>
      <w:rPr/>
    </w:lvl>
    <w:lvl w:ilvl="8">
      <w:start w:val="1"/>
      <w:numFmt w:val="lowerLetter"/>
      <w:lvlText w:val="%9."/>
      <w:lvlJc w:val="left"/>
      <w:pPr>
        <w:tabs>
          <w:tab w:val="num" w:pos="6381"/>
        </w:tabs>
        <w:ind w:left="6381" w:hanging="283"/>
      </w:pPr>
      <w:rPr/>
    </w:lvl>
  </w:abstractNum>
  <w:abstractNum w:abstractNumId="46">
    <w:lvl w:ilvl="0">
      <w:start w:val="2"/>
      <w:numFmt w:val="lowerLetter"/>
      <w:lvlText w:val="%1."/>
      <w:lvlJc w:val="left"/>
      <w:pPr>
        <w:tabs>
          <w:tab w:val="num" w:pos="709"/>
        </w:tabs>
        <w:ind w:left="709" w:hanging="283"/>
      </w:pPr>
      <w:rPr/>
    </w:lvl>
    <w:lvl w:ilvl="1">
      <w:start w:val="1"/>
      <w:numFmt w:val="lowerLetter"/>
      <w:lvlText w:val="%2."/>
      <w:lvlJc w:val="left"/>
      <w:pPr>
        <w:tabs>
          <w:tab w:val="num" w:pos="1418"/>
        </w:tabs>
        <w:ind w:left="1418" w:hanging="283"/>
      </w:pPr>
      <w:rPr/>
    </w:lvl>
    <w:lvl w:ilvl="2">
      <w:start w:val="1"/>
      <w:numFmt w:val="lowerLetter"/>
      <w:lvlText w:val="%3."/>
      <w:lvlJc w:val="left"/>
      <w:pPr>
        <w:tabs>
          <w:tab w:val="num" w:pos="2127"/>
        </w:tabs>
        <w:ind w:left="2127" w:hanging="283"/>
      </w:pPr>
      <w:rPr/>
    </w:lvl>
    <w:lvl w:ilvl="3">
      <w:start w:val="1"/>
      <w:numFmt w:val="lowerLetter"/>
      <w:lvlText w:val="%4."/>
      <w:lvlJc w:val="left"/>
      <w:pPr>
        <w:tabs>
          <w:tab w:val="num" w:pos="2836"/>
        </w:tabs>
        <w:ind w:left="2836" w:hanging="283"/>
      </w:pPr>
      <w:rPr/>
    </w:lvl>
    <w:lvl w:ilvl="4">
      <w:start w:val="1"/>
      <w:numFmt w:val="lowerLetter"/>
      <w:lvlText w:val="%5."/>
      <w:lvlJc w:val="left"/>
      <w:pPr>
        <w:tabs>
          <w:tab w:val="num" w:pos="3545"/>
        </w:tabs>
        <w:ind w:left="3545" w:hanging="283"/>
      </w:pPr>
      <w:rPr/>
    </w:lvl>
    <w:lvl w:ilvl="5">
      <w:start w:val="1"/>
      <w:numFmt w:val="lowerLetter"/>
      <w:lvlText w:val="%6."/>
      <w:lvlJc w:val="left"/>
      <w:pPr>
        <w:tabs>
          <w:tab w:val="num" w:pos="4254"/>
        </w:tabs>
        <w:ind w:left="4254" w:hanging="283"/>
      </w:pPr>
      <w:rPr/>
    </w:lvl>
    <w:lvl w:ilvl="6">
      <w:start w:val="1"/>
      <w:numFmt w:val="lowerLetter"/>
      <w:lvlText w:val="%7."/>
      <w:lvlJc w:val="left"/>
      <w:pPr>
        <w:tabs>
          <w:tab w:val="num" w:pos="4963"/>
        </w:tabs>
        <w:ind w:left="4963" w:hanging="283"/>
      </w:pPr>
      <w:rPr/>
    </w:lvl>
    <w:lvl w:ilvl="7">
      <w:start w:val="1"/>
      <w:numFmt w:val="lowerLetter"/>
      <w:lvlText w:val="%8."/>
      <w:lvlJc w:val="left"/>
      <w:pPr>
        <w:tabs>
          <w:tab w:val="num" w:pos="5672"/>
        </w:tabs>
        <w:ind w:left="5672" w:hanging="283"/>
      </w:pPr>
      <w:rPr/>
    </w:lvl>
    <w:lvl w:ilvl="8">
      <w:start w:val="1"/>
      <w:numFmt w:val="lowerLetter"/>
      <w:lvlText w:val="%9."/>
      <w:lvlJc w:val="left"/>
      <w:pPr>
        <w:tabs>
          <w:tab w:val="num" w:pos="6381"/>
        </w:tabs>
        <w:ind w:left="6381" w:hanging="283"/>
      </w:pPr>
      <w:rPr/>
    </w:lvl>
  </w:abstractNum>
  <w:abstractNum w:abstractNumId="47">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8">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3">
    <w:lvl w:ilvl="0">
      <w:start w:val="1"/>
      <w:numFmt w:val="lowerLetter"/>
      <w:lvlText w:val="%1."/>
      <w:lvlJc w:val="left"/>
      <w:pPr>
        <w:tabs>
          <w:tab w:val="num" w:pos="709"/>
        </w:tabs>
        <w:ind w:left="709" w:hanging="283"/>
      </w:pPr>
      <w:rPr/>
    </w:lvl>
    <w:lvl w:ilvl="1">
      <w:start w:val="1"/>
      <w:numFmt w:val="lowerLetter"/>
      <w:lvlText w:val="%2."/>
      <w:lvlJc w:val="left"/>
      <w:pPr>
        <w:tabs>
          <w:tab w:val="num" w:pos="1418"/>
        </w:tabs>
        <w:ind w:left="1418" w:hanging="283"/>
      </w:pPr>
      <w:rPr/>
    </w:lvl>
    <w:lvl w:ilvl="2">
      <w:start w:val="1"/>
      <w:numFmt w:val="lowerLetter"/>
      <w:lvlText w:val="%3."/>
      <w:lvlJc w:val="left"/>
      <w:pPr>
        <w:tabs>
          <w:tab w:val="num" w:pos="2127"/>
        </w:tabs>
        <w:ind w:left="2127" w:hanging="283"/>
      </w:pPr>
      <w:rPr/>
    </w:lvl>
    <w:lvl w:ilvl="3">
      <w:start w:val="1"/>
      <w:numFmt w:val="lowerLetter"/>
      <w:lvlText w:val="%4."/>
      <w:lvlJc w:val="left"/>
      <w:pPr>
        <w:tabs>
          <w:tab w:val="num" w:pos="2836"/>
        </w:tabs>
        <w:ind w:left="2836" w:hanging="283"/>
      </w:pPr>
      <w:rPr/>
    </w:lvl>
    <w:lvl w:ilvl="4">
      <w:start w:val="1"/>
      <w:numFmt w:val="lowerLetter"/>
      <w:lvlText w:val="%5."/>
      <w:lvlJc w:val="left"/>
      <w:pPr>
        <w:tabs>
          <w:tab w:val="num" w:pos="3545"/>
        </w:tabs>
        <w:ind w:left="3545" w:hanging="283"/>
      </w:pPr>
      <w:rPr/>
    </w:lvl>
    <w:lvl w:ilvl="5">
      <w:start w:val="1"/>
      <w:numFmt w:val="lowerLetter"/>
      <w:lvlText w:val="%6."/>
      <w:lvlJc w:val="left"/>
      <w:pPr>
        <w:tabs>
          <w:tab w:val="num" w:pos="4254"/>
        </w:tabs>
        <w:ind w:left="4254" w:hanging="283"/>
      </w:pPr>
      <w:rPr/>
    </w:lvl>
    <w:lvl w:ilvl="6">
      <w:start w:val="1"/>
      <w:numFmt w:val="lowerLetter"/>
      <w:lvlText w:val="%7."/>
      <w:lvlJc w:val="left"/>
      <w:pPr>
        <w:tabs>
          <w:tab w:val="num" w:pos="4963"/>
        </w:tabs>
        <w:ind w:left="4963" w:hanging="283"/>
      </w:pPr>
      <w:rPr/>
    </w:lvl>
    <w:lvl w:ilvl="7">
      <w:start w:val="1"/>
      <w:numFmt w:val="lowerLetter"/>
      <w:lvlText w:val="%8."/>
      <w:lvlJc w:val="left"/>
      <w:pPr>
        <w:tabs>
          <w:tab w:val="num" w:pos="5672"/>
        </w:tabs>
        <w:ind w:left="5672" w:hanging="283"/>
      </w:pPr>
      <w:rPr/>
    </w:lvl>
    <w:lvl w:ilvl="8">
      <w:start w:val="1"/>
      <w:numFmt w:val="lowerLetter"/>
      <w:lvlText w:val="%9."/>
      <w:lvlJc w:val="left"/>
      <w:pPr>
        <w:tabs>
          <w:tab w:val="num" w:pos="6381"/>
        </w:tabs>
        <w:ind w:left="6381" w:hanging="283"/>
      </w:pPr>
      <w:rPr/>
    </w:lvl>
  </w:abstractNum>
  <w:abstractNum w:abstractNumId="5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5">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6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7">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pStyle w:val="Heading4"/>
      <w:numFmt w:val="none"/>
      <w:suff w:val="nothing"/>
      <w:lvlText w:val=""/>
      <w:lvlJc w:val="left"/>
      <w:pPr>
        <w:tabs>
          <w:tab w:val="num" w:pos="0"/>
        </w:tabs>
        <w:ind w:left="0" w:hanging="0"/>
      </w:pPr>
    </w:lvl>
    <w:lvl w:ilvl="4">
      <w:start w:val="1"/>
      <w:pStyle w:val="Heading5"/>
      <w:numFmt w:val="none"/>
      <w:suff w:val="nothing"/>
      <w:lvlText w:val=""/>
      <w:lvlJc w:val="left"/>
      <w:pPr>
        <w:tabs>
          <w:tab w:val="num" w:pos="0"/>
        </w:tabs>
        <w:ind w:left="0" w:hanging="0"/>
      </w:pPr>
    </w:lvl>
    <w:lvl w:ilvl="5">
      <w:start w:val="1"/>
      <w:pStyle w:val="Heading6"/>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bering>
</file>

<file path=word/settings.xml><?xml version="1.0" encoding="utf-8"?>
<w:settings xmlns:w="http://schemas.openxmlformats.org/wordprocessingml/2006/main">
  <w:zoom w:percent="90"/>
  <w:defaultTabStop w:val="709"/>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Arial" w:hAnsi="Arial" w:eastAsia="Noto Serif CJK SC" w:cs="Noto Sans Devanagari"/>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oto Serif CJK SC" w:cs="Noto Sans Devanagari"/>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oto Serif CJK SC" w:cs="Noto Sans Devanagari"/>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paragraph" w:styleId="Heading4">
    <w:name w:val="Heading 4"/>
    <w:basedOn w:val="Heading"/>
    <w:next w:val="BodyText"/>
    <w:qFormat/>
    <w:pPr>
      <w:spacing w:before="120" w:after="120"/>
      <w:outlineLvl w:val="3"/>
    </w:pPr>
    <w:rPr>
      <w:rFonts w:ascii="Liberation Serif" w:hAnsi="Liberation Serif" w:eastAsia="Noto Serif CJK SC" w:cs="Noto Sans Devanagari"/>
      <w:b/>
      <w:bCs/>
      <w:sz w:val="24"/>
      <w:szCs w:val="24"/>
    </w:rPr>
  </w:style>
  <w:style w:type="paragraph" w:styleId="Heading5">
    <w:name w:val="Heading 5"/>
    <w:basedOn w:val="Heading"/>
    <w:next w:val="BodyText"/>
    <w:qFormat/>
    <w:pPr>
      <w:spacing w:before="120" w:after="60"/>
      <w:outlineLvl w:val="4"/>
    </w:pPr>
    <w:rPr>
      <w:rFonts w:ascii="Liberation Serif" w:hAnsi="Liberation Serif" w:eastAsia="Noto Serif CJK SC" w:cs="Noto Sans Devanagari"/>
      <w:b/>
      <w:bCs/>
      <w:sz w:val="20"/>
      <w:szCs w:val="20"/>
    </w:rPr>
  </w:style>
  <w:style w:type="paragraph" w:styleId="Heading6">
    <w:name w:val="Heading 6"/>
    <w:basedOn w:val="Heading"/>
    <w:next w:val="BodyText"/>
    <w:qFormat/>
    <w:pPr>
      <w:spacing w:before="60" w:after="60"/>
      <w:outlineLvl w:val="5"/>
    </w:pPr>
    <w:rPr>
      <w:rFonts w:ascii="Liberation Serif" w:hAnsi="Liberation Serif" w:eastAsia="Noto Serif CJK SC" w:cs="Noto Sans Devanagari"/>
      <w:b/>
      <w:bCs/>
      <w:sz w:val="14"/>
      <w:szCs w:val="14"/>
    </w:rPr>
  </w:style>
  <w:style w:type="character" w:styleId="Bullets">
    <w:name w:val="Bullets"/>
    <w:qFormat/>
    <w:rPr>
      <w:rFonts w:ascii="OpenSymbol" w:hAnsi="OpenSymbol" w:eastAsia="OpenSymbol" w:cs="OpenSymbol"/>
    </w:rPr>
  </w:style>
  <w:style w:type="character" w:styleId="Strong">
    <w:name w:val="Strong"/>
    <w:qFormat/>
    <w:rPr>
      <w:b/>
      <w:bCs/>
    </w:rPr>
  </w:style>
  <w:style w:type="character" w:styleId="Hyperlink">
    <w:name w:val="Hyperlink"/>
    <w:rPr>
      <w:color w:val="000080"/>
      <w:u w:val="single"/>
    </w:rPr>
  </w:style>
  <w:style w:type="character" w:styleId="Emphasis">
    <w:name w:val="Emphasis"/>
    <w:qFormat/>
    <w:rPr>
      <w:i/>
      <w:iCs/>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30"/>
      <w:szCs w:val="28"/>
    </w:rPr>
  </w:style>
  <w:style w:type="paragraph" w:styleId="BodyText">
    <w:name w:val="Body Text"/>
    <w:basedOn w:val="Normal"/>
    <w:pPr>
      <w:spacing w:lineRule="auto" w:line="276" w:before="0" w:after="140"/>
    </w:pPr>
    <w:rPr/>
  </w:style>
  <w:style w:type="paragraph" w:styleId="List">
    <w:name w:val="List"/>
    <w:basedOn w:val="BodyText"/>
    <w:pPr/>
    <w:rPr>
      <w:rFonts w:ascii="Arial" w:hAnsi="Arial" w:cs="Noto Sans Devanagari"/>
    </w:rPr>
  </w:style>
  <w:style w:type="paragraph" w:styleId="Caption">
    <w:name w:val="Caption"/>
    <w:basedOn w:val="Normal"/>
    <w:qFormat/>
    <w:pPr>
      <w:suppressLineNumbers/>
      <w:spacing w:before="120" w:after="120"/>
    </w:pPr>
    <w:rPr>
      <w:rFonts w:ascii="Arial" w:hAnsi="Arial" w:cs="Noto Sans Devanagari"/>
      <w:i/>
      <w:iCs/>
      <w:sz w:val="24"/>
      <w:szCs w:val="24"/>
    </w:rPr>
  </w:style>
  <w:style w:type="paragraph" w:styleId="Index">
    <w:name w:val="Index"/>
    <w:basedOn w:val="Normal"/>
    <w:qFormat/>
    <w:pPr>
      <w:suppressLineNumbers/>
    </w:pPr>
    <w:rPr>
      <w:rFonts w:ascii="Arial" w:hAnsi="Arial" w:cs="Noto Sans Devanagari"/>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svg"/><Relationship Id="rId4" Type="http://schemas.openxmlformats.org/officeDocument/2006/relationships/hyperlink" Target="https://perscholas.org/eligibility/" TargetMode="External"/><Relationship Id="rId5" Type="http://schemas.openxmlformats.org/officeDocument/2006/relationships/hyperlink" Target="https://skillsforall.com/course/computer-hardware-basics?courseLang=en-US&amp;instance_id=3252ef96-6b9c-4347-9f4e-c2e01ff79704" TargetMode="External"/><Relationship Id="rId6" Type="http://schemas.openxmlformats.org/officeDocument/2006/relationships/hyperlink" Target="https://skillsforall.com/course/operating-systems-basics?courseLang=en-US&amp;instance_id=4c835550-df56-4d89-8c55-6a4770500635" TargetMode="External"/><Relationship Id="rId7" Type="http://schemas.openxmlformats.org/officeDocument/2006/relationships/hyperlink" Target="https://perscholas.tfaforms.net/4836520" TargetMode="External"/><Relationship Id="rId8" Type="http://schemas.openxmlformats.org/officeDocument/2006/relationships/hyperlink" Target="https://scribehow.com/shared/NetAcad_Pre-Work_Course_Enrollment_and_Badge_Acquisition__yvN5nzkDRRqgoO3gypUDEg" TargetMode="External"/><Relationship Id="rId9" Type="http://schemas.openxmlformats.org/officeDocument/2006/relationships/hyperlink" Target="https://docs.google.com/document/d/1DuYDZz2hr1CZ6T1234IBQ5YNUxbk8Up4kCOjcpzXpKU/edit?tab=t.0" TargetMode="External"/><Relationship Id="rId10" Type="http://schemas.openxmlformats.org/officeDocument/2006/relationships/hyperlink" Target="mailto:admissionsadmins@perscholas.org" TargetMode="External"/><Relationship Id="rId11" Type="http://schemas.openxmlformats.org/officeDocument/2006/relationships/hyperlink" Target="https://perscholas.tfaforms.net/4836518" TargetMode="External"/><Relationship Id="rId12" Type="http://schemas.openxmlformats.org/officeDocument/2006/relationships/hyperlink" Target="https://edu.gcfglobal.org/en/computerbasics/" TargetMode="External"/><Relationship Id="rId13" Type="http://schemas.openxmlformats.org/officeDocument/2006/relationships/hyperlink" Target="https://drive.google.com/file/d/1dQyxCjrdozqOnGCagBVcv27R_Ci66lEW/view" TargetMode="External"/><Relationship Id="rId14" Type="http://schemas.openxmlformats.org/officeDocument/2006/relationships/hyperlink" Target="https://www.digitallearn.org/" TargetMode="External"/><Relationship Id="rId15" Type="http://schemas.openxmlformats.org/officeDocument/2006/relationships/hyperlink" Target="https://www.tri-c.edu/bcsc/" TargetMode="External"/><Relationship Id="rId16" Type="http://schemas.openxmlformats.org/officeDocument/2006/relationships/hyperlink" Target="https://www.linkedin.com/learning/working-with-computers-and-devices?trk=course_title&amp;upsellOrderOrigin=default_guest_learning" TargetMode="External"/><Relationship Id="rId17" Type="http://schemas.openxmlformats.org/officeDocument/2006/relationships/hyperlink" Target="https://perscholas.org/contact-an-admissions-team-member/" TargetMode="External"/><Relationship Id="rId18" Type="http://schemas.openxmlformats.org/officeDocument/2006/relationships/hyperlink" Target="https://www.coursera.org/professional-certificates/google-it-automation?utm_source=chatgpt.com" TargetMode="External"/><Relationship Id="rId19" Type="http://schemas.openxmlformats.org/officeDocument/2006/relationships/hyperlink" Target="https://skillsforall.com/course/computer-hardware-basics?courseLang=en-US&amp;instance_id=3252ef96-6b9c-4347-9f4e-c2e01ff79704" TargetMode="External"/><Relationship Id="rId20" Type="http://schemas.openxmlformats.org/officeDocument/2006/relationships/hyperlink" Target="https://skillsforall.com/course/operating-systems-basics?courseLang=en-US&amp;instance_id=4c835550-df56-4d89-8c55-6a4770500635" TargetMode="External"/><Relationship Id="rId21" Type="http://schemas.openxmlformats.org/officeDocument/2006/relationships/hyperlink" Target="https://perscholas.tfaforms.net/4836520" TargetMode="External"/><Relationship Id="rId22" Type="http://schemas.openxmlformats.org/officeDocument/2006/relationships/hyperlink" Target="https://scribehow.com/shared/NetAcad_Pre-Work_Course_Enrollment_and_Badge_Acquisition__yvN5nzkDRRqgoO3gypUDEg" TargetMode="External"/><Relationship Id="rId23" Type="http://schemas.openxmlformats.org/officeDocument/2006/relationships/hyperlink" Target="https://docs.google.com/document/d/1DuYDZz2hr1CZ6T1234IBQ5YNUxbk8Up4kCOjcpzXpKU/edit?tab=t.0" TargetMode="External"/><Relationship Id="rId24" Type="http://schemas.openxmlformats.org/officeDocument/2006/relationships/hyperlink" Target="mailto:admissionsadmins@perscholas.org" TargetMode="External"/><Relationship Id="rId25" Type="http://schemas.openxmlformats.org/officeDocument/2006/relationships/hyperlink" Target="https://skillsforall.com/course/computer-hardware-basics?courseLang=en-US&amp;instance_id=3252ef96-6b9c-4347-9f4e-c2e01ff79704" TargetMode="External"/><Relationship Id="rId26" Type="http://schemas.openxmlformats.org/officeDocument/2006/relationships/hyperlink" Target="https://www.netacad.com/launch?id=3252ef96-6b9c-4347-9f4e-c2e01ff79704&amp;tab=curriculum&amp;view=0d0ecad0-602e-5111-9ad8-4056c9950728" TargetMode="External"/><Relationship Id="rId27" Type="http://schemas.openxmlformats.org/officeDocument/2006/relationships/image" Target="media/image3.jpeg"/><Relationship Id="rId28" Type="http://schemas.openxmlformats.org/officeDocument/2006/relationships/image" Target="media/image4.jpeg"/><Relationship Id="rId29" Type="http://schemas.openxmlformats.org/officeDocument/2006/relationships/image" Target="media/image5.jpeg"/><Relationship Id="rId30" Type="http://schemas.openxmlformats.org/officeDocument/2006/relationships/image" Target="media/image6.jpeg"/><Relationship Id="rId31" Type="http://schemas.openxmlformats.org/officeDocument/2006/relationships/image" Target="media/image7.jpeg"/><Relationship Id="rId32" Type="http://schemas.openxmlformats.org/officeDocument/2006/relationships/image" Target="media/image8.jpeg"/><Relationship Id="rId33" Type="http://schemas.openxmlformats.org/officeDocument/2006/relationships/image" Target="media/image9.jpeg"/><Relationship Id="rId34" Type="http://schemas.openxmlformats.org/officeDocument/2006/relationships/image" Target="media/image10.jpeg"/><Relationship Id="rId35" Type="http://schemas.openxmlformats.org/officeDocument/2006/relationships/image" Target="media/image11.jpeg"/><Relationship Id="rId36" Type="http://schemas.openxmlformats.org/officeDocument/2006/relationships/image" Target="media/image12.jpeg"/><Relationship Id="rId37" Type="http://schemas.openxmlformats.org/officeDocument/2006/relationships/image" Target="media/image13.jpeg"/><Relationship Id="rId38" Type="http://schemas.openxmlformats.org/officeDocument/2006/relationships/image" Target="media/image14.jpeg"/><Relationship Id="rId39" Type="http://schemas.openxmlformats.org/officeDocument/2006/relationships/image" Target="media/image15.jpeg"/><Relationship Id="rId40" Type="http://schemas.openxmlformats.org/officeDocument/2006/relationships/image" Target="media/image16.jpeg"/><Relationship Id="rId41" Type="http://schemas.openxmlformats.org/officeDocument/2006/relationships/hyperlink" Target="https://www.samsungmobilepress.com/media-assets/galaxy-s23/?tab=specs&amp;utm_source=chatgpt.com" TargetMode="External"/><Relationship Id="rId42" Type="http://schemas.openxmlformats.org/officeDocument/2006/relationships/hyperlink" Target="https://en.wikipedia.org/wiki/Samsung_Galaxy_S23?utm_source=chatgpt.com" TargetMode="External"/><Relationship Id="rId43" Type="http://schemas.openxmlformats.org/officeDocument/2006/relationships/hyperlink" Target="https://www.publicsector.shidirect.com/product/45830703/Samsung-Galaxy-S23-5G-smartphone?utm_source=chatgpt.com" TargetMode="External"/><Relationship Id="rId44" Type="http://schemas.openxmlformats.org/officeDocument/2006/relationships/hyperlink" Target="https://www.wired.com/story/apple-iphone-15-specs-price-release-date?utm_source=chatgpt.com" TargetMode="External"/><Relationship Id="rId45" Type="http://schemas.openxmlformats.org/officeDocument/2006/relationships/hyperlink" Target="https://www.thesun.co.uk/shopping/28432578/samsung-fans-galaxy-s23-june-cashback-deal/?utm_source=chatgpt.com" TargetMode="External"/><Relationship Id="rId46" Type="http://schemas.openxmlformats.org/officeDocument/2006/relationships/hyperlink" Target="https://www.samsung.com/us/smartphones/galaxy-s23-lite-no-3-party/specs/?utm_source=chatgpt.com" TargetMode="External"/><Relationship Id="rId47" Type="http://schemas.openxmlformats.org/officeDocument/2006/relationships/hyperlink" Target="https://phones.mintmobile.com/product/samsung-galaxy-s23-fe/?utm_source=chatgpt.com" TargetMode="External"/><Relationship Id="rId48" Type="http://schemas.openxmlformats.org/officeDocument/2006/relationships/hyperlink" Target="https://www.phonetradr.com/buy/phone/apple-iphone-15?section=specifications&amp;utm_source=chatgpt.com" TargetMode="External"/><Relationship Id="rId49" Type="http://schemas.openxmlformats.org/officeDocument/2006/relationships/hyperlink" Target="https://www.wired.com/story/apple-iphone-15-specs-price-release-date?utm_source=chatgpt.com" TargetMode="External"/><Relationship Id="rId50" Type="http://schemas.openxmlformats.org/officeDocument/2006/relationships/hyperlink" Target="https://en.wikipedia.org/wiki/IPhone_15?utm_source=chatgpt.com" TargetMode="External"/><Relationship Id="rId51" Type="http://schemas.openxmlformats.org/officeDocument/2006/relationships/hyperlink" Target="https://www.tomsguide.com/deals/best-verizon-phone-deals?utm_source=chatgpt.com" TargetMode="External"/><Relationship Id="rId52" Type="http://schemas.openxmlformats.org/officeDocument/2006/relationships/hyperlink" Target="https://www.samsung.com/us/smartphones/galaxy-s23-lite-no-3-party/specs/?utm_source=chatgpt.com" TargetMode="External"/><Relationship Id="rId53" Type="http://schemas.openxmlformats.org/officeDocument/2006/relationships/hyperlink" Target="https://www.quantadose.com/smartphones/samsung-galaxy-s23/?utm_source=chatgpt.com" TargetMode="External"/><Relationship Id="rId54" Type="http://schemas.openxmlformats.org/officeDocument/2006/relationships/hyperlink" Target="https://fi.google.com/about/phones/samsung-galaxy-s23?srsltid=AfmBOopR0gKmboZv4QNz2mK8mSXZX-MYnDohhjMRtSriGyWP3i5cViPO&amp;utm_source=chatgpt.com" TargetMode="External"/><Relationship Id="rId55" Type="http://schemas.openxmlformats.org/officeDocument/2006/relationships/hyperlink" Target="https://fi.google.com/about/phones/samsung-galaxy-s23?srsltid=AfmBOopR0gKmboZv4QNz2mK8mSXZX-MYnDohhjMRtSriGyWP3i5cViPO&amp;utm_source=chatgpt.com" TargetMode="External"/><Relationship Id="rId56" Type="http://schemas.openxmlformats.org/officeDocument/2006/relationships/hyperlink" Target="https://www.samsung.com/us/smartphones/galaxy-s23-lite-no-3-party/specs/?utm_source=chatgpt.com" TargetMode="External"/><Relationship Id="rId57" Type="http://schemas.openxmlformats.org/officeDocument/2006/relationships/hyperlink" Target="https://devices.vodafone.com.au/samsung/galaxy-s23-android-13/specifications/?utm_source=chatgpt.com" TargetMode="External"/><Relationship Id="rId58" Type="http://schemas.openxmlformats.org/officeDocument/2006/relationships/hyperlink" Target="https://devices.vodafone.com.au/samsung/galaxy-s23-android-13/specifications/?utm_source=chatgpt.com" TargetMode="External"/><Relationship Id="rId59" Type="http://schemas.openxmlformats.org/officeDocument/2006/relationships/hyperlink" Target="https://www.apple.com/iphone-15/specs/?utm_source=chatgpt.com" TargetMode="External"/><Relationship Id="rId60" Type="http://schemas.openxmlformats.org/officeDocument/2006/relationships/hyperlink" Target="https://en.wikipedia.org/wiki/IPhone_15?utm_source=chatgpt.com" TargetMode="External"/><Relationship Id="rId61" Type="http://schemas.openxmlformats.org/officeDocument/2006/relationships/hyperlink" Target="https://www.att.com/buy/phones/apple-iphone-15.html?utm_source=chatgpt.com" TargetMode="External"/><Relationship Id="rId62" Type="http://schemas.openxmlformats.org/officeDocument/2006/relationships/hyperlink" Target="https://www.apple.com/iphone-15/specs/?utm_source=chatgpt.com" TargetMode="External"/><Relationship Id="rId63" Type="http://schemas.openxmlformats.org/officeDocument/2006/relationships/hyperlink" Target="https://en.wikipedia.org/wiki/IPhone_15?utm_source=chatgpt.com" TargetMode="External"/><Relationship Id="rId64" Type="http://schemas.openxmlformats.org/officeDocument/2006/relationships/hyperlink" Target="https://www.apple.com/iphone-15/specs/?utm_source=chatgpt.com" TargetMode="External"/><Relationship Id="rId65" Type="http://schemas.openxmlformats.org/officeDocument/2006/relationships/hyperlink" Target="https://en.wikipedia.org/wiki/IPhone_15?utm_source=chatgpt.com" TargetMode="External"/><Relationship Id="rId66" Type="http://schemas.openxmlformats.org/officeDocument/2006/relationships/hyperlink" Target="https://www.apple.com/iphone-15/specs/?utm_source=chatgpt.com" TargetMode="External"/><Relationship Id="rId67" Type="http://schemas.openxmlformats.org/officeDocument/2006/relationships/hyperlink" Target="https://en.wikipedia.org/wiki/IPhone_15?utm_source=chatgpt.com" TargetMode="External"/><Relationship Id="rId68" Type="http://schemas.openxmlformats.org/officeDocument/2006/relationships/hyperlink" Target="https://www.att.com/buy/phones/apple-iphone-15.html?utm_source=chatgpt.com" TargetMode="External"/><Relationship Id="rId69" Type="http://schemas.openxmlformats.org/officeDocument/2006/relationships/hyperlink" Target="https://www.samsung.com/us/smartphones/galaxy-s23-lite-no-3-party/specs/?utm_source=chatgpt.com" TargetMode="External"/><Relationship Id="rId70" Type="http://schemas.openxmlformats.org/officeDocument/2006/relationships/hyperlink" Target="https://www.quantadose.com/smartphones/samsung-galaxy-s23/?utm_source=chatgpt.com" TargetMode="External"/><Relationship Id="rId71" Type="http://schemas.openxmlformats.org/officeDocument/2006/relationships/hyperlink" Target="https://www.samsungmobilepress.com/media-assets/galaxy-s23/?tab=specs&amp;utm_source=chatgpt.com" TargetMode="External"/><Relationship Id="rId72" Type="http://schemas.openxmlformats.org/officeDocument/2006/relationships/hyperlink" Target="https://deviceguides.ee.co.uk/samsung/galaxy-s23-android-13/specifications/?utm_source=chatgpt.com" TargetMode="External"/><Relationship Id="rId73" Type="http://schemas.openxmlformats.org/officeDocument/2006/relationships/hyperlink" Target="https://www.phonearena.com/news/samsung-galaxy-s23-size-comparison_id145310?utm_source=chatgpt.com" TargetMode="External"/><Relationship Id="rId74" Type="http://schemas.openxmlformats.org/officeDocument/2006/relationships/hyperlink" Target="https://www.apple.com/iphone-15/specs/?utm_source=chatgpt.com" TargetMode="External"/><Relationship Id="rId75" Type="http://schemas.openxmlformats.org/officeDocument/2006/relationships/hyperlink" Target="https://en.wikipedia.org/wiki/IPhone_15?utm_source=chatgpt.com" TargetMode="External"/><Relationship Id="rId76" Type="http://schemas.openxmlformats.org/officeDocument/2006/relationships/hyperlink" Target="https://www.phonearena.com/news/iphone-15-size-comparison_id150565?utm_source=chatgpt.com" TargetMode="External"/><Relationship Id="rId77" Type="http://schemas.openxmlformats.org/officeDocument/2006/relationships/hyperlink" Target="https://www.devicespecifications.com/en/model-weight/e48a5dad?utm_source=chatgpt.com" TargetMode="External"/><Relationship Id="rId78" Type="http://schemas.openxmlformats.org/officeDocument/2006/relationships/hyperlink" Target="https://www.techradar.com/news/best-iphone?utm_source=chatgpt.com" TargetMode="External"/><Relationship Id="rId79" Type="http://schemas.openxmlformats.org/officeDocument/2006/relationships/numbering" Target="numbering.xml"/><Relationship Id="rId80" Type="http://schemas.openxmlformats.org/officeDocument/2006/relationships/fontTable" Target="fontTable.xml"/><Relationship Id="rId81" Type="http://schemas.openxmlformats.org/officeDocument/2006/relationships/settings" Target="settings.xml"/><Relationship Id="rId8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8572</TotalTime>
  <Application>LibreOffice/24.2.7.2$Linux_X86_64 LibreOffice_project/420$Build-2</Application>
  <AppVersion>15.0000</AppVersion>
  <Pages>59</Pages>
  <Words>9708</Words>
  <Characters>51299</Characters>
  <CharactersWithSpaces>59946</CharactersWithSpaces>
  <Paragraphs>857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2025-08-27T10:34:11Z</dcterms:created>
  <dc:creator/>
  <dc:description/>
  <dc:language>en-US</dc:language>
  <cp:lastModifiedBy/>
  <dcterms:modified xsi:type="dcterms:W3CDTF">2025-09-04T13:43:09Z</dcterms:modified>
  <cp:revision>39</cp:revision>
  <dc:subject/>
  <dc:title/>
</cp:coreProperties>
</file>