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9900CC"/>
  <w:body>
    <w:p w14:paraId="33C4A714" w14:textId="77777777" w:rsidR="00751820" w:rsidRDefault="00751820" w:rsidP="00751820">
      <w:pPr>
        <w:pStyle w:val="1"/>
        <w:ind w:firstLine="780"/>
      </w:pPr>
      <w:r>
        <w:t>Time and Date</w:t>
      </w:r>
    </w:p>
    <w:p w14:paraId="1A4A8801" w14:textId="77777777" w:rsidR="002C488E" w:rsidRDefault="002C488E" w:rsidP="002C488E">
      <w:pPr>
        <w:pStyle w:val="2"/>
        <w:ind w:firstLine="700"/>
      </w:pPr>
      <w:r>
        <w:t>H</w:t>
      </w:r>
      <w:r>
        <w:rPr>
          <w:rFonts w:hint="eastAsia"/>
        </w:rPr>
        <w:t xml:space="preserve">ow </w:t>
      </w:r>
      <w:r>
        <w:t>to operate time and date on Linux?</w:t>
      </w:r>
    </w:p>
    <w:p w14:paraId="38504AC2" w14:textId="77777777" w:rsidR="002C488E" w:rsidRDefault="002C488E" w:rsidP="002C488E">
      <w:pPr>
        <w:pStyle w:val="a0"/>
        <w:ind w:firstLine="480"/>
      </w:pPr>
      <w:r>
        <w:t xml:space="preserve">System has two clock on computer. One of them is RTC-Real Time Clock, which is based </w:t>
      </w:r>
      <w:r w:rsidR="0090659B">
        <w:t xml:space="preserve">BIOS and mainboard, it will record real time while we shuted down computer. Another is System Clock, which is based CPU Tick, depending on Linux Kernel, it’s over when we shut down the system, in that case, it will read RTC time when we </w:t>
      </w:r>
      <w:r w:rsidR="006E7CC4">
        <w:t>re</w:t>
      </w:r>
      <w:r w:rsidR="0090659B">
        <w:t>star</w:t>
      </w:r>
      <w:r w:rsidR="00F43DBF">
        <w:t>t system. B</w:t>
      </w:r>
      <w:r w:rsidR="0090659B">
        <w:t>ut the question is CPU Tick will be a little slow</w:t>
      </w:r>
      <w:r w:rsidR="00B3749A">
        <w:t xml:space="preserve">er or faster than RTC Clock, so we need to sync time from RTC to System Clock. </w:t>
      </w:r>
    </w:p>
    <w:p w14:paraId="7B50B762" w14:textId="77777777" w:rsidR="00B3749A" w:rsidRDefault="00B3749A" w:rsidP="002C488E">
      <w:pPr>
        <w:pStyle w:val="a0"/>
        <w:ind w:firstLine="480"/>
      </w:pPr>
      <w:r>
        <w:t>System Clock represents time that is from 1970.1.1 0:00:00 to now , the total seconds will be calculated. By default, System Clock will not auto-sync with RTC Clock, so we have to sync them by ourself.</w:t>
      </w:r>
    </w:p>
    <w:p w14:paraId="629832AB" w14:textId="77777777" w:rsidR="00C56B10" w:rsidRDefault="00F43DBF" w:rsidP="00C56B10">
      <w:pPr>
        <w:pStyle w:val="a0"/>
        <w:ind w:firstLine="480"/>
      </w:pPr>
      <w:r>
        <w:rPr>
          <w:rFonts w:hint="eastAsia"/>
        </w:rPr>
        <w:t>N</w:t>
      </w:r>
      <w:r>
        <w:t>TP –network time protocol, is a network protocol for clock synchronization between CPU clock and RTC clock. NTP is one of the oldest network protocol in the</w:t>
      </w:r>
      <w:r w:rsidR="006E7CC4">
        <w:t xml:space="preserve"> world, this protocol is describ</w:t>
      </w:r>
      <w:r>
        <w:t xml:space="preserve">ed client-to-client model, but also used to peer-to-peer relationship. </w:t>
      </w:r>
      <w:r w:rsidR="00C56B10">
        <w:t>Implemention send and receive using UDP protocol or port 123.</w:t>
      </w:r>
      <w:r>
        <w:t xml:space="preserve"> </w:t>
      </w:r>
      <w:r w:rsidR="00C56B10">
        <w:t>Command “ntpd” and “ntpdate” are used to sync time on Linux, so following words will study these commands.</w:t>
      </w:r>
    </w:p>
    <w:p w14:paraId="03DCC4EF" w14:textId="77777777" w:rsidR="002C488E" w:rsidRDefault="00B3749A" w:rsidP="00B3749A">
      <w:pPr>
        <w:pStyle w:val="a0"/>
        <w:ind w:firstLine="480"/>
        <w:rPr>
          <w:noProof/>
        </w:rPr>
      </w:pPr>
      <w:r>
        <w:t>Command “date” is used to check System Clock, Command “clock” is used to check RTC Clock.</w:t>
      </w:r>
      <w:r w:rsidRPr="00B3749A">
        <w:rPr>
          <w:noProof/>
        </w:rPr>
        <w:t xml:space="preserve"> </w:t>
      </w:r>
      <w:r>
        <w:rPr>
          <w:noProof/>
        </w:rPr>
        <w:drawing>
          <wp:inline distT="0" distB="0" distL="0" distR="0" wp14:anchorId="4B5C7E56" wp14:editId="36679032">
            <wp:extent cx="6962140" cy="14998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62140" cy="1499870"/>
                    </a:xfrm>
                    <a:prstGeom prst="rect">
                      <a:avLst/>
                    </a:prstGeom>
                  </pic:spPr>
                </pic:pic>
              </a:graphicData>
            </a:graphic>
          </wp:inline>
        </w:drawing>
      </w:r>
    </w:p>
    <w:p w14:paraId="477BAD23" w14:textId="77777777" w:rsidR="004F2922" w:rsidRDefault="004F2922" w:rsidP="00B3749A">
      <w:pPr>
        <w:pStyle w:val="a0"/>
        <w:ind w:firstLine="480"/>
        <w:rPr>
          <w:noProof/>
        </w:rPr>
      </w:pPr>
    </w:p>
    <w:p w14:paraId="6EADE6E9" w14:textId="77777777" w:rsidR="004F2922" w:rsidRDefault="004F2922" w:rsidP="00B3749A">
      <w:pPr>
        <w:pStyle w:val="a0"/>
        <w:ind w:firstLine="480"/>
        <w:rPr>
          <w:noProof/>
        </w:rPr>
      </w:pPr>
    </w:p>
    <w:p w14:paraId="208078A0" w14:textId="77777777" w:rsidR="004F2922" w:rsidRPr="00751820" w:rsidRDefault="004F2922" w:rsidP="00B3749A">
      <w:pPr>
        <w:pStyle w:val="a0"/>
        <w:ind w:firstLine="480"/>
      </w:pPr>
    </w:p>
    <w:p w14:paraId="7BA04EE3" w14:textId="77777777" w:rsidR="00751820" w:rsidRPr="00751820" w:rsidRDefault="002C488E" w:rsidP="002C488E">
      <w:pPr>
        <w:pStyle w:val="2"/>
        <w:ind w:firstLine="700"/>
      </w:pPr>
      <w:r>
        <w:lastRenderedPageBreak/>
        <w:t>C</w:t>
      </w:r>
      <w:r>
        <w:rPr>
          <w:rFonts w:hint="eastAsia"/>
        </w:rPr>
        <w:t>ommand:</w:t>
      </w:r>
      <w:r>
        <w:t xml:space="preserve"> date</w:t>
      </w:r>
    </w:p>
    <w:p w14:paraId="4FFF6695" w14:textId="77777777" w:rsidR="00751820" w:rsidRDefault="004F2922" w:rsidP="00751820">
      <w:pPr>
        <w:ind w:firstLine="480"/>
      </w:pPr>
      <w:r>
        <w:rPr>
          <w:rFonts w:hint="eastAsia"/>
        </w:rPr>
        <w:t xml:space="preserve">-s string: set date by string, format like </w:t>
      </w:r>
      <w:r>
        <w:t>“%Y%D%T…”</w:t>
      </w:r>
      <w:r w:rsidR="00FD7380">
        <w:rPr>
          <w:noProof/>
        </w:rPr>
        <w:drawing>
          <wp:inline distT="0" distB="0" distL="0" distR="0" wp14:anchorId="3E1397AB" wp14:editId="10AE5C3B">
            <wp:extent cx="6962140" cy="1423670"/>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62140" cy="1423670"/>
                    </a:xfrm>
                    <a:prstGeom prst="rect">
                      <a:avLst/>
                    </a:prstGeom>
                  </pic:spPr>
                </pic:pic>
              </a:graphicData>
            </a:graphic>
          </wp:inline>
        </w:drawing>
      </w:r>
    </w:p>
    <w:p w14:paraId="140F2F62" w14:textId="77777777" w:rsidR="00FD7380" w:rsidRDefault="004F2922" w:rsidP="00FD7380">
      <w:pPr>
        <w:pStyle w:val="a0"/>
        <w:ind w:firstLine="480"/>
      </w:pPr>
      <w:r>
        <w:t>Common format: %H– hour, %M- minute, %X- equal to %H%M%S</w:t>
      </w:r>
      <w:r w:rsidR="00FD7380">
        <w:t xml:space="preserve">, </w:t>
      </w:r>
      <w:r w:rsidR="00FD7380">
        <w:rPr>
          <w:rFonts w:hint="eastAsia"/>
        </w:rPr>
        <w:t xml:space="preserve">%A- weekend, %B- </w:t>
      </w:r>
      <w:r w:rsidR="00FD7380">
        <w:t>month, %D- date/month/year, %d- date, %Y- year, %W- week in year, %j- day in year</w:t>
      </w:r>
    </w:p>
    <w:p w14:paraId="2599807F" w14:textId="77777777" w:rsidR="004F2922" w:rsidRPr="00FD7380" w:rsidRDefault="00FD7380" w:rsidP="004F2922">
      <w:pPr>
        <w:pStyle w:val="a0"/>
        <w:ind w:firstLine="480"/>
      </w:pPr>
      <w:r>
        <w:t>N</w:t>
      </w:r>
      <w:r>
        <w:rPr>
          <w:rFonts w:hint="eastAsia"/>
        </w:rPr>
        <w:t>ote:</w:t>
      </w:r>
      <w:r>
        <w:t xml:space="preserve"> you have to use “+” to display date and time, if not, it means set date in some format. </w:t>
      </w:r>
    </w:p>
    <w:p w14:paraId="0CE33CF7" w14:textId="77777777" w:rsidR="004F2922" w:rsidRDefault="004F2922" w:rsidP="004F2922">
      <w:pPr>
        <w:pStyle w:val="a0"/>
        <w:ind w:firstLine="480"/>
      </w:pPr>
      <w:r>
        <w:rPr>
          <w:noProof/>
        </w:rPr>
        <w:drawing>
          <wp:inline distT="0" distB="0" distL="0" distR="0" wp14:anchorId="0C15067F" wp14:editId="1DA6FF6B">
            <wp:extent cx="4314825" cy="723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723900"/>
                    </a:xfrm>
                    <a:prstGeom prst="rect">
                      <a:avLst/>
                    </a:prstGeom>
                  </pic:spPr>
                </pic:pic>
              </a:graphicData>
            </a:graphic>
          </wp:inline>
        </w:drawing>
      </w:r>
    </w:p>
    <w:p w14:paraId="04A68562" w14:textId="77777777" w:rsidR="004F2922" w:rsidRPr="004F2922" w:rsidRDefault="004F2922" w:rsidP="00582796">
      <w:pPr>
        <w:pStyle w:val="a0"/>
        <w:ind w:firstLine="480"/>
      </w:pPr>
      <w:r>
        <w:rPr>
          <w:noProof/>
        </w:rPr>
        <w:drawing>
          <wp:inline distT="0" distB="0" distL="0" distR="0" wp14:anchorId="2AA17813" wp14:editId="0F884054">
            <wp:extent cx="4829175" cy="1219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4436" cy="1220528"/>
                    </a:xfrm>
                    <a:prstGeom prst="rect">
                      <a:avLst/>
                    </a:prstGeom>
                  </pic:spPr>
                </pic:pic>
              </a:graphicData>
            </a:graphic>
          </wp:inline>
        </w:drawing>
      </w:r>
    </w:p>
    <w:p w14:paraId="0357B62E" w14:textId="77777777" w:rsidR="004F2922" w:rsidRDefault="00FD7380" w:rsidP="00FD7380">
      <w:pPr>
        <w:pStyle w:val="2"/>
        <w:ind w:firstLine="700"/>
      </w:pPr>
      <w:r>
        <w:t>C</w:t>
      </w:r>
      <w:r>
        <w:rPr>
          <w:rFonts w:hint="eastAsia"/>
        </w:rPr>
        <w:t>ommand: clock</w:t>
      </w:r>
    </w:p>
    <w:p w14:paraId="56F4B151" w14:textId="77777777" w:rsidR="00FD7380" w:rsidRDefault="00FD7380" w:rsidP="00FD7380">
      <w:pPr>
        <w:pStyle w:val="a0"/>
        <w:ind w:firstLine="480"/>
      </w:pPr>
      <w:r>
        <w:t>C</w:t>
      </w:r>
      <w:r>
        <w:rPr>
          <w:rFonts w:hint="eastAsia"/>
        </w:rPr>
        <w:t>lock(</w:t>
      </w:r>
      <w:r>
        <w:t>hwclock</w:t>
      </w:r>
      <w:r>
        <w:rPr>
          <w:rFonts w:hint="eastAsia"/>
        </w:rPr>
        <w:t>)</w:t>
      </w:r>
      <w:r>
        <w:t xml:space="preserve">: set or display hardware time , it’s a tool for hardware clock. You could use this command to set </w:t>
      </w:r>
      <w:r w:rsidR="00416987">
        <w:t>hardware time to system time, and</w:t>
      </w:r>
      <w:r>
        <w:t xml:space="preserve"> vise verse.</w:t>
      </w:r>
    </w:p>
    <w:p w14:paraId="04434985" w14:textId="77777777" w:rsidR="00416987" w:rsidRDefault="00416987" w:rsidP="00FD7380">
      <w:pPr>
        <w:pStyle w:val="a0"/>
        <w:ind w:firstLine="480"/>
      </w:pPr>
      <w:r>
        <w:t xml:space="preserve">-r: show hardware time, this is default </w:t>
      </w:r>
    </w:p>
    <w:p w14:paraId="246825AC" w14:textId="77777777" w:rsidR="00416987" w:rsidRDefault="00416987" w:rsidP="00FD7380">
      <w:pPr>
        <w:pStyle w:val="a0"/>
        <w:ind w:firstLine="480"/>
      </w:pPr>
      <w:r>
        <w:t xml:space="preserve">-s: set </w:t>
      </w:r>
      <w:r w:rsidR="00582796">
        <w:t>system clock from hardware clock</w:t>
      </w:r>
    </w:p>
    <w:p w14:paraId="4A79ED5C" w14:textId="77777777" w:rsidR="004F2922" w:rsidRPr="004F2922" w:rsidRDefault="00582796" w:rsidP="00582796">
      <w:pPr>
        <w:pStyle w:val="a0"/>
        <w:ind w:firstLine="480"/>
      </w:pPr>
      <w:r>
        <w:t>-w: set hardware clock from system clock</w:t>
      </w:r>
      <w:r>
        <w:rPr>
          <w:noProof/>
        </w:rPr>
        <w:drawing>
          <wp:inline distT="0" distB="0" distL="0" distR="0" wp14:anchorId="79189EAB" wp14:editId="408C0340">
            <wp:extent cx="6962140" cy="1344386"/>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70338" cy="1345969"/>
                    </a:xfrm>
                    <a:prstGeom prst="rect">
                      <a:avLst/>
                    </a:prstGeom>
                  </pic:spPr>
                </pic:pic>
              </a:graphicData>
            </a:graphic>
          </wp:inline>
        </w:drawing>
      </w:r>
    </w:p>
    <w:p w14:paraId="4293ACE7" w14:textId="77777777" w:rsidR="00751820" w:rsidRDefault="002C488E" w:rsidP="00751820">
      <w:pPr>
        <w:pStyle w:val="2"/>
        <w:ind w:firstLine="700"/>
      </w:pPr>
      <w:r>
        <w:lastRenderedPageBreak/>
        <w:t xml:space="preserve">Command: </w:t>
      </w:r>
      <w:r w:rsidR="00751820">
        <w:t>N</w:t>
      </w:r>
      <w:r w:rsidR="00751820">
        <w:rPr>
          <w:rFonts w:hint="eastAsia"/>
        </w:rPr>
        <w:t>tpdate</w:t>
      </w:r>
      <w:r w:rsidR="004C08E4">
        <w:t xml:space="preserve"> + crood</w:t>
      </w:r>
    </w:p>
    <w:p w14:paraId="365CE286" w14:textId="77777777" w:rsidR="00751820" w:rsidRDefault="00910885" w:rsidP="00751820">
      <w:pPr>
        <w:pStyle w:val="a0"/>
        <w:ind w:firstLine="480"/>
      </w:pPr>
      <w:r>
        <w:t>T</w:t>
      </w:r>
      <w:r>
        <w:rPr>
          <w:rFonts w:hint="eastAsia"/>
        </w:rPr>
        <w:t xml:space="preserve">his </w:t>
      </w:r>
      <w:r>
        <w:t xml:space="preserve">command sync system time from server, don’t use this command always, because it will  interrupt other program, especially program need constant time. </w:t>
      </w:r>
    </w:p>
    <w:p w14:paraId="246B08E5" w14:textId="77777777" w:rsidR="00910885" w:rsidRDefault="00910885" w:rsidP="00751820">
      <w:pPr>
        <w:pStyle w:val="a0"/>
        <w:ind w:firstLine="480"/>
      </w:pPr>
      <w:r>
        <w:rPr>
          <w:noProof/>
        </w:rPr>
        <w:drawing>
          <wp:inline distT="0" distB="0" distL="0" distR="0" wp14:anchorId="56659546" wp14:editId="121C9545">
            <wp:extent cx="6962140" cy="27006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62140" cy="2700655"/>
                    </a:xfrm>
                    <a:prstGeom prst="rect">
                      <a:avLst/>
                    </a:prstGeom>
                  </pic:spPr>
                </pic:pic>
              </a:graphicData>
            </a:graphic>
          </wp:inline>
        </w:drawing>
      </w:r>
    </w:p>
    <w:p w14:paraId="39410758" w14:textId="77777777" w:rsidR="00910885" w:rsidRDefault="00910885" w:rsidP="00910885">
      <w:pPr>
        <w:pStyle w:val="a0"/>
        <w:ind w:firstLine="480"/>
      </w:pPr>
      <w:r>
        <w:t xml:space="preserve">there are some common time server list </w:t>
      </w:r>
    </w:p>
    <w:tbl>
      <w:tblPr>
        <w:tblStyle w:val="af5"/>
        <w:tblW w:w="0" w:type="auto"/>
        <w:tblLook w:val="04A0" w:firstRow="1" w:lastRow="0" w:firstColumn="1" w:lastColumn="0" w:noHBand="0" w:noVBand="1"/>
      </w:tblPr>
      <w:tblGrid>
        <w:gridCol w:w="11180"/>
      </w:tblGrid>
      <w:tr w:rsidR="00910885" w14:paraId="02EDBF72" w14:textId="77777777" w:rsidTr="00910885">
        <w:tc>
          <w:tcPr>
            <w:tcW w:w="11180" w:type="dxa"/>
          </w:tcPr>
          <w:tbl>
            <w:tblPr>
              <w:tblW w:w="12864" w:type="dxa"/>
              <w:tblBorders>
                <w:top w:val="single" w:sz="6" w:space="0" w:color="DDDDDD"/>
                <w:insideH w:val="single" w:sz="6" w:space="0" w:color="DDDDDD"/>
              </w:tblBorders>
              <w:shd w:val="clear" w:color="auto" w:fill="FFC000"/>
              <w:tblCellMar>
                <w:left w:w="0" w:type="dxa"/>
                <w:right w:w="0" w:type="dxa"/>
              </w:tblCellMar>
              <w:tblLook w:val="04A0" w:firstRow="1" w:lastRow="0" w:firstColumn="1" w:lastColumn="0" w:noHBand="0" w:noVBand="1"/>
            </w:tblPr>
            <w:tblGrid>
              <w:gridCol w:w="2634"/>
              <w:gridCol w:w="1689"/>
              <w:gridCol w:w="8541"/>
            </w:tblGrid>
            <w:tr w:rsidR="00910885" w:rsidRPr="00910885" w14:paraId="2819D2AB" w14:textId="77777777" w:rsidTr="00910885">
              <w:tc>
                <w:tcPr>
                  <w:tcW w:w="0" w:type="auto"/>
                  <w:shd w:val="clear" w:color="auto" w:fill="FFC000"/>
                  <w:tcMar>
                    <w:top w:w="120" w:type="dxa"/>
                    <w:left w:w="120" w:type="dxa"/>
                    <w:bottom w:w="120" w:type="dxa"/>
                    <w:right w:w="120" w:type="dxa"/>
                  </w:tcMar>
                  <w:hideMark/>
                </w:tcPr>
                <w:p w14:paraId="0EC37FC2"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中国</w:t>
                  </w:r>
                  <w:r w:rsidRPr="00910885">
                    <w:rPr>
                      <w:rFonts w:ascii="Helvetica" w:eastAsia="宋体" w:hAnsi="Helvetica" w:cs="Helvetica"/>
                      <w:color w:val="333333"/>
                      <w:sz w:val="21"/>
                      <w:szCs w:val="21"/>
                    </w:rPr>
                    <w:t>[China]</w:t>
                  </w:r>
                </w:p>
              </w:tc>
              <w:tc>
                <w:tcPr>
                  <w:tcW w:w="0" w:type="auto"/>
                  <w:shd w:val="clear" w:color="auto" w:fill="FFC000"/>
                  <w:tcMar>
                    <w:top w:w="120" w:type="dxa"/>
                    <w:left w:w="120" w:type="dxa"/>
                    <w:bottom w:w="120" w:type="dxa"/>
                    <w:right w:w="120" w:type="dxa"/>
                  </w:tcMar>
                  <w:hideMark/>
                </w:tcPr>
                <w:p w14:paraId="7D08DF35"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bookmarkStart w:id="0" w:name="OLE_LINK1"/>
                  <w:r w:rsidRPr="00910885">
                    <w:rPr>
                      <w:rFonts w:ascii="Helvetica" w:eastAsia="宋体" w:hAnsi="Helvetica" w:cs="Helvetica"/>
                      <w:color w:val="333333"/>
                      <w:sz w:val="21"/>
                      <w:szCs w:val="21"/>
                    </w:rPr>
                    <w:t>cn.ntp.org.cn</w:t>
                  </w:r>
                  <w:bookmarkEnd w:id="0"/>
                </w:p>
              </w:tc>
              <w:tc>
                <w:tcPr>
                  <w:tcW w:w="0" w:type="auto"/>
                  <w:shd w:val="clear" w:color="auto" w:fill="FFC000"/>
                  <w:tcMar>
                    <w:top w:w="120" w:type="dxa"/>
                    <w:left w:w="120" w:type="dxa"/>
                    <w:bottom w:w="120" w:type="dxa"/>
                    <w:right w:w="120" w:type="dxa"/>
                  </w:tcMar>
                  <w:hideMark/>
                </w:tcPr>
                <w:p w14:paraId="5867FB20"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[58.220.207.226](</w:t>
                  </w:r>
                  <w:r w:rsidRPr="00910885">
                    <w:rPr>
                      <w:rFonts w:ascii="Helvetica" w:eastAsia="宋体" w:hAnsi="Helvetica" w:cs="Helvetica"/>
                      <w:color w:val="333333"/>
                      <w:sz w:val="21"/>
                      <w:szCs w:val="21"/>
                    </w:rPr>
                    <w:t>本节点由</w:t>
                  </w:r>
                  <w:r w:rsidRPr="00910885">
                    <w:rPr>
                      <w:rFonts w:ascii="Helvetica" w:eastAsia="宋体" w:hAnsi="Helvetica" w:cs="Helvetica"/>
                      <w:color w:val="333333"/>
                      <w:sz w:val="21"/>
                      <w:szCs w:val="21"/>
                    </w:rPr>
                    <w:t>*</w:t>
                  </w:r>
                  <w:hyperlink r:id="rId16" w:history="1">
                    <w:r w:rsidRPr="00910885">
                      <w:rPr>
                        <w:rFonts w:ascii="Helvetica" w:eastAsia="宋体" w:hAnsi="Helvetica" w:cs="Helvetica"/>
                        <w:color w:val="337AB7"/>
                        <w:sz w:val="21"/>
                        <w:szCs w:val="21"/>
                        <w:u w:val="single"/>
                      </w:rPr>
                      <w:t>方糖科技</w:t>
                    </w:r>
                  </w:hyperlink>
                  <w:r w:rsidRPr="00910885">
                    <w:rPr>
                      <w:rFonts w:ascii="Helvetica" w:eastAsia="宋体" w:hAnsi="Helvetica" w:cs="Helvetica"/>
                      <w:color w:val="333333"/>
                      <w:sz w:val="21"/>
                      <w:szCs w:val="21"/>
                    </w:rPr>
                    <w:t>*</w:t>
                  </w:r>
                  <w:r w:rsidRPr="00910885">
                    <w:rPr>
                      <w:rFonts w:ascii="Helvetica" w:eastAsia="宋体" w:hAnsi="Helvetica" w:cs="Helvetica"/>
                      <w:color w:val="333333"/>
                      <w:sz w:val="21"/>
                      <w:szCs w:val="21"/>
                    </w:rPr>
                    <w:t>赞助</w:t>
                  </w:r>
                  <w:r w:rsidRPr="00910885">
                    <w:rPr>
                      <w:rFonts w:ascii="Helvetica" w:eastAsia="宋体" w:hAnsi="Helvetica" w:cs="Helvetica"/>
                      <w:color w:val="333333"/>
                      <w:sz w:val="21"/>
                      <w:szCs w:val="21"/>
                    </w:rPr>
                    <w:t>),</w:t>
                  </w:r>
                  <w:r w:rsidRPr="00910885">
                    <w:rPr>
                      <w:rFonts w:ascii="Helvetica" w:eastAsia="宋体" w:hAnsi="Helvetica" w:cs="Helvetica"/>
                      <w:color w:val="333333"/>
                      <w:sz w:val="21"/>
                      <w:szCs w:val="21"/>
                    </w:rPr>
                    <w:br/>
                    <w:t>[202.112.29.82] [202.108.6.95] [120.25.108.11] [182.92.12.11] [115.28.122.198]</w:t>
                  </w:r>
                </w:p>
              </w:tc>
            </w:tr>
            <w:tr w:rsidR="00910885" w:rsidRPr="00910885" w14:paraId="15328B00" w14:textId="77777777" w:rsidTr="00910885">
              <w:tc>
                <w:tcPr>
                  <w:tcW w:w="0" w:type="auto"/>
                  <w:shd w:val="clear" w:color="auto" w:fill="FFC000"/>
                  <w:tcMar>
                    <w:top w:w="120" w:type="dxa"/>
                    <w:left w:w="120" w:type="dxa"/>
                    <w:bottom w:w="120" w:type="dxa"/>
                    <w:right w:w="120" w:type="dxa"/>
                  </w:tcMar>
                  <w:hideMark/>
                </w:tcPr>
                <w:p w14:paraId="01B3AE03"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中国教育网</w:t>
                  </w:r>
                  <w:r w:rsidRPr="00910885">
                    <w:rPr>
                      <w:rFonts w:ascii="Helvetica" w:eastAsia="宋体" w:hAnsi="Helvetica" w:cs="Helvetica"/>
                      <w:color w:val="333333"/>
                      <w:sz w:val="21"/>
                      <w:szCs w:val="21"/>
                    </w:rPr>
                    <w:t>[China-EDU]</w:t>
                  </w:r>
                </w:p>
              </w:tc>
              <w:tc>
                <w:tcPr>
                  <w:tcW w:w="0" w:type="auto"/>
                  <w:shd w:val="clear" w:color="auto" w:fill="FFC000"/>
                  <w:tcMar>
                    <w:top w:w="120" w:type="dxa"/>
                    <w:left w:w="120" w:type="dxa"/>
                    <w:bottom w:w="120" w:type="dxa"/>
                    <w:right w:w="120" w:type="dxa"/>
                  </w:tcMar>
                  <w:hideMark/>
                </w:tcPr>
                <w:p w14:paraId="65274BEE"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edu.ntp.org.cn</w:t>
                  </w:r>
                </w:p>
              </w:tc>
              <w:tc>
                <w:tcPr>
                  <w:tcW w:w="0" w:type="auto"/>
                  <w:shd w:val="clear" w:color="auto" w:fill="FFC000"/>
                  <w:tcMar>
                    <w:top w:w="120" w:type="dxa"/>
                    <w:left w:w="120" w:type="dxa"/>
                    <w:bottom w:w="120" w:type="dxa"/>
                    <w:right w:w="120" w:type="dxa"/>
                  </w:tcMar>
                  <w:hideMark/>
                </w:tcPr>
                <w:p w14:paraId="2F98D510"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[202.112.31.197][202.112.29.82][202.118.1.130][202.118.1.81]</w:t>
                  </w:r>
                  <w:r w:rsidRPr="00910885">
                    <w:rPr>
                      <w:rFonts w:ascii="Helvetica" w:eastAsia="宋体" w:hAnsi="Helvetica" w:cs="Helvetica"/>
                      <w:color w:val="333333"/>
                      <w:sz w:val="21"/>
                      <w:szCs w:val="21"/>
                    </w:rPr>
                    <w:br/>
                    <w:t>(</w:t>
                  </w:r>
                  <w:r w:rsidRPr="00910885">
                    <w:rPr>
                      <w:rFonts w:ascii="Helvetica" w:eastAsia="宋体" w:hAnsi="Helvetica" w:cs="Helvetica"/>
                      <w:color w:val="333333"/>
                      <w:sz w:val="21"/>
                      <w:szCs w:val="21"/>
                    </w:rPr>
                    <w:t>所有节点由</w:t>
                  </w:r>
                  <w:r w:rsidRPr="00910885">
                    <w:rPr>
                      <w:rFonts w:ascii="Helvetica" w:eastAsia="宋体" w:hAnsi="Helvetica" w:cs="Helvetica"/>
                      <w:color w:val="333333"/>
                      <w:sz w:val="21"/>
                      <w:szCs w:val="21"/>
                    </w:rPr>
                    <w:t>*</w:t>
                  </w:r>
                  <w:hyperlink r:id="rId17" w:history="1">
                    <w:r w:rsidRPr="00910885">
                      <w:rPr>
                        <w:rFonts w:ascii="Helvetica" w:eastAsia="宋体" w:hAnsi="Helvetica" w:cs="Helvetica"/>
                        <w:color w:val="337AB7"/>
                        <w:sz w:val="21"/>
                        <w:szCs w:val="21"/>
                        <w:u w:val="single"/>
                      </w:rPr>
                      <w:t>东北大学提供</w:t>
                    </w:r>
                  </w:hyperlink>
                  <w:r w:rsidRPr="00910885">
                    <w:rPr>
                      <w:rFonts w:ascii="Helvetica" w:eastAsia="宋体" w:hAnsi="Helvetica" w:cs="Helvetica"/>
                      <w:color w:val="333333"/>
                      <w:sz w:val="21"/>
                      <w:szCs w:val="21"/>
                    </w:rPr>
                    <w:t>*</w:t>
                  </w:r>
                  <w:r w:rsidRPr="00910885">
                    <w:rPr>
                      <w:rFonts w:ascii="Helvetica" w:eastAsia="宋体" w:hAnsi="Helvetica" w:cs="Helvetica"/>
                      <w:color w:val="333333"/>
                      <w:sz w:val="21"/>
                      <w:szCs w:val="21"/>
                    </w:rPr>
                    <w:t>赞助</w:t>
                  </w:r>
                  <w:r w:rsidRPr="00910885">
                    <w:rPr>
                      <w:rFonts w:ascii="Helvetica" w:eastAsia="宋体" w:hAnsi="Helvetica" w:cs="Helvetica"/>
                      <w:color w:val="333333"/>
                      <w:sz w:val="21"/>
                      <w:szCs w:val="21"/>
                    </w:rPr>
                    <w:t>)</w:t>
                  </w:r>
                </w:p>
              </w:tc>
            </w:tr>
            <w:tr w:rsidR="00910885" w:rsidRPr="00910885" w14:paraId="62198679" w14:textId="77777777" w:rsidTr="00910885">
              <w:tc>
                <w:tcPr>
                  <w:tcW w:w="0" w:type="auto"/>
                  <w:shd w:val="clear" w:color="auto" w:fill="FFC000"/>
                  <w:tcMar>
                    <w:top w:w="120" w:type="dxa"/>
                    <w:left w:w="120" w:type="dxa"/>
                    <w:bottom w:w="120" w:type="dxa"/>
                    <w:right w:w="120" w:type="dxa"/>
                  </w:tcMar>
                  <w:hideMark/>
                </w:tcPr>
                <w:p w14:paraId="4F0B3DB7"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中国台湾</w:t>
                  </w:r>
                  <w:r w:rsidRPr="00910885">
                    <w:rPr>
                      <w:rFonts w:ascii="Helvetica" w:eastAsia="宋体" w:hAnsi="Helvetica" w:cs="Helvetica"/>
                      <w:color w:val="333333"/>
                      <w:sz w:val="21"/>
                      <w:szCs w:val="21"/>
                    </w:rPr>
                    <w:t>[ChinaTaiwan]</w:t>
                  </w:r>
                </w:p>
              </w:tc>
              <w:tc>
                <w:tcPr>
                  <w:tcW w:w="0" w:type="auto"/>
                  <w:shd w:val="clear" w:color="auto" w:fill="FFC000"/>
                  <w:tcMar>
                    <w:top w:w="120" w:type="dxa"/>
                    <w:left w:w="120" w:type="dxa"/>
                    <w:bottom w:w="120" w:type="dxa"/>
                    <w:right w:w="120" w:type="dxa"/>
                  </w:tcMar>
                  <w:hideMark/>
                </w:tcPr>
                <w:p w14:paraId="7D4B7097"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tw.ntp.org.cn</w:t>
                  </w:r>
                </w:p>
              </w:tc>
              <w:tc>
                <w:tcPr>
                  <w:tcW w:w="0" w:type="auto"/>
                  <w:shd w:val="clear" w:color="auto" w:fill="FFC000"/>
                  <w:tcMar>
                    <w:top w:w="120" w:type="dxa"/>
                    <w:left w:w="120" w:type="dxa"/>
                    <w:bottom w:w="120" w:type="dxa"/>
                    <w:right w:w="120" w:type="dxa"/>
                  </w:tcMar>
                  <w:hideMark/>
                </w:tcPr>
                <w:p w14:paraId="522B4C43"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[123.204.45.116] [103.18.128.60]</w:t>
                  </w:r>
                </w:p>
              </w:tc>
            </w:tr>
            <w:tr w:rsidR="00910885" w:rsidRPr="00910885" w14:paraId="133F2140" w14:textId="77777777" w:rsidTr="00910885">
              <w:tc>
                <w:tcPr>
                  <w:tcW w:w="0" w:type="auto"/>
                  <w:shd w:val="clear" w:color="auto" w:fill="FFC000"/>
                  <w:tcMar>
                    <w:top w:w="120" w:type="dxa"/>
                    <w:left w:w="120" w:type="dxa"/>
                    <w:bottom w:w="120" w:type="dxa"/>
                    <w:right w:w="120" w:type="dxa"/>
                  </w:tcMar>
                  <w:hideMark/>
                </w:tcPr>
                <w:p w14:paraId="0848AB86"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美国</w:t>
                  </w:r>
                  <w:r w:rsidRPr="00910885">
                    <w:rPr>
                      <w:rFonts w:ascii="Helvetica" w:eastAsia="宋体" w:hAnsi="Helvetica" w:cs="Helvetica"/>
                      <w:color w:val="333333"/>
                      <w:sz w:val="21"/>
                      <w:szCs w:val="21"/>
                    </w:rPr>
                    <w:t>[America]</w:t>
                  </w:r>
                </w:p>
              </w:tc>
              <w:tc>
                <w:tcPr>
                  <w:tcW w:w="0" w:type="auto"/>
                  <w:shd w:val="clear" w:color="auto" w:fill="FFC000"/>
                  <w:tcMar>
                    <w:top w:w="120" w:type="dxa"/>
                    <w:left w:w="120" w:type="dxa"/>
                    <w:bottom w:w="120" w:type="dxa"/>
                    <w:right w:w="120" w:type="dxa"/>
                  </w:tcMar>
                  <w:hideMark/>
                </w:tcPr>
                <w:p w14:paraId="66E8E5CE"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us.ntp.org.cn</w:t>
                  </w:r>
                </w:p>
              </w:tc>
              <w:tc>
                <w:tcPr>
                  <w:tcW w:w="0" w:type="auto"/>
                  <w:shd w:val="clear" w:color="auto" w:fill="FFC000"/>
                  <w:tcMar>
                    <w:top w:w="120" w:type="dxa"/>
                    <w:left w:w="120" w:type="dxa"/>
                    <w:bottom w:w="120" w:type="dxa"/>
                    <w:right w:w="120" w:type="dxa"/>
                  </w:tcMar>
                  <w:hideMark/>
                </w:tcPr>
                <w:p w14:paraId="0FC4FD89"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[24.56.178.140] [216.218.254.202] [208.53.158.34] [66.228.42.59]</w:t>
                  </w:r>
                </w:p>
              </w:tc>
            </w:tr>
            <w:tr w:rsidR="00910885" w:rsidRPr="00910885" w14:paraId="44B7783E" w14:textId="77777777" w:rsidTr="00910885">
              <w:tc>
                <w:tcPr>
                  <w:tcW w:w="0" w:type="auto"/>
                  <w:shd w:val="clear" w:color="auto" w:fill="FFC000"/>
                  <w:tcMar>
                    <w:top w:w="120" w:type="dxa"/>
                    <w:left w:w="120" w:type="dxa"/>
                    <w:bottom w:w="120" w:type="dxa"/>
                    <w:right w:w="120" w:type="dxa"/>
                  </w:tcMar>
                  <w:hideMark/>
                </w:tcPr>
                <w:p w14:paraId="77EB5BBA"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新加坡</w:t>
                  </w:r>
                  <w:r w:rsidRPr="00910885">
                    <w:rPr>
                      <w:rFonts w:ascii="Helvetica" w:eastAsia="宋体" w:hAnsi="Helvetica" w:cs="Helvetica"/>
                      <w:color w:val="333333"/>
                      <w:sz w:val="21"/>
                      <w:szCs w:val="21"/>
                    </w:rPr>
                    <w:t>[Singapore]</w:t>
                  </w:r>
                </w:p>
              </w:tc>
              <w:tc>
                <w:tcPr>
                  <w:tcW w:w="0" w:type="auto"/>
                  <w:shd w:val="clear" w:color="auto" w:fill="FFC000"/>
                  <w:tcMar>
                    <w:top w:w="120" w:type="dxa"/>
                    <w:left w:w="120" w:type="dxa"/>
                    <w:bottom w:w="120" w:type="dxa"/>
                    <w:right w:w="120" w:type="dxa"/>
                  </w:tcMar>
                  <w:hideMark/>
                </w:tcPr>
                <w:p w14:paraId="1B2AF9B7"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sgp.ntp.org.cn</w:t>
                  </w:r>
                </w:p>
              </w:tc>
              <w:tc>
                <w:tcPr>
                  <w:tcW w:w="0" w:type="auto"/>
                  <w:shd w:val="clear" w:color="auto" w:fill="FFC000"/>
                  <w:tcMar>
                    <w:top w:w="120" w:type="dxa"/>
                    <w:left w:w="120" w:type="dxa"/>
                    <w:bottom w:w="120" w:type="dxa"/>
                    <w:right w:w="120" w:type="dxa"/>
                  </w:tcMar>
                  <w:hideMark/>
                </w:tcPr>
                <w:p w14:paraId="5ABAA0CB"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[103.11.143.248] [202.73.57.107] [128.199.134.40] [218.186.3.36] [188.166.245.58]</w:t>
                  </w:r>
                </w:p>
              </w:tc>
            </w:tr>
            <w:tr w:rsidR="00910885" w:rsidRPr="00910885" w14:paraId="041F130B" w14:textId="77777777" w:rsidTr="00910885">
              <w:tc>
                <w:tcPr>
                  <w:tcW w:w="0" w:type="auto"/>
                  <w:shd w:val="clear" w:color="auto" w:fill="FFC000"/>
                  <w:tcMar>
                    <w:top w:w="120" w:type="dxa"/>
                    <w:left w:w="120" w:type="dxa"/>
                    <w:bottom w:w="120" w:type="dxa"/>
                    <w:right w:w="120" w:type="dxa"/>
                  </w:tcMar>
                  <w:hideMark/>
                </w:tcPr>
                <w:p w14:paraId="4D8CBCF6"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韩国</w:t>
                  </w:r>
                  <w:r w:rsidRPr="00910885">
                    <w:rPr>
                      <w:rFonts w:ascii="Helvetica" w:eastAsia="宋体" w:hAnsi="Helvetica" w:cs="Helvetica"/>
                      <w:color w:val="333333"/>
                      <w:sz w:val="21"/>
                      <w:szCs w:val="21"/>
                    </w:rPr>
                    <w:t>[korea]</w:t>
                  </w:r>
                </w:p>
              </w:tc>
              <w:tc>
                <w:tcPr>
                  <w:tcW w:w="0" w:type="auto"/>
                  <w:shd w:val="clear" w:color="auto" w:fill="FFC000"/>
                  <w:tcMar>
                    <w:top w:w="120" w:type="dxa"/>
                    <w:left w:w="120" w:type="dxa"/>
                    <w:bottom w:w="120" w:type="dxa"/>
                    <w:right w:w="120" w:type="dxa"/>
                  </w:tcMar>
                  <w:hideMark/>
                </w:tcPr>
                <w:p w14:paraId="2B3A0C6D"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kr.ntp.org.cn</w:t>
                  </w:r>
                </w:p>
              </w:tc>
              <w:tc>
                <w:tcPr>
                  <w:tcW w:w="0" w:type="auto"/>
                  <w:shd w:val="clear" w:color="auto" w:fill="FFC000"/>
                  <w:tcMar>
                    <w:top w:w="120" w:type="dxa"/>
                    <w:left w:w="120" w:type="dxa"/>
                    <w:bottom w:w="120" w:type="dxa"/>
                    <w:right w:w="120" w:type="dxa"/>
                  </w:tcMar>
                  <w:hideMark/>
                </w:tcPr>
                <w:p w14:paraId="6CFB6A04"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[211.233.40.78] [106.247.248.106]</w:t>
                  </w:r>
                </w:p>
              </w:tc>
            </w:tr>
            <w:tr w:rsidR="00910885" w:rsidRPr="00910885" w14:paraId="1099BB6C" w14:textId="77777777" w:rsidTr="00910885">
              <w:tc>
                <w:tcPr>
                  <w:tcW w:w="0" w:type="auto"/>
                  <w:shd w:val="clear" w:color="auto" w:fill="FFC000"/>
                  <w:tcMar>
                    <w:top w:w="120" w:type="dxa"/>
                    <w:left w:w="120" w:type="dxa"/>
                    <w:bottom w:w="120" w:type="dxa"/>
                    <w:right w:w="120" w:type="dxa"/>
                  </w:tcMar>
                  <w:hideMark/>
                </w:tcPr>
                <w:p w14:paraId="372A3C94"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德国</w:t>
                  </w:r>
                  <w:r w:rsidRPr="00910885">
                    <w:rPr>
                      <w:rFonts w:ascii="Helvetica" w:eastAsia="宋体" w:hAnsi="Helvetica" w:cs="Helvetica"/>
                      <w:color w:val="333333"/>
                      <w:sz w:val="21"/>
                      <w:szCs w:val="21"/>
                    </w:rPr>
                    <w:t>[Germany]</w:t>
                  </w:r>
                </w:p>
              </w:tc>
              <w:tc>
                <w:tcPr>
                  <w:tcW w:w="0" w:type="auto"/>
                  <w:shd w:val="clear" w:color="auto" w:fill="FFC000"/>
                  <w:tcMar>
                    <w:top w:w="120" w:type="dxa"/>
                    <w:left w:w="120" w:type="dxa"/>
                    <w:bottom w:w="120" w:type="dxa"/>
                    <w:right w:w="120" w:type="dxa"/>
                  </w:tcMar>
                  <w:hideMark/>
                </w:tcPr>
                <w:p w14:paraId="6A62BA5A"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de.ntp.org.cn</w:t>
                  </w:r>
                </w:p>
              </w:tc>
              <w:tc>
                <w:tcPr>
                  <w:tcW w:w="0" w:type="auto"/>
                  <w:shd w:val="clear" w:color="auto" w:fill="FFC000"/>
                  <w:tcMar>
                    <w:top w:w="120" w:type="dxa"/>
                    <w:left w:w="120" w:type="dxa"/>
                    <w:bottom w:w="120" w:type="dxa"/>
                    <w:right w:w="120" w:type="dxa"/>
                  </w:tcMar>
                  <w:hideMark/>
                </w:tcPr>
                <w:p w14:paraId="6893FE90"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[131.188.3.220] [131.188.3.223]</w:t>
                  </w:r>
                </w:p>
              </w:tc>
            </w:tr>
            <w:tr w:rsidR="00910885" w:rsidRPr="00910885" w14:paraId="48A36E12" w14:textId="77777777" w:rsidTr="00910885">
              <w:tc>
                <w:tcPr>
                  <w:tcW w:w="0" w:type="auto"/>
                  <w:shd w:val="clear" w:color="auto" w:fill="FFC000"/>
                  <w:tcMar>
                    <w:top w:w="120" w:type="dxa"/>
                    <w:left w:w="120" w:type="dxa"/>
                    <w:bottom w:w="120" w:type="dxa"/>
                    <w:right w:w="120" w:type="dxa"/>
                  </w:tcMar>
                  <w:hideMark/>
                </w:tcPr>
                <w:p w14:paraId="74B7E14B"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日本</w:t>
                  </w:r>
                  <w:r w:rsidRPr="00910885">
                    <w:rPr>
                      <w:rFonts w:ascii="Helvetica" w:eastAsia="宋体" w:hAnsi="Helvetica" w:cs="Helvetica"/>
                      <w:color w:val="333333"/>
                      <w:sz w:val="21"/>
                      <w:szCs w:val="21"/>
                    </w:rPr>
                    <w:t>[Japan]</w:t>
                  </w:r>
                </w:p>
              </w:tc>
              <w:tc>
                <w:tcPr>
                  <w:tcW w:w="0" w:type="auto"/>
                  <w:shd w:val="clear" w:color="auto" w:fill="FFC000"/>
                  <w:tcMar>
                    <w:top w:w="120" w:type="dxa"/>
                    <w:left w:w="120" w:type="dxa"/>
                    <w:bottom w:w="120" w:type="dxa"/>
                    <w:right w:w="120" w:type="dxa"/>
                  </w:tcMar>
                  <w:hideMark/>
                </w:tcPr>
                <w:p w14:paraId="4D4AE9E4"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jp.ntp.org.cn</w:t>
                  </w:r>
                </w:p>
              </w:tc>
              <w:tc>
                <w:tcPr>
                  <w:tcW w:w="0" w:type="auto"/>
                  <w:shd w:val="clear" w:color="auto" w:fill="FFC000"/>
                  <w:tcMar>
                    <w:top w:w="120" w:type="dxa"/>
                    <w:left w:w="120" w:type="dxa"/>
                    <w:bottom w:w="120" w:type="dxa"/>
                    <w:right w:w="120" w:type="dxa"/>
                  </w:tcMar>
                  <w:hideMark/>
                </w:tcPr>
                <w:p w14:paraId="4DFB9C2E" w14:textId="77777777" w:rsidR="00910885" w:rsidRPr="00910885" w:rsidRDefault="00910885" w:rsidP="00910885">
                  <w:pPr>
                    <w:spacing w:before="0" w:after="0" w:line="240" w:lineRule="auto"/>
                    <w:ind w:firstLineChars="0" w:firstLine="0"/>
                    <w:rPr>
                      <w:rFonts w:ascii="Helvetica" w:eastAsia="宋体" w:hAnsi="Helvetica" w:cs="Helvetica"/>
                      <w:color w:val="333333"/>
                      <w:sz w:val="21"/>
                      <w:szCs w:val="21"/>
                    </w:rPr>
                  </w:pPr>
                  <w:r w:rsidRPr="00910885">
                    <w:rPr>
                      <w:rFonts w:ascii="Helvetica" w:eastAsia="宋体" w:hAnsi="Helvetica" w:cs="Helvetica"/>
                      <w:color w:val="333333"/>
                      <w:sz w:val="21"/>
                      <w:szCs w:val="21"/>
                    </w:rPr>
                    <w:t>[133.100.11.8] [106.187.100.179] [129.250.35.251]</w:t>
                  </w:r>
                </w:p>
              </w:tc>
            </w:tr>
          </w:tbl>
          <w:p w14:paraId="40C28ED1" w14:textId="77777777" w:rsidR="00910885" w:rsidRDefault="00910885" w:rsidP="00910885">
            <w:pPr>
              <w:pStyle w:val="a0"/>
              <w:ind w:firstLineChars="0" w:firstLine="0"/>
            </w:pPr>
          </w:p>
        </w:tc>
      </w:tr>
    </w:tbl>
    <w:p w14:paraId="75D631E2" w14:textId="77777777" w:rsidR="00910885" w:rsidRDefault="004C08E4" w:rsidP="00910885">
      <w:pPr>
        <w:pStyle w:val="a0"/>
        <w:ind w:firstLine="480"/>
      </w:pPr>
      <w:r>
        <w:t xml:space="preserve">Next, set “crood” to auto-update time every </w:t>
      </w:r>
      <w:commentRangeStart w:id="1"/>
      <w:r>
        <w:t>day</w:t>
      </w:r>
      <w:commentRangeEnd w:id="1"/>
      <w:r w:rsidR="00D870B3">
        <w:rPr>
          <w:rStyle w:val="af8"/>
        </w:rPr>
        <w:commentReference w:id="1"/>
      </w:r>
    </w:p>
    <w:p w14:paraId="35449128" w14:textId="77777777" w:rsidR="00D870B3" w:rsidRDefault="00D870B3" w:rsidP="00910885">
      <w:pPr>
        <w:pStyle w:val="a0"/>
        <w:ind w:firstLine="480"/>
      </w:pPr>
    </w:p>
    <w:p w14:paraId="22818539" w14:textId="77777777" w:rsidR="00910885" w:rsidRDefault="00910885" w:rsidP="00910885">
      <w:pPr>
        <w:pStyle w:val="a0"/>
        <w:ind w:firstLine="480"/>
      </w:pPr>
    </w:p>
    <w:p w14:paraId="5DE09F71" w14:textId="77777777" w:rsidR="00582796" w:rsidRDefault="00582796" w:rsidP="00E4761C">
      <w:pPr>
        <w:pStyle w:val="a0"/>
        <w:ind w:firstLineChars="0" w:firstLine="0"/>
      </w:pPr>
    </w:p>
    <w:p w14:paraId="0D5193B0" w14:textId="77777777" w:rsidR="00C56B10" w:rsidRDefault="00C56B10" w:rsidP="00E4761C">
      <w:pPr>
        <w:pStyle w:val="2"/>
        <w:ind w:firstLine="700"/>
      </w:pPr>
      <w:r>
        <w:lastRenderedPageBreak/>
        <w:t>C</w:t>
      </w:r>
      <w:r>
        <w:rPr>
          <w:rFonts w:hint="eastAsia"/>
        </w:rPr>
        <w:t>ommand: ntpd</w:t>
      </w:r>
    </w:p>
    <w:p w14:paraId="0D9B6E0E" w14:textId="77777777" w:rsidR="00E4761C" w:rsidRDefault="00D870B3" w:rsidP="00C56B10">
      <w:pPr>
        <w:pStyle w:val="a0"/>
        <w:ind w:firstLine="480"/>
      </w:pPr>
      <w:r>
        <w:t>Ntpd server has a auto-protest function, if the system time is far away from origin server time ,ntpd would not perform. So the best way is that start ntpdate server to update system time, and then perform ntpd server, it will sync time from system every 64 seconds, and adopt itself time slowly; each time ticks, ntpd will repeat this process.</w:t>
      </w:r>
    </w:p>
    <w:p w14:paraId="1ED9BB85" w14:textId="77777777" w:rsidR="00D870B3" w:rsidRDefault="00D870B3" w:rsidP="00C56B10">
      <w:pPr>
        <w:pStyle w:val="a0"/>
        <w:ind w:firstLine="480"/>
      </w:pPr>
      <w:r>
        <w:t xml:space="preserve">Configuraion about linux time server and sync time and date , it will be a big job , </w:t>
      </w:r>
      <w:r w:rsidR="006B1B12">
        <w:t xml:space="preserve">time to </w:t>
      </w:r>
      <w:commentRangeStart w:id="2"/>
      <w:r w:rsidR="006B1B12">
        <w:t>future</w:t>
      </w:r>
      <w:commentRangeEnd w:id="2"/>
      <w:r w:rsidR="006B1B12">
        <w:rPr>
          <w:rStyle w:val="af8"/>
        </w:rPr>
        <w:commentReference w:id="2"/>
      </w:r>
      <w:r w:rsidR="006B1B12">
        <w:t xml:space="preserve"> </w:t>
      </w:r>
    </w:p>
    <w:p w14:paraId="21FBAC25" w14:textId="77777777" w:rsidR="00C56B10" w:rsidRDefault="00C56B10" w:rsidP="00C56B10">
      <w:pPr>
        <w:pStyle w:val="2"/>
        <w:ind w:firstLine="700"/>
      </w:pPr>
      <w:r>
        <w:t>H</w:t>
      </w:r>
      <w:r>
        <w:rPr>
          <w:rFonts w:hint="eastAsia"/>
        </w:rPr>
        <w:t xml:space="preserve">ow </w:t>
      </w:r>
      <w:r>
        <w:t xml:space="preserve">to </w:t>
      </w:r>
      <w:r w:rsidR="00E4761C">
        <w:t>sync time and date from</w:t>
      </w:r>
      <w:r>
        <w:t xml:space="preserve"> server on linux?</w:t>
      </w:r>
    </w:p>
    <w:p w14:paraId="4F07BE37" w14:textId="77777777" w:rsidR="00C56B10" w:rsidRDefault="00E4761C" w:rsidP="00C56B10">
      <w:pPr>
        <w:pStyle w:val="a0"/>
        <w:ind w:firstLine="480"/>
      </w:pPr>
      <w:r>
        <w:t>U</w:t>
      </w:r>
      <w:r>
        <w:rPr>
          <w:rFonts w:hint="eastAsia"/>
        </w:rPr>
        <w:t xml:space="preserve">se </w:t>
      </w:r>
      <w:r>
        <w:t>command “ntpdate” to sync time , but it will be used since system start, otherwise, use command “nptd” to sync time , “ntpd” is slowly to adjust time rather than “ntpdate” will modify time right now in that case ignoring all program and status on system , it endangers ,so don’t use “ntpdate” always.</w:t>
      </w:r>
      <w:r w:rsidR="00A55560">
        <w:t xml:space="preserve"> The best way is that use “ntpdate+crod” when system started, and use “ntpd” in other c</w:t>
      </w:r>
      <w:bookmarkStart w:id="3" w:name="_GoBack"/>
      <w:bookmarkEnd w:id="3"/>
      <w:r w:rsidR="00A55560">
        <w:t>ase.</w:t>
      </w:r>
    </w:p>
    <w:p w14:paraId="77191559" w14:textId="77777777" w:rsidR="0044731D" w:rsidRDefault="00C56B10" w:rsidP="00E4761C">
      <w:pPr>
        <w:pStyle w:val="2"/>
        <w:ind w:firstLine="700"/>
      </w:pPr>
      <w:r>
        <w:t xml:space="preserve">How to sync system time </w:t>
      </w:r>
      <w:r w:rsidR="00E4761C">
        <w:t>from</w:t>
      </w:r>
      <w:r>
        <w:t xml:space="preserve"> RTC time on linux? </w:t>
      </w:r>
    </w:p>
    <w:p w14:paraId="18550194" w14:textId="77777777" w:rsidR="00E4761C" w:rsidRPr="00E4761C" w:rsidRDefault="00E4761C" w:rsidP="00E4761C">
      <w:pPr>
        <w:pStyle w:val="a0"/>
        <w:ind w:firstLine="480"/>
      </w:pPr>
      <w:r>
        <w:t>Use “clock -w” could sync system time from RTC time, and use “clock –u ” could sync RTC time from sync system time.</w:t>
      </w:r>
    </w:p>
    <w:p w14:paraId="102A4331" w14:textId="77777777" w:rsidR="0044731D" w:rsidRDefault="0044731D">
      <w:pPr>
        <w:spacing w:before="0" w:after="0" w:line="240" w:lineRule="auto"/>
        <w:ind w:firstLineChars="0" w:firstLine="0"/>
      </w:pPr>
      <w:r>
        <w:br w:type="page"/>
      </w:r>
    </w:p>
    <w:p w14:paraId="406059A9" w14:textId="77777777" w:rsidR="0044731D" w:rsidRPr="0044731D" w:rsidRDefault="0044731D" w:rsidP="0044731D">
      <w:pPr>
        <w:pStyle w:val="a0"/>
        <w:ind w:left="704" w:firstLineChars="0" w:firstLine="0"/>
      </w:pPr>
    </w:p>
    <w:sectPr w:rsidR="0044731D" w:rsidRPr="0044731D" w:rsidSect="00910885">
      <w:headerReference w:type="even" r:id="rId20"/>
      <w:headerReference w:type="default" r:id="rId21"/>
      <w:footerReference w:type="even" r:id="rId22"/>
      <w:footerReference w:type="default" r:id="rId23"/>
      <w:headerReference w:type="first" r:id="rId24"/>
      <w:footerReference w:type="first" r:id="rId25"/>
      <w:pgSz w:w="14570" w:h="20636" w:code="12"/>
      <w:pgMar w:top="1440" w:right="1803" w:bottom="1440" w:left="1803" w:header="851" w:footer="992" w:gutter="0"/>
      <w:cols w:space="425"/>
      <w:docGrid w:type="lines"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llen" w:date="2017-10-09T10:21:00Z" w:initials="a">
    <w:p w14:paraId="3D59EF91" w14:textId="77777777" w:rsidR="00D870B3" w:rsidRPr="00D870B3" w:rsidRDefault="00D870B3" w:rsidP="00D870B3">
      <w:pPr>
        <w:pStyle w:val="af9"/>
        <w:ind w:firstLineChars="125"/>
        <w:rPr>
          <w:color w:val="0D0D0D" w:themeColor="text1" w:themeTint="F2"/>
        </w:rPr>
      </w:pPr>
      <w:r>
        <w:rPr>
          <w:rStyle w:val="af8"/>
        </w:rPr>
        <w:annotationRef/>
      </w:r>
      <w:r>
        <w:rPr>
          <w:color w:val="0D0D0D" w:themeColor="text1" w:themeTint="F2"/>
        </w:rPr>
        <w:t>It will be studyed in future</w:t>
      </w:r>
    </w:p>
  </w:comment>
  <w:comment w:id="2" w:author="allen" w:date="2017-10-09T10:40:00Z" w:initials="a">
    <w:p w14:paraId="3E485C5A" w14:textId="77777777" w:rsidR="006B1B12" w:rsidRPr="006B1B12" w:rsidRDefault="006B1B12" w:rsidP="006B1B12">
      <w:pPr>
        <w:pStyle w:val="af9"/>
        <w:ind w:firstLineChars="0" w:firstLine="0"/>
        <w:rPr>
          <w:color w:val="0D0D0D" w:themeColor="text1" w:themeTint="F2"/>
        </w:rPr>
      </w:pPr>
      <w:r>
        <w:rPr>
          <w:rStyle w:val="af8"/>
        </w:rPr>
        <w:annotationRef/>
      </w:r>
      <w:r>
        <w:rPr>
          <w:color w:val="0D0D0D" w:themeColor="text1" w:themeTint="F2"/>
        </w:rPr>
        <w:t xml:space="preserve">We study this later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59EF91" w15:done="0"/>
  <w15:commentEx w15:paraId="3E485C5A" w15:done="0"/>
</w15:commentsEx>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432">
      <wne:acd wne:acdName="acd1"/>
    </wne:keymap>
    <wne:keymap wne:kcmPrimary="0433">
      <wne:acd wne:acdName="acd2"/>
    </wne:keymap>
    <wne:keymap wne:kcmPrimary="0434">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808D1F" w14:textId="77777777" w:rsidR="006A1E21" w:rsidRDefault="006A1E21" w:rsidP="00E5218C">
      <w:pPr>
        <w:spacing w:before="0" w:after="0" w:line="240" w:lineRule="auto"/>
        <w:ind w:firstLine="480"/>
      </w:pPr>
      <w:r>
        <w:separator/>
      </w:r>
    </w:p>
  </w:endnote>
  <w:endnote w:type="continuationSeparator" w:id="0">
    <w:p w14:paraId="7BBD7E8F" w14:textId="77777777" w:rsidR="006A1E21" w:rsidRDefault="006A1E21" w:rsidP="00E5218C">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华文楷体">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09B11" w14:textId="77777777" w:rsidR="00E5218C" w:rsidRDefault="00E5218C" w:rsidP="00E5218C">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416346"/>
      <w:docPartObj>
        <w:docPartGallery w:val="Page Numbers (Bottom of Page)"/>
        <w:docPartUnique/>
      </w:docPartObj>
    </w:sdtPr>
    <w:sdtEndPr/>
    <w:sdtContent>
      <w:p w14:paraId="494AA661" w14:textId="77777777" w:rsidR="0044731D" w:rsidRPr="0044731D" w:rsidRDefault="0044731D" w:rsidP="008459E1">
        <w:pPr>
          <w:pStyle w:val="a6"/>
          <w:ind w:left="554" w:firstLineChars="0" w:firstLine="3599"/>
        </w:pPr>
        <w:r w:rsidRPr="0044731D">
          <w:fldChar w:fldCharType="begin"/>
        </w:r>
        <w:r w:rsidRPr="0044731D">
          <w:instrText>PAGE   \* MERGEFORMAT</w:instrText>
        </w:r>
        <w:r w:rsidRPr="0044731D">
          <w:fldChar w:fldCharType="separate"/>
        </w:r>
        <w:r w:rsidR="006B1B12" w:rsidRPr="006B1B12">
          <w:rPr>
            <w:noProof/>
            <w:lang w:val="zh-CN"/>
          </w:rPr>
          <w:t>4</w:t>
        </w:r>
        <w:r w:rsidRPr="0044731D">
          <w:fldChar w:fldCharType="end"/>
        </w:r>
      </w:p>
    </w:sdtContent>
  </w:sdt>
  <w:p w14:paraId="4FDDA936" w14:textId="77777777" w:rsidR="00E5218C" w:rsidRDefault="00E5218C" w:rsidP="0044731D">
    <w:pPr>
      <w:pStyle w:val="a6"/>
      <w:ind w:left="200"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8965B" w14:textId="77777777" w:rsidR="00E5218C" w:rsidRDefault="00E5218C" w:rsidP="00E5218C">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9AA5CE" w14:textId="77777777" w:rsidR="006A1E21" w:rsidRDefault="006A1E21" w:rsidP="00E5218C">
      <w:pPr>
        <w:spacing w:before="0" w:after="0" w:line="240" w:lineRule="auto"/>
        <w:ind w:firstLine="480"/>
      </w:pPr>
      <w:r>
        <w:separator/>
      </w:r>
    </w:p>
  </w:footnote>
  <w:footnote w:type="continuationSeparator" w:id="0">
    <w:p w14:paraId="51F9937B" w14:textId="77777777" w:rsidR="006A1E21" w:rsidRDefault="006A1E21" w:rsidP="00E5218C">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3E24" w14:textId="77777777" w:rsidR="00E5218C" w:rsidRDefault="00E5218C" w:rsidP="00E5218C">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175AFD" w14:textId="77777777" w:rsidR="00E5218C" w:rsidRPr="008459E1" w:rsidRDefault="004C08E4" w:rsidP="008459E1">
    <w:pPr>
      <w:pStyle w:val="a7"/>
      <w:ind w:firstLine="360"/>
      <w:jc w:val="left"/>
    </w:pPr>
    <w:r>
      <w:fldChar w:fldCharType="begin"/>
    </w:r>
    <w:r>
      <w:instrText xml:space="preserve"> DATE \@ "dddd, MMMM dd, yyyy" </w:instrText>
    </w:r>
    <w:r>
      <w:fldChar w:fldCharType="separate"/>
    </w:r>
    <w:r w:rsidR="00D870B3">
      <w:rPr>
        <w:noProof/>
      </w:rPr>
      <w:t>Monday, October 09, 2017</w:t>
    </w:r>
    <w:r>
      <w:fldChar w:fldCharType="end"/>
    </w:r>
    <w:r>
      <w:fldChar w:fldCharType="begin"/>
    </w:r>
    <w:r>
      <w:instrText xml:space="preserve"> DATE \@ "M/d/yyyy" </w:instrText>
    </w:r>
    <w:r>
      <w:fldChar w:fldCharType="separate"/>
    </w:r>
    <w:r w:rsidR="00D870B3">
      <w:rPr>
        <w:noProof/>
      </w:rPr>
      <w:t>10/9/2017</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AAEB0E" w14:textId="77777777" w:rsidR="00E5218C" w:rsidRDefault="00E5218C" w:rsidP="00E5218C">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pt;height:11.3pt" o:bullet="t">
        <v:imagedata r:id="rId1" o:title="msoF634"/>
      </v:shape>
    </w:pict>
  </w:numPicBullet>
  <w:abstractNum w:abstractNumId="0">
    <w:nsid w:val="03A572DD"/>
    <w:multiLevelType w:val="hybridMultilevel"/>
    <w:tmpl w:val="B65A5332"/>
    <w:lvl w:ilvl="0" w:tplc="EC38A9D6">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nsid w:val="1482775B"/>
    <w:multiLevelType w:val="multilevel"/>
    <w:tmpl w:val="96082E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8AC426D"/>
    <w:multiLevelType w:val="hybridMultilevel"/>
    <w:tmpl w:val="DC5C31E8"/>
    <w:lvl w:ilvl="0" w:tplc="4FFCF0AE">
      <w:start w:val="1"/>
      <w:numFmt w:val="bullet"/>
      <w:lvlText w:val=""/>
      <w:lvlJc w:val="left"/>
      <w:pPr>
        <w:ind w:left="620" w:hanging="420"/>
      </w:pPr>
      <w:rPr>
        <w:rFonts w:ascii="Wingdings" w:hAnsi="Wingding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2B203844"/>
    <w:multiLevelType w:val="multilevel"/>
    <w:tmpl w:val="A4C6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2EF1E95"/>
    <w:multiLevelType w:val="multilevel"/>
    <w:tmpl w:val="E110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3BC2633"/>
    <w:multiLevelType w:val="hybridMultilevel"/>
    <w:tmpl w:val="639E1056"/>
    <w:lvl w:ilvl="0" w:tplc="7B6E8D50">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6">
    <w:nsid w:val="5CB71C06"/>
    <w:multiLevelType w:val="hybridMultilevel"/>
    <w:tmpl w:val="9ED85356"/>
    <w:lvl w:ilvl="0" w:tplc="9E06EFCA">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7">
    <w:nsid w:val="796E54D9"/>
    <w:multiLevelType w:val="hybridMultilevel"/>
    <w:tmpl w:val="DB4EBCAE"/>
    <w:lvl w:ilvl="0" w:tplc="0B58939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
  </w:num>
  <w:num w:numId="3">
    <w:abstractNumId w:val="2"/>
  </w:num>
  <w:num w:numId="4">
    <w:abstractNumId w:val="0"/>
  </w:num>
  <w:num w:numId="5">
    <w:abstractNumId w:val="7"/>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3"/>
  </w:num>
  <w:num w:numId="1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len">
    <w15:presenceInfo w15:providerId="None" w15:userId="al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bordersDoNotSurroundHeader/>
  <w:bordersDoNotSurroundFooter/>
  <w:attachedTemplate r:id="rId1"/>
  <w:defaultTabStop w:val="420"/>
  <w:drawingGridHorizontalSpacing w:val="140"/>
  <w:drawingGridVerticalSpacing w:val="381"/>
  <w:displayHorizontalDrawingGridEvery w:val="0"/>
  <w:characterSpacingControl w:val="compressPunctuation"/>
  <w:hdrShapeDefaults>
    <o:shapedefaults v:ext="edit" spidmax="2049">
      <o:colormru v:ext="edit" colors="#90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4A940E9"/>
    <w:rsid w:val="00006CC3"/>
    <w:rsid w:val="001C1C26"/>
    <w:rsid w:val="0024674A"/>
    <w:rsid w:val="002C488E"/>
    <w:rsid w:val="00333F08"/>
    <w:rsid w:val="00344E2C"/>
    <w:rsid w:val="00416987"/>
    <w:rsid w:val="0044197F"/>
    <w:rsid w:val="0044731D"/>
    <w:rsid w:val="00490AD4"/>
    <w:rsid w:val="004C08E4"/>
    <w:rsid w:val="004F2922"/>
    <w:rsid w:val="004F6A8F"/>
    <w:rsid w:val="005357E0"/>
    <w:rsid w:val="00582796"/>
    <w:rsid w:val="00597674"/>
    <w:rsid w:val="00613399"/>
    <w:rsid w:val="006A1E21"/>
    <w:rsid w:val="006B1B12"/>
    <w:rsid w:val="006E7CC4"/>
    <w:rsid w:val="00751820"/>
    <w:rsid w:val="008459E1"/>
    <w:rsid w:val="008D68EB"/>
    <w:rsid w:val="008E1627"/>
    <w:rsid w:val="0090659B"/>
    <w:rsid w:val="00910885"/>
    <w:rsid w:val="00A55560"/>
    <w:rsid w:val="00AC3AAB"/>
    <w:rsid w:val="00B178EA"/>
    <w:rsid w:val="00B3749A"/>
    <w:rsid w:val="00BB2C86"/>
    <w:rsid w:val="00C156C9"/>
    <w:rsid w:val="00C56B10"/>
    <w:rsid w:val="00D870B3"/>
    <w:rsid w:val="00E4761C"/>
    <w:rsid w:val="00E5218C"/>
    <w:rsid w:val="00E779D4"/>
    <w:rsid w:val="00E8567D"/>
    <w:rsid w:val="00E85A33"/>
    <w:rsid w:val="00F43DBF"/>
    <w:rsid w:val="00F80867"/>
    <w:rsid w:val="00FD7380"/>
    <w:rsid w:val="00FF23D4"/>
    <w:rsid w:val="140E6DEB"/>
    <w:rsid w:val="156A4062"/>
    <w:rsid w:val="15AD67BE"/>
    <w:rsid w:val="2F066BB9"/>
    <w:rsid w:val="3C523E06"/>
    <w:rsid w:val="54A94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0c"/>
    </o:shapedefaults>
    <o:shapelayout v:ext="edit">
      <o:idmap v:ext="edit" data="1"/>
    </o:shapelayout>
  </w:shapeDefaults>
  <w:decimalSymbol w:val="."/>
  <w:listSeparator w:val=","/>
  <w14:docId w14:val="648C268C"/>
  <w15:docId w15:val="{DF5A6EAD-C004-4F11-88E7-926D6C158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8459E1"/>
    <w:pPr>
      <w:spacing w:line="360" w:lineRule="auto"/>
      <w:ind w:firstLineChars="200" w:firstLine="200"/>
    </w:pPr>
    <w:rPr>
      <w:rFonts w:asciiTheme="majorHAnsi" w:eastAsiaTheme="majorEastAsia" w:hAnsiTheme="majorHAnsi"/>
      <w:color w:val="FFFF00"/>
      <w:sz w:val="24"/>
    </w:rPr>
  </w:style>
  <w:style w:type="paragraph" w:styleId="1">
    <w:name w:val="heading 1"/>
    <w:basedOn w:val="a"/>
    <w:next w:val="a1"/>
    <w:link w:val="1Char"/>
    <w:uiPriority w:val="9"/>
    <w:qFormat/>
    <w:rsid w:val="008D68EB"/>
    <w:pPr>
      <w:pBdr>
        <w:top w:val="single" w:sz="24" w:space="0" w:color="92278F" w:themeColor="accent1"/>
        <w:left w:val="single" w:sz="24" w:space="0" w:color="92278F" w:themeColor="accent1"/>
        <w:bottom w:val="single" w:sz="24" w:space="0" w:color="92278F" w:themeColor="accent1"/>
        <w:right w:val="single" w:sz="24" w:space="0" w:color="92278F" w:themeColor="accent1"/>
      </w:pBdr>
      <w:shd w:val="clear" w:color="auto" w:fill="92278F" w:themeFill="accent1"/>
      <w:spacing w:after="0"/>
      <w:jc w:val="center"/>
      <w:outlineLvl w:val="0"/>
    </w:pPr>
    <w:rPr>
      <w:caps/>
      <w:color w:val="FFFFFF" w:themeColor="background1"/>
      <w:spacing w:val="15"/>
      <w:sz w:val="36"/>
      <w:szCs w:val="22"/>
    </w:rPr>
  </w:style>
  <w:style w:type="paragraph" w:styleId="2">
    <w:name w:val="heading 2"/>
    <w:basedOn w:val="a2"/>
    <w:next w:val="a0"/>
    <w:link w:val="2Char"/>
    <w:uiPriority w:val="9"/>
    <w:unhideWhenUsed/>
    <w:qFormat/>
    <w:rsid w:val="008459E1"/>
    <w:pPr>
      <w:pBdr>
        <w:top w:val="single" w:sz="24" w:space="0" w:color="F1CBF0" w:themeColor="accent1" w:themeTint="33"/>
        <w:left w:val="single" w:sz="24" w:space="0" w:color="F1CBF0" w:themeColor="accent1" w:themeTint="33"/>
        <w:bottom w:val="single" w:sz="24" w:space="0" w:color="F1CBF0" w:themeColor="accent1" w:themeTint="33"/>
        <w:right w:val="single" w:sz="24" w:space="0" w:color="F1CBF0" w:themeColor="accent1" w:themeTint="33"/>
      </w:pBdr>
      <w:shd w:val="clear" w:color="auto" w:fill="F1CBF0" w:themeFill="accent1" w:themeFillTint="33"/>
      <w:outlineLvl w:val="1"/>
    </w:pPr>
    <w:rPr>
      <w:caps w:val="0"/>
      <w:color w:val="C00000"/>
      <w:spacing w:val="15"/>
      <w:sz w:val="32"/>
    </w:rPr>
  </w:style>
  <w:style w:type="paragraph" w:styleId="3">
    <w:name w:val="heading 3"/>
    <w:basedOn w:val="a"/>
    <w:next w:val="a"/>
    <w:link w:val="3Char"/>
    <w:uiPriority w:val="9"/>
    <w:unhideWhenUsed/>
    <w:qFormat/>
    <w:rsid w:val="008459E1"/>
    <w:pPr>
      <w:pBdr>
        <w:top w:val="single" w:sz="8" w:space="2" w:color="FFC000"/>
      </w:pBdr>
      <w:spacing w:before="300" w:after="0"/>
      <w:outlineLvl w:val="2"/>
    </w:pPr>
    <w:rPr>
      <w:caps/>
      <w:color w:val="FFC000"/>
      <w:spacing w:val="15"/>
      <w:sz w:val="28"/>
    </w:rPr>
  </w:style>
  <w:style w:type="paragraph" w:styleId="4">
    <w:name w:val="heading 4"/>
    <w:basedOn w:val="a"/>
    <w:next w:val="a"/>
    <w:link w:val="4Char"/>
    <w:uiPriority w:val="9"/>
    <w:semiHidden/>
    <w:unhideWhenUsed/>
    <w:qFormat/>
    <w:rsid w:val="008D68EB"/>
    <w:pPr>
      <w:pBdr>
        <w:top w:val="dotted" w:sz="6" w:space="2" w:color="92278F" w:themeColor="accent1"/>
      </w:pBdr>
      <w:spacing w:before="200" w:after="0"/>
      <w:outlineLvl w:val="3"/>
    </w:pPr>
    <w:rPr>
      <w:caps/>
      <w:color w:val="6D1D6A" w:themeColor="accent1" w:themeShade="BF"/>
      <w:spacing w:val="10"/>
    </w:rPr>
  </w:style>
  <w:style w:type="paragraph" w:styleId="5">
    <w:name w:val="heading 5"/>
    <w:basedOn w:val="a"/>
    <w:next w:val="a"/>
    <w:link w:val="5Char"/>
    <w:uiPriority w:val="9"/>
    <w:semiHidden/>
    <w:unhideWhenUsed/>
    <w:qFormat/>
    <w:rsid w:val="008D68EB"/>
    <w:pPr>
      <w:pBdr>
        <w:bottom w:val="single" w:sz="6" w:space="1" w:color="92278F" w:themeColor="accent1"/>
      </w:pBdr>
      <w:spacing w:before="200" w:after="0"/>
      <w:outlineLvl w:val="4"/>
    </w:pPr>
    <w:rPr>
      <w:caps/>
      <w:color w:val="6D1D6A" w:themeColor="accent1" w:themeShade="BF"/>
      <w:spacing w:val="10"/>
    </w:rPr>
  </w:style>
  <w:style w:type="paragraph" w:styleId="6">
    <w:name w:val="heading 6"/>
    <w:basedOn w:val="a"/>
    <w:next w:val="a"/>
    <w:link w:val="6Char"/>
    <w:uiPriority w:val="9"/>
    <w:semiHidden/>
    <w:unhideWhenUsed/>
    <w:qFormat/>
    <w:rsid w:val="008D68EB"/>
    <w:pPr>
      <w:pBdr>
        <w:bottom w:val="dotted" w:sz="6" w:space="1" w:color="92278F" w:themeColor="accent1"/>
      </w:pBdr>
      <w:spacing w:before="200" w:after="0"/>
      <w:outlineLvl w:val="5"/>
    </w:pPr>
    <w:rPr>
      <w:caps/>
      <w:color w:val="6D1D6A" w:themeColor="accent1" w:themeShade="BF"/>
      <w:spacing w:val="10"/>
    </w:rPr>
  </w:style>
  <w:style w:type="paragraph" w:styleId="7">
    <w:name w:val="heading 7"/>
    <w:basedOn w:val="a"/>
    <w:next w:val="a"/>
    <w:link w:val="7Char"/>
    <w:uiPriority w:val="9"/>
    <w:semiHidden/>
    <w:unhideWhenUsed/>
    <w:qFormat/>
    <w:rsid w:val="008D68EB"/>
    <w:pPr>
      <w:spacing w:before="200" w:after="0"/>
      <w:outlineLvl w:val="6"/>
    </w:pPr>
    <w:rPr>
      <w:caps/>
      <w:color w:val="6D1D6A" w:themeColor="accent1" w:themeShade="BF"/>
      <w:spacing w:val="10"/>
    </w:rPr>
  </w:style>
  <w:style w:type="paragraph" w:styleId="8">
    <w:name w:val="heading 8"/>
    <w:basedOn w:val="a"/>
    <w:next w:val="a"/>
    <w:link w:val="8Char"/>
    <w:uiPriority w:val="9"/>
    <w:semiHidden/>
    <w:unhideWhenUsed/>
    <w:qFormat/>
    <w:rsid w:val="008D68EB"/>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8D68EB"/>
    <w:pPr>
      <w:spacing w:before="200" w:after="0"/>
      <w:outlineLvl w:val="8"/>
    </w:pPr>
    <w:rPr>
      <w:i/>
      <w:iCs/>
      <w:caps/>
      <w:spacing w:val="10"/>
      <w:sz w:val="18"/>
      <w:szCs w:val="1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0">
    <w:name w:val="Normal Indent"/>
    <w:basedOn w:val="a"/>
    <w:rsid w:val="00E8567D"/>
    <w:pPr>
      <w:ind w:firstLine="420"/>
    </w:pPr>
  </w:style>
  <w:style w:type="paragraph" w:styleId="a2">
    <w:name w:val="Title"/>
    <w:basedOn w:val="a"/>
    <w:next w:val="a"/>
    <w:link w:val="Char"/>
    <w:uiPriority w:val="10"/>
    <w:qFormat/>
    <w:rsid w:val="008D68EB"/>
    <w:pPr>
      <w:spacing w:before="0" w:after="0"/>
    </w:pPr>
    <w:rPr>
      <w:rFonts w:cstheme="majorBidi"/>
      <w:caps/>
      <w:color w:val="92278F" w:themeColor="accent1"/>
      <w:spacing w:val="10"/>
      <w:sz w:val="52"/>
      <w:szCs w:val="52"/>
    </w:rPr>
  </w:style>
  <w:style w:type="paragraph" w:styleId="a6">
    <w:name w:val="footer"/>
    <w:basedOn w:val="a"/>
    <w:link w:val="Char0"/>
    <w:uiPriority w:val="99"/>
    <w:pPr>
      <w:tabs>
        <w:tab w:val="center" w:pos="4153"/>
        <w:tab w:val="right" w:pos="8306"/>
      </w:tabs>
      <w:snapToGrid w:val="0"/>
    </w:pPr>
    <w:rPr>
      <w:sz w:val="18"/>
      <w:szCs w:val="18"/>
    </w:rPr>
  </w:style>
  <w:style w:type="paragraph" w:styleId="a7">
    <w:name w:val="header"/>
    <w:basedOn w:val="a"/>
    <w:link w:val="Char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3"/>
    <w:link w:val="a7"/>
    <w:rPr>
      <w:kern w:val="2"/>
      <w:sz w:val="18"/>
      <w:szCs w:val="18"/>
    </w:rPr>
  </w:style>
  <w:style w:type="character" w:customStyle="1" w:styleId="Char0">
    <w:name w:val="页脚 Char"/>
    <w:basedOn w:val="a3"/>
    <w:link w:val="a6"/>
    <w:uiPriority w:val="99"/>
    <w:rPr>
      <w:kern w:val="2"/>
      <w:sz w:val="18"/>
      <w:szCs w:val="18"/>
    </w:rPr>
  </w:style>
  <w:style w:type="character" w:customStyle="1" w:styleId="1Char">
    <w:name w:val="标题 1 Char"/>
    <w:basedOn w:val="a3"/>
    <w:link w:val="1"/>
    <w:uiPriority w:val="9"/>
    <w:rsid w:val="00751820"/>
    <w:rPr>
      <w:rFonts w:asciiTheme="majorHAnsi" w:eastAsiaTheme="majorEastAsia" w:hAnsiTheme="majorHAnsi"/>
      <w:caps/>
      <w:color w:val="FFFFFF" w:themeColor="background1"/>
      <w:spacing w:val="15"/>
      <w:sz w:val="36"/>
      <w:szCs w:val="22"/>
      <w:shd w:val="clear" w:color="auto" w:fill="92278F" w:themeFill="accent1"/>
    </w:rPr>
  </w:style>
  <w:style w:type="character" w:customStyle="1" w:styleId="Char">
    <w:name w:val="标题 Char"/>
    <w:basedOn w:val="a3"/>
    <w:link w:val="a2"/>
    <w:uiPriority w:val="10"/>
    <w:rsid w:val="008D68EB"/>
    <w:rPr>
      <w:rFonts w:asciiTheme="majorHAnsi" w:eastAsiaTheme="majorEastAsia" w:hAnsiTheme="majorHAnsi" w:cstheme="majorBidi"/>
      <w:caps/>
      <w:color w:val="92278F" w:themeColor="accent1"/>
      <w:spacing w:val="10"/>
      <w:sz w:val="52"/>
      <w:szCs w:val="52"/>
    </w:rPr>
  </w:style>
  <w:style w:type="paragraph" w:customStyle="1" w:styleId="10">
    <w:name w:val="标题1"/>
    <w:basedOn w:val="1"/>
    <w:next w:val="a0"/>
    <w:link w:val="1Char0"/>
    <w:rsid w:val="00490AD4"/>
    <w:rPr>
      <w14:glow w14:rad="63500">
        <w14:schemeClr w14:val="bg1">
          <w14:alpha w14:val="60000"/>
        </w14:schemeClr>
      </w14:glow>
      <w14:shadow w14:blurRad="50800" w14:dist="38100" w14:dir="2700000" w14:sx="100000" w14:sy="100000" w14:kx="0" w14:ky="0" w14:algn="tl">
        <w14:srgbClr w14:val="000000">
          <w14:alpha w14:val="60000"/>
        </w14:srgbClr>
      </w14:shadow>
      <w14:textOutline w14:w="0" w14:cap="rnd" w14:cmpd="sng" w14:algn="ctr">
        <w14:solidFill>
          <w14:schemeClr w14:val="accent1">
            <w14:alpha w14:val="13000"/>
          </w14:schemeClr>
        </w14:solidFill>
        <w14:prstDash w14:val="solid"/>
        <w14:bevel/>
      </w14:textOutline>
    </w:rPr>
  </w:style>
  <w:style w:type="character" w:customStyle="1" w:styleId="1Char0">
    <w:name w:val="标题1 Char"/>
    <w:basedOn w:val="1Char"/>
    <w:link w:val="10"/>
    <w:rsid w:val="00490AD4"/>
    <w:rPr>
      <w:rFonts w:asciiTheme="majorHAnsi" w:eastAsia="宋体" w:hAnsiTheme="majorHAnsi" w:cs="宋体"/>
      <w:bCs w:val="0"/>
      <w:caps/>
      <w:color w:val="491347" w:themeColor="accent1" w:themeShade="80"/>
      <w:spacing w:val="15"/>
      <w:kern w:val="44"/>
      <w:sz w:val="44"/>
      <w:szCs w:val="32"/>
      <w:u w:val="words"/>
      <w:shd w:val="clear" w:color="auto" w:fill="92278F" w:themeFill="accent1"/>
      <w14:glow w14:rad="63500">
        <w14:schemeClr w14:val="bg1">
          <w14:alpha w14:val="60000"/>
        </w14:schemeClr>
      </w14:glow>
      <w14:shadow w14:blurRad="50800" w14:dist="38100" w14:dir="2700000" w14:sx="100000" w14:sy="100000" w14:kx="0" w14:ky="0" w14:algn="tl">
        <w14:srgbClr w14:val="000000">
          <w14:alpha w14:val="60000"/>
        </w14:srgbClr>
      </w14:shadow>
      <w14:textOutline w14:w="0" w14:cap="rnd" w14:cmpd="sng" w14:algn="ctr">
        <w14:solidFill>
          <w14:schemeClr w14:val="accent1">
            <w14:alpha w14:val="13000"/>
          </w14:schemeClr>
        </w14:solidFill>
        <w14:prstDash w14:val="solid"/>
        <w14:bevel/>
      </w14:textOutline>
    </w:rPr>
  </w:style>
  <w:style w:type="character" w:customStyle="1" w:styleId="2Char">
    <w:name w:val="标题 2 Char"/>
    <w:basedOn w:val="a3"/>
    <w:link w:val="2"/>
    <w:uiPriority w:val="9"/>
    <w:rsid w:val="00751820"/>
    <w:rPr>
      <w:rFonts w:asciiTheme="majorHAnsi" w:eastAsiaTheme="majorEastAsia" w:hAnsiTheme="majorHAnsi" w:cstheme="majorBidi"/>
      <w:color w:val="C00000"/>
      <w:spacing w:val="15"/>
      <w:sz w:val="32"/>
      <w:szCs w:val="52"/>
      <w:shd w:val="clear" w:color="auto" w:fill="F1CBF0" w:themeFill="accent1" w:themeFillTint="33"/>
    </w:rPr>
  </w:style>
  <w:style w:type="character" w:customStyle="1" w:styleId="3Char">
    <w:name w:val="标题 3 Char"/>
    <w:basedOn w:val="a3"/>
    <w:link w:val="3"/>
    <w:uiPriority w:val="9"/>
    <w:rsid w:val="008459E1"/>
    <w:rPr>
      <w:rFonts w:asciiTheme="majorHAnsi" w:eastAsiaTheme="majorEastAsia" w:hAnsiTheme="majorHAnsi"/>
      <w:caps/>
      <w:color w:val="FFC000"/>
      <w:spacing w:val="15"/>
      <w:sz w:val="28"/>
    </w:rPr>
  </w:style>
  <w:style w:type="character" w:customStyle="1" w:styleId="4Char">
    <w:name w:val="标题 4 Char"/>
    <w:basedOn w:val="a3"/>
    <w:link w:val="4"/>
    <w:uiPriority w:val="9"/>
    <w:semiHidden/>
    <w:rsid w:val="008D68EB"/>
    <w:rPr>
      <w:caps/>
      <w:color w:val="6D1D6A" w:themeColor="accent1" w:themeShade="BF"/>
      <w:spacing w:val="10"/>
    </w:rPr>
  </w:style>
  <w:style w:type="character" w:customStyle="1" w:styleId="5Char">
    <w:name w:val="标题 5 Char"/>
    <w:basedOn w:val="a3"/>
    <w:link w:val="5"/>
    <w:uiPriority w:val="9"/>
    <w:semiHidden/>
    <w:rsid w:val="008D68EB"/>
    <w:rPr>
      <w:caps/>
      <w:color w:val="6D1D6A" w:themeColor="accent1" w:themeShade="BF"/>
      <w:spacing w:val="10"/>
    </w:rPr>
  </w:style>
  <w:style w:type="character" w:customStyle="1" w:styleId="6Char">
    <w:name w:val="标题 6 Char"/>
    <w:basedOn w:val="a3"/>
    <w:link w:val="6"/>
    <w:uiPriority w:val="9"/>
    <w:semiHidden/>
    <w:rsid w:val="008D68EB"/>
    <w:rPr>
      <w:caps/>
      <w:color w:val="6D1D6A" w:themeColor="accent1" w:themeShade="BF"/>
      <w:spacing w:val="10"/>
    </w:rPr>
  </w:style>
  <w:style w:type="character" w:customStyle="1" w:styleId="7Char">
    <w:name w:val="标题 7 Char"/>
    <w:basedOn w:val="a3"/>
    <w:link w:val="7"/>
    <w:uiPriority w:val="9"/>
    <w:semiHidden/>
    <w:rsid w:val="008D68EB"/>
    <w:rPr>
      <w:caps/>
      <w:color w:val="6D1D6A" w:themeColor="accent1" w:themeShade="BF"/>
      <w:spacing w:val="10"/>
    </w:rPr>
  </w:style>
  <w:style w:type="character" w:customStyle="1" w:styleId="8Char">
    <w:name w:val="标题 8 Char"/>
    <w:basedOn w:val="a3"/>
    <w:link w:val="8"/>
    <w:uiPriority w:val="9"/>
    <w:semiHidden/>
    <w:rsid w:val="008D68EB"/>
    <w:rPr>
      <w:caps/>
      <w:spacing w:val="10"/>
      <w:sz w:val="18"/>
      <w:szCs w:val="18"/>
    </w:rPr>
  </w:style>
  <w:style w:type="character" w:customStyle="1" w:styleId="9Char">
    <w:name w:val="标题 9 Char"/>
    <w:basedOn w:val="a3"/>
    <w:link w:val="9"/>
    <w:uiPriority w:val="9"/>
    <w:semiHidden/>
    <w:rsid w:val="008D68EB"/>
    <w:rPr>
      <w:i/>
      <w:iCs/>
      <w:caps/>
      <w:spacing w:val="10"/>
      <w:sz w:val="18"/>
      <w:szCs w:val="18"/>
    </w:rPr>
  </w:style>
  <w:style w:type="paragraph" w:styleId="a8">
    <w:name w:val="caption"/>
    <w:basedOn w:val="a"/>
    <w:next w:val="a"/>
    <w:uiPriority w:val="35"/>
    <w:semiHidden/>
    <w:unhideWhenUsed/>
    <w:qFormat/>
    <w:rsid w:val="008D68EB"/>
    <w:rPr>
      <w:b/>
      <w:bCs/>
      <w:color w:val="6D1D6A" w:themeColor="accent1" w:themeShade="BF"/>
      <w:sz w:val="16"/>
      <w:szCs w:val="16"/>
    </w:rPr>
  </w:style>
  <w:style w:type="paragraph" w:styleId="a9">
    <w:name w:val="Subtitle"/>
    <w:basedOn w:val="a"/>
    <w:next w:val="a"/>
    <w:link w:val="Char2"/>
    <w:uiPriority w:val="11"/>
    <w:qFormat/>
    <w:rsid w:val="008D68EB"/>
    <w:pPr>
      <w:spacing w:before="0" w:after="500" w:line="240" w:lineRule="auto"/>
    </w:pPr>
    <w:rPr>
      <w:caps/>
      <w:color w:val="595959" w:themeColor="text1" w:themeTint="A6"/>
      <w:spacing w:val="10"/>
      <w:sz w:val="21"/>
      <w:szCs w:val="21"/>
    </w:rPr>
  </w:style>
  <w:style w:type="character" w:customStyle="1" w:styleId="Char2">
    <w:name w:val="副标题 Char"/>
    <w:basedOn w:val="a3"/>
    <w:link w:val="a9"/>
    <w:uiPriority w:val="11"/>
    <w:rsid w:val="008D68EB"/>
    <w:rPr>
      <w:caps/>
      <w:color w:val="595959" w:themeColor="text1" w:themeTint="A6"/>
      <w:spacing w:val="10"/>
      <w:sz w:val="21"/>
      <w:szCs w:val="21"/>
    </w:rPr>
  </w:style>
  <w:style w:type="character" w:styleId="aa">
    <w:name w:val="Strong"/>
    <w:uiPriority w:val="22"/>
    <w:qFormat/>
    <w:rsid w:val="008D68EB"/>
    <w:rPr>
      <w:b/>
      <w:bCs/>
    </w:rPr>
  </w:style>
  <w:style w:type="character" w:styleId="ab">
    <w:name w:val="Emphasis"/>
    <w:uiPriority w:val="20"/>
    <w:qFormat/>
    <w:rsid w:val="008D68EB"/>
    <w:rPr>
      <w:caps/>
      <w:color w:val="481346" w:themeColor="accent1" w:themeShade="7F"/>
      <w:spacing w:val="5"/>
    </w:rPr>
  </w:style>
  <w:style w:type="paragraph" w:styleId="ac">
    <w:name w:val="No Spacing"/>
    <w:uiPriority w:val="1"/>
    <w:qFormat/>
    <w:rsid w:val="008D68EB"/>
    <w:pPr>
      <w:spacing w:after="0" w:line="240" w:lineRule="auto"/>
    </w:pPr>
  </w:style>
  <w:style w:type="paragraph" w:styleId="ad">
    <w:name w:val="Quote"/>
    <w:basedOn w:val="a"/>
    <w:next w:val="a"/>
    <w:link w:val="Char3"/>
    <w:uiPriority w:val="29"/>
    <w:qFormat/>
    <w:rsid w:val="008D68EB"/>
    <w:rPr>
      <w:i/>
      <w:iCs/>
      <w:szCs w:val="24"/>
    </w:rPr>
  </w:style>
  <w:style w:type="character" w:customStyle="1" w:styleId="Char3">
    <w:name w:val="引用 Char"/>
    <w:basedOn w:val="a3"/>
    <w:link w:val="ad"/>
    <w:uiPriority w:val="29"/>
    <w:rsid w:val="008D68EB"/>
    <w:rPr>
      <w:i/>
      <w:iCs/>
      <w:sz w:val="24"/>
      <w:szCs w:val="24"/>
    </w:rPr>
  </w:style>
  <w:style w:type="paragraph" w:styleId="ae">
    <w:name w:val="Intense Quote"/>
    <w:basedOn w:val="a"/>
    <w:next w:val="a"/>
    <w:link w:val="Char4"/>
    <w:uiPriority w:val="30"/>
    <w:qFormat/>
    <w:rsid w:val="008D68EB"/>
    <w:pPr>
      <w:spacing w:before="240" w:after="240" w:line="240" w:lineRule="auto"/>
      <w:ind w:left="1080" w:right="1080"/>
      <w:jc w:val="center"/>
    </w:pPr>
    <w:rPr>
      <w:color w:val="92278F" w:themeColor="accent1"/>
      <w:szCs w:val="24"/>
    </w:rPr>
  </w:style>
  <w:style w:type="character" w:customStyle="1" w:styleId="Char4">
    <w:name w:val="明显引用 Char"/>
    <w:basedOn w:val="a3"/>
    <w:link w:val="ae"/>
    <w:uiPriority w:val="30"/>
    <w:rsid w:val="008D68EB"/>
    <w:rPr>
      <w:color w:val="92278F" w:themeColor="accent1"/>
      <w:sz w:val="24"/>
      <w:szCs w:val="24"/>
    </w:rPr>
  </w:style>
  <w:style w:type="character" w:styleId="af">
    <w:name w:val="Subtle Emphasis"/>
    <w:uiPriority w:val="19"/>
    <w:qFormat/>
    <w:rsid w:val="008D68EB"/>
    <w:rPr>
      <w:i/>
      <w:iCs/>
      <w:color w:val="481346" w:themeColor="accent1" w:themeShade="7F"/>
    </w:rPr>
  </w:style>
  <w:style w:type="character" w:styleId="af0">
    <w:name w:val="Intense Emphasis"/>
    <w:uiPriority w:val="21"/>
    <w:qFormat/>
    <w:rsid w:val="008D68EB"/>
    <w:rPr>
      <w:b/>
      <w:bCs/>
      <w:caps/>
      <w:color w:val="481346" w:themeColor="accent1" w:themeShade="7F"/>
      <w:spacing w:val="10"/>
    </w:rPr>
  </w:style>
  <w:style w:type="character" w:styleId="af1">
    <w:name w:val="Subtle Reference"/>
    <w:uiPriority w:val="31"/>
    <w:qFormat/>
    <w:rsid w:val="008D68EB"/>
    <w:rPr>
      <w:b/>
      <w:bCs/>
      <w:color w:val="92278F" w:themeColor="accent1"/>
    </w:rPr>
  </w:style>
  <w:style w:type="character" w:styleId="af2">
    <w:name w:val="Intense Reference"/>
    <w:uiPriority w:val="32"/>
    <w:qFormat/>
    <w:rsid w:val="008D68EB"/>
    <w:rPr>
      <w:b/>
      <w:bCs/>
      <w:i/>
      <w:iCs/>
      <w:caps/>
      <w:color w:val="92278F" w:themeColor="accent1"/>
    </w:rPr>
  </w:style>
  <w:style w:type="character" w:styleId="af3">
    <w:name w:val="Book Title"/>
    <w:uiPriority w:val="33"/>
    <w:qFormat/>
    <w:rsid w:val="008D68EB"/>
    <w:rPr>
      <w:b/>
      <w:bCs/>
      <w:i/>
      <w:iCs/>
      <w:spacing w:val="0"/>
    </w:rPr>
  </w:style>
  <w:style w:type="paragraph" w:styleId="TOC">
    <w:name w:val="TOC Heading"/>
    <w:basedOn w:val="1"/>
    <w:next w:val="a"/>
    <w:uiPriority w:val="39"/>
    <w:semiHidden/>
    <w:unhideWhenUsed/>
    <w:qFormat/>
    <w:rsid w:val="008D68EB"/>
    <w:pPr>
      <w:outlineLvl w:val="9"/>
    </w:pPr>
  </w:style>
  <w:style w:type="paragraph" w:styleId="af4">
    <w:name w:val="List Paragraph"/>
    <w:basedOn w:val="a"/>
    <w:uiPriority w:val="34"/>
    <w:qFormat/>
    <w:rsid w:val="008D68EB"/>
    <w:pPr>
      <w:ind w:firstLine="420"/>
    </w:pPr>
  </w:style>
  <w:style w:type="table" w:styleId="af5">
    <w:name w:val="Table Grid"/>
    <w:basedOn w:val="a4"/>
    <w:rsid w:val="00910885"/>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Body Text"/>
    <w:basedOn w:val="a"/>
    <w:link w:val="Char5"/>
    <w:semiHidden/>
    <w:unhideWhenUsed/>
    <w:rsid w:val="00751820"/>
    <w:pPr>
      <w:spacing w:after="120"/>
    </w:pPr>
  </w:style>
  <w:style w:type="character" w:customStyle="1" w:styleId="Char5">
    <w:name w:val="正文文本 Char"/>
    <w:basedOn w:val="a3"/>
    <w:link w:val="af6"/>
    <w:semiHidden/>
    <w:rsid w:val="00751820"/>
    <w:rPr>
      <w:rFonts w:asciiTheme="majorHAnsi" w:eastAsiaTheme="majorEastAsia" w:hAnsiTheme="majorHAnsi"/>
      <w:color w:val="FFFF00"/>
      <w:sz w:val="24"/>
    </w:rPr>
  </w:style>
  <w:style w:type="paragraph" w:styleId="a1">
    <w:name w:val="Body Text First Indent"/>
    <w:basedOn w:val="af6"/>
    <w:link w:val="Char6"/>
    <w:rsid w:val="00751820"/>
    <w:pPr>
      <w:ind w:firstLineChars="100" w:firstLine="420"/>
    </w:pPr>
  </w:style>
  <w:style w:type="character" w:customStyle="1" w:styleId="Char6">
    <w:name w:val="正文首行缩进 Char"/>
    <w:basedOn w:val="Char5"/>
    <w:link w:val="a1"/>
    <w:rsid w:val="00751820"/>
    <w:rPr>
      <w:rFonts w:asciiTheme="majorHAnsi" w:eastAsiaTheme="majorEastAsia" w:hAnsiTheme="majorHAnsi"/>
      <w:color w:val="FFFF00"/>
      <w:sz w:val="24"/>
    </w:rPr>
  </w:style>
  <w:style w:type="character" w:styleId="af7">
    <w:name w:val="Hyperlink"/>
    <w:basedOn w:val="a3"/>
    <w:uiPriority w:val="99"/>
    <w:semiHidden/>
    <w:unhideWhenUsed/>
    <w:rsid w:val="00910885"/>
    <w:rPr>
      <w:color w:val="0000FF"/>
      <w:u w:val="single"/>
    </w:rPr>
  </w:style>
  <w:style w:type="character" w:styleId="af8">
    <w:name w:val="annotation reference"/>
    <w:basedOn w:val="a3"/>
    <w:semiHidden/>
    <w:unhideWhenUsed/>
    <w:rsid w:val="00D870B3"/>
    <w:rPr>
      <w:sz w:val="16"/>
      <w:szCs w:val="16"/>
    </w:rPr>
  </w:style>
  <w:style w:type="paragraph" w:styleId="af9">
    <w:name w:val="annotation text"/>
    <w:basedOn w:val="a"/>
    <w:link w:val="Char7"/>
    <w:semiHidden/>
    <w:unhideWhenUsed/>
    <w:rsid w:val="00D870B3"/>
    <w:pPr>
      <w:spacing w:line="240" w:lineRule="auto"/>
    </w:pPr>
    <w:rPr>
      <w:sz w:val="20"/>
    </w:rPr>
  </w:style>
  <w:style w:type="character" w:customStyle="1" w:styleId="Char7">
    <w:name w:val="批注文字 Char"/>
    <w:basedOn w:val="a3"/>
    <w:link w:val="af9"/>
    <w:semiHidden/>
    <w:rsid w:val="00D870B3"/>
    <w:rPr>
      <w:rFonts w:asciiTheme="majorHAnsi" w:eastAsiaTheme="majorEastAsia" w:hAnsiTheme="majorHAnsi"/>
      <w:color w:val="FFFF00"/>
    </w:rPr>
  </w:style>
  <w:style w:type="paragraph" w:styleId="afa">
    <w:name w:val="annotation subject"/>
    <w:basedOn w:val="af9"/>
    <w:next w:val="af9"/>
    <w:link w:val="Char8"/>
    <w:semiHidden/>
    <w:unhideWhenUsed/>
    <w:rsid w:val="00D870B3"/>
    <w:rPr>
      <w:b/>
      <w:bCs/>
    </w:rPr>
  </w:style>
  <w:style w:type="character" w:customStyle="1" w:styleId="Char8">
    <w:name w:val="批注主题 Char"/>
    <w:basedOn w:val="Char7"/>
    <w:link w:val="afa"/>
    <w:semiHidden/>
    <w:rsid w:val="00D870B3"/>
    <w:rPr>
      <w:rFonts w:asciiTheme="majorHAnsi" w:eastAsiaTheme="majorEastAsia" w:hAnsiTheme="majorHAnsi"/>
      <w:b/>
      <w:bCs/>
      <w:color w:val="FFFF00"/>
    </w:rPr>
  </w:style>
  <w:style w:type="paragraph" w:styleId="afb">
    <w:name w:val="Balloon Text"/>
    <w:basedOn w:val="a"/>
    <w:link w:val="Char9"/>
    <w:semiHidden/>
    <w:unhideWhenUsed/>
    <w:rsid w:val="00D870B3"/>
    <w:pPr>
      <w:spacing w:before="0" w:after="0" w:line="240" w:lineRule="auto"/>
    </w:pPr>
    <w:rPr>
      <w:rFonts w:ascii="Microsoft YaHei UI" w:eastAsia="Microsoft YaHei UI"/>
      <w:sz w:val="18"/>
      <w:szCs w:val="18"/>
    </w:rPr>
  </w:style>
  <w:style w:type="character" w:customStyle="1" w:styleId="Char9">
    <w:name w:val="批注框文本 Char"/>
    <w:basedOn w:val="a3"/>
    <w:link w:val="afb"/>
    <w:semiHidden/>
    <w:rsid w:val="00D870B3"/>
    <w:rPr>
      <w:rFonts w:ascii="Microsoft YaHei UI" w:eastAsia="Microsoft YaHei UI" w:hAnsiTheme="majorHAnsi"/>
      <w:color w:val="FFFF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6591474">
      <w:bodyDiv w:val="1"/>
      <w:marLeft w:val="0"/>
      <w:marRight w:val="0"/>
      <w:marTop w:val="0"/>
      <w:marBottom w:val="0"/>
      <w:divBdr>
        <w:top w:val="none" w:sz="0" w:space="0" w:color="auto"/>
        <w:left w:val="none" w:sz="0" w:space="0" w:color="auto"/>
        <w:bottom w:val="none" w:sz="0" w:space="0" w:color="auto"/>
        <w:right w:val="none" w:sz="0" w:space="0" w:color="auto"/>
      </w:divBdr>
    </w:div>
    <w:div w:id="1795707754">
      <w:bodyDiv w:val="1"/>
      <w:marLeft w:val="0"/>
      <w:marRight w:val="0"/>
      <w:marTop w:val="0"/>
      <w:marBottom w:val="0"/>
      <w:divBdr>
        <w:top w:val="none" w:sz="0" w:space="0" w:color="auto"/>
        <w:left w:val="none" w:sz="0" w:space="0" w:color="auto"/>
        <w:bottom w:val="none" w:sz="0" w:space="0" w:color="auto"/>
        <w:right w:val="none" w:sz="0" w:space="0" w:color="auto"/>
      </w:divBdr>
    </w:div>
    <w:div w:id="2012291430">
      <w:bodyDiv w:val="1"/>
      <w:marLeft w:val="0"/>
      <w:marRight w:val="0"/>
      <w:marTop w:val="0"/>
      <w:marBottom w:val="0"/>
      <w:divBdr>
        <w:top w:val="none" w:sz="0" w:space="0" w:color="auto"/>
        <w:left w:val="none" w:sz="0" w:space="0" w:color="auto"/>
        <w:bottom w:val="none" w:sz="0" w:space="0" w:color="auto"/>
        <w:right w:val="none" w:sz="0" w:space="0" w:color="auto"/>
      </w:divBdr>
    </w:div>
    <w:div w:id="20989426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ntp.neu.edu.cn/" TargetMode="External"/><Relationship Id="rId25" Type="http://schemas.openxmlformats.org/officeDocument/2006/relationships/footer" Target="footer3.xml"/><Relationship Id="rId2" Type="http://schemas.openxmlformats.org/officeDocument/2006/relationships/customXml" Target="../customXml/item1.xml"/><Relationship Id="rId16" Type="http://schemas.openxmlformats.org/officeDocument/2006/relationships/hyperlink" Target="http://www.sugar-inc.cn/" TargetMode="External"/><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2.png"/><Relationship Id="rId19"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footer" Target="footer1.xml"/><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F:\code\python\wxpython\wxpython-tutorial\train\templat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夏至">
  <a:themeElements>
    <a:clrScheme name="紫罗兰色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夏至">
      <a:fillStyleLst>
        <a:solidFill>
          <a:schemeClr val="phClr"/>
        </a:solidFill>
        <a:gradFill rotWithShape="1">
          <a:gsLst>
            <a:gs pos="0">
              <a:schemeClr val="phClr">
                <a:tint val="35000"/>
                <a:satMod val="253000"/>
              </a:schemeClr>
            </a:gs>
            <a:gs pos="50000">
              <a:schemeClr val="phClr">
                <a:tint val="42000"/>
                <a:satMod val="255000"/>
              </a:schemeClr>
            </a:gs>
            <a:gs pos="97000">
              <a:schemeClr val="phClr">
                <a:tint val="53000"/>
                <a:satMod val="260000"/>
              </a:schemeClr>
            </a:gs>
            <a:gs pos="100000">
              <a:schemeClr val="phClr">
                <a:tint val="56000"/>
                <a:satMod val="275000"/>
              </a:schemeClr>
            </a:gs>
          </a:gsLst>
          <a:path path="circle">
            <a:fillToRect l="50000" t="50000" r="50000" b="50000"/>
          </a:path>
        </a:gradFill>
        <a:gradFill rotWithShape="1">
          <a:gsLst>
            <a:gs pos="0">
              <a:schemeClr val="phClr">
                <a:tint val="92000"/>
                <a:satMod val="170000"/>
              </a:schemeClr>
            </a:gs>
            <a:gs pos="15000">
              <a:schemeClr val="phClr">
                <a:tint val="92000"/>
                <a:shade val="99000"/>
                <a:satMod val="170000"/>
              </a:schemeClr>
            </a:gs>
            <a:gs pos="62000">
              <a:schemeClr val="phClr">
                <a:tint val="96000"/>
                <a:shade val="80000"/>
                <a:satMod val="170000"/>
              </a:schemeClr>
            </a:gs>
            <a:gs pos="97000">
              <a:schemeClr val="phClr">
                <a:tint val="98000"/>
                <a:shade val="63000"/>
                <a:satMod val="170000"/>
              </a:schemeClr>
            </a:gs>
            <a:gs pos="100000">
              <a:schemeClr val="phClr">
                <a:shade val="62000"/>
                <a:satMod val="170000"/>
              </a:schemeClr>
            </a:gs>
          </a:gsLst>
          <a:path path="circle">
            <a:fillToRect l="50000" t="50000" r="50000" b="50000"/>
          </a:path>
        </a:gradFill>
      </a:fillStyleLst>
      <a:lnStyleLst>
        <a:ln w="9525" cap="flat" cmpd="sng" algn="ctr">
          <a:solidFill>
            <a:schemeClr val="phClr"/>
          </a:solidFill>
          <a:prstDash val="solid"/>
        </a:ln>
        <a:ln w="25400" cap="flat" cmpd="sng" algn="ctr">
          <a:solidFill>
            <a:schemeClr val="phClr"/>
          </a:solidFill>
          <a:prstDash val="solid"/>
        </a:ln>
        <a:ln w="25400" cap="flat" cmpd="sng" algn="ctr">
          <a:solidFill>
            <a:schemeClr val="phClr"/>
          </a:solidFill>
          <a:prstDash val="solid"/>
        </a:ln>
      </a:lnStyleLst>
      <a:effectStyleLst>
        <a:effectStyle>
          <a:effectLst>
            <a:outerShdw blurRad="63500" dist="25400" dir="5400000" rotWithShape="0">
              <a:srgbClr val="000000">
                <a:alpha val="43137"/>
              </a:srgbClr>
            </a:outerShdw>
          </a:effectLst>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8700000"/>
            </a:lightRig>
          </a:scene3d>
          <a:sp3d contourW="12700">
            <a:bevelT w="0" h="0"/>
            <a:contourClr>
              <a:schemeClr val="phClr">
                <a:shade val="80000"/>
              </a:schemeClr>
            </a:contourClr>
          </a:sp3d>
        </a:effectStyle>
        <a:effectStyle>
          <a:effectLst>
            <a:outerShdw blurRad="63500" dist="25400" dir="5400000" rotWithShape="0">
              <a:srgbClr val="000000">
                <a:alpha val="43137"/>
              </a:srgbClr>
            </a:outerShdw>
          </a:effectLst>
          <a:scene3d>
            <a:camera prst="orthographicFront" fov="0">
              <a:rot lat="0" lon="0" rev="0"/>
            </a:camera>
            <a:lightRig rig="brightRoom" dir="tl">
              <a:rot lat="0" lon="0" rev="5400000"/>
            </a:lightRig>
          </a:scene3d>
          <a:sp3d contourW="12700">
            <a:bevelT w="25400" h="50800" prst="angle"/>
            <a:contourClr>
              <a:schemeClr val="phClr"/>
            </a:contourClr>
          </a:sp3d>
        </a:effectStyle>
      </a:effectStyleLst>
      <a:bgFillStyleLst>
        <a:solidFill>
          <a:schemeClr val="phClr"/>
        </a:solidFill>
        <a:gradFill rotWithShape="1">
          <a:gsLst>
            <a:gs pos="0">
              <a:schemeClr val="phClr">
                <a:tint val="60000"/>
                <a:satMod val="355000"/>
              </a:schemeClr>
            </a:gs>
            <a:gs pos="40000">
              <a:schemeClr val="phClr">
                <a:tint val="85000"/>
                <a:satMod val="320000"/>
              </a:schemeClr>
            </a:gs>
            <a:gs pos="100000">
              <a:schemeClr val="phClr">
                <a:shade val="55000"/>
                <a:satMod val="300000"/>
              </a:schemeClr>
            </a:gs>
          </a:gsLst>
          <a:path path="circle">
            <a:fillToRect l="-24500" t="-20000" r="124500" b="120000"/>
          </a:path>
        </a:gradFill>
        <a:blipFill>
          <a:blip xmlns:r="http://schemas.openxmlformats.org/officeDocument/2006/relationships" r:embed="rId1">
            <a:duotone>
              <a:schemeClr val="phClr">
                <a:shade val="9000"/>
                <a:satMod val="300000"/>
              </a:schemeClr>
              <a:schemeClr val="phClr">
                <a:tint val="90000"/>
                <a:satMod val="225000"/>
              </a:schemeClr>
            </a:duotone>
          </a:blip>
          <a:tile tx="0" ty="0" sx="90000" sy="90000" flip="x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8CB96F-FC4C-4847-8324-6F3862019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222</TotalTime>
  <Pages>5</Pages>
  <Words>598</Words>
  <Characters>3413</Characters>
  <Application>Microsoft Office Word</Application>
  <DocSecurity>0</DocSecurity>
  <Lines>28</Lines>
  <Paragraphs>8</Paragraphs>
  <ScaleCrop>false</ScaleCrop>
  <Company>China</Company>
  <LinksUpToDate>false</LinksUpToDate>
  <CharactersWithSpaces>4003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allen</cp:lastModifiedBy>
  <cp:revision>8</cp:revision>
  <dcterms:created xsi:type="dcterms:W3CDTF">2017-09-03T05:59:00Z</dcterms:created>
  <dcterms:modified xsi:type="dcterms:W3CDTF">2017-10-09T02:41:00Z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