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244FC" w:rsidRDefault="00B65BD9" w:rsidP="00A244FC">
      <w:pPr>
        <w:pStyle w:val="1"/>
        <w:ind w:firstLine="78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</w:t>
      </w:r>
      <w:r>
        <w:rPr>
          <w:rFonts w:ascii="Consolas" w:hAnsi="Consolas" w:cs="Consolas"/>
        </w:rPr>
        <w:t>默认</w:t>
      </w:r>
      <w:r>
        <w:rPr>
          <w:rFonts w:ascii="Consolas" w:hAnsi="Consolas" w:cs="Consolas"/>
        </w:rPr>
        <w:t>ssh</w:t>
      </w:r>
      <w:r>
        <w:rPr>
          <w:rFonts w:ascii="Consolas" w:hAnsi="Consolas" w:cs="Consolas" w:hint="eastAsia"/>
        </w:rPr>
        <w:t>配置</w:t>
      </w:r>
    </w:p>
    <w:p w:rsidR="00A244FC" w:rsidRDefault="00A244FC" w:rsidP="00A244FC">
      <w:pPr>
        <w:pStyle w:val="2"/>
        <w:ind w:firstLine="700"/>
      </w:pPr>
      <w:r>
        <w:t>1.</w:t>
      </w:r>
      <w:r w:rsidR="00B65BD9">
        <w:t>ssh</w:t>
      </w:r>
      <w:r w:rsidR="00B65BD9">
        <w:t>服务配置</w:t>
      </w:r>
      <w:bookmarkStart w:id="0" w:name="_GoBack"/>
      <w:bookmarkEnd w:id="0"/>
    </w:p>
    <w:p w:rsidR="00B65BD9" w:rsidRPr="00B65BD9" w:rsidRDefault="00B65BD9" w:rsidP="00B65BD9">
      <w:pPr>
        <w:pStyle w:val="a0"/>
        <w:ind w:firstLine="480"/>
      </w:pPr>
      <w:r>
        <w:t>Linux</w:t>
      </w:r>
      <w:r>
        <w:rPr>
          <w:rFonts w:hint="eastAsia"/>
        </w:rPr>
        <w:t>系统</w:t>
      </w:r>
      <w:r>
        <w:t>把</w:t>
      </w:r>
      <w:r>
        <w:t>“sshd”</w:t>
      </w:r>
      <w:r>
        <w:rPr>
          <w:rFonts w:hint="eastAsia"/>
        </w:rPr>
        <w:t>服务启动</w:t>
      </w:r>
      <w:r>
        <w:t>配置存放在</w:t>
      </w:r>
      <w:r>
        <w:t>“/etc/init.d/sshd”</w:t>
      </w:r>
      <w:r>
        <w:rPr>
          <w:rFonts w:hint="eastAsia"/>
        </w:rPr>
        <w:t>中</w:t>
      </w:r>
      <w:r>
        <w:t>，下图</w:t>
      </w:r>
      <w:r>
        <w:rPr>
          <w:rFonts w:hint="eastAsia"/>
        </w:rPr>
        <w:t>展示了</w:t>
      </w:r>
      <w:r>
        <w:t>sshd</w:t>
      </w:r>
      <w:r>
        <w:t>服务的运行状态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67DCCAB4" wp14:editId="1C595201">
            <wp:extent cx="569595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9" w:rsidRPr="00B65BD9" w:rsidRDefault="00B65BD9" w:rsidP="00B65BD9">
      <w:pPr>
        <w:pStyle w:val="a0"/>
        <w:ind w:firstLine="480"/>
      </w:pPr>
      <w:r>
        <w:t>Sshd</w:t>
      </w:r>
      <w:r>
        <w:t>服务的配置存放在</w:t>
      </w:r>
      <w:r>
        <w:t>“/etc/ssh/sshd_config”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根据</w:t>
      </w:r>
      <w:r>
        <w:t>个人的需求进行修改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29ABB872" wp14:editId="3BCFBD37">
            <wp:extent cx="5695950" cy="1288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B65BD9" w:rsidP="00445C1C">
      <w:pPr>
        <w:ind w:firstLine="480"/>
      </w:pPr>
      <w:r>
        <w:rPr>
          <w:rFonts w:hint="eastAsia"/>
        </w:rPr>
        <w:t>不要</w:t>
      </w:r>
      <w:r>
        <w:t>和</w:t>
      </w:r>
      <w:r>
        <w:t>“/etc/ssh/ssh_config”</w:t>
      </w:r>
      <w:r>
        <w:rPr>
          <w:rFonts w:hint="eastAsia"/>
        </w:rPr>
        <w:t>混淆</w:t>
      </w:r>
      <w:r>
        <w:t>，</w:t>
      </w:r>
      <w:r>
        <w:t>“ssh_config”</w:t>
      </w:r>
      <w:r>
        <w:rPr>
          <w:rFonts w:hint="eastAsia"/>
        </w:rPr>
        <w:t>是</w:t>
      </w:r>
      <w:r>
        <w:t>客户端的配置文件，</w:t>
      </w:r>
      <w:r>
        <w:t>“sshd_config”</w:t>
      </w:r>
      <w:r>
        <w:rPr>
          <w:rFonts w:hint="eastAsia"/>
        </w:rPr>
        <w:t>是</w:t>
      </w:r>
      <w:r>
        <w:t>服务器的配置文件</w:t>
      </w:r>
    </w:p>
    <w:p w:rsidR="00A244FC" w:rsidRDefault="00A244FC" w:rsidP="00A244FC">
      <w:pPr>
        <w:ind w:firstLine="480"/>
      </w:pPr>
    </w:p>
    <w:p w:rsidR="00A244FC" w:rsidRDefault="00B65BD9" w:rsidP="00A244FC">
      <w:pPr>
        <w:pStyle w:val="3"/>
        <w:ind w:firstLine="620"/>
      </w:pPr>
      <w:r>
        <w:tab/>
      </w:r>
      <w:r>
        <w:rPr>
          <w:rFonts w:hint="eastAsia"/>
        </w:rPr>
        <w:t>修改服务器</w:t>
      </w:r>
      <w:r>
        <w:t>端配置</w:t>
      </w:r>
      <w:r w:rsidR="008D324C">
        <w:rPr>
          <w:rFonts w:hint="eastAsia"/>
        </w:rPr>
        <w:t>详细</w:t>
      </w:r>
      <w:r w:rsidR="008D324C">
        <w:t>步骤</w:t>
      </w:r>
    </w:p>
    <w:tbl>
      <w:tblPr>
        <w:tblStyle w:val="af6"/>
        <w:tblW w:w="0" w:type="auto"/>
        <w:shd w:val="clear" w:color="auto" w:fill="A17142" w:themeFill="accent4" w:themeFillShade="BF"/>
        <w:tblLayout w:type="fixed"/>
        <w:tblLook w:val="04A0" w:firstRow="1" w:lastRow="0" w:firstColumn="1" w:lastColumn="0" w:noHBand="0" w:noVBand="1"/>
      </w:tblPr>
      <w:tblGrid>
        <w:gridCol w:w="1696"/>
        <w:gridCol w:w="9258"/>
      </w:tblGrid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rFonts w:hint="eastAsia"/>
              </w:rPr>
              <w:t>第一步：</w:t>
            </w:r>
            <w:r>
              <w:t>备份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rFonts w:hint="eastAsia"/>
              </w:rPr>
              <w:t>备份</w:t>
            </w:r>
            <w:r>
              <w:t>“/etc/ssh/sshd_config”</w:t>
            </w:r>
            <w:r>
              <w:rPr>
                <w:rFonts w:hint="eastAsia"/>
              </w:rPr>
              <w:t>文件</w:t>
            </w:r>
          </w:p>
          <w:p w:rsidR="00445C1C" w:rsidRPr="00445C1C" w:rsidRDefault="00445C1C" w:rsidP="00445C1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35D64A61" wp14:editId="78F04021">
                  <wp:extent cx="5695950" cy="7893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rFonts w:hint="eastAsia"/>
              </w:rPr>
              <w:t>第二步</w:t>
            </w:r>
            <w:r>
              <w:t>：</w:t>
            </w:r>
            <w:r>
              <w:rPr>
                <w:rFonts w:hint="eastAsia"/>
              </w:rPr>
              <w:t>配置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445C1C" w:rsidRPr="00B65BD9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改变默认</w:t>
            </w:r>
            <w:r>
              <w:t>端口号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使用“</w:t>
            </w:r>
            <w:r>
              <w:rPr>
                <w:rFonts w:hint="eastAsia"/>
              </w:rPr>
              <w:t>use</w:t>
            </w:r>
            <w:r>
              <w:t xml:space="preserve"> DNS=no</w:t>
            </w:r>
            <w:r>
              <w:rPr>
                <w:rFonts w:hint="eastAsia"/>
              </w:rPr>
              <w:t>”来</w:t>
            </w:r>
            <w:r>
              <w:t>关闭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</w:t>
            </w:r>
            <w:r>
              <w:t>，目的</w:t>
            </w:r>
            <w:r>
              <w:rPr>
                <w:rFonts w:hint="eastAsia"/>
              </w:rPr>
              <w:t>是使用</w:t>
            </w:r>
            <w:r>
              <w:t>ssh</w:t>
            </w:r>
            <w:r>
              <w:t>连接时，加快连接速度；</w:t>
            </w:r>
            <w:r>
              <w:rPr>
                <w:rFonts w:hint="eastAsia"/>
              </w:rPr>
              <w:t>因为</w:t>
            </w:r>
            <w:r>
              <w:t>一般都是直接用</w:t>
            </w:r>
            <w:r>
              <w:t>ip</w:t>
            </w:r>
            <w:r>
              <w:t>地址连接</w:t>
            </w:r>
            <w:r>
              <w:rPr>
                <w:rFonts w:hint="eastAsia"/>
              </w:rPr>
              <w:t>，</w:t>
            </w:r>
            <w:r>
              <w:t>不需要转换为域名服务；</w:t>
            </w:r>
          </w:p>
          <w:p w:rsidR="00445C1C" w:rsidRPr="00B65BD9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>roo</w:t>
            </w:r>
            <w:r>
              <w:t>t</w:t>
            </w:r>
            <w:r>
              <w:t>远程</w:t>
            </w:r>
            <w:r>
              <w:rPr>
                <w:rFonts w:hint="eastAsia"/>
              </w:rPr>
              <w:t>使用</w:t>
            </w:r>
            <w:r>
              <w:t>ssh</w:t>
            </w:r>
            <w:r>
              <w:t>登录</w:t>
            </w:r>
            <w:r>
              <w:rPr>
                <w:rFonts w:hint="eastAsia"/>
              </w:rPr>
              <w:t>，</w:t>
            </w:r>
            <w:r>
              <w:t>root</w:t>
            </w:r>
            <w:r>
              <w:t>用户只有一种登录方式</w:t>
            </w:r>
            <w:r>
              <w:rPr>
                <w:rFonts w:hint="eastAsia"/>
              </w:rPr>
              <w:t>（“</w:t>
            </w:r>
            <w:r>
              <w:rPr>
                <w:rFonts w:hint="eastAsia"/>
              </w:rPr>
              <w:t>su- root /sudo root</w:t>
            </w:r>
            <w:r>
              <w:rPr>
                <w:rFonts w:hint="eastAsia"/>
              </w:rPr>
              <w:t>”）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修改监听</w:t>
            </w:r>
            <w:r>
              <w:rPr>
                <w:noProof/>
              </w:rPr>
              <w:t>ip</w:t>
            </w:r>
            <w:r>
              <w:rPr>
                <w:noProof/>
              </w:rPr>
              <w:t>地址为服务器的内网</w:t>
            </w:r>
            <w:r>
              <w:rPr>
                <w:noProof/>
              </w:rPr>
              <w:t>ip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因为</w:t>
            </w:r>
            <w:r>
              <w:rPr>
                <w:noProof/>
              </w:rPr>
              <w:t>管理员是通过</w:t>
            </w:r>
            <w:r>
              <w:rPr>
                <w:noProof/>
              </w:rPr>
              <w:t>vpn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方式连接</w:t>
            </w:r>
            <w:r>
              <w:rPr>
                <w:noProof/>
              </w:rPr>
              <w:t>服务器的</w:t>
            </w:r>
            <w:r>
              <w:rPr>
                <w:rFonts w:hint="eastAsia"/>
                <w:noProof/>
              </w:rPr>
              <w:t>外网</w:t>
            </w:r>
            <w:r>
              <w:rPr>
                <w:noProof/>
              </w:rPr>
              <w:t>，然后从外网</w:t>
            </w:r>
            <w:r>
              <w:rPr>
                <w:rFonts w:hint="eastAsia"/>
                <w:noProof/>
              </w:rPr>
              <w:t>通过</w:t>
            </w:r>
            <w:r>
              <w:rPr>
                <w:noProof/>
              </w:rPr>
              <w:t>ssh</w:t>
            </w:r>
            <w:r>
              <w:rPr>
                <w:noProof/>
              </w:rPr>
              <w:t>进入内网中；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noProof/>
              </w:rPr>
              <w:t>GSSAPIAuthentication=no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用来处理多台机器连接慢的问题（</w:t>
            </w:r>
            <w:r>
              <w:rPr>
                <w:rFonts w:hint="eastAsia"/>
              </w:rPr>
              <w:t>不太</w:t>
            </w:r>
            <w:r>
              <w:t>清楚）</w:t>
            </w:r>
          </w:p>
          <w:p w:rsidR="00445C1C" w:rsidRPr="008208E7" w:rsidRDefault="00445C1C" w:rsidP="00445C1C">
            <w:pPr>
              <w:ind w:firstLineChars="0"/>
            </w:pPr>
          </w:p>
          <w:p w:rsidR="00B65BD9" w:rsidRDefault="00B65BD9" w:rsidP="00B65BD9">
            <w:pPr>
              <w:ind w:firstLineChars="0" w:firstLine="0"/>
            </w:pP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rFonts w:hint="eastAsia"/>
              </w:rPr>
              <w:t>第三步</w:t>
            </w:r>
            <w:r>
              <w:t>：收集所有命令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Port 52113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PermitRootLogin no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UseDNS no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lastRenderedPageBreak/>
              <w:t>GSSAPIAuthentication no</w:t>
            </w:r>
          </w:p>
          <w:p w:rsidR="00B65BD9" w:rsidRDefault="00445C1C" w:rsidP="00445C1C">
            <w:pPr>
              <w:ind w:firstLineChars="0" w:firstLine="0"/>
            </w:pPr>
            <w:r w:rsidRPr="00445C1C">
              <w:t xml:space="preserve">    ListenAddress 192.168.184.165</w:t>
            </w: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445C1C" w:rsidRPr="008208E7" w:rsidRDefault="00445C1C" w:rsidP="00445C1C">
            <w:pPr>
              <w:pStyle w:val="a0"/>
              <w:ind w:firstLine="480"/>
            </w:pPr>
            <w:r>
              <w:rPr>
                <w:rFonts w:hint="eastAsia"/>
              </w:rPr>
              <w:lastRenderedPageBreak/>
              <w:t>第四步</w:t>
            </w:r>
            <w:r>
              <w:t>：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ssh</w:t>
            </w:r>
            <w:r>
              <w:t>服务使之生效；</w:t>
            </w:r>
          </w:p>
          <w:p w:rsidR="00B65BD9" w:rsidRDefault="00B65BD9" w:rsidP="00B65BD9">
            <w:pPr>
              <w:ind w:firstLineChars="0" w:firstLine="0"/>
            </w:pPr>
          </w:p>
        </w:tc>
        <w:tc>
          <w:tcPr>
            <w:tcW w:w="9258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FEF621D" wp14:editId="3D93ADB1">
                  <wp:extent cx="4914286" cy="761905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或者</w:t>
            </w:r>
          </w:p>
          <w:p w:rsidR="00445C1C" w:rsidRPr="00445C1C" w:rsidRDefault="00445C1C" w:rsidP="00445C1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657B3581" wp14:editId="42C0820F">
                  <wp:extent cx="4523809" cy="780952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1C" w:rsidTr="00EA7E4A">
        <w:tc>
          <w:tcPr>
            <w:tcW w:w="10954" w:type="dxa"/>
            <w:gridSpan w:val="2"/>
            <w:shd w:val="clear" w:color="auto" w:fill="A17142" w:themeFill="accent4" w:themeFillShade="BF"/>
          </w:tcPr>
          <w:p w:rsidR="00445C1C" w:rsidRDefault="00445C1C" w:rsidP="00445C1C">
            <w:pPr>
              <w:pStyle w:val="a0"/>
              <w:ind w:firstLine="480"/>
            </w:pPr>
            <w:r>
              <w:rPr>
                <w:rFonts w:hint="eastAsia"/>
              </w:rPr>
              <w:t>如果</w:t>
            </w:r>
            <w:r>
              <w:t>设置新端口后无法连接，有可能是打开了防火墙，使用下面的方式关闭防火墙</w:t>
            </w:r>
          </w:p>
          <w:p w:rsidR="00445C1C" w:rsidRPr="008208E7" w:rsidRDefault="00445C1C" w:rsidP="00445C1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6E4A5E60" wp14:editId="36137C6A">
                  <wp:extent cx="2561349" cy="1492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59" cy="14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C1C" w:rsidRDefault="00445C1C" w:rsidP="00B65BD9">
            <w:pPr>
              <w:ind w:firstLineChars="0" w:firstLine="0"/>
            </w:pPr>
          </w:p>
        </w:tc>
      </w:tr>
    </w:tbl>
    <w:p w:rsidR="008D324C" w:rsidRPr="008D324C" w:rsidRDefault="00445C1C" w:rsidP="0091167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41012" wp14:editId="4A9956E8">
                <wp:simplePos x="0" y="0"/>
                <wp:positionH relativeFrom="column">
                  <wp:posOffset>5910581</wp:posOffset>
                </wp:positionH>
                <wp:positionV relativeFrom="paragraph">
                  <wp:posOffset>-5174937</wp:posOffset>
                </wp:positionV>
                <wp:extent cx="1827602" cy="2243508"/>
                <wp:effectExtent l="133350" t="57150" r="134620" b="156845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521">
                          <a:off x="0" y="0"/>
                          <a:ext cx="1827602" cy="2243508"/>
                        </a:xfrm>
                        <a:prstGeom prst="wedgeEllipseCallo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C1C" w:rsidRPr="00445C1C" w:rsidRDefault="00445C1C" w:rsidP="00445C1C">
                            <w:pPr>
                              <w:pStyle w:val="a0"/>
                              <w:ind w:firstLine="440"/>
                              <w:rPr>
                                <w:sz w:val="22"/>
                              </w:rPr>
                            </w:pP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更</w:t>
                            </w:r>
                            <w:r w:rsidRPr="00445C1C">
                              <w:rPr>
                                <w:sz w:val="22"/>
                              </w:rPr>
                              <w:t>推荐使用</w:t>
                            </w:r>
                            <w:r w:rsidRPr="00445C1C">
                              <w:rPr>
                                <w:sz w:val="22"/>
                              </w:rPr>
                              <w:t>“reload”</w:t>
                            </w: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这种</w:t>
                            </w:r>
                            <w:r w:rsidRPr="00445C1C">
                              <w:rPr>
                                <w:sz w:val="22"/>
                              </w:rPr>
                              <w:t>方式来重启，因为</w:t>
                            </w: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这是</w:t>
                            </w:r>
                            <w:r w:rsidRPr="00445C1C">
                              <w:rPr>
                                <w:sz w:val="22"/>
                              </w:rPr>
                              <w:t>一种温和重启，不会影响其他的用户；</w:t>
                            </w:r>
                          </w:p>
                          <w:p w:rsidR="00445C1C" w:rsidRDefault="00445C1C" w:rsidP="00445C1C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4101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9" o:spid="_x0000_s1026" type="#_x0000_t63" style="position:absolute;left:0;text-align:left;margin-left:465.4pt;margin-top:-407.5pt;width:143.9pt;height:176.65pt;rotation:144782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" adj="6300,24300" fillcolor="#a19574 [3208]" strokecolor="white [3201]" strokeweight="2pt">
                <v:shadow on="t" color="black" opacity="28270f" origin=",.5" offset="0"/>
                <v:textbox>
                  <w:txbxContent>
                    <w:p w:rsidR="00445C1C" w:rsidRPr="00445C1C" w:rsidRDefault="00445C1C" w:rsidP="00445C1C">
                      <w:pPr>
                        <w:pStyle w:val="a0"/>
                        <w:ind w:firstLine="440"/>
                        <w:rPr>
                          <w:rFonts w:hint="eastAsia"/>
                          <w:sz w:val="22"/>
                        </w:rPr>
                      </w:pPr>
                      <w:r w:rsidRPr="00445C1C">
                        <w:rPr>
                          <w:rFonts w:hint="eastAsia"/>
                          <w:sz w:val="22"/>
                        </w:rPr>
                        <w:t>更</w:t>
                      </w:r>
                      <w:r w:rsidRPr="00445C1C">
                        <w:rPr>
                          <w:sz w:val="22"/>
                        </w:rPr>
                        <w:t>推荐使用</w:t>
                      </w:r>
                      <w:r w:rsidRPr="00445C1C">
                        <w:rPr>
                          <w:sz w:val="22"/>
                        </w:rPr>
                        <w:t>“reload”</w:t>
                      </w:r>
                      <w:r w:rsidRPr="00445C1C">
                        <w:rPr>
                          <w:rFonts w:hint="eastAsia"/>
                          <w:sz w:val="22"/>
                        </w:rPr>
                        <w:t>这种</w:t>
                      </w:r>
                      <w:r w:rsidRPr="00445C1C">
                        <w:rPr>
                          <w:sz w:val="22"/>
                        </w:rPr>
                        <w:t>方式来重启，因为</w:t>
                      </w:r>
                      <w:r w:rsidRPr="00445C1C">
                        <w:rPr>
                          <w:rFonts w:hint="eastAsia"/>
                          <w:sz w:val="22"/>
                        </w:rPr>
                        <w:t>这是</w:t>
                      </w:r>
                      <w:r w:rsidRPr="00445C1C">
                        <w:rPr>
                          <w:sz w:val="22"/>
                        </w:rPr>
                        <w:t>一种温和重启，不会影响其他的用户；</w:t>
                      </w:r>
                    </w:p>
                    <w:p w:rsidR="00445C1C" w:rsidRDefault="00445C1C" w:rsidP="00445C1C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1673" w:rsidRPr="008D324C">
        <w:t xml:space="preserve"> </w:t>
      </w:r>
    </w:p>
    <w:p w:rsidR="00A244FC" w:rsidRDefault="00A244FC" w:rsidP="00A244FC">
      <w:pPr>
        <w:pStyle w:val="af4"/>
        <w:ind w:left="1500" w:firstLine="480"/>
      </w:pPr>
    </w:p>
    <w:p w:rsidR="00A244FC" w:rsidRPr="0096429E" w:rsidRDefault="00A244FC" w:rsidP="00A244FC">
      <w:pPr>
        <w:ind w:firstLine="480"/>
      </w:pPr>
    </w:p>
    <w:p w:rsidR="00A244FC" w:rsidRDefault="00A244FC" w:rsidP="00A244FC">
      <w:pPr>
        <w:ind w:firstLine="480"/>
      </w:pPr>
      <w:r>
        <w:t xml:space="preserve"> </w:t>
      </w:r>
    </w:p>
    <w:p w:rsidR="00A244FC" w:rsidRPr="00B5169C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911673" w:rsidRPr="00911673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4E06371"/>
    <w:multiLevelType w:val="hybridMultilevel"/>
    <w:tmpl w:val="FE7C66B8"/>
    <w:lvl w:ilvl="0" w:tplc="28DC0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5C1C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208E7"/>
    <w:rsid w:val="008459E1"/>
    <w:rsid w:val="008D324C"/>
    <w:rsid w:val="008D68EB"/>
    <w:rsid w:val="008E1627"/>
    <w:rsid w:val="00911673"/>
    <w:rsid w:val="009C2A40"/>
    <w:rsid w:val="00A244FC"/>
    <w:rsid w:val="00AC3AAB"/>
    <w:rsid w:val="00B178EA"/>
    <w:rsid w:val="00B65BD9"/>
    <w:rsid w:val="00BB2C86"/>
    <w:rsid w:val="00C156C9"/>
    <w:rsid w:val="00C748F0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E6657-907A-423C-9727-96BEC310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</TotalTime>
  <Pages>2</Pages>
  <Words>370</Words>
  <Characters>326</Characters>
  <Application>Microsoft Office Word</Application>
  <DocSecurity>0</DocSecurity>
  <Lines>2</Lines>
  <Paragraphs>1</Paragraphs>
  <ScaleCrop>false</ScaleCrop>
  <Company>China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2017-10-12T02:55:00Z</dcterms:created>
  <dcterms:modified xsi:type="dcterms:W3CDTF">2017-10-18T06:27:00Z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