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事件驱动</w:t>
      </w:r>
    </w:p>
    <w:p>
      <w:pPr>
        <w:pStyle w:val="3"/>
        <w:rPr>
          <w:rFonts w:hint="eastAsia"/>
          <w:lang w:val="en-US" w:eastAsia="zh-CN"/>
        </w:rPr>
      </w:pPr>
      <w:r>
        <w:rPr>
          <w:rFonts w:hint="eastAsia"/>
          <w:lang w:eastAsia="zh-CN"/>
        </w:rPr>
        <w:t>事件的概念和</w:t>
      </w:r>
      <w:r>
        <w:rPr>
          <w:rFonts w:hint="eastAsia"/>
          <w:lang w:val="en-US" w:eastAsia="zh-CN"/>
        </w:rPr>
        <w:t>wx中事件驱动</w:t>
      </w:r>
    </w:p>
    <w:p>
      <w:pPr>
        <w:numPr>
          <w:numId w:val="0"/>
        </w:numPr>
        <w:rPr>
          <w:rFonts w:hint="eastAsia"/>
          <w:sz w:val="28"/>
          <w:szCs w:val="36"/>
          <w:lang w:val="en-US" w:eastAsia="zh-CN"/>
        </w:rPr>
      </w:pPr>
      <w:r>
        <w:rPr>
          <w:rFonts w:hint="eastAsia"/>
          <w:sz w:val="28"/>
          <w:szCs w:val="36"/>
          <w:lang w:val="en-US" w:eastAsia="zh-CN"/>
        </w:rPr>
        <w:t>鼠标单击按钮，鼠标移动位置，键盘按下，等等都是事件。用程序处理事件就是当任何一个动作发生时，都会有一个特定的函数来处理这个动作，这个函数就是事件处理程序，该代码会在响应时被执行，从事件被映射到代码的过程称为事件处理</w:t>
      </w:r>
    </w:p>
    <w:p>
      <w:pPr>
        <w:numPr>
          <w:numId w:val="0"/>
        </w:numPr>
        <w:rPr>
          <w:rFonts w:hint="eastAsia"/>
          <w:sz w:val="28"/>
          <w:szCs w:val="36"/>
          <w:lang w:val="en-US" w:eastAsia="zh-CN"/>
        </w:rPr>
      </w:pPr>
    </w:p>
    <w:p>
      <w:pPr>
        <w:pStyle w:val="3"/>
        <w:rPr>
          <w:rFonts w:hint="eastAsia"/>
          <w:lang w:val="en-US" w:eastAsia="zh-CN"/>
        </w:rPr>
      </w:pPr>
      <w:r>
        <w:rPr>
          <w:rFonts w:hint="eastAsia"/>
          <w:lang w:val="en-US" w:eastAsia="zh-CN"/>
        </w:rPr>
        <w:t>一些术语</w:t>
      </w:r>
    </w:p>
    <w:p>
      <w:pPr>
        <w:numPr>
          <w:ilvl w:val="0"/>
          <w:numId w:val="2"/>
        </w:numPr>
        <w:rPr>
          <w:rFonts w:hint="eastAsia"/>
          <w:sz w:val="28"/>
          <w:szCs w:val="36"/>
          <w:lang w:val="en-US" w:eastAsia="zh-CN"/>
        </w:rPr>
      </w:pPr>
      <w:r>
        <w:rPr>
          <w:rFonts w:hint="eastAsia"/>
          <w:sz w:val="28"/>
          <w:szCs w:val="36"/>
          <w:lang w:val="en-US" w:eastAsia="zh-CN"/>
        </w:rPr>
        <w:t>事件对象：在wx中，它具体代表一个事件，比如移动鼠标，它包含事件数据等属性，它是类wx.Event或者其子类的实例，子类比如wx.MouseEvent</w:t>
      </w:r>
    </w:p>
    <w:p>
      <w:pPr>
        <w:numPr>
          <w:ilvl w:val="0"/>
          <w:numId w:val="2"/>
        </w:numPr>
        <w:rPr>
          <w:rFonts w:hint="eastAsia"/>
          <w:sz w:val="28"/>
          <w:szCs w:val="36"/>
          <w:lang w:val="en-US" w:eastAsia="zh-CN"/>
        </w:rPr>
      </w:pPr>
      <w:r>
        <w:rPr>
          <w:rFonts w:hint="eastAsia"/>
          <w:sz w:val="28"/>
          <w:szCs w:val="36"/>
          <w:lang w:val="en-US" w:eastAsia="zh-CN"/>
        </w:rPr>
        <w:t>事件类型(event type)：wx分配给每个事件一个整数ID，事件类型给出了关于该事件本身更多的信息，比如，wx.MouseEvent事件类型标识了该事件是一个鼠标单击还是移动；</w:t>
      </w:r>
    </w:p>
    <w:p>
      <w:pPr>
        <w:numPr>
          <w:ilvl w:val="0"/>
          <w:numId w:val="2"/>
        </w:numPr>
        <w:rPr>
          <w:rFonts w:hint="eastAsia"/>
          <w:sz w:val="28"/>
          <w:szCs w:val="36"/>
          <w:lang w:val="en-US" w:eastAsia="zh-CN"/>
        </w:rPr>
      </w:pPr>
      <w:r>
        <w:rPr>
          <w:rFonts w:hint="eastAsia"/>
          <w:sz w:val="28"/>
          <w:szCs w:val="36"/>
          <w:lang w:val="en-US" w:eastAsia="zh-CN"/>
        </w:rPr>
        <w:t>事件源：任何wx对象都可以产生事件，这种产生事件的对象叫事件源，比如按钮，菜单，列表框等。</w:t>
      </w:r>
    </w:p>
    <w:p>
      <w:pPr>
        <w:numPr>
          <w:ilvl w:val="0"/>
          <w:numId w:val="2"/>
        </w:numPr>
        <w:rPr>
          <w:rFonts w:hint="eastAsia"/>
          <w:sz w:val="28"/>
          <w:szCs w:val="36"/>
          <w:lang w:val="en-US" w:eastAsia="zh-CN"/>
        </w:rPr>
      </w:pPr>
      <w:r>
        <w:rPr>
          <w:rFonts w:hint="eastAsia"/>
          <w:sz w:val="28"/>
          <w:szCs w:val="36"/>
          <w:lang w:val="en-US" w:eastAsia="zh-CN"/>
        </w:rPr>
        <w:t>事件驱动：一个程序结构，它的大部分事件花在等待或者响应事件上。</w:t>
      </w:r>
    </w:p>
    <w:p>
      <w:pPr>
        <w:numPr>
          <w:ilvl w:val="0"/>
          <w:numId w:val="2"/>
        </w:numPr>
        <w:rPr>
          <w:rFonts w:hint="eastAsia"/>
          <w:sz w:val="28"/>
          <w:szCs w:val="36"/>
          <w:lang w:val="en-US" w:eastAsia="zh-CN"/>
        </w:rPr>
      </w:pPr>
      <w:r>
        <w:rPr>
          <w:rFonts w:hint="eastAsia"/>
          <w:sz w:val="28"/>
          <w:szCs w:val="36"/>
          <w:lang w:val="en-US" w:eastAsia="zh-CN"/>
        </w:rPr>
        <w:t>事件队列：表示已发生的，但是未处理的事件的一个列表</w:t>
      </w:r>
    </w:p>
    <w:p>
      <w:pPr>
        <w:numPr>
          <w:ilvl w:val="0"/>
          <w:numId w:val="2"/>
        </w:numPr>
        <w:rPr>
          <w:rFonts w:hint="eastAsia"/>
          <w:sz w:val="28"/>
          <w:szCs w:val="36"/>
          <w:lang w:val="en-US" w:eastAsia="zh-CN"/>
        </w:rPr>
      </w:pPr>
      <w:r>
        <w:rPr>
          <w:rFonts w:hint="eastAsia"/>
          <w:sz w:val="28"/>
          <w:szCs w:val="36"/>
          <w:lang w:val="en-US" w:eastAsia="zh-CN"/>
        </w:rPr>
        <w:t>事件处理器：响应事件时所调用的函数或方法。也称为处理器函数或者处理器方法</w:t>
      </w:r>
    </w:p>
    <w:p>
      <w:pPr>
        <w:numPr>
          <w:ilvl w:val="0"/>
          <w:numId w:val="2"/>
        </w:numPr>
        <w:rPr>
          <w:rFonts w:hint="eastAsia"/>
          <w:sz w:val="28"/>
          <w:szCs w:val="36"/>
          <w:lang w:val="en-US" w:eastAsia="zh-CN"/>
        </w:rPr>
      </w:pPr>
      <w:r>
        <w:rPr>
          <w:rFonts w:hint="eastAsia"/>
          <w:sz w:val="28"/>
          <w:szCs w:val="36"/>
          <w:lang w:val="en-US" w:eastAsia="zh-CN"/>
        </w:rPr>
        <w:t>事件绑定器：一个包含特定的窗口部件，特定事件类型，一个事件处理器的wx对象。为了能被使用，所有的事件处理器必须用一个事件绑定器来注册。</w:t>
      </w:r>
    </w:p>
    <w:p>
      <w:pPr>
        <w:numPr>
          <w:ilvl w:val="0"/>
          <w:numId w:val="2"/>
        </w:numPr>
        <w:rPr>
          <w:rFonts w:hint="eastAsia"/>
          <w:sz w:val="28"/>
          <w:szCs w:val="36"/>
          <w:lang w:val="en-US" w:eastAsia="zh-CN"/>
        </w:rPr>
      </w:pPr>
      <w:r>
        <w:rPr>
          <w:rFonts w:hint="eastAsia"/>
          <w:sz w:val="28"/>
          <w:szCs w:val="36"/>
          <w:lang w:val="en-US" w:eastAsia="zh-CN"/>
        </w:rPr>
        <w:t>Wx.EvtHandler：一个wx类，它允许它的实例在一个特定类型，一个事件源和一个事件处理器之间创建绑定。注意，这个类与之前定义的事件处理函数或方法不是同一个东西。</w:t>
      </w:r>
    </w:p>
    <w:p>
      <w:pPr>
        <w:widowControl w:val="0"/>
        <w:numPr>
          <w:numId w:val="0"/>
        </w:numPr>
        <w:jc w:val="both"/>
        <w:rPr>
          <w:rFonts w:hint="eastAsia"/>
          <w:sz w:val="28"/>
          <w:szCs w:val="36"/>
          <w:lang w:val="en-US" w:eastAsia="zh-CN"/>
        </w:rPr>
      </w:pPr>
    </w:p>
    <w:p>
      <w:pPr>
        <w:pStyle w:val="3"/>
        <w:rPr>
          <w:rFonts w:hint="eastAsia"/>
          <w:lang w:val="en-US" w:eastAsia="zh-CN"/>
        </w:rPr>
      </w:pPr>
      <w:r>
        <w:rPr>
          <w:rFonts w:hint="eastAsia"/>
          <w:lang w:val="en-US" w:eastAsia="zh-CN"/>
        </w:rPr>
        <w:t>事件处理器和事件绑定器</w:t>
      </w:r>
    </w:p>
    <w:p>
      <w:pPr>
        <w:widowControl w:val="0"/>
        <w:numPr>
          <w:numId w:val="0"/>
        </w:numPr>
        <w:jc w:val="both"/>
        <w:rPr>
          <w:rFonts w:hint="eastAsia"/>
          <w:sz w:val="28"/>
          <w:szCs w:val="36"/>
          <w:lang w:val="en-US" w:eastAsia="zh-CN"/>
        </w:rPr>
      </w:pPr>
      <w:r>
        <w:rPr>
          <w:rFonts w:hint="eastAsia"/>
          <w:sz w:val="28"/>
          <w:szCs w:val="36"/>
          <w:lang w:val="en-US" w:eastAsia="zh-CN"/>
        </w:rPr>
        <w:t>事件机制的组成部分是事件绑定器对象和事件处理器。绑定器是一个预定义的wx对象，每个事件都会有自己的绑定器，绑定事件实例。事件处理器是一个函数或者方法，它要求一个wx事件实例作为参数，当用户触发了适当的事件时，一个处理器就会被调用。</w:t>
      </w:r>
    </w:p>
    <w:p>
      <w:pPr>
        <w:widowControl w:val="0"/>
        <w:numPr>
          <w:numId w:val="0"/>
        </w:numPr>
        <w:jc w:val="both"/>
        <w:rPr>
          <w:rFonts w:hint="eastAsia"/>
          <w:sz w:val="28"/>
          <w:szCs w:val="36"/>
          <w:lang w:val="en-US" w:eastAsia="zh-CN"/>
        </w:rPr>
      </w:pPr>
      <w:r>
        <w:rPr>
          <w:rFonts w:hint="eastAsia"/>
          <w:sz w:val="28"/>
          <w:szCs w:val="36"/>
          <w:lang w:val="en-US" w:eastAsia="zh-CN"/>
        </w:rPr>
        <w:t>用一个例子来说明这个问题</w:t>
      </w:r>
    </w:p>
    <w:p>
      <w:pPr>
        <w:widowControl w:val="0"/>
        <w:numPr>
          <w:numId w:val="0"/>
        </w:numPr>
        <w:jc w:val="both"/>
      </w:pPr>
      <w:r>
        <w:drawing>
          <wp:inline distT="0" distB="0" distL="114300" distR="114300">
            <wp:extent cx="4397375" cy="78486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97375" cy="784860"/>
                    </a:xfrm>
                    <a:prstGeom prst="rect">
                      <a:avLst/>
                    </a:prstGeom>
                    <a:noFill/>
                    <a:ln w="9525">
                      <a:noFill/>
                    </a:ln>
                  </pic:spPr>
                </pic:pic>
              </a:graphicData>
            </a:graphic>
          </wp:inline>
        </w:drawing>
      </w:r>
    </w:p>
    <w:p>
      <w:pPr>
        <w:widowControl w:val="0"/>
        <w:numPr>
          <w:numId w:val="0"/>
        </w:numPr>
        <w:jc w:val="both"/>
        <w:rPr>
          <w:rFonts w:hint="eastAsia"/>
          <w:sz w:val="28"/>
          <w:szCs w:val="36"/>
          <w:lang w:val="en-US" w:eastAsia="zh-CN"/>
        </w:rPr>
      </w:pPr>
      <w:r>
        <w:rPr>
          <w:rFonts w:hint="eastAsia"/>
          <w:sz w:val="28"/>
          <w:szCs w:val="36"/>
          <w:lang w:val="en-US" w:eastAsia="zh-CN"/>
        </w:rPr>
        <w:t>Wx.EVT_BUTTON是一个预定义的事件绑定器对象，self.OnClick是一个事件处理器，aButton是一个事件实例。Bind方法是wx.EvtHandler类的一个方法，这个方法提供了一个平台，让EVT_BUTTON绑定器方法把OnClick方法和aButton绑定在一起，wx.EvtHandler是所有可显示对象的父类，所以bind方法可以被放置在任何显示类</w:t>
      </w:r>
    </w:p>
    <w:p>
      <w:pPr>
        <w:widowControl w:val="0"/>
        <w:numPr>
          <w:numId w:val="0"/>
        </w:numPr>
        <w:jc w:val="both"/>
        <w:rPr>
          <w:rFonts w:hint="eastAsia"/>
          <w:sz w:val="28"/>
          <w:szCs w:val="36"/>
          <w:lang w:val="en-US" w:eastAsia="zh-CN"/>
        </w:rPr>
      </w:pPr>
      <w:r>
        <w:rPr>
          <w:rFonts w:hint="eastAsia"/>
          <w:sz w:val="28"/>
          <w:szCs w:val="36"/>
          <w:lang w:val="en-US" w:eastAsia="zh-CN"/>
        </w:rPr>
        <w:t>事件驱动体系通常是分散性的，响应一个窗口事件的代码通常不是定义在该部件中，比如一个按钮单击事件的代码不必在该按钮部件中定义，它可以在按钮所在的框架中，也可以在其他部分。这样做最大的好处是在面向对象设计中，事件处理器的代码可以重用。</w:t>
      </w:r>
    </w:p>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r>
        <w:rPr>
          <w:rFonts w:hint="eastAsia"/>
          <w:sz w:val="28"/>
          <w:szCs w:val="36"/>
          <w:lang w:val="en-US" w:eastAsia="zh-CN"/>
        </w:rPr>
        <w:t>在wx中，代表事件的是事件对象，事件对象是wx.Event或其子类的一个实例。父类wx.Event相对小且抽象，它只是包含了一些对所有事件通用的信息。</w:t>
      </w:r>
    </w:p>
    <w:p>
      <w:pPr>
        <w:widowControl w:val="0"/>
        <w:numPr>
          <w:numId w:val="0"/>
        </w:numPr>
        <w:jc w:val="both"/>
        <w:rPr>
          <w:rFonts w:hint="eastAsia"/>
          <w:b w:val="0"/>
          <w:bCs w:val="0"/>
          <w:color w:val="000000" w:themeColor="text1"/>
          <w:sz w:val="28"/>
          <w:szCs w:val="36"/>
          <w:lang w:val="en-US" w:eastAsia="zh-CN"/>
          <w14:textFill>
            <w14:solidFill>
              <w14:schemeClr w14:val="tx1"/>
            </w14:solidFill>
          </w14:textFill>
        </w:rPr>
      </w:pPr>
      <w:r>
        <w:rPr>
          <w:rFonts w:hint="eastAsia"/>
          <w:sz w:val="28"/>
          <w:szCs w:val="36"/>
          <w:lang w:val="en-US" w:eastAsia="zh-CN"/>
        </w:rPr>
        <w:t>在wx中，有一些wx.Event的子类，</w:t>
      </w:r>
      <w:r>
        <w:rPr>
          <w:rFonts w:hint="eastAsia"/>
          <w:b/>
          <w:bCs/>
          <w:color w:val="FF0000"/>
          <w:sz w:val="28"/>
          <w:szCs w:val="36"/>
          <w:lang w:val="en-US" w:eastAsia="zh-CN"/>
        </w:rPr>
        <w:t>强调：一个事件类可以有多个事件类型，每个事件类型都对应不同的用户行为。</w:t>
      </w:r>
      <w:r>
        <w:rPr>
          <w:rFonts w:hint="eastAsia"/>
          <w:b w:val="0"/>
          <w:bCs w:val="0"/>
          <w:color w:val="000000" w:themeColor="text1"/>
          <w:sz w:val="28"/>
          <w:szCs w:val="36"/>
          <w:lang w:val="en-US" w:eastAsia="zh-CN"/>
          <w14:textFill>
            <w14:solidFill>
              <w14:schemeClr w14:val="tx1"/>
            </w14:solidFill>
          </w14:textFill>
        </w:rPr>
        <w:t>比如wx.KeyEvent，按键事件，它是一个大的类，表示按键事件，但事件类型有多个，包含按下按键，释放按键等，每个事件类型都对应用户不同的操作，而这些不同的操作会创建新的子类，继承wx.KeyEvent这个大类。</w:t>
      </w:r>
    </w:p>
    <w:p>
      <w:pPr>
        <w:widowControl w:val="0"/>
        <w:numPr>
          <w:numId w:val="0"/>
        </w:numPr>
        <w:jc w:val="both"/>
        <w:rPr>
          <w:rFonts w:hint="eastAsia"/>
          <w:b w:val="0"/>
          <w:bCs w:val="0"/>
          <w:color w:val="000000" w:themeColor="text1"/>
          <w:sz w:val="28"/>
          <w:szCs w:val="36"/>
          <w:lang w:val="en-US" w:eastAsia="zh-CN"/>
          <w14:textFill>
            <w14:solidFill>
              <w14:schemeClr w14:val="tx1"/>
            </w14:solidFill>
          </w14:textFill>
        </w:rPr>
      </w:pPr>
      <w:r>
        <w:drawing>
          <wp:inline distT="0" distB="0" distL="114300" distR="114300">
            <wp:extent cx="5272405" cy="2378710"/>
            <wp:effectExtent l="0" t="0" r="6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378710"/>
                    </a:xfrm>
                    <a:prstGeom prst="rect">
                      <a:avLst/>
                    </a:prstGeom>
                    <a:noFill/>
                    <a:ln w="9525">
                      <a:noFill/>
                    </a:ln>
                  </pic:spPr>
                </pic:pic>
              </a:graphicData>
            </a:graphic>
          </wp:inline>
        </w:drawing>
      </w:r>
    </w:p>
    <w:p>
      <w:pPr>
        <w:widowControl w:val="0"/>
        <w:numPr>
          <w:numId w:val="0"/>
        </w:numPr>
        <w:jc w:val="both"/>
        <w:rPr>
          <w:rFonts w:hint="eastAsia"/>
          <w:sz w:val="28"/>
          <w:szCs w:val="36"/>
          <w:lang w:val="en-US" w:eastAsia="zh-CN"/>
        </w:rPr>
      </w:pPr>
      <w:r>
        <w:rPr>
          <w:rFonts w:hint="eastAsia"/>
          <w:sz w:val="28"/>
          <w:szCs w:val="36"/>
          <w:lang w:val="en-US" w:eastAsia="zh-CN"/>
        </w:rPr>
        <w:br w:type="page"/>
      </w:r>
    </w:p>
    <w:p>
      <w:pPr>
        <w:pStyle w:val="3"/>
        <w:rPr>
          <w:rFonts w:hint="eastAsia"/>
          <w:lang w:val="en-US" w:eastAsia="zh-CN"/>
        </w:rPr>
      </w:pPr>
      <w:r>
        <w:rPr>
          <w:rFonts w:hint="eastAsia"/>
          <w:lang w:val="en-US" w:eastAsia="zh-CN"/>
        </w:rPr>
        <w:t>事件绑定器</w:t>
      </w:r>
    </w:p>
    <w:p>
      <w:pPr>
        <w:rPr>
          <w:rFonts w:hint="eastAsia"/>
          <w:sz w:val="28"/>
          <w:szCs w:val="36"/>
          <w:lang w:val="en-US" w:eastAsia="zh-CN"/>
        </w:rPr>
      </w:pPr>
      <w:r>
        <w:rPr>
          <w:rFonts w:hint="eastAsia"/>
          <w:sz w:val="28"/>
          <w:szCs w:val="36"/>
          <w:lang w:val="en-US" w:eastAsia="zh-CN"/>
        </w:rPr>
        <w:t>事件绑定器由类wx.PyEventBinder的实例组成，一个预定义的wx.PyEventBinder的实例被提供给所有支持的事件类型。每一个事件类型都会有一个事件绑定器，他们是一一对应的。</w:t>
      </w:r>
    </w:p>
    <w:p>
      <w:pPr>
        <w:rPr>
          <w:rFonts w:hint="eastAsia"/>
          <w:sz w:val="28"/>
          <w:szCs w:val="36"/>
          <w:lang w:val="en-US" w:eastAsia="zh-CN"/>
        </w:rPr>
      </w:pPr>
      <w:r>
        <w:rPr>
          <w:rFonts w:hint="eastAsia"/>
          <w:sz w:val="28"/>
          <w:szCs w:val="36"/>
          <w:lang w:val="en-US" w:eastAsia="zh-CN"/>
        </w:rPr>
        <w:t>事件绑定器实例的名字是全局性的，都以wx.EVT_开头，比如，wx.MouseEvent的事件类型，有14个，对应了鼠标的单击，释放，双击事件等，其中九个涉及到按钮的敲击，他们都对应一个事件绑定器，如下图：</w:t>
      </w:r>
    </w:p>
    <w:p>
      <w:r>
        <w:drawing>
          <wp:inline distT="0" distB="0" distL="114300" distR="114300">
            <wp:extent cx="2964180" cy="3772535"/>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4180" cy="3772535"/>
                    </a:xfrm>
                    <a:prstGeom prst="rect">
                      <a:avLst/>
                    </a:prstGeom>
                    <a:noFill/>
                    <a:ln w="9525">
                      <a:noFill/>
                    </a:ln>
                  </pic:spPr>
                </pic:pic>
              </a:graphicData>
            </a:graphic>
          </wp:inline>
        </w:drawing>
      </w:r>
    </w:p>
    <w:p>
      <w:pPr>
        <w:rPr>
          <w:rFonts w:hint="eastAsia"/>
          <w:sz w:val="28"/>
          <w:szCs w:val="36"/>
          <w:lang w:eastAsia="zh-CN"/>
        </w:rPr>
      </w:pPr>
      <w:r>
        <w:rPr>
          <w:rFonts w:hint="eastAsia"/>
          <w:sz w:val="28"/>
          <w:szCs w:val="36"/>
          <w:lang w:eastAsia="zh-CN"/>
        </w:rPr>
        <w:t>还有一些是其他的事件类型：</w:t>
      </w:r>
    </w:p>
    <w:p>
      <w:pPr>
        <w:rPr>
          <w:rFonts w:hint="eastAsia"/>
          <w:sz w:val="28"/>
          <w:szCs w:val="36"/>
          <w:lang w:val="en-US" w:eastAsia="zh-CN"/>
        </w:rPr>
      </w:pPr>
      <w:r>
        <w:rPr>
          <w:rFonts w:hint="eastAsia"/>
          <w:sz w:val="28"/>
          <w:szCs w:val="36"/>
          <w:lang w:val="en-US" w:eastAsia="zh-CN"/>
        </w:rPr>
        <w:t>Wx.EVT_MOTION： 产生于用户移动鼠标</w:t>
      </w:r>
    </w:p>
    <w:p>
      <w:pPr>
        <w:rPr>
          <w:rFonts w:hint="eastAsia"/>
          <w:sz w:val="28"/>
          <w:szCs w:val="36"/>
          <w:lang w:val="en-US" w:eastAsia="zh-CN"/>
        </w:rPr>
      </w:pPr>
      <w:r>
        <w:rPr>
          <w:rFonts w:hint="eastAsia"/>
          <w:sz w:val="28"/>
          <w:szCs w:val="36"/>
          <w:lang w:val="en-US" w:eastAsia="zh-CN"/>
        </w:rPr>
        <w:t>Wx.ENTER_WINDOW和wx.LEAVE_WINDOW：产生于当鼠标进入或离开一个窗口</w:t>
      </w:r>
    </w:p>
    <w:p>
      <w:pPr>
        <w:rPr>
          <w:rFonts w:hint="eastAsia"/>
          <w:sz w:val="28"/>
          <w:szCs w:val="36"/>
          <w:lang w:val="en-US" w:eastAsia="zh-CN"/>
        </w:rPr>
      </w:pPr>
      <w:r>
        <w:rPr>
          <w:rFonts w:hint="eastAsia"/>
          <w:sz w:val="28"/>
          <w:szCs w:val="36"/>
          <w:lang w:val="en-US" w:eastAsia="zh-CN"/>
        </w:rPr>
        <w:t>Wx.EVT_MOUSEWHEEL产生于鼠标滚轮活动</w:t>
      </w:r>
    </w:p>
    <w:p>
      <w:pPr>
        <w:rPr>
          <w:rFonts w:hint="eastAsia"/>
          <w:sz w:val="28"/>
          <w:szCs w:val="36"/>
          <w:lang w:val="en-US" w:eastAsia="zh-CN"/>
        </w:rPr>
      </w:pPr>
      <w:r>
        <w:rPr>
          <w:rFonts w:hint="eastAsia"/>
          <w:sz w:val="28"/>
          <w:szCs w:val="36"/>
          <w:lang w:val="en-US" w:eastAsia="zh-CN"/>
        </w:rPr>
        <w:t>Wx.EVT_MOUSE_EVENTS一次绑定所有的鼠标事件到一个函数</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同样的，wx.CommandEvent有28个不同的事件类型与之关联。他们中的大多数是针对单一窗口部件的，之后会讨论这个类。</w:t>
      </w:r>
    </w:p>
    <w:p>
      <w:pPr>
        <w:rPr>
          <w:rFonts w:hint="eastAsia"/>
          <w:sz w:val="28"/>
          <w:szCs w:val="36"/>
          <w:lang w:val="en-US" w:eastAsia="zh-CN"/>
        </w:rPr>
      </w:pPr>
      <w:r>
        <w:rPr>
          <w:rFonts w:hint="eastAsia"/>
          <w:sz w:val="28"/>
          <w:szCs w:val="36"/>
          <w:lang w:val="en-US" w:eastAsia="zh-CN"/>
        </w:rPr>
        <w:t>绑定事件的好处在于可以是wx细化分派事件，并且允许同类的其他类似事件发生并共用数据和功能。</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使用wx.EvtHandler类的方法，一般情况下，很多方法都用不到，经常使用到的是Bind()方法，它创建事件绑定，用法如下：</w:t>
      </w:r>
    </w:p>
    <w:p>
      <w:r>
        <w:drawing>
          <wp:inline distT="0" distB="0" distL="114300" distR="114300">
            <wp:extent cx="5274310" cy="570230"/>
            <wp:effectExtent l="0" t="0" r="139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70230"/>
                    </a:xfrm>
                    <a:prstGeom prst="rect">
                      <a:avLst/>
                    </a:prstGeom>
                    <a:noFill/>
                    <a:ln w="9525">
                      <a:noFill/>
                    </a:ln>
                  </pic:spPr>
                </pic:pic>
              </a:graphicData>
            </a:graphic>
          </wp:inline>
        </w:drawing>
      </w:r>
    </w:p>
    <w:p/>
    <w:p>
      <w:pPr>
        <w:rPr>
          <w:rFonts w:hint="eastAsia"/>
          <w:sz w:val="28"/>
          <w:szCs w:val="36"/>
          <w:lang w:val="en-US" w:eastAsia="zh-CN"/>
        </w:rPr>
      </w:pPr>
      <w:r>
        <w:rPr>
          <w:rFonts w:hint="eastAsia"/>
          <w:sz w:val="28"/>
          <w:szCs w:val="36"/>
          <w:lang w:val="en-US" w:eastAsia="zh-CN"/>
        </w:rPr>
        <w:t>Bind方法用来将一个事件绑定器和一个事件处理器函数关联起来，其中事件绑定器包括两个方面：一是发生的事件对象，二是对这个事件的响应对象。</w:t>
      </w:r>
    </w:p>
    <w:p>
      <w:pPr>
        <w:rPr>
          <w:rFonts w:hint="eastAsia"/>
          <w:sz w:val="28"/>
          <w:szCs w:val="36"/>
          <w:lang w:val="en-US" w:eastAsia="zh-CN"/>
        </w:rPr>
      </w:pPr>
      <w:r>
        <w:rPr>
          <w:rFonts w:hint="eastAsia"/>
          <w:sz w:val="28"/>
          <w:szCs w:val="36"/>
          <w:lang w:val="en-US" w:eastAsia="zh-CN"/>
        </w:rPr>
        <w:t>Event参数是必须的，它是绑定器的一个实例；</w:t>
      </w:r>
    </w:p>
    <w:p>
      <w:pPr>
        <w:rPr>
          <w:rFonts w:hint="eastAsia"/>
          <w:sz w:val="28"/>
          <w:szCs w:val="36"/>
          <w:lang w:val="en-US" w:eastAsia="zh-CN"/>
        </w:rPr>
      </w:pPr>
      <w:r>
        <w:rPr>
          <w:rFonts w:hint="eastAsia"/>
          <w:sz w:val="28"/>
          <w:szCs w:val="36"/>
          <w:lang w:val="en-US" w:eastAsia="zh-CN"/>
        </w:rPr>
        <w:t>Handler也是必须的，它是一个可调用的python对象，通常是一个函数或者方法。也可以是None，这种情况下，事件没有关联的处理器。</w:t>
      </w:r>
    </w:p>
    <w:p>
      <w:pPr>
        <w:rPr>
          <w:rFonts w:hint="eastAsia"/>
          <w:sz w:val="28"/>
          <w:szCs w:val="36"/>
          <w:lang w:val="en-US" w:eastAsia="zh-CN"/>
        </w:rPr>
      </w:pPr>
      <w:r>
        <w:rPr>
          <w:rFonts w:hint="eastAsia"/>
          <w:sz w:val="28"/>
          <w:szCs w:val="36"/>
          <w:lang w:val="en-US" w:eastAsia="zh-CN"/>
        </w:rPr>
        <w:t>Source它用来描述在触发事件的窗口部件与用作事件处理器的窗口部件不相同时使用。它一般是none，因为一般都是在一个定制的框架内进行操作，而且绑定的事件也是在这个框架内。如果父窗口包含了多个按钮敲击事件源，那么就要指定source参数以便wx能区分他们。下面的例子显示了这个方法的一种用法</w:t>
      </w:r>
    </w:p>
    <w:p>
      <w:r>
        <w:drawing>
          <wp:inline distT="0" distB="0" distL="114300" distR="114300">
            <wp:extent cx="5274310" cy="256286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562860"/>
                    </a:xfrm>
                    <a:prstGeom prst="rect">
                      <a:avLst/>
                    </a:prstGeom>
                    <a:noFill/>
                    <a:ln w="9525">
                      <a:noFill/>
                    </a:ln>
                  </pic:spPr>
                </pic:pic>
              </a:graphicData>
            </a:graphic>
          </wp:inline>
        </w:drawing>
      </w:r>
    </w:p>
    <w:p/>
    <w:p>
      <w:pPr>
        <w:rPr>
          <w:rFonts w:hint="eastAsia"/>
          <w:sz w:val="28"/>
          <w:szCs w:val="36"/>
          <w:lang w:val="en-US" w:eastAsia="zh-CN"/>
        </w:rPr>
      </w:pPr>
      <w:r>
        <w:rPr>
          <w:rFonts w:hint="eastAsia"/>
          <w:sz w:val="28"/>
          <w:szCs w:val="36"/>
          <w:lang w:val="en-US" w:eastAsia="zh-CN"/>
        </w:rPr>
        <w:t>1 绑定框架的事件是用在框架上，所以不需要指定source</w:t>
      </w:r>
    </w:p>
    <w:p>
      <w:pPr>
        <w:rPr>
          <w:rFonts w:hint="eastAsia"/>
          <w:sz w:val="28"/>
          <w:szCs w:val="36"/>
          <w:lang w:val="en-US" w:eastAsia="zh-CN"/>
        </w:rPr>
      </w:pPr>
      <w:r>
        <w:rPr>
          <w:rFonts w:hint="eastAsia"/>
          <w:sz w:val="28"/>
          <w:szCs w:val="36"/>
          <w:lang w:val="en-US" w:eastAsia="zh-CN"/>
        </w:rPr>
        <w:t>2 绑定到按钮的事件是使用了OnCloseWindow方法，source指定为button，为了让wx区分事件是由哪一个窗口部件产生的。这里的source也可以不指定，因为触发事件的窗口部件和事件处理器的窗口部件都是一个窗口</w:t>
      </w:r>
    </w:p>
    <w:p>
      <w:pPr>
        <w:rPr>
          <w:rFonts w:hint="eastAsia"/>
          <w:sz w:val="28"/>
          <w:szCs w:val="36"/>
          <w:lang w:val="en-US" w:eastAsia="zh-CN"/>
        </w:rPr>
      </w:pPr>
      <w:r>
        <w:rPr>
          <w:rFonts w:hint="eastAsia"/>
          <w:sz w:val="28"/>
          <w:szCs w:val="36"/>
          <w:lang w:val="en-US" w:eastAsia="zh-CN"/>
        </w:rPr>
        <w:t>03.py中的第一个程序显示了如何工作的。</w:t>
      </w:r>
      <w:bookmarkStart w:id="0" w:name="_GoBack"/>
      <w:bookmarkEnd w:id="0"/>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br w:type="page"/>
      </w:r>
    </w:p>
    <w:p>
      <w:pPr>
        <w:rPr>
          <w:rFonts w:hint="eastAsia"/>
          <w:sz w:val="28"/>
          <w:szCs w:val="36"/>
          <w:lang w:val="en-US" w:eastAsia="zh-CN"/>
        </w:rPr>
      </w:pPr>
    </w:p>
    <w:p>
      <w:pPr>
        <w:rPr>
          <w:rFonts w:hint="eastAsia"/>
          <w:sz w:val="28"/>
          <w:szCs w:val="36"/>
          <w:lang w:val="en-US" w:eastAsia="zh-CN"/>
        </w:rPr>
      </w:pPr>
    </w:p>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44C3A"/>
    <w:multiLevelType w:val="singleLevel"/>
    <w:tmpl w:val="59944C3A"/>
    <w:lvl w:ilvl="0" w:tentative="0">
      <w:start w:val="3"/>
      <w:numFmt w:val="chineseCounting"/>
      <w:suff w:val="space"/>
      <w:lvlText w:val="第%1章"/>
      <w:lvlJc w:val="left"/>
    </w:lvl>
  </w:abstractNum>
  <w:abstractNum w:abstractNumId="1">
    <w:nsid w:val="59944DFB"/>
    <w:multiLevelType w:val="singleLevel"/>
    <w:tmpl w:val="59944DF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86EB0"/>
    <w:rsid w:val="30A231FE"/>
    <w:rsid w:val="66BA2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2017-08-17T14:09:11Z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