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5E0D3" w:themeColor="accent4" w:themeTint="33"/>
  <w:body>
    <w:p>
      <w:pPr>
        <w:pStyle w:val="15"/>
        <w:rPr>
          <w:rFonts w:hint="eastAsia"/>
        </w:rPr>
      </w:pPr>
      <w:r>
        <w:rPr>
          <w:rFonts w:hint="eastAsia"/>
        </w:rPr>
        <w:t>第七章 wx基本组件</w:t>
      </w:r>
    </w:p>
    <w:p>
      <w:pPr>
        <w:pStyle w:val="5"/>
        <w:rPr>
          <w:rFonts w:hint="eastAsia"/>
        </w:rPr>
      </w:pPr>
      <w:r>
        <w:rPr>
          <w:rFonts w:hint="eastAsia"/>
          <w:lang w:eastAsia="zh-CN"/>
        </w:rPr>
        <w:t>显示文本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wx.StaticText来创建纯文本，能够改变文本对齐方式，字体，颜色；可以是多行文本；为了显示多行文本，我们要包括其中有换行符的字符串，并使控件的大小足够显示多行文本；此外，wx.StaticText窗口不会接受或者响应鼠标事件；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07.py的第一个程序显示了如何操作一个静态文本；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wx.StaticText的构造函数如下所示</w:t>
      </w:r>
    </w:p>
    <w:p>
      <w:pPr>
        <w:pStyle w:val="2"/>
        <w:numPr>
          <w:numId w:val="0"/>
        </w:numPr>
        <w:ind w:leftChars="150"/>
      </w:pPr>
      <w:r>
        <w:drawing>
          <wp:inline distT="0" distB="0" distL="114300" distR="114300">
            <wp:extent cx="4542790" cy="7143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ind w:leftChars="150"/>
      </w:pPr>
      <w:r>
        <w:drawing>
          <wp:inline distT="0" distB="0" distL="114300" distR="114300">
            <wp:extent cx="4742815" cy="27330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ind w:leftChars="150"/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一些专用的样式</w:t>
      </w:r>
      <w:r>
        <w:rPr>
          <w:rFonts w:hint="eastAsia"/>
          <w:lang w:val="en-US" w:eastAsia="zh-CN"/>
        </w:rPr>
        <w:t>style参数</w:t>
      </w:r>
    </w:p>
    <w:p>
      <w:pPr>
        <w:pStyle w:val="2"/>
        <w:numPr>
          <w:numId w:val="0"/>
        </w:numPr>
        <w:ind w:leftChars="150"/>
      </w:pPr>
      <w:r>
        <w:drawing>
          <wp:inline distT="0" distB="0" distL="114300" distR="114300">
            <wp:extent cx="5267960" cy="1630045"/>
            <wp:effectExtent l="0" t="0" r="889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3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ind w:leftChars="15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最后一个参数：</w:t>
      </w:r>
      <w:r>
        <w:rPr>
          <w:rFonts w:hint="eastAsia"/>
          <w:lang w:val="en-US" w:eastAsia="zh-CN"/>
        </w:rPr>
        <w:t>ST_NO_AUTORESIZE表示当文本被重新调整后，窗口部分不自动调整大小；默认空间尺寸是刚好包容了文本的矩形尺寸，如果因为文本内容的改变窗口布局也发生改变，则会导致窗口中其他部件的移动，对用户造成干扰；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使用wx.TextCtrl空间进行输入的显示，06.py中的第二个程序展示了如何使用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这个类的构造函数更小，超类是wx.Window；下图是它的构造函数</w:t>
      </w:r>
    </w:p>
    <w:p>
      <w:pPr>
        <w:pStyle w:val="2"/>
        <w:numPr>
          <w:numId w:val="0"/>
        </w:numPr>
        <w:ind w:leftChars="150"/>
      </w:pPr>
      <w:r>
        <w:drawing>
          <wp:inline distT="0" distB="0" distL="114300" distR="114300">
            <wp:extent cx="4857115" cy="8858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704"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val="en-US" w:eastAsia="zh-CN"/>
        </w:rPr>
        <w:t>parent,id,value,pos,size,style,name和之前的相同，validator参数用于一个wx.Validator，用于过滤数据，第九章会讲；</w:t>
      </w:r>
    </w:p>
    <w:p>
      <w:pPr>
        <w:pStyle w:val="2"/>
        <w:numPr>
          <w:ilvl w:val="1"/>
          <w:numId w:val="1"/>
        </w:numPr>
        <w:ind w:left="70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常见的控件文本样式如下，他们可以通过|来组合使用</w:t>
      </w:r>
    </w:p>
    <w:p>
      <w:pPr>
        <w:pStyle w:val="2"/>
        <w:numPr>
          <w:numId w:val="0"/>
        </w:numPr>
        <w:ind w:leftChars="150"/>
      </w:pPr>
      <w:r>
        <w:drawing>
          <wp:inline distT="0" distB="0" distL="114300" distR="114300">
            <wp:extent cx="5180965" cy="159067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ind w:leftChars="150"/>
      </w:pPr>
      <w:r>
        <w:drawing>
          <wp:inline distT="0" distB="0" distL="114300" distR="114300">
            <wp:extent cx="5270500" cy="2003425"/>
            <wp:effectExtent l="0" t="0" r="635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ind w:leftChars="1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该文本控件会自动管理复制，粘贴，撤销等按键事件；可用的按键组合如下：</w:t>
      </w:r>
    </w:p>
    <w:p>
      <w:pPr>
        <w:pStyle w:val="2"/>
        <w:numPr>
          <w:numId w:val="0"/>
        </w:numPr>
        <w:ind w:leftChars="150"/>
      </w:pPr>
      <w:r>
        <w:drawing>
          <wp:inline distT="0" distB="0" distL="114300" distR="114300">
            <wp:extent cx="1981200" cy="10763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/>
          <w:lang w:eastAsia="zh-CN"/>
        </w:rPr>
      </w:pPr>
      <w:r>
        <w:rPr>
          <w:rFonts w:hint="eastAsia"/>
          <w:lang w:eastAsia="zh-CN"/>
        </w:rPr>
        <w:t>在不输入的情况下改变文本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可以根据用户的输入改变显示的文本，也可以在程序中改变文本，</w:t>
      </w:r>
      <w:r>
        <w:rPr>
          <w:rFonts w:hint="eastAsia"/>
          <w:lang w:val="en-US" w:eastAsia="zh-CN"/>
        </w:rPr>
        <w:t>wx提供了一些这样的方法，可以完全改变文本或者仅仅移动插入点到文本中不同的位置；当控件是只读的，或者要根据用户事件而非用户键盘输入来改变控件内容，这些方法非常有用；下图是文本处理方法：</w:t>
      </w:r>
    </w:p>
    <w:p>
      <w:pPr>
        <w:pStyle w:val="2"/>
        <w:numPr>
          <w:numId w:val="0"/>
        </w:numPr>
        <w:ind w:leftChars="150"/>
      </w:pPr>
      <w:r>
        <w:drawing>
          <wp:inline distT="0" distB="0" distL="114300" distR="114300">
            <wp:extent cx="5264785" cy="2021840"/>
            <wp:effectExtent l="0" t="0" r="12065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2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ind w:leftChars="150"/>
        <w:rPr>
          <w:rFonts w:hint="eastAsia"/>
          <w:lang w:eastAsia="zh-CN"/>
        </w:rPr>
      </w:pPr>
      <w:r>
        <w:drawing>
          <wp:inline distT="0" distB="0" distL="114300" distR="114300">
            <wp:extent cx="5266055" cy="3232785"/>
            <wp:effectExtent l="0" t="0" r="1079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32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使用多行控件</w:t>
      </w:r>
      <w:bookmarkStart w:id="0" w:name="_GoBack"/>
      <w:bookmarkEnd w:id="0"/>
    </w:p>
    <w:p>
      <w:pPr>
        <w:pStyle w:val="2"/>
        <w:numPr>
          <w:numId w:val="0"/>
        </w:numPr>
        <w:ind w:leftChars="150"/>
        <w:rPr>
          <w:rFonts w:hint="eastAsia"/>
          <w:lang w:val="en-US" w:eastAsia="zh-CN"/>
        </w:rPr>
      </w:pPr>
    </w:p>
    <w:p>
      <w:pPr>
        <w:widowControl/>
        <w:numPr>
          <w:ilvl w:val="0"/>
          <w:numId w:val="0"/>
        </w:numPr>
        <w:spacing w:before="0" w:after="0" w:line="240" w:lineRule="auto"/>
        <w:jc w:val="left"/>
      </w:pPr>
      <w:r>
        <w:br w:type="page"/>
      </w:r>
    </w:p>
    <w:p>
      <w:pPr>
        <w:widowControl/>
        <w:numPr>
          <w:ilvl w:val="0"/>
          <w:numId w:val="0"/>
        </w:numPr>
        <w:spacing w:before="0" w:after="0" w:line="240" w:lineRule="auto"/>
        <w:jc w:val="left"/>
      </w:pPr>
      <w:r>
        <w:br w:type="page"/>
      </w:r>
    </w:p>
    <w:p>
      <w:pPr>
        <w:pStyle w:val="2"/>
        <w:numPr>
          <w:ilvl w:val="0"/>
          <w:numId w:val="0"/>
        </w:numPr>
        <w:ind w:left="704"/>
        <w:rPr>
          <w:rFonts w:hint="eastAsia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3" w:bottom="1440" w:left="1803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ill Sans 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roman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86416346"/>
    </w:sdtPr>
    <w:sdtEndPr>
      <w:rPr>
        <w:color w:val="326065" w:themeColor="accent2" w:themeShade="BF"/>
      </w:rPr>
    </w:sdtEndPr>
    <w:sdtContent>
      <w:p>
        <w:pPr>
          <w:pStyle w:val="7"/>
          <w:numPr>
            <w:ilvl w:val="0"/>
            <w:numId w:val="0"/>
          </w:numPr>
          <w:ind w:left="554" w:firstLine="3599"/>
          <w:rPr>
            <w:color w:val="326065" w:themeColor="accent2" w:themeShade="BF"/>
          </w:rPr>
        </w:pPr>
        <w:r>
          <w:rPr>
            <w:color w:val="326065" w:themeColor="accent2" w:themeShade="BF"/>
          </w:rPr>
          <w:fldChar w:fldCharType="begin"/>
        </w:r>
        <w:r>
          <w:rPr>
            <w:color w:val="326065" w:themeColor="accent2" w:themeShade="BF"/>
          </w:rPr>
          <w:instrText xml:space="preserve">PAGE   \* MERGEFORMAT</w:instrText>
        </w:r>
        <w:r>
          <w:rPr>
            <w:color w:val="326065" w:themeColor="accent2" w:themeShade="BF"/>
          </w:rPr>
          <w:fldChar w:fldCharType="separate"/>
        </w:r>
        <w:r>
          <w:rPr>
            <w:color w:val="326065" w:themeColor="accent2" w:themeShade="BF"/>
            <w:lang w:val="zh-CN"/>
          </w:rPr>
          <w:t>1</w:t>
        </w:r>
        <w:r>
          <w:rPr>
            <w:color w:val="326065" w:themeColor="accent2" w:themeShade="BF"/>
          </w:rPr>
          <w:fldChar w:fldCharType="end"/>
        </w:r>
      </w:p>
    </w:sdtContent>
  </w:sdt>
  <w:p>
    <w:pPr>
      <w:pStyle w:val="7"/>
      <w:numPr>
        <w:ilvl w:val="0"/>
        <w:numId w:val="0"/>
      </w:numPr>
      <w:ind w:left="2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27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27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numPr>
        <w:ilvl w:val="0"/>
        <w:numId w:val="0"/>
      </w:numPr>
      <w:ind w:left="554"/>
      <w:jc w:val="both"/>
      <w:rPr>
        <w:color w:val="326065" w:themeColor="accent2" w:themeShade="BF"/>
      </w:rPr>
    </w:pPr>
    <w:r>
      <w:rPr>
        <w:color w:val="326065" w:themeColor="accent2" w:themeShade="BF"/>
      </w:rPr>
      <w:t>2017</w:t>
    </w:r>
    <w:r>
      <w:rPr>
        <w:rFonts w:hint="eastAsia"/>
        <w:color w:val="326065" w:themeColor="accent2" w:themeShade="BF"/>
      </w:rPr>
      <w:t>年</w:t>
    </w:r>
    <w:r>
      <w:rPr>
        <w:color w:val="326065" w:themeColor="accent2" w:themeShade="BF"/>
      </w:rPr>
      <w:t>9</w:t>
    </w:r>
    <w:r>
      <w:rPr>
        <w:rFonts w:hint="eastAsia"/>
        <w:color w:val="326065" w:themeColor="accent2" w:themeShade="BF"/>
      </w:rPr>
      <w:t>月</w:t>
    </w:r>
    <w:r>
      <w:rPr>
        <w:color w:val="326065" w:themeColor="accent2" w:themeShade="BF"/>
      </w:rPr>
      <w:t>3</w:t>
    </w:r>
    <w:r>
      <w:rPr>
        <w:rFonts w:hint="eastAsia"/>
        <w:color w:val="326065" w:themeColor="accent2" w:themeShade="BF"/>
      </w:rPr>
      <w:t>日星期日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27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572DD"/>
    <w:multiLevelType w:val="multilevel"/>
    <w:tmpl w:val="03A572DD"/>
    <w:lvl w:ilvl="0" w:tentative="0">
      <w:start w:val="1"/>
      <w:numFmt w:val="decimal"/>
      <w:pStyle w:val="1"/>
      <w:lvlText w:val="%1."/>
      <w:lvlJc w:val="left"/>
      <w:pPr>
        <w:ind w:left="620" w:hanging="420"/>
      </w:p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multilevel"/>
    <w:tmpl w:val="18AC426D"/>
    <w:lvl w:ilvl="0" w:tentative="0">
      <w:start w:val="1"/>
      <w:numFmt w:val="bullet"/>
      <w:pStyle w:val="6"/>
      <w:lvlText w:val=""/>
      <w:lvlJc w:val="left"/>
      <w:pPr>
        <w:ind w:left="62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multilevel"/>
    <w:tmpl w:val="53BC2633"/>
    <w:lvl w:ilvl="0" w:tentative="0">
      <w:start w:val="1"/>
      <w:numFmt w:val="bullet"/>
      <w:pStyle w:val="5"/>
      <w:lvlText w:val=""/>
      <w:lvlJc w:val="left"/>
      <w:pPr>
        <w:ind w:left="6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0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80" w:hanging="420"/>
      </w:pPr>
      <w:rPr>
        <w:rFonts w:hint="default" w:ascii="Wingdings" w:hAnsi="Wingdings"/>
      </w:rPr>
    </w:lvl>
  </w:abstractNum>
  <w:abstractNum w:abstractNumId="3">
    <w:nsid w:val="796E54D9"/>
    <w:multiLevelType w:val="multilevel"/>
    <w:tmpl w:val="796E54D9"/>
    <w:lvl w:ilvl="0" w:tentative="0">
      <w:start w:val="1"/>
      <w:numFmt w:val="bullet"/>
      <w:pStyle w:val="3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A940E9"/>
    <w:rsid w:val="00006CC3"/>
    <w:rsid w:val="001C1C26"/>
    <w:rsid w:val="0024674A"/>
    <w:rsid w:val="00333F08"/>
    <w:rsid w:val="00344E2C"/>
    <w:rsid w:val="0044197F"/>
    <w:rsid w:val="0044731D"/>
    <w:rsid w:val="00490AD4"/>
    <w:rsid w:val="005357E0"/>
    <w:rsid w:val="00597674"/>
    <w:rsid w:val="00613399"/>
    <w:rsid w:val="008E1627"/>
    <w:rsid w:val="00B178EA"/>
    <w:rsid w:val="00BB2C86"/>
    <w:rsid w:val="00C156C9"/>
    <w:rsid w:val="00E5218C"/>
    <w:rsid w:val="00E779D4"/>
    <w:rsid w:val="00E85A33"/>
    <w:rsid w:val="00F80867"/>
    <w:rsid w:val="140E6DEB"/>
    <w:rsid w:val="156A4062"/>
    <w:rsid w:val="15AD67BE"/>
    <w:rsid w:val="2F066BB9"/>
    <w:rsid w:val="310F01A2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numPr>
        <w:ilvl w:val="0"/>
        <w:numId w:val="1"/>
      </w:numPr>
      <w:spacing w:before="120" w:after="120" w:line="360" w:lineRule="auto"/>
      <w:ind w:left="284" w:firstLine="150" w:firstLineChars="150"/>
      <w:jc w:val="both"/>
    </w:pPr>
    <w:rPr>
      <w:rFonts w:asciiTheme="minorHAnsi" w:hAnsiTheme="minorHAnsi" w:eastAsiaTheme="minorEastAsia" w:cstheme="minorBidi"/>
      <w:color w:val="00B0F0"/>
      <w:kern w:val="2"/>
      <w:sz w:val="28"/>
      <w:szCs w:val="24"/>
      <w:lang w:val="en-US" w:eastAsia="zh-CN" w:bidi="ar-SA"/>
    </w:rPr>
  </w:style>
  <w:style w:type="paragraph" w:styleId="3">
    <w:name w:val="heading 1"/>
    <w:basedOn w:val="4"/>
    <w:next w:val="2"/>
    <w:link w:val="13"/>
    <w:qFormat/>
    <w:uiPriority w:val="0"/>
    <w:pPr>
      <w:keepNext/>
      <w:keepLines/>
      <w:numPr>
        <w:ilvl w:val="0"/>
        <w:numId w:val="2"/>
      </w:numPr>
      <w:spacing w:before="340" w:after="330" w:line="576" w:lineRule="auto"/>
      <w:ind w:firstLine="0" w:firstLineChars="0"/>
    </w:pPr>
    <w:rPr>
      <w:rFonts w:cs="宋体" w:asciiTheme="minorHAnsi" w:hAnsiTheme="minorHAnsi"/>
      <w:color w:val="2A2A45" w:themeColor="accent1" w:themeShade="80"/>
      <w:kern w:val="44"/>
      <w:sz w:val="44"/>
      <w:u w:val="words"/>
      <w14:glow w14:rad="63500">
        <w14:schemeClr w14:val="accent2">
          <w14:alpha w14:val="60000"/>
          <w14:satMod w14:val="175000"/>
        </w14:schemeClr>
      </w14:glow>
    </w:rPr>
  </w:style>
  <w:style w:type="paragraph" w:styleId="5">
    <w:name w:val="heading 2"/>
    <w:basedOn w:val="4"/>
    <w:next w:val="1"/>
    <w:unhideWhenUsed/>
    <w:qFormat/>
    <w:uiPriority w:val="0"/>
    <w:pPr>
      <w:keepNext/>
      <w:keepLines/>
      <w:numPr>
        <w:ilvl w:val="0"/>
        <w:numId w:val="3"/>
      </w:numPr>
      <w:spacing w:before="260" w:after="260" w:line="413" w:lineRule="auto"/>
      <w:ind w:left="57" w:firstLine="50" w:firstLineChars="50"/>
      <w:jc w:val="left"/>
      <w:outlineLvl w:val="1"/>
    </w:pPr>
    <w:rPr>
      <w:rFonts w:ascii="Arial" w:hAnsi="Arial"/>
      <w:b/>
      <w:color w:val="3E3F68" w:themeColor="accent1" w:themeShade="BF"/>
    </w:rPr>
  </w:style>
  <w:style w:type="paragraph" w:styleId="6">
    <w:name w:val="heading 3"/>
    <w:basedOn w:val="4"/>
    <w:next w:val="1"/>
    <w:unhideWhenUsed/>
    <w:qFormat/>
    <w:uiPriority w:val="0"/>
    <w:pPr>
      <w:keepNext/>
      <w:keepLines/>
      <w:numPr>
        <w:ilvl w:val="0"/>
        <w:numId w:val="4"/>
      </w:numPr>
      <w:spacing w:before="260" w:after="260" w:line="413" w:lineRule="auto"/>
      <w:ind w:left="284" w:firstLine="50" w:firstLineChars="50"/>
      <w:jc w:val="left"/>
      <w:outlineLvl w:val="2"/>
    </w:pPr>
    <w:rPr>
      <w:rFonts w:asciiTheme="minorHAnsi" w:hAnsiTheme="minorHAnsi"/>
      <w:color w:val="3E3F68" w:themeColor="accent1" w:themeShade="BF"/>
      <w:sz w:val="30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</w:style>
  <w:style w:type="paragraph" w:styleId="4">
    <w:name w:val="Title"/>
    <w:basedOn w:val="1"/>
    <w:next w:val="1"/>
    <w:link w:val="14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Cs/>
      <w:sz w:val="32"/>
      <w:szCs w:val="32"/>
    </w:rPr>
  </w:style>
  <w:style w:type="paragraph" w:styleId="7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 Char"/>
    <w:basedOn w:val="9"/>
    <w:link w:val="8"/>
    <w:qFormat/>
    <w:uiPriority w:val="0"/>
    <w:rPr>
      <w:kern w:val="2"/>
      <w:sz w:val="18"/>
      <w:szCs w:val="18"/>
    </w:rPr>
  </w:style>
  <w:style w:type="character" w:customStyle="1" w:styleId="12">
    <w:name w:val="页脚 Char"/>
    <w:basedOn w:val="9"/>
    <w:link w:val="7"/>
    <w:qFormat/>
    <w:uiPriority w:val="99"/>
    <w:rPr>
      <w:kern w:val="2"/>
      <w:sz w:val="18"/>
      <w:szCs w:val="18"/>
    </w:rPr>
  </w:style>
  <w:style w:type="character" w:customStyle="1" w:styleId="13">
    <w:name w:val="标题 1 Char"/>
    <w:basedOn w:val="9"/>
    <w:link w:val="3"/>
    <w:qFormat/>
    <w:uiPriority w:val="0"/>
    <w:rPr>
      <w:rFonts w:eastAsia="宋体" w:cs="宋体"/>
      <w:bCs/>
      <w:color w:val="2A2A45" w:themeColor="accent1" w:themeShade="80"/>
      <w:kern w:val="44"/>
      <w:sz w:val="44"/>
      <w:szCs w:val="32"/>
      <w:u w:val="words"/>
      <w14:glow w14:rad="63500">
        <w14:schemeClr w14:val="accent2">
          <w14:alpha w14:val="60000"/>
          <w14:satMod w14:val="175000"/>
        </w14:schemeClr>
      </w14:glow>
    </w:rPr>
  </w:style>
  <w:style w:type="character" w:customStyle="1" w:styleId="14">
    <w:name w:val="标题 Char"/>
    <w:basedOn w:val="9"/>
    <w:link w:val="4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paragraph" w:customStyle="1" w:styleId="15">
    <w:name w:val="标题1"/>
    <w:basedOn w:val="3"/>
    <w:next w:val="2"/>
    <w:link w:val="16"/>
    <w:qFormat/>
    <w:uiPriority w:val="0"/>
    <w:rPr>
      <w:u w:val="none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6">
    <w:name w:val="标题1 Char"/>
    <w:basedOn w:val="13"/>
    <w:link w:val="15"/>
    <w:uiPriority w:val="0"/>
    <w:rPr>
      <w:rFonts w:eastAsia="宋体" w:cs="宋体"/>
      <w:color w:val="2A2A45" w:themeColor="accent1" w:themeShade="80"/>
      <w:kern w:val="44"/>
      <w:sz w:val="44"/>
      <w:szCs w:val="32"/>
      <w:u w:val="words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microsoft.com/office/2006/relationships/keyMapCustomizations" Target="customizations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夏至">
  <a:themeElements>
    <a:clrScheme name="都市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夏至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1532CD-A3FE-4A66-B43A-629E842C0A9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Company>China</Company>
  <Pages>3</Pages>
  <Words>2</Words>
  <Characters>14</Characters>
  <Lines>1</Lines>
  <Paragraphs>1</Paragraphs>
  <TotalTime>0</TotalTime>
  <ScaleCrop>false</ScaleCrop>
  <LinksUpToDate>false</LinksUpToDate>
  <CharactersWithSpaces>15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2017-09-03T05:59:00Z</dcterms:created>
  <dc:creator>admin</dc:creator>
  <cp:lastModifiedBy>Administrator</cp:lastModifiedBy>
  <dcterms:modified xsi:type="dcterms:W3CDTF">2017-09-08T02:31:49Z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