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D14" w:rsidRPr="00FC7D14" w:rsidRDefault="00FC7D14" w:rsidP="00FC7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D14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5" w:history="1">
        <w:r w:rsidRPr="00FC7D14">
          <w:rPr>
            <w:rFonts w:ascii="微软雅黑" w:eastAsia="微软雅黑" w:hAnsi="微软雅黑" w:cs="Times New Roman" w:hint="eastAsia"/>
            <w:color w:val="19599B"/>
            <w:sz w:val="27"/>
          </w:rPr>
          <w:t>[原创]Linux系统启动过程分析</w:t>
        </w:r>
      </w:hyperlink>
      <w:r w:rsidRPr="00FC7D14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C7D14">
        <w:rPr>
          <w:rFonts w:ascii="Arial" w:eastAsia="Times New Roman" w:hAnsi="Arial" w:cs="Arial"/>
          <w:color w:val="BBBABA"/>
          <w:sz w:val="24"/>
          <w:szCs w:val="24"/>
        </w:rPr>
        <w:t>2012-03-21 12:49:40</w:t>
      </w:r>
    </w:p>
    <w:p w:rsidR="00FC7D14" w:rsidRPr="00FC7D14" w:rsidRDefault="00FC7D14" w:rsidP="00FC7D14">
      <w:pPr>
        <w:spacing w:after="0" w:line="299" w:lineRule="atLeast"/>
        <w:rPr>
          <w:rFonts w:ascii="Times New Roman" w:eastAsia="Times New Roman" w:hAnsi="Times New Roman" w:cs="Times New Roman"/>
          <w:color w:val="19599B"/>
          <w:sz w:val="24"/>
          <w:szCs w:val="24"/>
        </w:rPr>
      </w:pPr>
      <w:r w:rsidRPr="00FC7D14">
        <w:rPr>
          <w:rFonts w:ascii="宋体" w:eastAsia="宋体" w:hAnsi="宋体" w:cs="宋体" w:hint="eastAsia"/>
          <w:color w:val="19599B"/>
          <w:sz w:val="24"/>
          <w:szCs w:val="24"/>
        </w:rPr>
        <w:t>分类：</w:t>
      </w:r>
      <w:r w:rsidRPr="00FC7D14">
        <w:rPr>
          <w:rFonts w:ascii="Times New Roman" w:eastAsia="Times New Roman" w:hAnsi="Times New Roman" w:cs="Times New Roman"/>
          <w:color w:val="19599B"/>
          <w:sz w:val="24"/>
          <w:szCs w:val="24"/>
        </w:rPr>
        <w:t> </w:t>
      </w:r>
      <w:r w:rsidRPr="00FC7D14">
        <w:rPr>
          <w:rFonts w:ascii="Times New Roman" w:eastAsia="Times New Roman" w:hAnsi="Times New Roman" w:cs="Times New Roman"/>
          <w:color w:val="BBBABA"/>
          <w:sz w:val="24"/>
          <w:szCs w:val="24"/>
        </w:rPr>
        <w:t>LINUX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经过对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系统有了一定了解和熟悉后，想对其更深层次的东西做进一步探究。这当中就包括系统的启动流程、文件系统的组成结构、基于动态库和静态库的程序在执行时的异同、协议栈的架构和原理、驱动程序的机制等等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本人在综合了现有网上大家智慧的基础上，结合对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2.6.32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的内核代码的研读，基于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CentOS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6.0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系统对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的启动流程做了些分析。由于才疏学浅，知识所限，有些地方分析不妥之处还请各位高手不吝赐教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OK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，我们言归正传。对于一台安装了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系统的主机来说，当用户按下开机按钮时，一共要经历以下几个过程，如图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jc w:val="center"/>
        <w:rPr>
          <w:rFonts w:ascii="Arial" w:eastAsia="Times New Roman" w:hAnsi="Arial" w:cs="Arial"/>
          <w:color w:val="666666"/>
        </w:rPr>
      </w:pPr>
      <w:r>
        <w:rPr>
          <w:rFonts w:ascii="Arial" w:eastAsia="Times New Roman" w:hAnsi="Arial" w:cs="Arial"/>
          <w:noProof/>
          <w:color w:val="666666"/>
        </w:rPr>
        <w:lastRenderedPageBreak/>
        <w:drawing>
          <wp:inline distT="0" distB="0" distL="0" distR="0">
            <wp:extent cx="3217545" cy="6047105"/>
            <wp:effectExtent l="19050" t="0" r="1905" b="0"/>
            <wp:docPr id="1" name="Picture 1" descr="http://blog.chinaunix.net/attachment/201303/23/23069658_1364022276448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303/23/23069658_1364022276448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604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其中，每个过程都执行了自己该做的初始化部分的事情，有些过程又可分为好几个子过程。接下来，我们就对每个阶段做一个详细分析和讲解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numPr>
          <w:ilvl w:val="0"/>
          <w:numId w:val="1"/>
        </w:numPr>
        <w:shd w:val="clear" w:color="auto" w:fill="FFFFFF"/>
        <w:spacing w:after="0" w:line="353" w:lineRule="atLeast"/>
        <w:ind w:left="0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自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检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稍有计算机基础的人都应该听过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BIOS(Basic Input / Output System)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，又称基本输入输出系统，可以视为是一个永久地记录在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ROM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中的一个软件，是操作系统输入输出管理系统的一部分。早期的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芯片确实是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只读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的，里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lastRenderedPageBreak/>
        <w:t>面的内容是用一种烧录器写入的，一旦写入就不能更改，除非更换芯片。现在的主机板都使用一种叫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Flash EPROM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的芯片来存储系统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，里面的内容可通过使用主板厂商提供的擦写程序擦除后重新写入，这样就给用户升级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提供了极大的方便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的功能由两部分组成，分别是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POST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码和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Runtime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服务。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POST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阶段完成后它将从存储器中被清除，而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Runtime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服务会被一直保留，用于目标操作系统的启动。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两个阶段所做的详细工作如下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b/>
          <w:bCs/>
          <w:color w:val="666666"/>
          <w:sz w:val="25"/>
        </w:rPr>
        <w:t>         </w:t>
      </w:r>
      <w:r w:rsidRPr="00FC7D14">
        <w:rPr>
          <w:rFonts w:ascii="宋体" w:eastAsia="宋体" w:hAnsi="宋体" w:cs="宋体" w:hint="eastAsia"/>
          <w:b/>
          <w:bCs/>
          <w:color w:val="33CCFF"/>
          <w:sz w:val="25"/>
        </w:rPr>
        <w:t>步骤</w:t>
      </w:r>
      <w:r w:rsidRPr="00FC7D14">
        <w:rPr>
          <w:rFonts w:ascii="Arial" w:eastAsia="Times New Roman" w:hAnsi="Arial" w:cs="Arial"/>
          <w:b/>
          <w:bCs/>
          <w:color w:val="33CCFF"/>
          <w:sz w:val="25"/>
        </w:rPr>
        <w:t>1</w:t>
      </w:r>
      <w:r w:rsidRPr="00FC7D14">
        <w:rPr>
          <w:rFonts w:ascii="宋体" w:eastAsia="宋体" w:hAnsi="宋体" w:cs="宋体" w:hint="eastAsia"/>
          <w:b/>
          <w:bCs/>
          <w:color w:val="33CCFF"/>
          <w:sz w:val="25"/>
        </w:rPr>
        <w:t>：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上电自检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POST(Power-on self test)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，主要负责检测系统外围关键设备（如：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CPU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、内存、显卡、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I/O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、键盘鼠标等）是否正常。例如，最常见的是内存松动的情况，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自检阶段会报错，系统就无法启动起来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；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b/>
          <w:bCs/>
          <w:color w:val="666666"/>
          <w:sz w:val="25"/>
        </w:rPr>
        <w:t>         </w:t>
      </w:r>
      <w:r w:rsidRPr="00FC7D14">
        <w:rPr>
          <w:rFonts w:ascii="宋体" w:eastAsia="宋体" w:hAnsi="宋体" w:cs="宋体" w:hint="eastAsia"/>
          <w:b/>
          <w:bCs/>
          <w:color w:val="33CCFF"/>
          <w:sz w:val="25"/>
        </w:rPr>
        <w:t>步骤</w:t>
      </w:r>
      <w:r w:rsidRPr="00FC7D14">
        <w:rPr>
          <w:rFonts w:ascii="Arial" w:eastAsia="Times New Roman" w:hAnsi="Arial" w:cs="Arial"/>
          <w:b/>
          <w:bCs/>
          <w:color w:val="33CCFF"/>
          <w:sz w:val="25"/>
        </w:rPr>
        <w:t>2</w:t>
      </w:r>
      <w:r w:rsidRPr="00FC7D14">
        <w:rPr>
          <w:rFonts w:ascii="宋体" w:eastAsia="宋体" w:hAnsi="宋体" w:cs="宋体" w:hint="eastAsia"/>
          <w:b/>
          <w:bCs/>
          <w:color w:val="33CCFF"/>
          <w:sz w:val="25"/>
        </w:rPr>
        <w:t>：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步骤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成功后，便会执行一段小程序用来枚举本地设备并对其初始化。这一步主要是根据我们在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中设置的系统启动顺序来搜索用于启动系统的驱动器，如硬盘、光盘、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U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盘、软盘和网络等。我们以硬盘启动为例，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此时去读取硬盘驱动器的第一个扇区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(MBR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512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字节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，然后执行里面的代码。实际上这里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并不关心启动设备第一个扇区中是什么内容，它只是负责读取该扇区内容、并执行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至此，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的任务就完成了，此后将系统启动的控制权移交到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MBR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部分的代码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PS: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在个人电脑中，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的启动是从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0xFFFF0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地址开始的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numPr>
          <w:ilvl w:val="0"/>
          <w:numId w:val="2"/>
        </w:numPr>
        <w:shd w:val="clear" w:color="auto" w:fill="FFFFFF"/>
        <w:spacing w:after="0" w:line="353" w:lineRule="atLeast"/>
        <w:ind w:left="0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系统引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导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pacing w:after="0" w:line="353" w:lineRule="atLeast"/>
        <w:rPr>
          <w:rFonts w:ascii="Times New Roman" w:eastAsia="Times New Roman" w:hAnsi="Times New Roman" w:cs="Times New Roman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 xml:space="preserve">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我们首先来了解一下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MBR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，它是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Master Boot Record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的缩写。硬盘的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柱面、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磁头、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扇区称为主引导扇区。它由三个部分组成，主引导程序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(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Bootloader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、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硬盘分区表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DPT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Disk Partition table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）和硬盘有效标志（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55AA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），其结构图如下所示：</w:t>
      </w:r>
      <w:r w:rsidRPr="00FC7D14">
        <w:rPr>
          <w:rFonts w:ascii="Arial" w:eastAsia="Times New Roman" w:hAnsi="Arial" w:cs="Arial"/>
          <w:color w:val="666666"/>
        </w:rPr>
        <w:br/>
      </w:r>
    </w:p>
    <w:p w:rsidR="00FC7D14" w:rsidRPr="00FC7D14" w:rsidRDefault="00FC7D14" w:rsidP="00FC7D14">
      <w:pPr>
        <w:shd w:val="clear" w:color="auto" w:fill="FFFFFF"/>
        <w:spacing w:after="0" w:line="353" w:lineRule="atLeast"/>
        <w:jc w:val="center"/>
        <w:rPr>
          <w:rFonts w:ascii="Arial" w:eastAsia="Times New Roman" w:hAnsi="Arial" w:cs="Arial"/>
          <w:color w:val="666666"/>
        </w:rPr>
      </w:pPr>
      <w:r>
        <w:rPr>
          <w:rFonts w:ascii="Arial" w:eastAsia="Times New Roman" w:hAnsi="Arial" w:cs="Arial"/>
          <w:noProof/>
          <w:color w:val="666666"/>
        </w:rPr>
        <w:lastRenderedPageBreak/>
        <w:drawing>
          <wp:inline distT="0" distB="0" distL="0" distR="0">
            <wp:extent cx="5495290" cy="3743960"/>
            <wp:effectExtent l="19050" t="0" r="0" b="0"/>
            <wp:docPr id="2" name="Picture 2" descr="http://blog.chinaunix.net/attachment/201303/23/23069658_1364022306CqJ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chinaunix.net/attachment/201303/23/23069658_1364022306CqJH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74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磁盘分区表包含以下三部分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Partition ID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>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：延申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  82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Swap   83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   8e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LVM    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fd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RAID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）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Partition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起始磁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柱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Partition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的磁柱数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量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通常情况下，诸如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lilo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这些常见的引导程序都直接安装在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MBR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中。我们以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为例来分析这个引导过程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引导也分为两个阶段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阶段和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阶段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(</w:t>
      </w:r>
      <w:proofErr w:type="gram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有些较新的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又定义了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阶段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)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1)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是直接被写入到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MBR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中去的，这样机器一启动检测完硬件后，就将控制权交给了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的代码。也就是上图所看到的前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446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个字节空间中存放的是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的代码。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载入内存中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0x7c00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处并跳转执行。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/stage1/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）的任务非常单纯，仅仅是将硬盘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扇区读入内存。而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扇区内容是源代码中的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/stage2/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u w:val="single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，编译后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512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字节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，它是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或者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stage1_5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的入口。而此时，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是没有识别文件系统的能力的。如果感觉脑子有些晕了，那么下面的过程就直接跳过，去看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吧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！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【外传】定位硬盘的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扇区的过程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lastRenderedPageBreak/>
        <w:t>         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载入内存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0x7c00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处并执行，然后调用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 INIT13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中断，将硬盘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扇区内容载入内存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0x7000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处，然后调用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copy_buffer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将其转移到内存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0x8000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处。在定位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扇区时通常有两种寻址方式：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LBA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CHS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。如果你是刨根问底儿型的爱好者，那么此时去找谷哥打听打听这两种方式的来龙去脉吧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  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2)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：严格来说这里还应该再区分个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的，就一并把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放在这里一起介绍了，免得大家看得心里乱哄哄的。好的，我们继续说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/stage2/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文件，当它的内容被读入到内存之后，它的主要作用就是负责将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或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从硬盘读到内存中。如果是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，它将被载入到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0x820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处；如果是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，它将被载入到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0x2200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处。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这里的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或者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stage1_5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不是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分区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/boot/grub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目录下的文件，因为这个时候</w:t>
      </w:r>
      <w:r w:rsidRPr="00FC7D14">
        <w:rPr>
          <w:rFonts w:ascii="Arial" w:eastAsia="Times New Roman" w:hAnsi="Arial" w:cs="Arial"/>
          <w:color w:val="666666"/>
          <w:sz w:val="25"/>
          <w:u w:val="single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u w:val="single"/>
        </w:rPr>
        <w:t>还没有能力识别任何文件系统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?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如果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加载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它存放在硬盘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头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扇区向后的位置，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stage1_5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作为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中间的桥梁，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stage1_5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有识别文件系统的能力，此后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才有能力去访问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分区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/boot/grub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文件，将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载入内存并执行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?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如果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加载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：同样，这个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也不是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分区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/boot/grub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，这个时候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读取的是存放在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分区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Boot Sector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。这种情况下就有一个限制：因为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start.S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通过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BIOS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中断方式直接对硬盘寻址（而非通过访问具体的文件系统），其寻址范围有限，限制在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8GB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以内。因此这种情况需要将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分区分在硬盘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8GB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寻址空间之前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b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假如是情形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，我们将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/boot/grub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目录下的内容清空，依然能成功启动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；假如是情形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/boot/grub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删除后，则系统启动过程中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会启动失败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numPr>
          <w:ilvl w:val="0"/>
          <w:numId w:val="3"/>
        </w:numPr>
        <w:shd w:val="clear" w:color="auto" w:fill="FFFFFF"/>
        <w:spacing w:after="0" w:line="353" w:lineRule="atLeast"/>
        <w:ind w:left="0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启动内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核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被载入内存执行时，它首先会去解析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的配置文件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/boot/grub/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grub.conf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，然后加载内核镜像到内存中，并将控制权转交给内核。而内核会立即初始化系统中各设备并做相关的配置工作，其中包括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CPU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I/O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、存储设备等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关于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的设备驱动程序的加载，有一部分驱动程序直接被编译进内核镜像中，另一部分驱动程序则是以模块的形式放在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(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ramdisk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内核需要适应多种不同的硬件架构，但是将所有的硬件驱动编入内核又是不实际的，而且内核也不可能每新出一种硬件结构，就将该硬件的设备驱动写入内核。实际上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的内核镜像仅是包含了基本的硬件驱动，在系统安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lastRenderedPageBreak/>
        <w:t>装过程中会检测系统硬件信息，根据安装信息和系统硬件信息将一部分设备驱动写入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。这样在以后启动系统时，一部分设备驱动就放在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中来加载。这里有必要给大家再多介绍一下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这个东东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</w:t>
      </w:r>
      <w:proofErr w:type="spellStart"/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的英文含义是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bootloader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initialized RAM disk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，就是由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boot loader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初始化的内存盘。在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linu2.6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内核启动前，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boot loader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会将存储介质中的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文件加载到内存，内核启动时会在访问真正的根文件系统前先访问该内存中的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文件系统。在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boot</w:t>
      </w:r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loader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配置了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的情况下，内核启动被分成了两个阶段，第一阶段先执行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文件系统中的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，完成加载驱动模块等任务，第二阶段才会执行真正的根文件系统中的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sbin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/init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进程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另外一个概念：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initramfs</w:t>
      </w:r>
      <w:proofErr w:type="spell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      </w:t>
      </w:r>
      <w:proofErr w:type="spellStart"/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initramfs</w:t>
      </w:r>
      <w:proofErr w:type="spellEnd"/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是在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kernel 2.5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中引入的技术，实际上它的含义就是：在内核镜像中附加一个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cpio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包，这个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cpio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包中包含了一个小型的文件系统，当内核启动时，内核将这个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cpio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包解开，并且将其中包含的文件系统释放到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rootfs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中，内核中的一部分初始化代码会放到这个文件系统中，作为用户层进程来执行。这样带来的明显的好处是精简了内核的初始化代码，而且使得内核的初始化过程更容易定制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pacing w:after="0" w:line="353" w:lineRule="atLeast"/>
        <w:rPr>
          <w:rFonts w:ascii="Times New Roman" w:eastAsia="Times New Roman" w:hAnsi="Times New Roman" w:cs="Times New Roman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疑惑的是：我的内核是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2.6.32-71.el6.i686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版本，但在我的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/boot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分区下面却存在的是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/boot/initramfs-2.6.32-71.el6.i686.img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类型的文件，没搞明白，还望高人解惑。我只知道在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2.6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内核中支持两种格式的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，一种是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2.4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内核的文件系统镜像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image-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，一种是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cpio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格式。接下来我们就来探究一下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t>initramfs-2.6.32-71.el6.i686.img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t>里到底放了那些东西。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br/>
      </w:r>
      <w:r>
        <w:rPr>
          <w:rFonts w:ascii="Arial" w:eastAsia="Times New Roman" w:hAnsi="Arial" w:cs="Arial"/>
          <w:noProof/>
          <w:color w:val="666666"/>
          <w:sz w:val="25"/>
          <w:szCs w:val="25"/>
          <w:shd w:val="clear" w:color="auto" w:fill="FFFFFF"/>
        </w:rPr>
        <w:drawing>
          <wp:inline distT="0" distB="0" distL="0" distR="0">
            <wp:extent cx="6668135" cy="1449070"/>
            <wp:effectExtent l="19050" t="0" r="0" b="0"/>
            <wp:docPr id="3" name="Picture 3" descr="http://blog.chinaunix.net/attachment/201303/23/23069658_1364022354796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chinaunix.net/attachment/201303/23/23069658_1364022354796s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7D14">
        <w:rPr>
          <w:rFonts w:ascii="Arial" w:eastAsia="Times New Roman" w:hAnsi="Arial" w:cs="Arial"/>
          <w:color w:val="666666"/>
        </w:rPr>
        <w:br/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lastRenderedPageBreak/>
        <w:t xml:space="preserve">  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tmp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文件夹中解压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initrd.img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里的内容：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br/>
      </w:r>
      <w:r>
        <w:rPr>
          <w:rFonts w:ascii="Arial" w:eastAsia="Times New Roman" w:hAnsi="Arial" w:cs="Arial"/>
          <w:noProof/>
          <w:color w:val="666666"/>
          <w:sz w:val="25"/>
          <w:szCs w:val="25"/>
        </w:rPr>
        <w:drawing>
          <wp:inline distT="0" distB="0" distL="0" distR="0">
            <wp:extent cx="6668135" cy="1708150"/>
            <wp:effectExtent l="19050" t="0" r="0" b="0"/>
            <wp:docPr id="4" name="Picture 4" descr="http://blog.chinaunix.net/attachment/201303/23/23069658_1364022370Prd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chinaunix.net/attachment/201303/23/23069658_1364022370Prdp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如果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initrd.img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文件的格式显示为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“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initrd.img:ISO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9660 CD-ROM 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filesystem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data”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，则可直接输入命令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“mount -o loop initrd.img 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mnt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/test”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进行挂载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      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通过上的分析和我们的验证，我们确实得到了这样的结论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        grub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stage2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将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加载到内存里，让后将其中的内容释放到内容中，内核便去执行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initrd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脚本，这时内核将控制权交给了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文件处理。我们简单浏览一下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脚本的内容，发现它也主要是加载各种存储介质相关的设备驱动程序。当所需的驱动程序加载完后，会创建一个根设备，然后将根文件系统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rootfs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以只读的方式挂载。这一步结束后，释放未使用的内存，转换到真正的根文件系统上面去，同时运行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sbin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程序，执行系统的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号进程。此后系统的控制权就全权交给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sbin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进程了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l</w:t>
      </w: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 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初始化系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统</w:t>
      </w:r>
      <w:proofErr w:type="gram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经过千辛万苦的跋涉，我们终于接近黎明的曙光了。接下来就是最后一步了：初始化系统。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sbin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/init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进程是系统其他所有进程的父进程，当它接管了系统的控制权先之后，它首先会去读取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inittab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文件来执行相应的脚本进行系统初始化，如设置键盘、字体，装载模块，设置网络等</w:t>
      </w:r>
      <w:proofErr w:type="gram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。主要包括以下工作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1)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gramEnd"/>
      <w:r w:rsidRPr="00FC7D14">
        <w:rPr>
          <w:rFonts w:ascii="宋体" w:eastAsia="宋体" w:hAnsi="宋体" w:cs="宋体" w:hint="eastAsia"/>
          <w:color w:val="666666"/>
          <w:sz w:val="25"/>
        </w:rPr>
        <w:t>执行系统初始化脚本</w:t>
      </w:r>
      <w:r w:rsidRPr="00FC7D14">
        <w:rPr>
          <w:rFonts w:ascii="Arial" w:eastAsia="Times New Roman" w:hAnsi="Arial" w:cs="Arial"/>
          <w:color w:val="666666"/>
          <w:sz w:val="25"/>
        </w:rPr>
        <w:t>(/etc/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rc.sysinit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)</w:t>
      </w:r>
      <w:r w:rsidRPr="00FC7D14">
        <w:rPr>
          <w:rFonts w:ascii="宋体" w:eastAsia="宋体" w:hAnsi="宋体" w:cs="宋体" w:hint="eastAsia"/>
          <w:color w:val="666666"/>
          <w:sz w:val="25"/>
        </w:rPr>
        <w:t>，对系统进行基本的配置，以读写方式挂载根文件系统及其它文件系统，到此系统算是基本运行起来了，后面需要进行运行级别的确定及相应服务的启动。</w:t>
      </w:r>
      <w:proofErr w:type="spellStart"/>
      <w:proofErr w:type="gramStart"/>
      <w:r w:rsidRPr="00FC7D14">
        <w:rPr>
          <w:rFonts w:ascii="Arial" w:eastAsia="Times New Roman" w:hAnsi="Arial" w:cs="Arial"/>
          <w:color w:val="666666"/>
          <w:sz w:val="25"/>
        </w:rPr>
        <w:t>rc.sysinit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所做的事情</w:t>
      </w:r>
      <w:r w:rsidRPr="00FC7D14">
        <w:rPr>
          <w:rFonts w:ascii="Arial" w:eastAsia="Times New Roman" w:hAnsi="Arial" w:cs="Arial"/>
          <w:color w:val="666666"/>
          <w:sz w:val="25"/>
        </w:rPr>
        <w:t>(</w:t>
      </w:r>
      <w:proofErr w:type="gramEnd"/>
      <w:r w:rsidRPr="00FC7D14">
        <w:rPr>
          <w:rFonts w:ascii="宋体" w:eastAsia="宋体" w:hAnsi="宋体" w:cs="宋体" w:hint="eastAsia"/>
          <w:color w:val="666666"/>
          <w:sz w:val="25"/>
        </w:rPr>
        <w:t>不同的</w:t>
      </w:r>
      <w:r w:rsidRPr="00FC7D14">
        <w:rPr>
          <w:rFonts w:ascii="Arial" w:eastAsia="Times New Roman" w:hAnsi="Arial" w:cs="Arial"/>
          <w:color w:val="666666"/>
          <w:sz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</w:rPr>
        <w:t>发行版，该文件可能有些差异</w:t>
      </w:r>
      <w:r w:rsidRPr="00FC7D14">
        <w:rPr>
          <w:rFonts w:ascii="Arial" w:eastAsia="Times New Roman" w:hAnsi="Arial" w:cs="Arial"/>
          <w:color w:val="666666"/>
          <w:sz w:val="25"/>
        </w:rPr>
        <w:t>)</w:t>
      </w:r>
      <w:r w:rsidRPr="00FC7D14">
        <w:rPr>
          <w:rFonts w:ascii="宋体" w:eastAsia="宋体" w:hAnsi="宋体" w:cs="宋体" w:hint="eastAsia"/>
          <w:color w:val="666666"/>
          <w:sz w:val="25"/>
        </w:rPr>
        <w:t>如下</w:t>
      </w:r>
      <w:r w:rsidRPr="00FC7D14">
        <w:rPr>
          <w:rFonts w:ascii="宋体" w:eastAsia="宋体" w:hAnsi="宋体" w:cs="宋体"/>
          <w:color w:val="666666"/>
          <w:sz w:val="25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）获取网络环境与主机类型。首先会读取网络环境设置文件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sysconfig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/network"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，获取主机名称与默认网关等网络环境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）测试与载入内存设备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/proc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及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usb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设备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/sys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。除了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/proc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外，系统会主动检测是否有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usb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设备，并主动加载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usb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驱动，尝试载入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usb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文件系统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）决定是否启动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SELinux</w:t>
      </w:r>
      <w:proofErr w:type="spellEnd"/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4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）接口设备的检测与即插即用（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pnp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）参数的测试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）用户自定义模块的加载。用户可以再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sysconfig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/modules/*.modules"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加入自定义的模块，此时会加载到系统中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lastRenderedPageBreak/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）加载核心的相关设置。按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sysctl.conf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这个文件的设置值配置功能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7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）设置系统时间（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clock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8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）设置终端的控制台的字形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9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）设置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raid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及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LVM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等硬盘功能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10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）以方式查看检验磁盘文件系统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）进行磁盘配额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quota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的转换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）重新以读取模式载入系统磁盘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）启动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quota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功能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14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）启动系统随机数设备（产生随机数功能）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15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）清楚启动过程中的临时文件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）将启动信息加载到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var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/log/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dmesg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文件中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 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当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rc.sysinit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执行完后，系统就可以顺利工作了，只是还需要启动系统所需要的各种服务，这样主机才可以提供相关的网络和主机功能，因此便会执行下面的脚本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2)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r w:rsidRPr="00FC7D14">
        <w:rPr>
          <w:rFonts w:ascii="宋体" w:eastAsia="宋体" w:hAnsi="宋体" w:cs="宋体" w:hint="eastAsia"/>
          <w:color w:val="666666"/>
          <w:sz w:val="25"/>
        </w:rPr>
        <w:t>执行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脚本。该文件定义了服务启动的顺序是先</w:t>
      </w:r>
      <w:r w:rsidRPr="00FC7D14">
        <w:rPr>
          <w:rFonts w:ascii="Arial" w:eastAsia="Times New Roman" w:hAnsi="Arial" w:cs="Arial"/>
          <w:color w:val="666666"/>
          <w:sz w:val="25"/>
        </w:rPr>
        <w:t>K</w:t>
      </w:r>
      <w:r w:rsidRPr="00FC7D14">
        <w:rPr>
          <w:rFonts w:ascii="宋体" w:eastAsia="宋体" w:hAnsi="宋体" w:cs="宋体" w:hint="eastAsia"/>
          <w:color w:val="666666"/>
          <w:sz w:val="25"/>
        </w:rPr>
        <w:t>后</w:t>
      </w:r>
      <w:r w:rsidRPr="00FC7D14">
        <w:rPr>
          <w:rFonts w:ascii="Arial" w:eastAsia="Times New Roman" w:hAnsi="Arial" w:cs="Arial"/>
          <w:color w:val="666666"/>
          <w:sz w:val="25"/>
        </w:rPr>
        <w:t>S</w:t>
      </w:r>
      <w:r w:rsidRPr="00FC7D14">
        <w:rPr>
          <w:rFonts w:ascii="宋体" w:eastAsia="宋体" w:hAnsi="宋体" w:cs="宋体" w:hint="eastAsia"/>
          <w:color w:val="666666"/>
          <w:sz w:val="25"/>
        </w:rPr>
        <w:t>，而具体的每个运行级别的服务状态是放在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*.d</w:t>
      </w:r>
      <w:r w:rsidRPr="00FC7D14">
        <w:rPr>
          <w:rFonts w:ascii="宋体" w:eastAsia="宋体" w:hAnsi="宋体" w:cs="宋体" w:hint="eastAsia"/>
          <w:color w:val="666666"/>
          <w:sz w:val="25"/>
        </w:rPr>
        <w:t>（</w:t>
      </w:r>
      <w:r w:rsidRPr="00FC7D14">
        <w:rPr>
          <w:rFonts w:ascii="Arial" w:eastAsia="Times New Roman" w:hAnsi="Arial" w:cs="Arial"/>
          <w:color w:val="666666"/>
          <w:sz w:val="25"/>
        </w:rPr>
        <w:t>*=0~6</w:t>
      </w:r>
      <w:r w:rsidRPr="00FC7D14">
        <w:rPr>
          <w:rFonts w:ascii="宋体" w:eastAsia="宋体" w:hAnsi="宋体" w:cs="宋体" w:hint="eastAsia"/>
          <w:color w:val="666666"/>
          <w:sz w:val="25"/>
        </w:rPr>
        <w:t>）目录下，所有的文件均是指向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init.d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下相应文件的符号链接。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rc.sysinit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通过分析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inittab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文件来确定系统的启动级别，然后才去执行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*.d</w:t>
      </w:r>
      <w:r w:rsidRPr="00FC7D14">
        <w:rPr>
          <w:rFonts w:ascii="宋体" w:eastAsia="宋体" w:hAnsi="宋体" w:cs="宋体" w:hint="eastAsia"/>
          <w:color w:val="666666"/>
          <w:sz w:val="25"/>
        </w:rPr>
        <w:t>下的文件</w:t>
      </w:r>
      <w:r w:rsidRPr="00FC7D14">
        <w:rPr>
          <w:rFonts w:ascii="宋体" w:eastAsia="宋体" w:hAnsi="宋体" w:cs="宋体"/>
          <w:color w:val="666666"/>
          <w:sz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-&gt; 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init.d</w:t>
      </w:r>
      <w:proofErr w:type="spell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proofErr w:type="gramEnd"/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-&gt;/etc/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*.d -&gt;/etc/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*.d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-&gt; 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rc.sysinit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-&gt; 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rc.sysinit</w:t>
      </w:r>
      <w:proofErr w:type="spellEnd"/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也就是说，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目录下的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init.d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*.d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和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rc.sysinit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均是指向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目录下相应文件和文件夹的符号链接。我们以启动级别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为例来简要说明一下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/rc3.d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目录，该目录下的内容全部都是以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S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或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 xml:space="preserve"> K 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开头的链接文件，都链接到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目录下的各种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表示的是启动时需要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start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的服务内容，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K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表示关机时需要关闭的服务内容。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*.d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中的系统服务会在系统后台启动，如果要对某个运行级别中的服务进行更具体的定制，通过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chkconfig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命令来操作，或者通过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setup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ntsys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system-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config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-services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来进行定制。如果我们需要自己增加启动的内容，可以在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init.d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目录中增加相关的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脚本，然后在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*.d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目录中建立链接文件指向该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脚本。这些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脚本的启动或结束顺序是由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或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K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字母后面的数字决定，数字越小的脚本越先执行。例如，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/rc3.d /S01sysstat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就比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/rc3.d /S99local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先执行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Arial" w:eastAsia="Times New Roman" w:hAnsi="Arial" w:cs="Arial"/>
          <w:color w:val="666666"/>
          <w:sz w:val="25"/>
          <w:szCs w:val="25"/>
        </w:rPr>
        <w:lastRenderedPageBreak/>
        <w:t>3)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r w:rsidRPr="00FC7D14">
        <w:rPr>
          <w:rFonts w:ascii="宋体" w:eastAsia="宋体" w:hAnsi="宋体" w:cs="宋体" w:hint="eastAsia"/>
          <w:color w:val="666666"/>
          <w:sz w:val="25"/>
        </w:rPr>
        <w:t>执行用户自定义引导程序</w:t>
      </w:r>
      <w:r w:rsidRPr="00FC7D14">
        <w:rPr>
          <w:rFonts w:ascii="Arial" w:eastAsia="Times New Roman" w:hAnsi="Arial" w:cs="Arial"/>
          <w:color w:val="666666"/>
          <w:sz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rc.local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。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其实当执行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/rc3.d/S99local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时，它就是在执行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/etc/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rc.d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S99local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是指向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的符号链接。就是一般来说，自定义的程序不需要执行上面所说的繁琐的建立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增加链接文件的步骤，只需要将命令放在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rc.local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里面就可以了，这个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shell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脚本就是保留给用户自定义启动内容的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proofErr w:type="gram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4)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、</w:t>
      </w:r>
      <w:proofErr w:type="gramEnd"/>
      <w:r w:rsidRPr="00FC7D14">
        <w:rPr>
          <w:rFonts w:ascii="宋体" w:eastAsia="宋体" w:hAnsi="宋体" w:cs="宋体" w:hint="eastAsia"/>
          <w:color w:val="666666"/>
          <w:sz w:val="25"/>
        </w:rPr>
        <w:t>完成了系统所有的启动任务后，</w:t>
      </w:r>
      <w:proofErr w:type="spellStart"/>
      <w:r w:rsidRPr="00FC7D14">
        <w:rPr>
          <w:rFonts w:ascii="Arial" w:eastAsia="Times New Roman" w:hAnsi="Arial" w:cs="Arial"/>
          <w:color w:val="666666"/>
          <w:sz w:val="25"/>
        </w:rPr>
        <w:t>linux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</w:rPr>
        <w:t>会启动终端或</w:t>
      </w:r>
      <w:r w:rsidRPr="00FC7D14">
        <w:rPr>
          <w:rFonts w:ascii="Arial" w:eastAsia="Times New Roman" w:hAnsi="Arial" w:cs="Arial"/>
          <w:color w:val="666666"/>
          <w:sz w:val="25"/>
        </w:rPr>
        <w:t>X-Window</w:t>
      </w:r>
      <w:r w:rsidRPr="00FC7D14">
        <w:rPr>
          <w:rFonts w:ascii="宋体" w:eastAsia="宋体" w:hAnsi="宋体" w:cs="宋体" w:hint="eastAsia"/>
          <w:color w:val="666666"/>
          <w:sz w:val="25"/>
        </w:rPr>
        <w:t>来等待用户登录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。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tty1,tty2,tty3...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这表示在运行等级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1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2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3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4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的时候，都会执行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sbin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mingetty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，而且执行了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个，所以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会有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个纯文本终端，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mingetty</w:t>
      </w:r>
      <w:proofErr w:type="spellEnd"/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就是启动终端的命令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除了这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6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个之外还会执行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"/etc/X11/</w:t>
      </w:r>
      <w:proofErr w:type="spellStart"/>
      <w:r w:rsidRPr="00FC7D14">
        <w:rPr>
          <w:rFonts w:ascii="Arial" w:eastAsia="Times New Roman" w:hAnsi="Arial" w:cs="Arial"/>
          <w:color w:val="666666"/>
          <w:sz w:val="25"/>
          <w:szCs w:val="25"/>
        </w:rPr>
        <w:t>prefdm-nodaemon</w:t>
      </w:r>
      <w:proofErr w:type="spellEnd"/>
      <w:r w:rsidRPr="00FC7D14">
        <w:rPr>
          <w:rFonts w:ascii="Arial" w:eastAsia="Times New Roman" w:hAnsi="Arial" w:cs="Arial"/>
          <w:color w:val="666666"/>
          <w:sz w:val="25"/>
          <w:szCs w:val="25"/>
        </w:rPr>
        <w:t>"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这个主要启动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X-Window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b/>
          <w:bCs/>
          <w:color w:val="666666"/>
          <w:sz w:val="25"/>
        </w:rPr>
        <w:t>至此，系统就启动完毕了。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以上分析不到的地方还请各位大虾不吝指正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关于</w:t>
      </w:r>
      <w:r w:rsidRPr="00FC7D14">
        <w:rPr>
          <w:rFonts w:ascii="Arial" w:eastAsia="Times New Roman" w:hAnsi="Arial" w:cs="Arial"/>
          <w:color w:val="666666"/>
          <w:sz w:val="25"/>
          <w:szCs w:val="25"/>
        </w:rPr>
        <w:t>Linux</w:t>
      </w:r>
      <w:r w:rsidRPr="00FC7D14">
        <w:rPr>
          <w:rFonts w:ascii="宋体" w:eastAsia="宋体" w:hAnsi="宋体" w:cs="宋体" w:hint="eastAsia"/>
          <w:color w:val="666666"/>
          <w:sz w:val="25"/>
          <w:szCs w:val="25"/>
        </w:rPr>
        <w:t>的其他分析内容下次再继续写</w:t>
      </w:r>
      <w:r w:rsidRPr="00FC7D14">
        <w:rPr>
          <w:rFonts w:ascii="宋体" w:eastAsia="宋体" w:hAnsi="宋体" w:cs="宋体"/>
          <w:color w:val="666666"/>
          <w:sz w:val="25"/>
          <w:szCs w:val="25"/>
        </w:rPr>
        <w:t>。</w:t>
      </w:r>
    </w:p>
    <w:p w:rsidR="00FC7D14" w:rsidRPr="00FC7D14" w:rsidRDefault="00FC7D14" w:rsidP="00FC7D14">
      <w:pPr>
        <w:spacing w:after="0" w:line="353" w:lineRule="atLeast"/>
        <w:rPr>
          <w:rFonts w:ascii="Times New Roman" w:eastAsia="Times New Roman" w:hAnsi="Times New Roman" w:cs="Times New Roman"/>
          <w:color w:val="666666"/>
        </w:rPr>
      </w:pPr>
      <w:r w:rsidRPr="00FC7D14">
        <w:rPr>
          <w:rFonts w:ascii="宋体" w:eastAsia="宋体" w:hAnsi="宋体" w:cs="宋体" w:hint="eastAsia"/>
          <w:color w:val="666666"/>
          <w:sz w:val="25"/>
          <w:szCs w:val="25"/>
          <w:shd w:val="clear" w:color="auto" w:fill="FFFFFF"/>
        </w:rPr>
        <w:lastRenderedPageBreak/>
        <w:t>最后附上一张非常完整的系统启动流程图，适合各个水平阶段的读者。</w:t>
      </w:r>
      <w:r w:rsidRPr="00FC7D14">
        <w:rPr>
          <w:rFonts w:ascii="Arial" w:eastAsia="Times New Roman" w:hAnsi="Arial" w:cs="Arial"/>
          <w:color w:val="666666"/>
          <w:sz w:val="25"/>
          <w:szCs w:val="25"/>
          <w:shd w:val="clear" w:color="auto" w:fill="FFFFFF"/>
        </w:rPr>
        <w:br/>
      </w:r>
      <w:r>
        <w:rPr>
          <w:rFonts w:ascii="Arial" w:eastAsia="Times New Roman" w:hAnsi="Arial" w:cs="Arial"/>
          <w:noProof/>
          <w:color w:val="666666"/>
          <w:sz w:val="25"/>
          <w:szCs w:val="25"/>
          <w:shd w:val="clear" w:color="auto" w:fill="FFFFFF"/>
        </w:rPr>
        <w:drawing>
          <wp:inline distT="0" distB="0" distL="0" distR="0">
            <wp:extent cx="5555615" cy="7315200"/>
            <wp:effectExtent l="19050" t="0" r="6985" b="0"/>
            <wp:docPr id="5" name="Picture 5" descr="http://blog.chinaunix.net/attachment/201303/23/23069658_13640223868sS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log.chinaunix.net/attachment/201303/23/23069658_13640223868sSU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D14" w:rsidRPr="00FC7D14" w:rsidRDefault="00FC7D14" w:rsidP="00FC7D14">
      <w:pPr>
        <w:shd w:val="clear" w:color="auto" w:fill="FFFFFF"/>
        <w:spacing w:after="0" w:line="353" w:lineRule="atLeast"/>
        <w:jc w:val="center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r w:rsidRPr="00FC7D14">
        <w:rPr>
          <w:rFonts w:ascii="宋体" w:eastAsia="宋体" w:hAnsi="宋体" w:cs="宋体" w:hint="eastAsia"/>
          <w:color w:val="666666"/>
        </w:rPr>
        <w:t>参考文献</w:t>
      </w:r>
      <w:r w:rsidRPr="00FC7D14">
        <w:rPr>
          <w:rFonts w:ascii="宋体" w:eastAsia="宋体" w:hAnsi="宋体" w:cs="宋体"/>
          <w:color w:val="666666"/>
        </w:rPr>
        <w:t>：</w:t>
      </w:r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1" w:tgtFrame="_blank" w:history="1">
        <w:r w:rsidRPr="00FC7D14">
          <w:rPr>
            <w:rFonts w:ascii="Arial" w:eastAsia="Times New Roman" w:hAnsi="Arial" w:cs="Arial"/>
            <w:color w:val="CA0000"/>
          </w:rPr>
          <w:t>http://www.cnblogs.com/scnutiger/archive/2009/09/30/1576795.html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2" w:tgtFrame="_blank" w:history="1">
        <w:r w:rsidRPr="00FC7D14">
          <w:rPr>
            <w:rFonts w:ascii="Arial" w:eastAsia="Times New Roman" w:hAnsi="Arial" w:cs="Arial"/>
            <w:color w:val="CA0000"/>
          </w:rPr>
          <w:t>http://www.it.com.cn/f/edu/0411/24/51090.htm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3" w:tgtFrame="_blank" w:history="1">
        <w:r w:rsidRPr="00FC7D14">
          <w:rPr>
            <w:rFonts w:ascii="Arial" w:eastAsia="Times New Roman" w:hAnsi="Arial" w:cs="Arial"/>
            <w:color w:val="CA0000"/>
          </w:rPr>
          <w:t>http://bbs.chinaunix.net/thread-2046548-1-1.html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4" w:tgtFrame="_blank" w:history="1">
        <w:r w:rsidRPr="00FC7D14">
          <w:rPr>
            <w:rFonts w:ascii="Arial" w:eastAsia="Times New Roman" w:hAnsi="Arial" w:cs="Arial"/>
            <w:color w:val="CA0000"/>
          </w:rPr>
          <w:t>http://space.itpub.net/8111049/viewspace-680043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5" w:tgtFrame="_blank" w:history="1">
        <w:r w:rsidRPr="00FC7D14">
          <w:rPr>
            <w:rFonts w:ascii="Arial" w:eastAsia="Times New Roman" w:hAnsi="Arial" w:cs="Arial"/>
            <w:color w:val="CA0000"/>
          </w:rPr>
          <w:t>http://dongdiy.blog.51cto.com/1908223/366909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6" w:tgtFrame="_blank" w:history="1">
        <w:r w:rsidRPr="00FC7D14">
          <w:rPr>
            <w:rFonts w:ascii="Arial" w:eastAsia="Times New Roman" w:hAnsi="Arial" w:cs="Arial"/>
            <w:color w:val="CA0000"/>
          </w:rPr>
          <w:t>http://icarusli.iteye.com/blog/625755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7" w:tgtFrame="_blank" w:history="1">
        <w:r w:rsidRPr="00FC7D14">
          <w:rPr>
            <w:rFonts w:ascii="Arial" w:eastAsia="Times New Roman" w:hAnsi="Arial" w:cs="Arial"/>
            <w:color w:val="CA0000"/>
          </w:rPr>
          <w:t>http://www.54sa.net/?p=549</w:t>
        </w:r>
      </w:hyperlink>
    </w:p>
    <w:p w:rsidR="00FC7D14" w:rsidRPr="00FC7D14" w:rsidRDefault="00FC7D14" w:rsidP="00FC7D14">
      <w:pPr>
        <w:shd w:val="clear" w:color="auto" w:fill="FFFFFF"/>
        <w:spacing w:after="0" w:line="353" w:lineRule="atLeast"/>
        <w:rPr>
          <w:rFonts w:ascii="Arial" w:eastAsia="Times New Roman" w:hAnsi="Arial" w:cs="Arial"/>
          <w:color w:val="666666"/>
        </w:rPr>
      </w:pPr>
      <w:hyperlink r:id="rId18" w:tgtFrame="_blank" w:history="1">
        <w:r w:rsidRPr="00FC7D14">
          <w:rPr>
            <w:rFonts w:ascii="Arial" w:eastAsia="Times New Roman" w:hAnsi="Arial" w:cs="Arial"/>
            <w:color w:val="CA0000"/>
          </w:rPr>
          <w:t>http://roclinux.cn/?p=1301</w:t>
        </w:r>
      </w:hyperlink>
    </w:p>
    <w:p w:rsidR="001C007E" w:rsidRDefault="001C007E"/>
    <w:sectPr w:rsidR="001C007E" w:rsidSect="00A170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5079F"/>
    <w:multiLevelType w:val="multilevel"/>
    <w:tmpl w:val="07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D786D"/>
    <w:multiLevelType w:val="multilevel"/>
    <w:tmpl w:val="929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865D83"/>
    <w:multiLevelType w:val="multilevel"/>
    <w:tmpl w:val="64D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C7D14"/>
    <w:rsid w:val="000A3453"/>
    <w:rsid w:val="001C007E"/>
    <w:rsid w:val="003B5605"/>
    <w:rsid w:val="0050116A"/>
    <w:rsid w:val="009422C0"/>
    <w:rsid w:val="00A17088"/>
    <w:rsid w:val="00C71C71"/>
    <w:rsid w:val="00FB4384"/>
    <w:rsid w:val="00FC7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C7D14"/>
  </w:style>
  <w:style w:type="character" w:styleId="Hyperlink">
    <w:name w:val="Hyperlink"/>
    <w:basedOn w:val="DefaultParagraphFont"/>
    <w:uiPriority w:val="99"/>
    <w:semiHidden/>
    <w:unhideWhenUsed/>
    <w:rsid w:val="00FC7D1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C7D1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C7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D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D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7" w:color="auto"/>
            <w:right w:val="none" w:sz="0" w:space="0" w:color="auto"/>
          </w:divBdr>
        </w:div>
        <w:div w:id="421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4035">
              <w:marLeft w:val="0"/>
              <w:marRight w:val="0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bbs.chinaunix.net/thread-2046548-1-1.html" TargetMode="External"/><Relationship Id="rId18" Type="http://schemas.openxmlformats.org/officeDocument/2006/relationships/hyperlink" Target="http://roclinux.cn/?p=13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it.com.cn/f/edu/0411/24/51090.htm" TargetMode="External"/><Relationship Id="rId17" Type="http://schemas.openxmlformats.org/officeDocument/2006/relationships/hyperlink" Target="http://www.54sa.net/?p=549" TargetMode="External"/><Relationship Id="rId2" Type="http://schemas.openxmlformats.org/officeDocument/2006/relationships/styles" Target="styles.xml"/><Relationship Id="rId16" Type="http://schemas.openxmlformats.org/officeDocument/2006/relationships/hyperlink" Target="http://icarusli.iteye.com/blog/62575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cnblogs.com/scnutiger/archive/2009/09/30/1576795.html" TargetMode="External"/><Relationship Id="rId5" Type="http://schemas.openxmlformats.org/officeDocument/2006/relationships/hyperlink" Target="http://blog.chinaunix.net/uid-23069658-id-3142047.html" TargetMode="External"/><Relationship Id="rId15" Type="http://schemas.openxmlformats.org/officeDocument/2006/relationships/hyperlink" Target="http://dongdiy.blog.51cto.com/1908223/366909" TargetMode="Externa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space.itpub.net/8111049/viewspace-6800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7686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2015-10-15T05:57:00Z</dcterms:created>
  <dcterms:modified xsi:type="dcterms:W3CDTF">2015-10-15T07:30:00Z</dcterms:modified>
</cp:coreProperties>
</file>