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37D" w:rsidRPr="0067637D" w:rsidRDefault="0067637D" w:rsidP="0067637D">
      <w:pPr>
        <w:shd w:val="clear" w:color="auto" w:fill="FFFFFF"/>
        <w:spacing w:after="0" w:line="240" w:lineRule="auto"/>
        <w:outlineLvl w:val="1"/>
        <w:rPr>
          <w:rFonts w:ascii="微软雅黑" w:eastAsia="微软雅黑" w:hAnsi="微软雅黑" w:cs="Times New Roman"/>
          <w:b/>
          <w:bCs/>
          <w:color w:val="000000"/>
          <w:sz w:val="16"/>
          <w:szCs w:val="16"/>
        </w:rPr>
      </w:pPr>
      <w:r w:rsidRPr="0067637D">
        <w:rPr>
          <w:rFonts w:ascii="微软雅黑" w:eastAsia="微软雅黑" w:hAnsi="微软雅黑" w:cs="Times New Roman" w:hint="eastAsia"/>
          <w:b/>
          <w:bCs/>
          <w:color w:val="000000"/>
          <w:sz w:val="16"/>
          <w:szCs w:val="16"/>
        </w:rPr>
        <w:t>KVM虚拟机代码揭秘——中断虚拟化</w:t>
      </w:r>
    </w:p>
    <w:p w:rsidR="0067637D" w:rsidRDefault="0067637D" w:rsidP="0067637D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</w:pPr>
    </w:p>
    <w:p w:rsidR="0067637D" w:rsidRDefault="0067637D" w:rsidP="0067637D">
      <w:pPr>
        <w:shd w:val="clear" w:color="auto" w:fill="FFFFFF"/>
        <w:spacing w:after="0" w:line="240" w:lineRule="auto"/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</w:pP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写写中断的东西，但是还是有些地方不理解，希望大家多多指教。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中断，这个概念相信大家已经不陌生了，我也没什么资格来介绍中断，就简单的说一下。我认为它从宏观上看可以分为软件部分和硬件部分。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软件部分：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软件部分在操作系统中实现，如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Linux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中断的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x86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，每一个中断对应一个中断门，中断门中包含中断处理函数（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ISR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或者别的）地址，优先级等等。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CPU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可以通过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LIDT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加载这个描述符表，跳转到指定的中断门。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硬件部分：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中断硬件部分就是产生中断脉冲，传给中断控制器，然后通知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CPU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CPU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在执行下调指令前会去查询中断情况，如果有中断信号，就执行中断。我们在这里模拟的就是硬件部分内容。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因此中断的模拟按照我的理解可以分为两个主要部分，一个是中断源的模拟，一个是给虚拟机的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响应中断。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中断源模拟：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中断源模拟我也不是很清楚，方法很多，可以直接响应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Linux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的驱动，也可以别的，比如时钟中断可以设置一个定时器，定时器到了就触发中断，但是键盘，鼠标，硬盘呢？这个等待高手回？欢迎大家来讨论。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虚拟机响应虚拟中断：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中断虚拟化主要依赖于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VT-x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技术，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VT-x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主要提供了两种中断事件机制，分别是中断退出和中断注入。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中断退出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是指虚拟机发生中断时，主动使得客户机发生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VM-exit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，这样能够在主机中实现对客户机中断的注入。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中断注入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它是指将中断写入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VMCS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对应的中断信息位，来实现中断的注入，当中断完成后通过读取中断的返回信息来分析中断是否正确。这个也是这里要详细将的地方。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首先中断注入有个一个标志性的函数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,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这个是中断注入的最开始。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中断退出和注入是个关系紧密的过程，一先一后，我们放在一起来讲解，下面来分析一下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KVM-KMOD-2.6.36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相关实现</w:t>
      </w:r>
      <w:r w:rsidRPr="0067637D">
        <w:rPr>
          <w:rFonts w:ascii="宋体" w:eastAsia="宋体" w:hAnsi="宋体" w:cs="Times New Roman"/>
          <w:sz w:val="16"/>
          <w:szCs w:val="16"/>
        </w:rPr>
        <w:fldChar w:fldCharType="begin"/>
      </w:r>
      <w:r w:rsidRPr="0067637D">
        <w:rPr>
          <w:rFonts w:ascii="宋体" w:eastAsia="宋体" w:hAnsi="宋体" w:cs="Times New Roman"/>
          <w:sz w:val="16"/>
          <w:szCs w:val="16"/>
        </w:rPr>
        <w:instrText xml:space="preserve"> HYPERLINK "http://www.xuebuyuan.com/" \o "代码" \t "_blank" </w:instrText>
      </w:r>
      <w:r w:rsidRPr="0067637D">
        <w:rPr>
          <w:rFonts w:ascii="宋体" w:eastAsia="宋体" w:hAnsi="宋体" w:cs="Times New Roman"/>
          <w:sz w:val="16"/>
          <w:szCs w:val="16"/>
        </w:rPr>
        <w:fldChar w:fldCharType="separate"/>
      </w:r>
      <w:r w:rsidRPr="0067637D">
        <w:rPr>
          <w:rFonts w:ascii="宋体" w:eastAsia="宋体" w:hAnsi="宋体" w:cs="Times New Roman" w:hint="eastAsia"/>
          <w:sz w:val="16"/>
          <w:szCs w:val="16"/>
        </w:rPr>
        <w:t>代码</w:t>
      </w:r>
      <w:r w:rsidRPr="0067637D">
        <w:rPr>
          <w:rFonts w:ascii="宋体" w:eastAsia="宋体" w:hAnsi="宋体" w:cs="Times New Roman"/>
          <w:sz w:val="16"/>
          <w:szCs w:val="16"/>
        </w:rPr>
        <w:fldChar w:fldCharType="end"/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，首先从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开始。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函数位置：</w:t>
      </w:r>
      <w:r w:rsidRPr="0067637D">
        <w:rPr>
          <w:rFonts w:ascii="Arial" w:eastAsia="微软雅黑" w:hAnsi="Arial" w:cs="Arial"/>
          <w:sz w:val="16"/>
          <w:szCs w:val="16"/>
        </w:rPr>
        <w:t> 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x86/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irq_comm.c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函数参数：</w:t>
      </w:r>
      <w:r w:rsidRPr="0067637D">
        <w:rPr>
          <w:rFonts w:ascii="Arial" w:eastAsia="微软雅黑" w:hAnsi="Arial" w:cs="Arial"/>
          <w:sz w:val="16"/>
          <w:szCs w:val="16"/>
        </w:rPr>
        <w:t>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，发生中断的客户机的结构体指针，我们知道在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模块中有个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vmlist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，链接了所有注册的虚拟机，当多次使用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QEMU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命令以后会产生多个虚拟机，不同虚拟机中公用一个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模块，通过这个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结构体来辨识是哪个虚拟机，当然每个虚拟机里面可以对应多个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VCPU,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别把这个概念弄混淆了；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irq_source_id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中断资源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ID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，对于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设备我们都会申请一个中断资源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ID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，注册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br/>
        <w:t>IO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设备时申请的；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中断请求号，这个是转化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GSI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之前的，比如时钟是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0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号，这里就是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0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，而不是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32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；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level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表示中断的高低电平。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irq_source_id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u32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level)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         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kvm_kernel_irq_routing_entry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*e,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irq_set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[KVM_NR_IRQCHIPS];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kvm_irq_routing_table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irq_rt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...... 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  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检查中断请求号范围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if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&lt; irq_rt-&gt;nr_rt_entries)                                                           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提取中断路由表中对应的中断路由实体，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map[</w:t>
      </w:r>
      <w:proofErr w:type="spellStart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]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是一个对应中断的路由实体表头结点，这里遍历它能够得到所有对应的路由实体。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hlist_for_each_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entry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e, n, &amp;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irq_rt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-&gt;map[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], link)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set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[</w:t>
      </w:r>
      <w:proofErr w:type="spellStart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++] = *e;      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while(</w:t>
      </w:r>
      <w:proofErr w:type="spellStart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--)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r;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触发对应路由实体的触发函数，这个函数在之前的安装中断路由的时候已经注册，下面具体说明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                  r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irq_set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[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].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set(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&amp;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irq_set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[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],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irq_source_id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, level);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if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(r &lt; 0)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continue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ret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r + ((ret &lt; 0) ? 0 : ret);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return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ret;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安装中断路由函数主要在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setup_routing_entry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setup_routing_entry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kvm_irq_routing_table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kvm_kernel_irq_routing_entry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*e, const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kvm_irq_routing_entry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br/>
        <w:t>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ue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kvm_kernel_irq_routing_entry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ei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hlist_node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*n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… …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lastRenderedPageBreak/>
        <w:t>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switch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ue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-&gt;type)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普通的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IRQCHIP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，分为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，路由函数分别是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kvm_set_pic_irq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和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kvm_set_ioapic_irq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分为主从两块芯片。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case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KVM_IRQ_ROUTING_IRQCHIP: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delta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0;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switch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ue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u.irqchip.irqchip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case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KVM_IRQCHIP_PIC_MASTER: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e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-&gt;set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kvm_set_pic_irq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max_pin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16;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......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 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case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KVM_IRQCHIP_IOAPIC: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max_pin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KVM_IOAPIC_NUM_PINS;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e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-&gt;set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kvm_set_ioapic_irq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 ... ...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 /*MSI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中断消息系统的中断触发函数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kvm_set_msi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case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KVM_IRQ_ROUTING_MSI: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e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-&gt;set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kvm_set_msi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......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中断路由实体添加到中断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hlist_add_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head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&amp;e-&gt;link, &amp;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-&gt;map[e-&gt;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gsi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]);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...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这样就会通过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()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调转到对应的中断注入函数。这个触发函数从上面来看可以分为三类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kvm_set_pic_irq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、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kvm_set_ioapic_irq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、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kvm_set_msi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，他们分别对应不同的中断方式。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对于</w:t>
      </w:r>
      <w:r w:rsidRPr="0067637D">
        <w:rPr>
          <w:rFonts w:ascii="Arial" w:eastAsia="微软雅黑" w:hAnsi="Arial" w:cs="Arial"/>
          <w:b/>
          <w:bCs/>
          <w:sz w:val="16"/>
          <w:szCs w:val="16"/>
        </w:rPr>
        <w:t>PIC</w:t>
      </w: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来说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它主要是设置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里面的虚拟中断控制器结构体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br/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kvm_pic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完成虚拟终端控制器的设置。如果是边缘触发，需要触发电瓶先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0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再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1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或者先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1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再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0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，完成一个正常的中断模拟。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对于</w:t>
      </w:r>
      <w:r w:rsidRPr="0067637D">
        <w:rPr>
          <w:rFonts w:ascii="Arial" w:eastAsia="微软雅黑" w:hAnsi="Arial" w:cs="Arial"/>
          <w:b/>
          <w:bCs/>
          <w:sz w:val="16"/>
          <w:szCs w:val="16"/>
        </w:rPr>
        <w:t>IOAPIC</w:t>
      </w: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来说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相对要复杂一点，它的大概调用过程如下，有兴趣的可以去跟一下。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kvm_set_ioapic_irq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-&gt;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kvm_ioapic_set_irq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-&gt;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ioapic_service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-&gt;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ioapic_deliver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-&gt;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kvm_irq_delivery_to_apic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-&gt; __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apic_accept_irq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br/>
        <w:t xml:space="preserve">-&gt;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apic_set_vector</w:t>
      </w:r>
      <w:proofErr w:type="spellEnd"/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整个流程是先检查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状态，如果符合注入条件，则组建中断结构体，发送到指定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LAPIC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，设置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LAPIC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的寄存器，完成虚拟中断控制器设置。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这里只介绍两个关键的容易出问题的函数，第一个是中断消息的投递，如下：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位置：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x86/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ioapic.c</w:t>
      </w:r>
      <w:proofErr w:type="spellEnd"/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static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ioapic_service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kvm_ioapic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unsigned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idx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union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kvm_ioapic_redirect_entry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*pent;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injected = -1;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取得对应中断的重定向表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pent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&amp;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redirtbl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[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idx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]; 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  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检查中断是否被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mask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了，如果不允许中断则不触发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if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(!pent-&gt;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fields.mask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构造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消息，准备发送到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LAPIC*/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injected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ioapic_deliver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idx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如果投递成功并且是电瓶触发，设置目的中断请求寄存器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if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(injected &amp;&amp; pent-&gt;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fields.trig_mode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== IOAPIC_LEVEL_TRIG)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pent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fields.remote_irr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1;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return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injected;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然后来看下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LAPIC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如何接收中断，主要是在函数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__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apic_accept_irq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中，这里就是将中断写入当前触发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kvm_lapic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结构体中的相应位置。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位置：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x86/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lapic.c</w:t>
      </w:r>
      <w:proofErr w:type="spellEnd"/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static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__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apic_accept_irq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kvm_lapic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delivery_mode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,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vector,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level,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trig_mode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result = 0;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 /*APIC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投递模式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,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表明是完成什么功能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  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switch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delivery_mode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case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APIC_DM_LOWEST: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lastRenderedPageBreak/>
        <w:t>          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arch.apic_arb_prio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++;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case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APIC_DM_FIXED: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......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if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trig_mode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中断触发，设置中断位，设置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里面的寄存器变量，偏移地址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APIC_TMR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Linux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真实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控制器相同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apic_set_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vector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vector,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regs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+ APIC_TMR);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} else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apic_clear_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vector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vector,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regs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+ APIC_TMR);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result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!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apic_test_and_set_irr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(vector,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......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kvm_vcpu_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kick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break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… …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return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result;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对于</w:t>
      </w:r>
      <w:r w:rsidRPr="0067637D">
        <w:rPr>
          <w:rFonts w:ascii="Arial" w:eastAsia="微软雅黑" w:hAnsi="Arial" w:cs="Arial"/>
          <w:b/>
          <w:bCs/>
          <w:sz w:val="16"/>
          <w:szCs w:val="16"/>
        </w:rPr>
        <w:t>MSI</w:t>
      </w: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来说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就是将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消息解析，然后构造发送给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LAPIC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，后面和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IOAPIC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的相同。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kvm_set_msi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-&gt;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kvm_irq_delivery_to_apic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-&gt;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kvm_apic_set_irq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-&gt; __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apic_accept_irq</w:t>
      </w:r>
      <w:proofErr w:type="spellEnd"/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这样我们就大概讲解了三种中断触发方式的实现，具体的可以参见详细代码。这里要注意，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CPU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主循环和中断注入是两个并行的过程，所以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CPU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处于任何状态都能进行设置中断，设置中断以后，就会引起中断退出（最后一点是个人意见，可能不正确，应该是要写到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vmcs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位）。另外来自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QEMU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的中断注入也是调用这个循环，所以在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QEMU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中的中断和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CPU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循环也是并行执行。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当我们设置好虚拟中断控制器以后，接着在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KVM_RUN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退出以后，就开始遍历这些虚拟中断控制器，如果发现中断，就将中断写入中断信息位，实现如下：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inject_pending_event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在进入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guest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之前被调用。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位置：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86/x86.c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参数：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发生退出的虚拟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cpu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结构体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注意这里将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NMI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exception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的注入过程都注释掉了，同理。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static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void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inject_pending_event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… …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如果存在老的还没有注入的中断，则注入之，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set_irq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指向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vmx_irq_inject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if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arch.interrupt.pending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kvm_x86_ops-&gt;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set_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return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… …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/* try to inject new event if pending 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if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arch.nmi_pending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… …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检测虚拟中断控制器，看是否有中断发生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} else if 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kvm_cpu_has_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interrupt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if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(kvm_x86_ops-&gt;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interrupt_allowed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  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获得当前中断号，并且将当前中断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pending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标记为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true*/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kvm_queue_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interrupt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kvm_cpu_get_interrupt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), false);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  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将中断写入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VMCS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的中断信息位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kvm_x86_ops-&gt;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set_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set_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，实现写入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VMCS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，代码如下：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b/>
          <w:bCs/>
          <w:sz w:val="16"/>
          <w:szCs w:val="16"/>
        </w:rPr>
        <w:t>位置：</w:t>
      </w:r>
      <w:r w:rsidRPr="0067637D">
        <w:rPr>
          <w:rFonts w:ascii="Arial" w:eastAsia="微软雅黑" w:hAnsi="Arial" w:cs="Arial"/>
          <w:sz w:val="16"/>
          <w:szCs w:val="16"/>
        </w:rPr>
        <w:t> 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x86/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vmx.c</w:t>
      </w:r>
      <w:proofErr w:type="spellEnd"/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static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void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vmx_inject_irq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struct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vcpu_vmx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vmx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to_vmx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uint32_t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intr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之前得到并且设置好的中断的中断向量号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-&gt;arch.interrupt.nr;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… …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intr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| INTR_INFO_VALID_MASK;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看是外部中断还是软中断，我们之前注入的地方默认是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false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，所以是走下面分支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if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vcpu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arch.interrupt.soft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 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intr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|= INTR_TYPE_SOFT_INTR;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lastRenderedPageBreak/>
        <w:t>          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写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VMCS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位，指令长度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vmcs_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write32(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VM_ENTRY_INSTRUCTION_LEN,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             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vmx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-&gt;vcpu.arch.event_exit_inst_len);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} else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         </w:t>
      </w: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intr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|= INTR_TYPE_EXT_INTR;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  /*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写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VMCS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中断信息位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     vmcs_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write32(</w:t>
      </w:r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VM_ENTRY_INTR_INFO_FIELD,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intr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这样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就完成了虚拟中断的注入，从中断源触发到写入虚拟中断控制器，再到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VMCS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的过程。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最后我在回过头来讲讲是什么时候触发这个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的。当然中断需要模拟的时候就调用。这里调用分为两种。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b/>
          <w:bCs/>
          <w:sz w:val="16"/>
          <w:szCs w:val="16"/>
        </w:rPr>
        <w:t>1.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可以直接在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中调用这个函数，如虚拟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I8254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，我在其他</w:t>
      </w:r>
      <w:r w:rsidRPr="0067637D">
        <w:rPr>
          <w:rFonts w:ascii="宋体" w:eastAsia="宋体" w:hAnsi="宋体" w:cs="Times New Roman"/>
          <w:sz w:val="16"/>
          <w:szCs w:val="16"/>
        </w:rPr>
        <w:fldChar w:fldCharType="begin"/>
      </w:r>
      <w:r w:rsidRPr="0067637D">
        <w:rPr>
          <w:rFonts w:ascii="宋体" w:eastAsia="宋体" w:hAnsi="宋体" w:cs="Times New Roman"/>
          <w:sz w:val="16"/>
          <w:szCs w:val="16"/>
        </w:rPr>
        <w:instrText xml:space="preserve"> HYPERLINK "http://www.it-crazy.com/" \o "文章" \t "_blank" </w:instrText>
      </w:r>
      <w:r w:rsidRPr="0067637D">
        <w:rPr>
          <w:rFonts w:ascii="宋体" w:eastAsia="宋体" w:hAnsi="宋体" w:cs="Times New Roman"/>
          <w:sz w:val="16"/>
          <w:szCs w:val="16"/>
        </w:rPr>
        <w:fldChar w:fldCharType="separate"/>
      </w:r>
      <w:r w:rsidRPr="0067637D">
        <w:rPr>
          <w:rFonts w:ascii="宋体" w:eastAsia="宋体" w:hAnsi="宋体" w:cs="Times New Roman" w:hint="eastAsia"/>
          <w:sz w:val="16"/>
          <w:szCs w:val="16"/>
        </w:rPr>
        <w:t>文章</w:t>
      </w:r>
      <w:r w:rsidRPr="0067637D">
        <w:rPr>
          <w:rFonts w:ascii="宋体" w:eastAsia="宋体" w:hAnsi="宋体" w:cs="Times New Roman"/>
          <w:sz w:val="16"/>
          <w:szCs w:val="16"/>
        </w:rPr>
        <w:fldChar w:fldCharType="end"/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中分析过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i8254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的中断模拟过程，这里有这种类型设备的中断源的模拟，顺被贴一张，一般中断源的逻辑流程图：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微软雅黑" w:eastAsia="微软雅黑" w:hAnsi="微软雅黑" w:cs="Times New Roman"/>
          <w:noProof/>
          <w:sz w:val="16"/>
          <w:szCs w:val="16"/>
        </w:rPr>
        <w:drawing>
          <wp:inline distT="0" distB="0" distL="0" distR="0">
            <wp:extent cx="5083810" cy="4462780"/>
            <wp:effectExtent l="19050" t="0" r="2540" b="0"/>
            <wp:docPr id="1" name="Picture 1" descr="http://hi.csdn.net/attachment/201108/8/0_1312801220Dq6H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i.csdn.net/attachment/201108/8/0_1312801220Dq6H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446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微软雅黑" w:eastAsia="微软雅黑" w:hAnsi="微软雅黑" w:cs="Times New Roman" w:hint="eastAsia"/>
          <w:sz w:val="16"/>
          <w:szCs w:val="16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gramStart"/>
      <w:r w:rsidRPr="0067637D">
        <w:rPr>
          <w:rFonts w:ascii="Arial" w:eastAsia="微软雅黑" w:hAnsi="Arial" w:cs="Arial"/>
          <w:b/>
          <w:bCs/>
          <w:sz w:val="16"/>
          <w:szCs w:val="16"/>
        </w:rPr>
        <w:t>2.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可以从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QEMU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中通过调用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QEMU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中的函数中断注入函数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.</w:t>
      </w:r>
      <w:proofErr w:type="gramEnd"/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在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QEMU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中，如果有中断触发，会触发到相应中断控制器，中断方式也有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8259(hw/i8259.c),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br/>
        <w:t>IOAPIC(hw/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ipf.c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x86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下没用这个，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和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apic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相同处理，将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pic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扩展到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24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个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), MSI(hw/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msix.c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)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，在这里中断控制器里面都会触发这个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QEMU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函数。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至于这个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函数位置在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qemu-kvm.c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,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在这个函数中进而调用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kvm_set_irq_level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,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最后通过一个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KVM_IRQ_LINE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的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IOCTL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调用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模块里面的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</w:t>
      </w:r>
      <w:proofErr w:type="spellEnd"/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函数。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kvm_set_irq_level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kvm_context_t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level,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int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*status)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{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... ...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event.level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 = level;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   event.irq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   /*IOCTL*/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   r =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kvm_vm_</w:t>
      </w:r>
      <w:proofErr w:type="gram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ioctl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(</w:t>
      </w:r>
      <w:proofErr w:type="spellStart"/>
      <w:proofErr w:type="gram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kvm_state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 xml:space="preserve">, 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kvm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-&gt;</w:t>
      </w:r>
      <w:proofErr w:type="spellStart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irqchip_inject_ioctl</w:t>
      </w:r>
      <w:proofErr w:type="spellEnd"/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, &amp;event);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lastRenderedPageBreak/>
        <w:t>    ... ...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}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 </w:t>
      </w:r>
    </w:p>
    <w:p w:rsidR="0067637D" w:rsidRPr="0067637D" w:rsidRDefault="0067637D" w:rsidP="0067637D">
      <w:pPr>
        <w:shd w:val="clear" w:color="auto" w:fill="FFFFFF"/>
        <w:spacing w:after="0" w:line="240" w:lineRule="auto"/>
        <w:rPr>
          <w:rFonts w:ascii="微软雅黑" w:eastAsia="微软雅黑" w:hAnsi="微软雅黑" w:cs="Times New Roman" w:hint="eastAsia"/>
          <w:sz w:val="16"/>
          <w:szCs w:val="16"/>
        </w:rPr>
      </w:pP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这里我就不分析</w:t>
      </w:r>
      <w:r w:rsidRPr="0067637D">
        <w:rPr>
          <w:rFonts w:ascii="Arial" w:eastAsia="微软雅黑" w:hAnsi="Arial" w:cs="Arial"/>
          <w:sz w:val="16"/>
          <w:szCs w:val="16"/>
          <w:bdr w:val="none" w:sz="0" w:space="0" w:color="auto" w:frame="1"/>
        </w:rPr>
        <w:t>QEMU</w:t>
      </w:r>
      <w:r w:rsidRPr="0067637D">
        <w:rPr>
          <w:rFonts w:ascii="宋体" w:eastAsia="宋体" w:hAnsi="宋体" w:cs="Times New Roman" w:hint="eastAsia"/>
          <w:sz w:val="16"/>
          <w:szCs w:val="16"/>
          <w:bdr w:val="none" w:sz="0" w:space="0" w:color="auto" w:frame="1"/>
        </w:rPr>
        <w:t>中的中断</w:t>
      </w:r>
    </w:p>
    <w:p w:rsidR="001C007E" w:rsidRPr="0067637D" w:rsidRDefault="001C007E">
      <w:pPr>
        <w:rPr>
          <w:sz w:val="16"/>
          <w:szCs w:val="16"/>
        </w:rPr>
      </w:pPr>
    </w:p>
    <w:sectPr w:rsidR="001C007E" w:rsidRPr="0067637D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67637D"/>
    <w:rsid w:val="000A3453"/>
    <w:rsid w:val="001C007E"/>
    <w:rsid w:val="004150C9"/>
    <w:rsid w:val="0050116A"/>
    <w:rsid w:val="0067637D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2">
    <w:name w:val="heading 2"/>
    <w:basedOn w:val="Normal"/>
    <w:link w:val="Heading2Char"/>
    <w:uiPriority w:val="9"/>
    <w:qFormat/>
    <w:rsid w:val="006763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7637D"/>
    <w:rPr>
      <w:b/>
      <w:bCs/>
    </w:rPr>
  </w:style>
  <w:style w:type="character" w:customStyle="1" w:styleId="wpkeywordlink">
    <w:name w:val="wp_keywordlink"/>
    <w:basedOn w:val="DefaultParagraphFont"/>
    <w:rsid w:val="0067637D"/>
  </w:style>
  <w:style w:type="character" w:styleId="Hyperlink">
    <w:name w:val="Hyperlink"/>
    <w:basedOn w:val="DefaultParagraphFont"/>
    <w:uiPriority w:val="99"/>
    <w:semiHidden/>
    <w:unhideWhenUsed/>
    <w:rsid w:val="0067637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7637D"/>
  </w:style>
  <w:style w:type="paragraph" w:styleId="BalloonText">
    <w:name w:val="Balloon Text"/>
    <w:basedOn w:val="Normal"/>
    <w:link w:val="BalloonTextChar"/>
    <w:uiPriority w:val="99"/>
    <w:semiHidden/>
    <w:unhideWhenUsed/>
    <w:rsid w:val="00676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37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7637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5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1214</Words>
  <Characters>6926</Characters>
  <Application>Microsoft Office Word</Application>
  <DocSecurity>0</DocSecurity>
  <Lines>57</Lines>
  <Paragraphs>16</Paragraphs>
  <ScaleCrop>false</ScaleCrop>
  <Company>Lenovo.com</Company>
  <LinksUpToDate>false</LinksUpToDate>
  <CharactersWithSpaces>8124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2017-06-28T01:02:00Z</dcterms:created>
  <dcterms:modified xsi:type="dcterms:W3CDTF">2017-06-28T01:02:00Z</dcterms:modified>
</cp:coreProperties>
</file>