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Style w:val="Strong"/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apple-converted-space"/>
          <w:rFonts w:ascii="宋体" w:eastAsia="宋体" w:hAnsi="宋体" w:hint="eastAsia"/>
          <w:color w:val="000000" w:themeColor="text1"/>
          <w:sz w:val="16"/>
          <w:szCs w:val="16"/>
          <w:shd w:val="clear" w:color="auto" w:fill="FFFFFF"/>
        </w:rPr>
        <w:t> </w:t>
      </w:r>
      <w:proofErr w:type="spellStart"/>
      <w:r w:rsidR="005C3FBA" w:rsidRPr="00CC2EB9">
        <w:rPr>
          <w:color w:val="000000" w:themeColor="text1"/>
          <w:sz w:val="16"/>
          <w:szCs w:val="16"/>
        </w:rPr>
        <w:fldChar w:fldCharType="begin"/>
      </w:r>
      <w:r w:rsidRPr="00CC2EB9">
        <w:rPr>
          <w:color w:val="000000" w:themeColor="text1"/>
          <w:sz w:val="16"/>
          <w:szCs w:val="16"/>
        </w:rPr>
        <w:instrText xml:space="preserve"> HYPERLINK "http://blog.chinaunix.net/uid-26941022-id-3510671.html" </w:instrText>
      </w:r>
      <w:r w:rsidR="005C3FBA" w:rsidRPr="00CC2EB9">
        <w:rPr>
          <w:color w:val="000000" w:themeColor="text1"/>
          <w:sz w:val="16"/>
          <w:szCs w:val="16"/>
        </w:rPr>
        <w:fldChar w:fldCharType="separate"/>
      </w:r>
      <w:proofErr w:type="gramStart"/>
      <w:r w:rsidRPr="00CC2EB9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shd w:val="clear" w:color="auto" w:fill="FFFFFF"/>
        </w:rPr>
        <w:t>kvm-qemu</w:t>
      </w:r>
      <w:proofErr w:type="spellEnd"/>
      <w:proofErr w:type="gramEnd"/>
      <w:r w:rsidRPr="00CC2EB9">
        <w:rPr>
          <w:rStyle w:val="Hyperlink"/>
          <w:rFonts w:ascii="微软雅黑" w:eastAsia="微软雅黑" w:hAnsi="微软雅黑" w:hint="eastAsia"/>
          <w:color w:val="000000" w:themeColor="text1"/>
          <w:sz w:val="16"/>
          <w:szCs w:val="16"/>
          <w:shd w:val="clear" w:color="auto" w:fill="FFFFFF"/>
        </w:rPr>
        <w:t xml:space="preserve"> 设备IO虚拟化</w:t>
      </w:r>
      <w:r w:rsidRPr="00CC2EB9">
        <w:rPr>
          <w:rStyle w:val="apple-converted-space"/>
          <w:rFonts w:ascii="微软雅黑" w:eastAsia="微软雅黑" w:hAnsi="微软雅黑" w:hint="eastAsia"/>
          <w:color w:val="000000" w:themeColor="text1"/>
          <w:sz w:val="16"/>
          <w:szCs w:val="16"/>
          <w:shd w:val="clear" w:color="auto" w:fill="FFFFFF"/>
        </w:rPr>
        <w:t> </w:t>
      </w:r>
      <w:r w:rsidR="005C3FBA" w:rsidRPr="00CC2EB9">
        <w:rPr>
          <w:color w:val="000000" w:themeColor="text1"/>
          <w:sz w:val="16"/>
          <w:szCs w:val="16"/>
        </w:rPr>
        <w:fldChar w:fldCharType="end"/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1. 虚拟设备的IO地址注册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如我们所知，KVM虚拟机的设备模拟是在QEMU中实现的，而KVM实现的实质上只是IO的拦截。换句话说，真正的虚拟设备IO地址注册是在QEMU代码里面实现的。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在QEMU中，在初始化我们的硬件设备的时候需要注册我们的IO空间，在这里有下面两种IO注册方法：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(1)</w:t>
      </w:r>
      <w:r w:rsidRPr="00CC2EB9">
        <w:rPr>
          <w:rStyle w:val="apple-converted-space"/>
          <w:rFonts w:ascii="宋体" w:eastAsia="宋体" w:hAnsi="宋体" w:hint="eastAsia"/>
          <w:color w:val="000000" w:themeColor="text1"/>
          <w:sz w:val="16"/>
          <w:szCs w:val="16"/>
        </w:rPr>
        <w:t> 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PIO（port IO） 端口IO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(2)</w:t>
      </w:r>
      <w:r w:rsidRPr="00CC2EB9">
        <w:rPr>
          <w:rStyle w:val="apple-converted-space"/>
          <w:rFonts w:ascii="宋体" w:eastAsia="宋体" w:hAnsi="宋体" w:hint="eastAsia"/>
          <w:color w:val="000000" w:themeColor="text1"/>
          <w:sz w:val="16"/>
          <w:szCs w:val="16"/>
        </w:rPr>
        <w:t> 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MIO（memory may IO）内存映射IO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为了说明原理，本文只讨论PIO相关的实现，MMIO类似。注册IO对对于一般的ISA设备我们可以直接调用下面的函数进行IO地址的注册，使用起来非常的简单。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spellStart"/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register_ioport_read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pio_addr_t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start,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length,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size,IOPortReadFunc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 void *opaque)；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spellStart"/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register_ioport_write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pio_addr_t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start,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length,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size,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IOPortWriteFunc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 void *opaque)；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对于PCI设备来说，IO地址注册就要多一步，因为要进行PCI bar地址与IO的映射，所以必须先调用下面函数来给bar注册PCI地址。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void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pci_register_bar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PCIDevice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pci_dev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region_num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                   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pcibus_t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size, uint8_t type,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                   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PCIMapIORegionFunc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map_func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)；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关键参数说明：第一个是PCI设备指针，第三个是我们需要注册IO地址的空间长度，最后一个是我们要进行IO操作映射的初始化函数指针。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static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void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map_func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PCIDevice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pci_dev,int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region_num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pcibus_t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addr,pcibus_t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size,int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type)；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关键参数说明：第一个依然是PCI设备指针，第三个是PCI地址映射的PIO起始地址，这个起始地址是在我们注册PCI地址的时候，PCI总线通过 计算比较PIO地址空间得到的一个PIO地址起始空间，所以这里不能够随便的改变，因为PCI地址空间需要和PIO空间进行映射。所以在我们注册设备 PIO空间的时候必须将这个地址作为注册IO空间的起始地址。这个函数实在更新bar映射的时候被调用的，实际上它的作用就是给PCI设备安装IO读写函 数，能够操作IO，如果在KVM里面实现IO拦截，这里的函数似乎就失去意义了。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举个例子进一步说明：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1.注册PIC地址。空间0x800，映射函数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xche_ioport_map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pci_register_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bar(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&amp;s-&gt;dev,1,0x800,PCI_BASE_ADDRESS_SPACE_IO,xche_ioport_map);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2.实现映射函数，PCI bar地址初始化以后会将映射IO的起始地址作为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addr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参数传到映射函数，然后通过之前的register函数注册IO地址空间，在这个操作以后，一旦 这些位的IO发生读写，虚拟机就会产生VM-exit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,进而我们的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ioread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和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iowrite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就能够被调用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static void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xche_ioport_map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PCIDevice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pci_dev,int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region_num,pcibus_t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addr,pcibus_t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size,int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type)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{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CXState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*s = DO_UPCAST(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CXState,dev,pci_dev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register_ioport_write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(addr,0x800,1,xche_ioport_writeb,s);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lastRenderedPageBreak/>
        <w:t xml:space="preserve"> 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register_ioport_read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(addr,0x800,1,xche_ioport_readb,s);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}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这样，我们虚拟的IO空间就成功的注册了。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2. KVM IO地址的拦截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我们之前已经知道，QEMU运行在用户空间，KVM运行在内核空间，客户机运行在KVM内部，QEMU通过IOCTL与KVM进行交互，从这里可以 看出，KVM直接与客户机进行交互。所以客户机的IO操作，KVM先得到，可以进行拦截，这个也是我们能实现拦截的前提条件。下面通过一个我自己实现的实 例来说明怎么在KVM里进行IO拦截。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（1）通过IOCTL，可以在QEMU中调用KVM的初始化函数，初始化KVM设备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QEMU: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kvm_vm_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ioctl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kvm_state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 KVM_CREATE_XCHE);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KVM: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case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KVM_CREATE_XCHE: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     </w:t>
      </w:r>
      <w:proofErr w:type="spellStart"/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arch.vxche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kvm_create_xche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(kvm,0x1000);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（2）注册KVM设备。主要就是进行内存的分配和IO总线的注册。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static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const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kvm_io_device_ops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xche_dev_ops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{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 .read    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xche_ioport_read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  .write   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xche_ioport_write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};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/* Caller must hold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slots_lock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*/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kvm_create_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gpa_t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base_addr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gpa_t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length)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{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 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ret;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 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kzalloc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sizeof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), GFP_KERNEL);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  if (!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      return NULL;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 /*获取中断资源id，在KVM中注册的设备这个ID都是唯一的，对应着QEMU和KVM里面的设备*/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     </w:t>
      </w:r>
      <w:proofErr w:type="spellStart"/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irq_source_id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kvm_request_irq_source_id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 if 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irq_source_id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&lt; 0) {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    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kfree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     return NULL;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 }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 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kvm_iodevice_init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(&amp;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-&gt;dev, &amp;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xche_dev_ops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lastRenderedPageBreak/>
        <w:t>    /*将设备注册到KVM里面的PIO总线*/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 ret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kvm_io_bus_register_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dev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, KVM_PIO_BUS,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-&gt;dev);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     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return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；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}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通过上面的步骤我们就成功的注册了KVM设备，并且将我们的IO读写函数挂到了KVM的PIO总线，这样，当虚拟机退出的时候，分析需要处理IO， 就会遍历所有挂在PIO总线上的设备，分别调用它们的读写函数，这样就实现了IO操作的触发，而在虚拟机退出以后还会判断此段IO是否挂载设备，如果设备 不存在就会退回QEMU处理，否则直接在KVM内部处理，这样就实现了IO的拦截。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KVM拦截流程如下图所示：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jc w:val="center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/>
          <w:noProof/>
          <w:color w:val="000000" w:themeColor="text1"/>
          <w:sz w:val="16"/>
          <w:szCs w:val="16"/>
        </w:rPr>
        <w:drawing>
          <wp:inline distT="0" distB="0" distL="0" distR="0">
            <wp:extent cx="5474685" cy="2981739"/>
            <wp:effectExtent l="19050" t="0" r="0" b="0"/>
            <wp:docPr id="1" name="Picture 1" descr="http://blog.chinaunix.net/attachment/201301/22/23225855_13588449782wp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log.chinaunix.net/attachment/201301/22/23225855_13588449782wp9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405" cy="298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jc w:val="center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图1 KVMIO拦截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jc w:val="center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jc w:val="center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gramStart"/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3.KVM</w:t>
      </w:r>
      <w:proofErr w:type="gramEnd"/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 xml:space="preserve"> IO读写处理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前面完成了KVM对IO设备的添加和对IO操作的拦截，现在当我们成功拦截到IO以后应该如何操作呢？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IO操作会主动的调用我们之前设置的读写函数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xche_ioport_read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和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xche_ioport_write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。那我们需要做的就是实现这两个函数，在这里本文只简单描述实现这两个函数的框架，具体实现和具体设备相关。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下面用一个read函数来进行说明：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这个读函数，第一个是设备指针，第二个是PIO发生读写的地址，第三个是地址数据指针，我们通过改变这个指针就能实现客户机读读数据的功能。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static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xche_ioport_read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kvm_io_device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*this,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gpa_t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addr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len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, void *data)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{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kvm_xche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dev_to_xche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(this);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struct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*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-&gt;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lastRenderedPageBreak/>
        <w:t xml:space="preserve">     u32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val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*(u32 *) data;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 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int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pos,ret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/*判断是否是这个设备的IO事件，实现IO地址过滤*/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 if (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!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xche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_in_range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addr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))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      return -EOPNOTSUPP;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 xml:space="preserve">    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val</w:t>
      </w:r>
      <w:proofErr w:type="spellEnd"/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 &amp;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= 0x00ff;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 /*通过掩码进一步提取地址*/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 pos = addr&amp;0x1F;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 /*根据不同的地址执行不同的操作*/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  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switch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(pos){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    case：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    break；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    ...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    ...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 }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      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if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(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len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&gt;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sizeof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(ret))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    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len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=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sizeof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(ret);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  /*将数据拷贝到读取的数据地址/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br/>
        <w:t>      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memcpy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(data, (char *)&amp;ret, 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len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);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     </w:t>
      </w:r>
      <w:proofErr w:type="gram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return</w:t>
      </w:r>
      <w:proofErr w:type="gram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 xml:space="preserve"> 0;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}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在这个函数中，因为所有的IO退出都会触发每一个挂在在IO总线上面的设备读写函数，所以在这里 要进行一个IO地址过滤，只处理本设备映射的地址。这样通过这个函数我们就实现了IO读的虚拟化，模拟了硬件的各种IO操作，主要的模拟也就在 switch中实现，因为设备不同操作也不同，所以就不举例说明了。同样写函数的实现也类似，只是少一个操作不需要向IO地址写入数据。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 </w:t>
      </w:r>
    </w:p>
    <w:p w:rsidR="00E5385B" w:rsidRPr="00CC2EB9" w:rsidRDefault="00E5385B" w:rsidP="00E5385B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宋体" w:eastAsia="宋体" w:hAnsi="宋体"/>
          <w:color w:val="000000" w:themeColor="text1"/>
          <w:sz w:val="16"/>
          <w:szCs w:val="16"/>
        </w:rPr>
      </w:pPr>
      <w:r w:rsidRPr="00CC2EB9">
        <w:rPr>
          <w:rStyle w:val="Strong"/>
          <w:rFonts w:ascii="宋体" w:eastAsia="宋体" w:hAnsi="宋体" w:hint="eastAsia"/>
          <w:color w:val="000000" w:themeColor="text1"/>
          <w:sz w:val="16"/>
          <w:szCs w:val="16"/>
        </w:rPr>
        <w:t>总结：</w:t>
      </w:r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通过本文的描述就能够在KVM中实现添加一个自己想要虚拟的设备，这需要再QEMU挂载真是模拟的设备， 并且在KVM中进行拦截，然而KVM中的拦截是个可选过程，同样在QEMU中也能实现。不过在KVM中实现，可能让虚拟机不用再退回到用户空间，提高一定 的效率。当然不是所有的设备都适合在</w:t>
      </w:r>
      <w:proofErr w:type="spellStart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kVM</w:t>
      </w:r>
      <w:proofErr w:type="spellEnd"/>
      <w:r w:rsidRPr="00CC2EB9">
        <w:rPr>
          <w:rFonts w:ascii="宋体" w:eastAsia="宋体" w:hAnsi="宋体" w:hint="eastAsia"/>
          <w:color w:val="000000" w:themeColor="text1"/>
          <w:sz w:val="16"/>
          <w:szCs w:val="16"/>
        </w:rPr>
        <w:t>中进行IO的拦截和处理</w:t>
      </w:r>
    </w:p>
    <w:p w:rsidR="001C007E" w:rsidRPr="00CC2EB9" w:rsidRDefault="001C007E" w:rsidP="00E5385B">
      <w:pPr>
        <w:spacing w:after="0"/>
        <w:rPr>
          <w:color w:val="000000" w:themeColor="text1"/>
          <w:sz w:val="16"/>
          <w:szCs w:val="16"/>
        </w:rPr>
      </w:pPr>
    </w:p>
    <w:sectPr w:rsidR="001C007E" w:rsidRPr="00CC2EB9" w:rsidSect="00D13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E5385B"/>
    <w:rsid w:val="000A3453"/>
    <w:rsid w:val="001C007E"/>
    <w:rsid w:val="0050116A"/>
    <w:rsid w:val="005C3FBA"/>
    <w:rsid w:val="009422C0"/>
    <w:rsid w:val="00CC2EB9"/>
    <w:rsid w:val="00D13FE1"/>
    <w:rsid w:val="00E538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3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385B"/>
    <w:rPr>
      <w:b/>
      <w:bCs/>
    </w:rPr>
  </w:style>
  <w:style w:type="character" w:customStyle="1" w:styleId="apple-converted-space">
    <w:name w:val="apple-converted-space"/>
    <w:basedOn w:val="DefaultParagraphFont"/>
    <w:rsid w:val="00E5385B"/>
  </w:style>
  <w:style w:type="paragraph" w:styleId="BalloonText">
    <w:name w:val="Balloon Text"/>
    <w:basedOn w:val="Normal"/>
    <w:link w:val="BalloonTextChar"/>
    <w:uiPriority w:val="99"/>
    <w:semiHidden/>
    <w:unhideWhenUsed/>
    <w:rsid w:val="00E53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385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E5385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3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655</Words>
  <Characters>3737</Characters>
  <Application>Microsoft Office Word</Application>
  <DocSecurity>0</DocSecurity>
  <Lines>31</Lines>
  <Paragraphs>8</Paragraphs>
  <ScaleCrop>false</ScaleCrop>
  <Company>Lenovo.com</Company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2016-12-22T10:22:00Z</dcterms:created>
  <dcterms:modified xsi:type="dcterms:W3CDTF">2017-06-30T01:23:00Z</dcterms:modified>
</cp:coreProperties>
</file>