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88B" w:rsidRPr="001C488B" w:rsidRDefault="001C488B" w:rsidP="001C488B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1C488B">
        <w:rPr>
          <w:rFonts w:ascii="Arial" w:eastAsia="Times New Roman" w:hAnsi="Arial" w:cs="Arial"/>
          <w:b/>
          <w:bCs/>
          <w:color w:val="1F1F1F"/>
          <w:sz w:val="21"/>
          <w:szCs w:val="21"/>
        </w:rPr>
        <w:t xml:space="preserve">Concurrency Managed </w:t>
      </w:r>
      <w:proofErr w:type="spellStart"/>
      <w:r w:rsidRPr="001C488B">
        <w:rPr>
          <w:rFonts w:ascii="Arial" w:eastAsia="Times New Roman" w:hAnsi="Arial" w:cs="Arial"/>
          <w:b/>
          <w:bCs/>
          <w:color w:val="1F1F1F"/>
          <w:sz w:val="21"/>
          <w:szCs w:val="21"/>
        </w:rPr>
        <w:t>Workqueue</w:t>
      </w:r>
      <w:proofErr w:type="spellEnd"/>
      <w:r w:rsidRPr="001C488B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之（二）：</w:t>
      </w:r>
      <w:r w:rsidRPr="001C488B">
        <w:rPr>
          <w:rFonts w:ascii="Arial" w:eastAsia="Times New Roman" w:hAnsi="Arial" w:cs="Arial"/>
          <w:b/>
          <w:bCs/>
          <w:color w:val="1F1F1F"/>
          <w:sz w:val="21"/>
          <w:szCs w:val="21"/>
        </w:rPr>
        <w:t>CMWQ</w:t>
      </w:r>
      <w:r w:rsidRPr="001C488B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概</w:t>
      </w:r>
      <w:r w:rsidRPr="001C488B">
        <w:rPr>
          <w:rFonts w:ascii="宋体" w:eastAsia="宋体" w:hAnsi="宋体" w:cs="宋体"/>
          <w:b/>
          <w:bCs/>
          <w:color w:val="1F1F1F"/>
          <w:sz w:val="21"/>
          <w:szCs w:val="21"/>
        </w:rPr>
        <w:t>述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1C488B">
        <w:rPr>
          <w:rFonts w:ascii="宋体" w:eastAsia="宋体" w:hAnsi="宋体" w:cs="宋体" w:hint="eastAsia"/>
          <w:color w:val="A97965"/>
          <w:sz w:val="14"/>
          <w:szCs w:val="14"/>
        </w:rPr>
        <w:t>作者：</w:t>
      </w:r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1C488B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"http://www.wowotech.net/author/3" \o "linuxer " </w:instrText>
      </w:r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proofErr w:type="spellStart"/>
      <w:r w:rsidRPr="001C488B">
        <w:rPr>
          <w:rFonts w:ascii="Arial" w:eastAsia="Times New Roman" w:hAnsi="Arial" w:cs="Arial"/>
          <w:color w:val="886353"/>
          <w:sz w:val="14"/>
        </w:rPr>
        <w:t>linuxer</w:t>
      </w:r>
      <w:proofErr w:type="spellEnd"/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  <w:r w:rsidRPr="001C488B">
        <w:rPr>
          <w:rFonts w:ascii="Arial" w:eastAsia="Times New Roman" w:hAnsi="Arial" w:cs="Arial"/>
          <w:color w:val="A97965"/>
          <w:sz w:val="14"/>
        </w:rPr>
        <w:t> </w:t>
      </w:r>
      <w:r w:rsidRPr="001C488B">
        <w:rPr>
          <w:rFonts w:ascii="宋体" w:eastAsia="宋体" w:hAnsi="宋体" w:cs="宋体" w:hint="eastAsia"/>
          <w:color w:val="A97965"/>
          <w:sz w:val="14"/>
          <w:szCs w:val="14"/>
        </w:rPr>
        <w:t>发布于：</w:t>
      </w:r>
      <w:r w:rsidRPr="001C488B">
        <w:rPr>
          <w:rFonts w:ascii="Arial" w:eastAsia="Times New Roman" w:hAnsi="Arial" w:cs="Arial"/>
          <w:color w:val="A97965"/>
          <w:sz w:val="14"/>
          <w:szCs w:val="14"/>
        </w:rPr>
        <w:t xml:space="preserve">2015-7-31 12:29 </w:t>
      </w:r>
      <w:r w:rsidRPr="001C488B">
        <w:rPr>
          <w:rFonts w:ascii="宋体" w:eastAsia="宋体" w:hAnsi="宋体" w:cs="宋体" w:hint="eastAsia"/>
          <w:color w:val="A97965"/>
          <w:sz w:val="14"/>
          <w:szCs w:val="14"/>
        </w:rPr>
        <w:t>分类：</w:t>
      </w:r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begin"/>
      </w:r>
      <w:r w:rsidRPr="001C488B">
        <w:rPr>
          <w:rFonts w:ascii="Arial" w:eastAsia="Times New Roman" w:hAnsi="Arial" w:cs="Arial"/>
          <w:color w:val="A97965"/>
          <w:sz w:val="14"/>
          <w:szCs w:val="14"/>
        </w:rPr>
        <w:instrText xml:space="preserve"> HYPERLINK "http://www.wowotech.net/sort/irq_subsystem" </w:instrText>
      </w:r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separate"/>
      </w:r>
      <w:r w:rsidRPr="001C488B">
        <w:rPr>
          <w:rFonts w:ascii="宋体" w:eastAsia="宋体" w:hAnsi="宋体" w:cs="宋体" w:hint="eastAsia"/>
          <w:color w:val="886353"/>
          <w:sz w:val="14"/>
        </w:rPr>
        <w:t>中断子系统</w:t>
      </w:r>
      <w:r w:rsidR="002670AA" w:rsidRPr="001C488B">
        <w:rPr>
          <w:rFonts w:ascii="Arial" w:eastAsia="Times New Roman" w:hAnsi="Arial" w:cs="Arial"/>
          <w:color w:val="A97965"/>
          <w:sz w:val="14"/>
          <w:szCs w:val="14"/>
        </w:rPr>
        <w:fldChar w:fldCharType="end"/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一、前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言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一种新的机制出现的原因往往是为了解决实际的问题，虽然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kernel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中已经提供了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的机制，那么为何还要引入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呢？也就是说：旧的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机制存在什么样的问题？在新的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又是如何解决这些问题的呢？它接口是如何呈现的呢（驱动工程师最关心这个了）？如何兼容旧的驱动呢？本文希望可以解开这些谜题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本文的代码来自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linux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kernel 4.0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二、为何需要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内核中很多场景需要异步执行环境（在驱动中尤其常见），这时候，我们需要定义一个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（执行哪一个函数）并挂入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。处理该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的线程叫做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，不断的处理队列中的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，当处理完毕后则休眠，队列中有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的时候就醒来处理，如此周而复始。一切看起来比较完美，问题出在哪里呢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）内核线程数量太多。如果没有足够的内核知识，程序员有可能会错误的使用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机制，从而导致这个机制被玩坏。例如明明可以使用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default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，偏偏自己创建属于自己的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，这样一来，对于那些比较大型的系统（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个数比较多），很可能内核启动结束后就耗尽了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PID space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8272F0">
        <w:rPr>
          <w:rFonts w:ascii="Arial" w:eastAsia="Times New Roman" w:hAnsi="Arial" w:cs="Arial"/>
          <w:b/>
          <w:color w:val="FF0000"/>
          <w:sz w:val="15"/>
          <w:szCs w:val="15"/>
        </w:rPr>
        <w:t>default</w:t>
      </w:r>
      <w:r w:rsidRPr="008272F0">
        <w:rPr>
          <w:rFonts w:ascii="宋体" w:eastAsia="宋体" w:hAnsi="宋体" w:cs="宋体" w:hint="eastAsia"/>
          <w:b/>
          <w:color w:val="FF0000"/>
          <w:sz w:val="15"/>
          <w:szCs w:val="15"/>
        </w:rPr>
        <w:t>最大值是</w:t>
      </w:r>
      <w:r w:rsidRPr="008272F0">
        <w:rPr>
          <w:rFonts w:ascii="Arial" w:eastAsia="Times New Roman" w:hAnsi="Arial" w:cs="Arial"/>
          <w:b/>
          <w:color w:val="FF0000"/>
          <w:sz w:val="15"/>
          <w:szCs w:val="15"/>
        </w:rPr>
        <w:t>65535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），这种情况下，你让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user space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的程序情何以堪？虽然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default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最大值是可以修改的，从而扩大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PID space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来解决这个问题，不过系统太多的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task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会对整体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performance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造成负面影响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）尽管消耗了很多资源，但是并发性如何呢？我们先看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single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threaded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，这种情况完全没有并发的概念，任何的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都是排队执行，如果正在执行的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很慢，例如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～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5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秒的时间，那么队列中的其他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除了等待别无选择。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multi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threaded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（更准确的是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per-CPU threaded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）情况当然会好一些（毕竟多消耗了资源），但是对并发仍然处理的不是很好。对于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multi threaded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，虽然创建了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</w:t>
      </w:r>
      <w:bookmarkStart w:id="0" w:name="OLE_LINK1"/>
      <w:bookmarkStart w:id="1" w:name="OLE_LINK2"/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bookmarkEnd w:id="0"/>
      <w:bookmarkEnd w:id="1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的数目是固定的：每个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oneline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上运行一个，而且是严格的绑定关系。也就是说本来线程池是一个很好的概念，但是传统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上的线程池（或者叫做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）却分割了每个线程，线程之间不能互通有无。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例如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cpu0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上的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worker thread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由于处理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而进入阻塞状态，那么该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worker thread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处理的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 queue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中的其他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都阻塞住，不能转移到其他</w:t>
      </w:r>
      <w:proofErr w:type="spellStart"/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cpu</w:t>
      </w:r>
      <w:proofErr w:type="spellEnd"/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上的</w:t>
      </w:r>
      <w:r w:rsidRPr="008272F0">
        <w:rPr>
          <w:rFonts w:ascii="Arial" w:eastAsia="Times New Roman" w:hAnsi="Arial" w:cs="Arial"/>
          <w:b/>
          <w:color w:val="323232"/>
          <w:sz w:val="15"/>
          <w:szCs w:val="15"/>
        </w:rPr>
        <w:t>worker thread</w:t>
      </w:r>
      <w:r w:rsidRPr="008272F0">
        <w:rPr>
          <w:rFonts w:ascii="宋体" w:eastAsia="宋体" w:hAnsi="宋体" w:cs="宋体" w:hint="eastAsia"/>
          <w:b/>
          <w:color w:val="323232"/>
          <w:sz w:val="15"/>
          <w:szCs w:val="15"/>
        </w:rPr>
        <w:t>去，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更有甚者，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cpu0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上随后挂入的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也接受同样的命运（在某个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schedule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一定会运行在那个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上），不能去其他空闲的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上执行。由于不能提供很好的并发性，有些内核模块（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fscache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）甚至自己创建了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slow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也曾经短暂的出现在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kernel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中）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dead lock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问题。我们举一个简单的例子：我们知道，系统有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default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，如果没有特别需求，驱动工程师都喜欢用这个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。我们的驱动模块在处理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release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userspace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close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该设备）函数的时候，由于使用了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，那么一般会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flush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整个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，以便确保本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driver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的所有事宜都已经处理完毕（在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close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的时候很有可能有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pending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，因此要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flush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），大概的代码如下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获取锁</w:t>
      </w:r>
      <w:r w:rsidRPr="001C488B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A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flush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 xml:space="preserve">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workqueue</w:t>
      </w:r>
      <w:proofErr w:type="spellEnd"/>
    </w:p>
    <w:p w:rsidR="001C488B" w:rsidRPr="001C488B" w:rsidRDefault="001C488B" w:rsidP="001C488B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  <w:shd w:val="clear" w:color="auto" w:fill="FFFFFF"/>
        </w:rPr>
        <w:t>释放锁</w:t>
      </w:r>
      <w:r w:rsidRPr="001C488B">
        <w:rPr>
          <w:rFonts w:ascii="Arial" w:eastAsia="Times New Roman" w:hAnsi="Arial" w:cs="Arial"/>
          <w:color w:val="323232"/>
          <w:sz w:val="15"/>
          <w:szCs w:val="15"/>
          <w:shd w:val="clear" w:color="auto" w:fill="FFFFFF"/>
        </w:rPr>
        <w:t>A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flush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是一个长期过程，因此很有可能被调度出去，这样调用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close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的进程被阻塞，等到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keventd_wq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这个内核线程组完成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flush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操作后就会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wakeup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该进程。但是这个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default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使用很广，其他的模块也可能会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schedule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到该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中，并且如果这些模块的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也需要获取锁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，那么就会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deadlock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keventd_wq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阻塞，再也无法唤醒等待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flush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的进程）。解决这个问题的方法是创建多个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，但是这样又回到了内核线程数量大多的问题上来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我们再看一个例子：假设某个驱动模块比较复杂，使用了两个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work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struct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，分别是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，如果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A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依赖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work 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的执行结果，那么，如果这两个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都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schedule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到一个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的时候就出现问题，由于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不能并发的执行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A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，因此该驱动模块会死锁。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Multi threaded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能减轻这个问题，但是无法解决该问题，毕竟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A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还是有机会调度到一个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上执行。造成这些问题的根本原因是众多的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竞争一个执行上下文导致的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）二元化的线程池机制。基本上</w:t>
      </w:r>
      <w:proofErr w:type="spellStart"/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也是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的一种，但是创建的线程数目是二元化的设定：要么是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，要么是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number of 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，但是，有些场景中，创建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number of 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太多，而创建一个线程又太少，这时候，勉强使用了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single threaded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，但是不得不接受串行处理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，使用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multi threaded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吧，占用资源太多。二元化的线程池机制让用户无所适从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三、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如何解决问题的呢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、设计原则。在进行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的时候遵循下面两个原则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）和旧的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接口兼容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）明确的划分了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的前端接口和后端实现机制。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的整体架构如下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>
        <w:rPr>
          <w:rFonts w:ascii="Arial" w:eastAsia="Times New Roman" w:hAnsi="Arial" w:cs="Arial"/>
          <w:noProof/>
          <w:color w:val="886353"/>
          <w:sz w:val="15"/>
          <w:szCs w:val="15"/>
        </w:rPr>
        <w:lastRenderedPageBreak/>
        <w:drawing>
          <wp:inline distT="0" distB="0" distL="0" distR="0">
            <wp:extent cx="4137054" cy="1879377"/>
            <wp:effectExtent l="19050" t="0" r="0" b="0"/>
            <wp:docPr id="1" name="Picture 1" descr="cmwq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mwq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192" cy="187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的用户而言，前端的操作包括二种，一个是创建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。可以选择创建自己的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，当然也可以不创建而是使用系统缺省的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。另外一个操作就是将指定的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添加到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。在旧的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机制中，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是密切联系的概念，对于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single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，创建一个系统范围的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multi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per-CPU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，一切都是固定死的。针对这样的设计，我们可以进一步思考其合理性。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用户的需求就是一个异步执行的环境，把创建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绑定起来大大限定了资源的使用，其实具体后台是如何处理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，是否否启动了多个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，如何管理多个线程之间的协调，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的用户并不关心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基于这样的思考，在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中，将这种固定的关系被打破，提出了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这样的概念（其实就是一种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的概念），也就是说，系统中存在若干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，不和特定的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关联，而是所有的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共享。用户可以创建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（不创建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）并通过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来约束挂入该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的处理方式。</w:t>
      </w:r>
      <w:proofErr w:type="spellStart"/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会根据其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交付给系统中某个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处理。例如如果该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bounded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类型并且设定了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high priority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，那么挂入该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将由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per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highpri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worker-pool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让所有的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共享系统中的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，即减少了资源的浪费（没有创建那么多的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kernel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），又保证了灵活的并发性（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会根据情况灵活的创建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3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、如何解决线程数目过多的问题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中，用户可以根据自己的需求创建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，但是已经和后端的线程池是否创建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线程无关了，是否创建新的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线程是由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线程池来管理。系统中的线程池包括两种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）和特定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绑定的线程池。这种线程池有两种，一种叫做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normal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，另外一种叫做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high priority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，分别用来管理普通的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和高优先级的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，而这两种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分别用来处理普通的和高优先级的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。这种类型的线程池数目是固定的，和系统中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的数目相关，如果系统有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，如果都是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online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的，那么会创建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2n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个线程池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unbound 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线程池，可以运行在任意的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上。这种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是动态创建的，是和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的属性相关，包括该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的优先级（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），可以运行的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链表等。如果系统中已经有了相同属性的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，那么不需要创建新的线程池，否则需要创建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OK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，上面讲了线程池的创建，了解到创建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这两个事件已经解除关联，用户创建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仅仅是选择一个或者多个线程池而已，对于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bound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，每个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有两个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，关系是固定的，对于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unbound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，有可能根据属性动态创建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。那么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如何创建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呢？是否会数目过多呢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缺省情况下，创建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的时候会创建一个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，随着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的提交以及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的执行情况，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会动态创建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。具体创建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的策略为何？本质上这是一个需要在并发性和系统资源消耗上进行平衡的问题，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使用了一个非常简单的策略：当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中处于运行状态的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等于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0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，并且有需要处理的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就会创建新的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线程。当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线程处于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idle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的时候，不会立刻销毁它，而是保持一段时间，如果这时候有创建新的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的需求的时候，那么直接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wakeup idle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即可。一段时间过去仍然没有事情处理，那么该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会被销毁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4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、如何解决并发问题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？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我们用某个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bound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来描述该问题。假设有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 B 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四个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在该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上运行，缺省的情况下，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会创建一个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来处理这四个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。在旧的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 B 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四个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毫无疑问是串行在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上执行，假设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阻塞了，那么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都是无法执行下去，一直要等到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解除阻塞并执行完毕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，当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阻塞了，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可以感知到这一事件，这时候它会创建一个新的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这两个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，从而解决了并发的问题。由于解决了并发问题，实际上也解决了由于竞争一个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execution context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而引入的各种问题（例如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dead lock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四、接口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API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1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、初始化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的接口保持不变，可以静态或者动态创建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2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、调度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执行也保持和旧的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一致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lastRenderedPageBreak/>
        <w:t>3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、创建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。和旧的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create_workqueue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接口不同，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CMWQ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采用了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这样的接口符号，相关的接口定义如下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：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>fmt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, flags,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,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...)        \</w:t>
      </w:r>
      <w:r w:rsidRPr="001C488B">
        <w:rPr>
          <w:rFonts w:ascii="Arial" w:eastAsia="Times New Roman" w:hAnsi="Arial" w:cs="Arial"/>
          <w:color w:val="323232"/>
          <w:sz w:val="15"/>
        </w:rPr>
        <w:t> 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br/>
        <w:t>    __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alloc_workqueue_key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((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fmt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), (flags), (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),  NULL, NULL, ##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)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alloc_ordered_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>fmt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, flags,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...)            \</w:t>
      </w:r>
      <w:r w:rsidRPr="001C488B">
        <w:rPr>
          <w:rFonts w:ascii="Arial" w:eastAsia="Times New Roman" w:hAnsi="Arial" w:cs="Arial"/>
          <w:color w:val="323232"/>
          <w:sz w:val="15"/>
        </w:rPr>
        <w:t> 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fmt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, WQ_UNBOUND | __WQ_ORDERED | (flags), 1, ##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args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)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create_freezable_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>name)                \</w:t>
      </w:r>
      <w:r w:rsidRPr="001C488B">
        <w:rPr>
          <w:rFonts w:ascii="Arial" w:eastAsia="Times New Roman" w:hAnsi="Arial" w:cs="Arial"/>
          <w:color w:val="323232"/>
          <w:sz w:val="15"/>
        </w:rPr>
        <w:t> 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("%s", WQ_FREEZABLE | WQ_UNBOUND | WQ_MEM_RECLAIM, 1, (name))</w:t>
      </w:r>
    </w:p>
    <w:p w:rsidR="001C488B" w:rsidRPr="001C488B" w:rsidRDefault="001C488B" w:rsidP="001C488B">
      <w:pPr>
        <w:shd w:val="clear" w:color="auto" w:fill="EFEFE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create_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>name)                        \</w:t>
      </w:r>
      <w:r w:rsidRPr="001C488B">
        <w:rPr>
          <w:rFonts w:ascii="Arial" w:eastAsia="Times New Roman" w:hAnsi="Arial" w:cs="Arial"/>
          <w:color w:val="323232"/>
          <w:sz w:val="15"/>
        </w:rPr>
        <w:t> 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("%s", WQ_MEM_RECLAIM, 1, (name))</w:t>
      </w:r>
    </w:p>
    <w:p w:rsidR="001C488B" w:rsidRPr="001C488B" w:rsidRDefault="001C488B" w:rsidP="001C488B">
      <w:pPr>
        <w:shd w:val="clear" w:color="auto" w:fill="EFEFEF"/>
        <w:spacing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#define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create_singlethread_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>name)                \</w:t>
      </w:r>
      <w:r w:rsidRPr="001C488B">
        <w:rPr>
          <w:rFonts w:ascii="Arial" w:eastAsia="Times New Roman" w:hAnsi="Arial" w:cs="Arial"/>
          <w:color w:val="323232"/>
          <w:sz w:val="15"/>
        </w:rPr>
        <w:t> 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br/>
        <w:t xml:space="preserve">   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alloc_ordered_workqueue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>("%s", WQ_MEM_RECLAIM, name)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在描述这些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的接口之前，我们需要准备一些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的知识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标有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WQ_UNBOUND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说明其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的处理不需要绑定在特定的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上执行，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需要关联一个系统中的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unbound worker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。如果系统中能找到匹配的线程池（根据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的属性（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attribute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）），那么就选择一个，如果找不到适合的线程池，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就会创建一个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WQ_FREEZABLE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是一个和电源管理相关的内容。在系统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Hibernation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suspend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的时候，有一个步骤就是冻结用户空间的进程以及部分（标注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freezable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的）内核线程（包括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）。标记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WQ_FREEZABLE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需要参与到进程冻结的过程中，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被冻结的时候，会处理完当前所有的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，一旦冻结完成，那么就不会启动新的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的执行，直到进程被解冻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WQ_MEM_RECLAIM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相关的概念是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rescuer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。前面我们描述解决并发问题的时候说到：对于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 B 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四个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，当正在处理的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被阻塞后，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会创建一个新的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来处理其他的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，但是，在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memory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资源比较紧张的时候，创建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未必能够成功，这时候，如果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是依赖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的执行结果的时候，系统进入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dead lock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。这种状态是由于不能创建新的</w:t>
      </w:r>
      <w:proofErr w:type="gram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proofErr w:type="gram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导致的，如何解决呢？对于每一个标记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WQ_MEM_RECLAIM 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 queue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，系统都会创建一个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rescuer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，当发生这种情况的时候，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或者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会被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rescuer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接手处理，从而解除了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dead lock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WQ_HIGHPRI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说明挂入该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是属于高优先级的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，需要高优先级（比较低的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nice value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）的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WQ_CPU_INTENSIVE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说明挂入该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是属于特别消耗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的那一类。为何要提供这样的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呢？我们还是用老例子来说明。对于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 B C 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四个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intersive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的，当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正在处理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的时候，该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 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一直执行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，因为它是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 intensive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的，特别吃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cpu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，这时候，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 pool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是不会创建新的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的，因为当前还有一个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worker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running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状态，正在处理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B 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。这时候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 xml:space="preserve">C 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Dwork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实际上是得不到执行，影响了并发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了解了上面的内容，那么基本上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中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flag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参数就明白了，下面我们转向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这个参数。系统不能允许创建太多的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thread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来处理挂入某个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，最多能创建的线程数目是定义在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max_active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参数中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除了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接口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之外，还可以通过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alloc_ordered_workqueue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这个接口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API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来创建一个严格串行执行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work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的一个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，并且该</w:t>
      </w:r>
      <w:proofErr w:type="spellStart"/>
      <w:r w:rsidRPr="001C488B">
        <w:rPr>
          <w:rFonts w:ascii="Arial" w:eastAsia="Times New Roman" w:hAnsi="Arial" w:cs="Arial"/>
          <w:color w:val="323232"/>
          <w:sz w:val="15"/>
          <w:szCs w:val="15"/>
        </w:rPr>
        <w:t>workqueue</w:t>
      </w:r>
      <w:proofErr w:type="spellEnd"/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是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unbound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类型的。</w:t>
      </w:r>
      <w:r w:rsidRPr="001C488B">
        <w:rPr>
          <w:rFonts w:ascii="Arial" w:eastAsia="Times New Roman" w:hAnsi="Arial" w:cs="Arial"/>
          <w:color w:val="323232"/>
          <w:sz w:val="15"/>
          <w:szCs w:val="15"/>
        </w:rPr>
        <w:t>create_*</w:t>
      </w:r>
      <w:r w:rsidRPr="001C488B">
        <w:rPr>
          <w:rFonts w:ascii="宋体" w:eastAsia="宋体" w:hAnsi="宋体" w:cs="宋体" w:hint="eastAsia"/>
          <w:color w:val="323232"/>
          <w:sz w:val="15"/>
          <w:szCs w:val="15"/>
        </w:rPr>
        <w:t>的接口都是为了兼容过去接口而设立的，大家可以自行理解，这里就不多说了</w:t>
      </w:r>
      <w:r w:rsidRPr="001C488B">
        <w:rPr>
          <w:rFonts w:ascii="宋体" w:eastAsia="宋体" w:hAnsi="宋体" w:cs="宋体"/>
          <w:color w:val="323232"/>
          <w:sz w:val="15"/>
          <w:szCs w:val="15"/>
        </w:rPr>
        <w:t>。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Arial" w:eastAsia="Times New Roman" w:hAnsi="Arial" w:cs="Arial"/>
          <w:color w:val="323232"/>
          <w:sz w:val="15"/>
          <w:szCs w:val="15"/>
        </w:rPr>
        <w:t> 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323232"/>
          <w:sz w:val="15"/>
          <w:szCs w:val="15"/>
        </w:rPr>
      </w:pPr>
      <w:r w:rsidRPr="001C488B">
        <w:rPr>
          <w:rFonts w:ascii="宋体" w:eastAsia="宋体" w:hAnsi="宋体" w:cs="宋体" w:hint="eastAsia"/>
          <w:i/>
          <w:iCs/>
          <w:color w:val="323232"/>
          <w:sz w:val="15"/>
        </w:rPr>
        <w:t>原创文章，转发请注明出处。蜗窝科</w:t>
      </w:r>
      <w:r w:rsidRPr="001C488B">
        <w:rPr>
          <w:rFonts w:ascii="宋体" w:eastAsia="宋体" w:hAnsi="宋体" w:cs="宋体"/>
          <w:i/>
          <w:iCs/>
          <w:color w:val="323232"/>
          <w:sz w:val="15"/>
        </w:rPr>
        <w:t>技</w:t>
      </w:r>
    </w:p>
    <w:p w:rsidR="001C488B" w:rsidRPr="001C488B" w:rsidRDefault="001C488B" w:rsidP="001C488B">
      <w:pPr>
        <w:shd w:val="clear" w:color="auto" w:fill="FFFFFF"/>
        <w:spacing w:after="0" w:line="230" w:lineRule="atLeast"/>
        <w:rPr>
          <w:rFonts w:ascii="Arial" w:eastAsia="Times New Roman" w:hAnsi="Arial" w:cs="Arial"/>
          <w:color w:val="A97965"/>
          <w:sz w:val="14"/>
          <w:szCs w:val="14"/>
        </w:rPr>
      </w:pPr>
      <w:r w:rsidRPr="001C488B">
        <w:rPr>
          <w:rFonts w:ascii="宋体" w:eastAsia="宋体" w:hAnsi="宋体" w:cs="宋体" w:hint="eastAsia"/>
          <w:color w:val="A97965"/>
          <w:sz w:val="14"/>
          <w:szCs w:val="14"/>
        </w:rPr>
        <w:t>标签</w:t>
      </w:r>
      <w:r w:rsidRPr="001C488B">
        <w:rPr>
          <w:rFonts w:ascii="Arial" w:eastAsia="Times New Roman" w:hAnsi="Arial" w:cs="Arial"/>
          <w:color w:val="A97965"/>
          <w:sz w:val="14"/>
          <w:szCs w:val="14"/>
        </w:rPr>
        <w:t xml:space="preserve">: </w:t>
      </w:r>
      <w:hyperlink r:id="rId6" w:history="1">
        <w:r w:rsidRPr="001C488B">
          <w:rPr>
            <w:rFonts w:ascii="Arial" w:eastAsia="Times New Roman" w:hAnsi="Arial" w:cs="Arial"/>
            <w:color w:val="886353"/>
            <w:sz w:val="14"/>
          </w:rPr>
          <w:t>CMWQ</w:t>
        </w:r>
      </w:hyperlink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1C488B"/>
    <w:rsid w:val="000A3453"/>
    <w:rsid w:val="001C007E"/>
    <w:rsid w:val="001C488B"/>
    <w:rsid w:val="002670AA"/>
    <w:rsid w:val="0050116A"/>
    <w:rsid w:val="0060742A"/>
    <w:rsid w:val="008272F0"/>
    <w:rsid w:val="009422C0"/>
    <w:rsid w:val="00CF13B6"/>
    <w:rsid w:val="00FB7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1C48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488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ate">
    <w:name w:val="date"/>
    <w:basedOn w:val="Normal"/>
    <w:rsid w:val="001C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C488B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C488B"/>
  </w:style>
  <w:style w:type="paragraph" w:styleId="NormalWeb">
    <w:name w:val="Normal (Web)"/>
    <w:basedOn w:val="Normal"/>
    <w:uiPriority w:val="99"/>
    <w:semiHidden/>
    <w:unhideWhenUsed/>
    <w:rsid w:val="001C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488B"/>
    <w:rPr>
      <w:i/>
      <w:iCs/>
    </w:rPr>
  </w:style>
  <w:style w:type="paragraph" w:customStyle="1" w:styleId="tag">
    <w:name w:val="tag"/>
    <w:basedOn w:val="Normal"/>
    <w:rsid w:val="001C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8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8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475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33715069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wowotech.net/tag/CMWQ" TargetMode="External"/><Relationship Id="rId5" Type="http://schemas.openxmlformats.org/officeDocument/2006/relationships/image" Target="media/image1.gif"/><Relationship Id="rId4" Type="http://schemas.openxmlformats.org/officeDocument/2006/relationships/hyperlink" Target="http://www.wowotech.net/content/uploadfile/201507/9c45a683d212959582073233b703346720150731042811.g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1085</Words>
  <Characters>6187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7258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2017-05-23T09:55:00Z</dcterms:created>
  <dcterms:modified xsi:type="dcterms:W3CDTF">2017-05-25T03:27:00Z</dcterms:modified>
</cp:coreProperties>
</file>