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6F9" w:rsidRPr="00DA36F9" w:rsidRDefault="00DA36F9" w:rsidP="00DA36F9">
      <w:pPr>
        <w:shd w:val="clear" w:color="auto" w:fill="FFFFFF"/>
        <w:spacing w:before="288" w:after="115" w:line="240" w:lineRule="auto"/>
        <w:outlineLvl w:val="1"/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r w:rsidRPr="00DA36F9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Concurrency Managed </w:t>
      </w:r>
      <w:proofErr w:type="spellStart"/>
      <w:r w:rsidRPr="00DA36F9">
        <w:rPr>
          <w:rFonts w:ascii="Arial" w:eastAsia="Times New Roman" w:hAnsi="Arial" w:cs="Arial"/>
          <w:b/>
          <w:bCs/>
          <w:color w:val="1F1F1F"/>
          <w:sz w:val="21"/>
          <w:szCs w:val="21"/>
        </w:rPr>
        <w:t>Workqueue</w:t>
      </w:r>
      <w:proofErr w:type="spellEnd"/>
      <w:r w:rsidRPr="00DA36F9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之（四）：</w:t>
      </w:r>
      <w:proofErr w:type="spellStart"/>
      <w:r w:rsidRPr="00DA36F9">
        <w:rPr>
          <w:rFonts w:ascii="Arial" w:eastAsia="Times New Roman" w:hAnsi="Arial" w:cs="Arial"/>
          <w:b/>
          <w:bCs/>
          <w:color w:val="1F1F1F"/>
          <w:sz w:val="21"/>
          <w:szCs w:val="21"/>
        </w:rPr>
        <w:t>workqueue</w:t>
      </w:r>
      <w:proofErr w:type="spellEnd"/>
      <w:r w:rsidRPr="00DA36F9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如何处理</w:t>
      </w:r>
      <w:r w:rsidRPr="00DA36F9">
        <w:rPr>
          <w:rFonts w:ascii="Arial" w:eastAsia="Times New Roman" w:hAnsi="Arial" w:cs="Arial"/>
          <w:b/>
          <w:bCs/>
          <w:color w:val="1F1F1F"/>
          <w:sz w:val="21"/>
          <w:szCs w:val="21"/>
        </w:rPr>
        <w:t>work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A97965"/>
          <w:sz w:val="14"/>
          <w:szCs w:val="14"/>
        </w:rPr>
      </w:pPr>
      <w:r w:rsidRPr="00DA36F9">
        <w:rPr>
          <w:rFonts w:ascii="宋体" w:eastAsia="宋体" w:hAnsi="宋体" w:cs="宋体" w:hint="eastAsia"/>
          <w:color w:val="A97965"/>
          <w:sz w:val="14"/>
          <w:szCs w:val="14"/>
        </w:rPr>
        <w:t>作者：</w:t>
      </w:r>
      <w:r w:rsidRPr="00DA36F9">
        <w:rPr>
          <w:rFonts w:ascii="Arial" w:eastAsia="Times New Roman" w:hAnsi="Arial" w:cs="Arial"/>
          <w:color w:val="A97965"/>
          <w:sz w:val="14"/>
          <w:szCs w:val="14"/>
        </w:rPr>
        <w:fldChar w:fldCharType="begin"/>
      </w:r>
      <w:r w:rsidRPr="00DA36F9">
        <w:rPr>
          <w:rFonts w:ascii="Arial" w:eastAsia="Times New Roman" w:hAnsi="Arial" w:cs="Arial"/>
          <w:color w:val="A97965"/>
          <w:sz w:val="14"/>
          <w:szCs w:val="14"/>
        </w:rPr>
        <w:instrText xml:space="preserve"> HYPERLINK "http://www.wowotech.net/author/3" \o "linuxer " </w:instrText>
      </w:r>
      <w:r w:rsidRPr="00DA36F9">
        <w:rPr>
          <w:rFonts w:ascii="Arial" w:eastAsia="Times New Roman" w:hAnsi="Arial" w:cs="Arial"/>
          <w:color w:val="A97965"/>
          <w:sz w:val="14"/>
          <w:szCs w:val="14"/>
        </w:rPr>
        <w:fldChar w:fldCharType="separate"/>
      </w:r>
      <w:proofErr w:type="spellStart"/>
      <w:r w:rsidRPr="00DA36F9">
        <w:rPr>
          <w:rFonts w:ascii="Arial" w:eastAsia="Times New Roman" w:hAnsi="Arial" w:cs="Arial"/>
          <w:color w:val="886353"/>
          <w:sz w:val="14"/>
        </w:rPr>
        <w:t>linuxer</w:t>
      </w:r>
      <w:proofErr w:type="spellEnd"/>
      <w:r w:rsidRPr="00DA36F9">
        <w:rPr>
          <w:rFonts w:ascii="Arial" w:eastAsia="Times New Roman" w:hAnsi="Arial" w:cs="Arial"/>
          <w:color w:val="A97965"/>
          <w:sz w:val="14"/>
          <w:szCs w:val="14"/>
        </w:rPr>
        <w:fldChar w:fldCharType="end"/>
      </w:r>
      <w:r w:rsidRPr="00DA36F9">
        <w:rPr>
          <w:rFonts w:ascii="Arial" w:eastAsia="Times New Roman" w:hAnsi="Arial" w:cs="Arial"/>
          <w:color w:val="A97965"/>
          <w:sz w:val="14"/>
        </w:rPr>
        <w:t> </w:t>
      </w:r>
      <w:r w:rsidRPr="00DA36F9">
        <w:rPr>
          <w:rFonts w:ascii="宋体" w:eastAsia="宋体" w:hAnsi="宋体" w:cs="宋体" w:hint="eastAsia"/>
          <w:color w:val="A97965"/>
          <w:sz w:val="14"/>
          <w:szCs w:val="14"/>
        </w:rPr>
        <w:t>发布于：</w:t>
      </w:r>
      <w:r w:rsidRPr="00DA36F9">
        <w:rPr>
          <w:rFonts w:ascii="Arial" w:eastAsia="Times New Roman" w:hAnsi="Arial" w:cs="Arial"/>
          <w:color w:val="A97965"/>
          <w:sz w:val="14"/>
          <w:szCs w:val="14"/>
        </w:rPr>
        <w:t xml:space="preserve">2015-8-17 19:41 </w:t>
      </w:r>
      <w:r w:rsidRPr="00DA36F9">
        <w:rPr>
          <w:rFonts w:ascii="宋体" w:eastAsia="宋体" w:hAnsi="宋体" w:cs="宋体" w:hint="eastAsia"/>
          <w:color w:val="A97965"/>
          <w:sz w:val="14"/>
          <w:szCs w:val="14"/>
        </w:rPr>
        <w:t>分类：</w:t>
      </w:r>
      <w:r w:rsidRPr="00DA36F9">
        <w:rPr>
          <w:rFonts w:ascii="Arial" w:eastAsia="Times New Roman" w:hAnsi="Arial" w:cs="Arial"/>
          <w:color w:val="A97965"/>
          <w:sz w:val="14"/>
          <w:szCs w:val="14"/>
        </w:rPr>
        <w:fldChar w:fldCharType="begin"/>
      </w:r>
      <w:r w:rsidRPr="00DA36F9">
        <w:rPr>
          <w:rFonts w:ascii="Arial" w:eastAsia="Times New Roman" w:hAnsi="Arial" w:cs="Arial"/>
          <w:color w:val="A97965"/>
          <w:sz w:val="14"/>
          <w:szCs w:val="14"/>
        </w:rPr>
        <w:instrText xml:space="preserve"> HYPERLINK "http://www.wowotech.net/sort/irq_subsystem" </w:instrText>
      </w:r>
      <w:r w:rsidRPr="00DA36F9">
        <w:rPr>
          <w:rFonts w:ascii="Arial" w:eastAsia="Times New Roman" w:hAnsi="Arial" w:cs="Arial"/>
          <w:color w:val="A97965"/>
          <w:sz w:val="14"/>
          <w:szCs w:val="14"/>
        </w:rPr>
        <w:fldChar w:fldCharType="separate"/>
      </w:r>
      <w:r w:rsidRPr="00DA36F9">
        <w:rPr>
          <w:rFonts w:ascii="宋体" w:eastAsia="宋体" w:hAnsi="宋体" w:cs="宋体" w:hint="eastAsia"/>
          <w:color w:val="886353"/>
          <w:sz w:val="14"/>
        </w:rPr>
        <w:t>中断子系统</w:t>
      </w:r>
      <w:r w:rsidRPr="00DA36F9">
        <w:rPr>
          <w:rFonts w:ascii="Arial" w:eastAsia="Times New Roman" w:hAnsi="Arial" w:cs="Arial"/>
          <w:color w:val="A97965"/>
          <w:sz w:val="14"/>
          <w:szCs w:val="14"/>
        </w:rPr>
        <w:fldChar w:fldCharType="end"/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一、前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言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本文主要讲述下面两部分的内容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、将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挂入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的处理过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程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、如何处理挂入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二、用户将一个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挂入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queue_work_on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函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数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使用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机制的模块可以调用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queue_work_on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（有其他变种的接口，这里略过，其实思路是一致的）将一个定义好的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挂入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，具体代码如下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bool</w:t>
      </w:r>
      <w:proofErr w:type="spellEnd"/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queue_work_on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work_struct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*work)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……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(!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test_and_set_bit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(WORK_STRUCT_PENDING_BIT,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work_data_bits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(work))) {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     __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queue_work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, work);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－－－挂入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 list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并通知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 thread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来处理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     ret = true;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</w:p>
    <w:p w:rsidR="00DA36F9" w:rsidRPr="00DA36F9" w:rsidRDefault="00DA36F9" w:rsidP="00DA36F9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    ……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work_struct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data member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WORK_STRUCT_PENDING_BIT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bit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标识了该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是处于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pending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状态还是正在处理中，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pending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状态的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只会挂入一次。大部分的逻辑都是在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__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queue_work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函数中，下面的小节都是描述该函数的执行过程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__WQ_DRAINING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的解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释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__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queue_work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函数一开始会校验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__WQ_DRAINING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，如下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DA36F9" w:rsidRPr="00DA36F9" w:rsidRDefault="00DA36F9" w:rsidP="00DA36F9">
      <w:pPr>
        <w:shd w:val="clear" w:color="auto" w:fill="EFEFEF"/>
        <w:spacing w:line="240" w:lineRule="auto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(unlikely(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-&gt;flags &amp; __WQ_DRAINING) &amp;&amp; WARN_ON_ONCE(!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is_chained_work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)))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     return;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__WQ_DRAINING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表示该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正在进行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draining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的操作，这多半是发送在销毁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的时候，既然要销毁，那么挂入该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的所有的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都要处理完毕，才允许它消亡。当想要将一个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中所有的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都清空的时候，如果还有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挂入怎么办？一般而言，这时候当然是不允许新的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挂入了，毕竟现在的目标是清空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。但是有一种特例（通过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is_chained_work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判定），也就是正在清空的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（隶属于该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）又触发了一个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queue 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的操作（也就是所谓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chained 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），这时候该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允许挂入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、选择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req_cpu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== WORK_CPU_UNBOUND)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raw_smp_processor_id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();</w:t>
      </w:r>
    </w:p>
    <w:p w:rsidR="00DA36F9" w:rsidRPr="00DA36F9" w:rsidRDefault="00DA36F9" w:rsidP="00DA36F9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(!(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-&gt;flags &amp; WQ_UNBOUND))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per_cpu_ptr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cpu_pwqs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else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unbound_pwq_by_node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cpu_to_node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));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WORK_CPU_UNBOUND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表示并不指定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，这时候，选择当前代码运行的那个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了。一旦确定了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了，对于非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unbound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，当然使用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。如果是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unbound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，那么要根据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numa</w:t>
      </w:r>
      <w:proofErr w:type="spellEnd"/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node id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来选择。</w:t>
      </w:r>
      <w:proofErr w:type="spellStart"/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cpu_to_node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可以从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id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获取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node id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。需要注意的是：这里选择的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只是备选的，可能用也可能不用，它有可能会被替换掉，具体参考下一节描述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、选择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 thread pool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与其说挂入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，不如说挂入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 thread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，因为毕竟是线程池来处理具体的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有一个相关联的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 thread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成员），因此看起来选择了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也就选定了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了，但是，不是当前选定的那个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就适合该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，因为有时候该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可能正在其他的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上执行中，在这种情况下，为了确保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callback function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不会重入，该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最好还是挂在那个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 thread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上，具体代码如下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last_pool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get_work_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pool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>work);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if 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last_pool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&amp;&amp;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last_pool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!=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-&gt;pool) {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worker *worker;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spin_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lock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>&amp;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last_pool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-&gt;lock);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        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find_worker_executing_work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last_pool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, work);</w:t>
      </w:r>
    </w:p>
    <w:p w:rsidR="00DA36F9" w:rsidRPr="00DA36F9" w:rsidRDefault="00DA36F9" w:rsidP="00DA36F9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lastRenderedPageBreak/>
        <w:t xml:space="preserve">        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(worker &amp;&amp; worker-&gt;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current_pwq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==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) {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= worker-&gt;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current_pwq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     } else {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 /*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meh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... not running there, queue here */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spin_unlock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(&amp;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last_pool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-&gt;lock);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spin_lock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(&amp;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-&gt;pool-&gt;lock);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     }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} else {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spin_lock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(&amp;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-&gt;pool-&gt;lock);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last_pool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记录了上一次该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是被哪一个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处理的，如果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last_pool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就是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，那么皆大欢喜，否则只能使用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last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了。使用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last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的例子比较复杂一些，因为这时候需要根据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last worker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找到对应的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find_worker_executing_work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函数可以找到具体哪一个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线程正在处理该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，如果没有找到，那么还是使用第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节中选定的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吧，否则，选择该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线程当前的那个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（其实也就是选定了线程池）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5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、选择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挂入的队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列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队列有两个，一个是被推迟执行的队列（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delayed_works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），一个是线程池要处理的队列（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-&gt;pool-&gt;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worklist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），如果挂入线程池要处理的队列，也就意味着该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进入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active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状态，线程池会立刻启动处理流程，如果挂入推迟执行的队列，那么该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还是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pending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状态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nr_in_flight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[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work_color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]++;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work_flags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work_color_to_flags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work_color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(likely(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nr_active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&lt;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max_active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)) {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nr_active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++;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worklist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= &amp;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-&gt;pool-&gt;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worklist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} else {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work_flags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|= WORK_STRUCT_DELAYED;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worklist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= &amp;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delayed_works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</w:p>
    <w:p w:rsidR="00DA36F9" w:rsidRPr="00DA36F9" w:rsidRDefault="00DA36F9" w:rsidP="00DA36F9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insert_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, work,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worklist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work_flags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具体的挂入队列的动作是在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insert_work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函数中完成的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6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、唤醒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来处理该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insert_work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函数中有下面的代码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DA36F9" w:rsidRPr="00DA36F9" w:rsidRDefault="00DA36F9" w:rsidP="00DA36F9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(__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need_more_worker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(pool))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wake_up_worker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(pool);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当线程池中正在运行状态的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线程数目等于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的时候，说明需要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wakeup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线程池中处于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状态的的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线程来处理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三、线程池如何创建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worker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什么时候创建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对于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per-CPU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，每个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有两个线程池，一个是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normal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，一个是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high priority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的。在初始化函数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init_workqueues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中有对这两个线程池的初始化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for_each_online_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) {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worker_pool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*pool;</w:t>
      </w:r>
    </w:p>
    <w:p w:rsidR="00DA36F9" w:rsidRPr="00DA36F9" w:rsidRDefault="00DA36F9" w:rsidP="00DA36F9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for_each_cpu_worker_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pool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pool,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) {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     pool-&gt;flags &amp;= ~POOL_DISASSOCIATED;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     BUG_ON(!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create_worker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(pool));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因此，在系统初始化的时候，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共享的那些线程池（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2 x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nr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）就会通过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create_worker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创建一个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initial worker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一旦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initial 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启动，该线程会执行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worker_thread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函数来处理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，在处理过程中，如果有需要，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会创建新的线程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unbound thread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什么时候创建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我们先看看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unbound thread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的建立，和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per-CPU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不同的是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unbound thread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是全局共享的，因此，每当创建不同属性的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的时候，都需要创建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及其对应的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，这时候就会调用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get_unbound_pool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函数在当前系统中现存的线程池中找是否有匹配的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，如果没有就需要创建新的线程池。在创建新的线程池之后，会立刻调用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lastRenderedPageBreak/>
        <w:t>create_worker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创建一个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initial 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。和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per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worker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一样，一旦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initial 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启动，随着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不断的挂入以及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处理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的具体情况，线程池会动态创建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、如何创建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。代码如下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worker *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create_worker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worker_pool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*pool)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worker *worker = NULL;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id = -1;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char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id_buf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[16];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id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ida_simple_get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(&amp;pool-&gt;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worker_ida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, 0, 0, GFP_KERNEL);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－－－－分配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ID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alloc_worker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(pool-&gt;node);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－－－－－分配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worker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的内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存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-&gt;pool = pool;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worker-&gt;id = id;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(pool-&gt;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&gt;= 0)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的名字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snprintf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id_buf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sizeof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id_buf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), "%d:%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d%s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", pool-&gt;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, id,  pool-&gt;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attrs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-&gt;nice &lt; 0  ? "H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" :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"");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else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snprintf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id_buf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sizeof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id_buf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), "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u%d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:%d", pool-&gt;id, id);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-&gt;task =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kthread_create_on_node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worker_thread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, worker, pool-&gt;node,   "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kworker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/%s",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id_buf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set_user_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nice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worker-&gt;task, pool-&gt;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attrs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-&gt;nice); 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－－－创建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task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并设定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worker-&gt;task-&gt;flags |= PF_NO_SETAFFINITY; 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worker_attach_to_pool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(worker, pool); 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－－－－－建立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和线程池的关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系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spin_lock_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>&amp;pool-&gt;lock);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worker-&gt;pool-&gt;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nr_workers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++;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worker_enter_idle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(worker);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wake_up_process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(worker-&gt;task);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－－－－－－让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运行起来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spin_unlock_irq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(&amp;pool-&gt;lock);</w:t>
      </w:r>
    </w:p>
    <w:p w:rsidR="00DA36F9" w:rsidRPr="00DA36F9" w:rsidRDefault="00DA36F9" w:rsidP="00DA36F9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return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worker;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代码不复杂，通过线程池（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worker_pool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）绑定的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信息（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worker_pool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成员）可以知道该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per-CPU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还是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unbound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，对于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per-CPU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线程池，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pool-&gt;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是大于等于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的。对于对于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per-CPU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线程池，其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线程的名字是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kworker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/</w:t>
      </w:r>
      <w:proofErr w:type="spellStart"/>
      <w:r w:rsidRPr="00DA36F9">
        <w:rPr>
          <w:rFonts w:ascii="Arial" w:eastAsia="Times New Roman" w:hAnsi="Arial" w:cs="Arial"/>
          <w:i/>
          <w:iCs/>
          <w:color w:val="323232"/>
          <w:sz w:val="15"/>
        </w:rPr>
        <w:t>cpu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：</w:t>
      </w:r>
      <w:r w:rsidRPr="00DA36F9">
        <w:rPr>
          <w:rFonts w:ascii="Arial" w:eastAsia="Times New Roman" w:hAnsi="Arial" w:cs="Arial"/>
          <w:i/>
          <w:iCs/>
          <w:color w:val="323232"/>
          <w:sz w:val="15"/>
        </w:rPr>
        <w:t>worker</w:t>
      </w:r>
      <w:proofErr w:type="gramEnd"/>
      <w:r w:rsidRPr="00DA36F9">
        <w:rPr>
          <w:rFonts w:ascii="Arial" w:eastAsia="Times New Roman" w:hAnsi="Arial" w:cs="Arial"/>
          <w:i/>
          <w:iCs/>
          <w:color w:val="323232"/>
          <w:sz w:val="15"/>
        </w:rPr>
        <w:t xml:space="preserve"> id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，如果是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high priority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的，后面还跟着一个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H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字符。对于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unbound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线程池，其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线程的名字是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kworker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/u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i/>
          <w:iCs/>
          <w:color w:val="323232"/>
          <w:sz w:val="15"/>
        </w:rPr>
        <w:t>pool id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：</w:t>
      </w:r>
      <w:r w:rsidRPr="00DA36F9">
        <w:rPr>
          <w:rFonts w:ascii="Arial" w:eastAsia="Times New Roman" w:hAnsi="Arial" w:cs="Arial"/>
          <w:i/>
          <w:iCs/>
          <w:color w:val="323232"/>
          <w:sz w:val="15"/>
        </w:rPr>
        <w:t>worker id</w:t>
      </w:r>
      <w:r w:rsidRPr="00DA36F9">
        <w:rPr>
          <w:rFonts w:ascii="宋体" w:eastAsia="宋体" w:hAnsi="宋体" w:cs="宋体"/>
          <w:i/>
          <w:iCs/>
          <w:color w:val="323232"/>
          <w:sz w:val="15"/>
        </w:rPr>
        <w:t>。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四、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的处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理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本章主要描述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worker_thread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函数的执行流程，部分代码有删节，保留主干部分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PF_WQ_WORKER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标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记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线程函数一开始就会通过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PF_WQ_WORKER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来标注自己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DA36F9" w:rsidRPr="00DA36F9" w:rsidRDefault="00DA36F9" w:rsidP="00DA36F9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>-&gt;task-&gt;flags |= PF_WQ_WORKER;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有了这样一个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，调度器在调度当前进程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sleep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的时候可以检查这个准备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sleep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的进程是否是一个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线程，如果是的话，那么调度器不能鲁莽的调度到其他的进程，这时候，还需要找到该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对应的线程池，唤醒一个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线程。通过</w:t>
      </w:r>
      <w:proofErr w:type="spellStart"/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模块和调度器模块的交互，当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A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被阻塞后（处理该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线程进入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sleep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），调度器会唤醒其他的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线程来处理其他的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 B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 C……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、管理线程池中的线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程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recheck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>: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if (!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need_more_worker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(pool))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goto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sleep;</w:t>
      </w:r>
    </w:p>
    <w:p w:rsidR="00DA36F9" w:rsidRPr="00DA36F9" w:rsidRDefault="00DA36F9" w:rsidP="00DA36F9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(unlikely(!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may_start_working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(pool)) &amp;&amp;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manage_workers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(worker))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goto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recheck;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如何判断是否需要创建更多的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线程呢？原则如下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）有事情做：挂在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 list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不能是空的，如果是空的，那么当然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sleep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就好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了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）比较忙：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nr_running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成员表示线程池中当前正在干活（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running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状态）的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线程有多少个，当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nr_running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表示所有的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线程在处理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的时候阻塞了，这时候，必须要启动新的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线程来处理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上处于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active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状态的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链表上的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们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线程开始处理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worker_clr_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flags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worker, WORKER_PREP | WORKER_REBOUND);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lastRenderedPageBreak/>
        <w:t>do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{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work_struct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*work =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list_first_entry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(&amp;pool-&gt;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worklist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,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work_struct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, entry);</w:t>
      </w:r>
    </w:p>
    <w:p w:rsidR="00DA36F9" w:rsidRPr="00DA36F9" w:rsidRDefault="00DA36F9" w:rsidP="00DA36F9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    if (likely(!(*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work_data_bits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(work) &amp; WORK_STRUCT_LINKED))) {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process_one_work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(worker, work);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     if (unlikely(!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list_empty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(&amp;worker-&gt;scheduled)))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process_scheduled_works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(worker);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} else {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move_linked_works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(work, &amp;worker-&gt;scheduled, NULL);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process_scheduled_works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(worker);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  <w:r w:rsidRPr="00DA36F9">
        <w:rPr>
          <w:rFonts w:ascii="Arial" w:eastAsia="Times New Roman" w:hAnsi="Arial" w:cs="Arial"/>
          <w:color w:val="323232"/>
          <w:sz w:val="15"/>
        </w:rPr>
        <w:t> 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br/>
        <w:t>} while (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keep_working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(pool));</w:t>
      </w:r>
    </w:p>
    <w:p w:rsidR="00DA36F9" w:rsidRPr="00DA36F9" w:rsidRDefault="00DA36F9" w:rsidP="00DA36F9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worker_set_</w:t>
      </w: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flags</w:t>
      </w:r>
      <w:proofErr w:type="spellEnd"/>
      <w:r w:rsidRPr="00DA36F9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>worker, WORKER_PREP);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按理说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线程处理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应该比较简单，从线程池的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worklist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中取一个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，然后调用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process_one_work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处理之就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了，不过现实稍微复杂一些，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之间并不是独立的，也就是说，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 A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 B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可能是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linked 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，这些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linked 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应该被一个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来处理。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WORK_STRUCT_LINKED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标记了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是属于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linked 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，如果是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linked 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并不直接处理，而是将其挂入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scheduled work list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，然后调用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process_scheduled_works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来处理。毫无疑问，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process_scheduled_works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也是调用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process_one_work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来处理一个一个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scheduled work list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scheduled</w:t>
      </w:r>
      <w:proofErr w:type="gramEnd"/>
      <w:r w:rsidRPr="00DA36F9">
        <w:rPr>
          <w:rFonts w:ascii="Arial" w:eastAsia="Times New Roman" w:hAnsi="Arial" w:cs="Arial"/>
          <w:color w:val="323232"/>
          <w:sz w:val="15"/>
          <w:szCs w:val="15"/>
        </w:rPr>
        <w:t xml:space="preserve"> work list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并非仅仅应用在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linked 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，在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处理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的时候，有一个原则要保证：同一个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不能被同一个</w:t>
      </w:r>
      <w:proofErr w:type="spellStart"/>
      <w:r w:rsidRPr="00DA36F9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上的多个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同时执行。这时候，如果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发现自己要处理的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正在被另外一个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线程处理，那么本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线程将不处理该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，只需要挂入正在执行该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线程的</w:t>
      </w:r>
      <w:r w:rsidRPr="00DA36F9">
        <w:rPr>
          <w:rFonts w:ascii="Arial" w:eastAsia="Times New Roman" w:hAnsi="Arial" w:cs="Arial"/>
          <w:color w:val="323232"/>
          <w:sz w:val="15"/>
          <w:szCs w:val="15"/>
        </w:rPr>
        <w:t>scheduled work list</w:t>
      </w:r>
      <w:r w:rsidRPr="00DA36F9">
        <w:rPr>
          <w:rFonts w:ascii="宋体" w:eastAsia="宋体" w:hAnsi="宋体" w:cs="宋体" w:hint="eastAsia"/>
          <w:color w:val="323232"/>
          <w:sz w:val="15"/>
          <w:szCs w:val="15"/>
        </w:rPr>
        <w:t>即可</w:t>
      </w:r>
      <w:r w:rsidRPr="00DA36F9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DA36F9">
        <w:rPr>
          <w:rFonts w:ascii="宋体" w:eastAsia="宋体" w:hAnsi="宋体" w:cs="宋体" w:hint="eastAsia"/>
          <w:i/>
          <w:iCs/>
          <w:color w:val="323232"/>
          <w:sz w:val="15"/>
        </w:rPr>
        <w:t>原创文章，转发请注明出处。蜗窝科</w:t>
      </w:r>
      <w:r w:rsidRPr="00DA36F9">
        <w:rPr>
          <w:rFonts w:ascii="宋体" w:eastAsia="宋体" w:hAnsi="宋体" w:cs="宋体"/>
          <w:i/>
          <w:iCs/>
          <w:color w:val="323232"/>
          <w:sz w:val="15"/>
        </w:rPr>
        <w:t>技</w:t>
      </w:r>
    </w:p>
    <w:p w:rsidR="00DA36F9" w:rsidRPr="00DA36F9" w:rsidRDefault="00DA36F9" w:rsidP="00DA36F9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A97965"/>
          <w:sz w:val="14"/>
          <w:szCs w:val="14"/>
        </w:rPr>
      </w:pPr>
      <w:r w:rsidRPr="00DA36F9">
        <w:rPr>
          <w:rFonts w:ascii="宋体" w:eastAsia="宋体" w:hAnsi="宋体" w:cs="宋体" w:hint="eastAsia"/>
          <w:color w:val="A97965"/>
          <w:sz w:val="14"/>
          <w:szCs w:val="14"/>
        </w:rPr>
        <w:t>标签</w:t>
      </w:r>
      <w:r w:rsidRPr="00DA36F9">
        <w:rPr>
          <w:rFonts w:ascii="Arial" w:eastAsia="Times New Roman" w:hAnsi="Arial" w:cs="Arial"/>
          <w:color w:val="A97965"/>
          <w:sz w:val="14"/>
          <w:szCs w:val="14"/>
        </w:rPr>
        <w:t xml:space="preserve">: </w:t>
      </w:r>
      <w:hyperlink r:id="rId4" w:history="1">
        <w:proofErr w:type="spellStart"/>
        <w:r w:rsidRPr="00DA36F9">
          <w:rPr>
            <w:rFonts w:ascii="Arial" w:eastAsia="Times New Roman" w:hAnsi="Arial" w:cs="Arial"/>
            <w:color w:val="886353"/>
            <w:sz w:val="14"/>
          </w:rPr>
          <w:t>workqueue</w:t>
        </w:r>
        <w:proofErr w:type="spellEnd"/>
      </w:hyperlink>
      <w:r w:rsidRPr="00DA36F9">
        <w:rPr>
          <w:rFonts w:ascii="Arial" w:eastAsia="Times New Roman" w:hAnsi="Arial" w:cs="Arial"/>
          <w:color w:val="A97965"/>
          <w:sz w:val="14"/>
          <w:szCs w:val="14"/>
        </w:rPr>
        <w:t xml:space="preserve"> </w:t>
      </w:r>
      <w:hyperlink r:id="rId5" w:history="1">
        <w:r w:rsidRPr="00DA36F9">
          <w:rPr>
            <w:rFonts w:ascii="Arial" w:eastAsia="Times New Roman" w:hAnsi="Arial" w:cs="Arial"/>
            <w:color w:val="886353"/>
            <w:sz w:val="14"/>
          </w:rPr>
          <w:t>Concurrency</w:t>
        </w:r>
      </w:hyperlink>
      <w:r w:rsidRPr="00DA36F9">
        <w:rPr>
          <w:rFonts w:ascii="Arial" w:eastAsia="Times New Roman" w:hAnsi="Arial" w:cs="Arial"/>
          <w:color w:val="A97965"/>
          <w:sz w:val="14"/>
          <w:szCs w:val="14"/>
        </w:rPr>
        <w:t xml:space="preserve"> </w:t>
      </w:r>
      <w:hyperlink r:id="rId6" w:history="1">
        <w:r w:rsidRPr="00DA36F9">
          <w:rPr>
            <w:rFonts w:ascii="Arial" w:eastAsia="Times New Roman" w:hAnsi="Arial" w:cs="Arial"/>
            <w:color w:val="886353"/>
            <w:sz w:val="14"/>
          </w:rPr>
          <w:t>Managed</w:t>
        </w:r>
      </w:hyperlink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DA36F9"/>
    <w:rsid w:val="000A3453"/>
    <w:rsid w:val="001C007E"/>
    <w:rsid w:val="0050116A"/>
    <w:rsid w:val="009422C0"/>
    <w:rsid w:val="00CF13B6"/>
    <w:rsid w:val="00DA36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2">
    <w:name w:val="heading 2"/>
    <w:basedOn w:val="Normal"/>
    <w:link w:val="Heading2Char"/>
    <w:uiPriority w:val="9"/>
    <w:qFormat/>
    <w:rsid w:val="00DA3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36F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ate">
    <w:name w:val="date"/>
    <w:basedOn w:val="Normal"/>
    <w:rsid w:val="00DA3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A36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DA36F9"/>
  </w:style>
  <w:style w:type="paragraph" w:styleId="NormalWeb">
    <w:name w:val="Normal (Web)"/>
    <w:basedOn w:val="Normal"/>
    <w:uiPriority w:val="99"/>
    <w:semiHidden/>
    <w:unhideWhenUsed/>
    <w:rsid w:val="00DA3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A36F9"/>
    <w:rPr>
      <w:i/>
      <w:iCs/>
    </w:rPr>
  </w:style>
  <w:style w:type="paragraph" w:customStyle="1" w:styleId="tag">
    <w:name w:val="tag"/>
    <w:basedOn w:val="Normal"/>
    <w:rsid w:val="00DA3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7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063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044165816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094082375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90400490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03639213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93482317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54706056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75808972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7342023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043625714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644090644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wowotech.net/tag/Managed" TargetMode="External"/><Relationship Id="rId5" Type="http://schemas.openxmlformats.org/officeDocument/2006/relationships/hyperlink" Target="http://www.wowotech.net/tag/Concurrency" TargetMode="External"/><Relationship Id="rId4" Type="http://schemas.openxmlformats.org/officeDocument/2006/relationships/hyperlink" Target="http://www.wowotech.net/tag/workque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1204</Words>
  <Characters>6868</Characters>
  <Application>Microsoft Office Word</Application>
  <DocSecurity>0</DocSecurity>
  <Lines>57</Lines>
  <Paragraphs>16</Paragraphs>
  <ScaleCrop>false</ScaleCrop>
  <Company>Lenovo.com</Company>
  <LinksUpToDate>false</LinksUpToDate>
  <CharactersWithSpaces>8056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2017-05-23T09:57:00Z</dcterms:created>
  <dcterms:modified xsi:type="dcterms:W3CDTF">2017-05-23T09:57:00Z</dcterms:modified>
</cp:coreProperties>
</file>