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B2" w:rsidRDefault="00307FB2" w:rsidP="00307FB2">
      <w:pPr>
        <w:pStyle w:val="1"/>
        <w:shd w:val="clear" w:color="auto" w:fill="FFFFFF"/>
        <w:spacing w:before="0" w:after="0"/>
        <w:textAlignment w:val="baseline"/>
        <w:rPr>
          <w:rFonts w:ascii="Arial" w:hAnsi="Arial" w:cs="Arial"/>
          <w:b w:val="0"/>
          <w:bCs w:val="0"/>
          <w:color w:val="404040"/>
          <w:sz w:val="32"/>
          <w:szCs w:val="32"/>
        </w:rPr>
      </w:pPr>
      <w:r>
        <w:rPr>
          <w:rFonts w:ascii="Arial" w:hAnsi="Arial" w:cs="Arial"/>
          <w:b w:val="0"/>
          <w:bCs w:val="0"/>
          <w:color w:val="404040"/>
          <w:sz w:val="32"/>
          <w:szCs w:val="32"/>
        </w:rPr>
        <w:t xml:space="preserve">Linux Tick </w:t>
      </w:r>
      <w:r>
        <w:rPr>
          <w:rFonts w:ascii="Arial" w:hAnsi="Arial" w:cs="Arial"/>
          <w:b w:val="0"/>
          <w:bCs w:val="0"/>
          <w:color w:val="404040"/>
          <w:sz w:val="32"/>
          <w:szCs w:val="32"/>
        </w:rPr>
        <w:t>和</w:t>
      </w:r>
      <w:r>
        <w:rPr>
          <w:rFonts w:ascii="Arial" w:hAnsi="Arial" w:cs="Arial"/>
          <w:b w:val="0"/>
          <w:bCs w:val="0"/>
          <w:color w:val="404040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404040"/>
          <w:sz w:val="32"/>
          <w:szCs w:val="32"/>
        </w:rPr>
        <w:t>Tickless</w:t>
      </w:r>
      <w:proofErr w:type="spellEnd"/>
    </w:p>
    <w:p w:rsid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 w:hint="eastAsia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，即周期性产生的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中断事件，可用于系统时间管理、进程信息统计、低精度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处理等等。这样就会有一个问题，那就是在系统空闲的时候也还是周期性的产生中断，系统会被周期性的唤醒导致功耗的增加，这对于追求低功耗的嵌入式设备来说是很难接受的。为此，内核开发者提出了动态时钟的概念，即在系统空闲阶段停掉周期性的时钟达到节省功耗的目的。内核可以通过配置项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CONFIG_NO_HZ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及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CONFIG_NO_HZ_IDLE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来打开该功能，这样在系统空闲的时候就可以停掉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一段时间，但并不是完全没有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了，当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有除了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进程之外的其它进程运行的时候会恢复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1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2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代表一个可以产生时钟事件的硬件时钟设备，这样的时钟设备就像单片机的定时器，可以对它编程设置要触发的定时时间，在定时时间到达的时候产生中断，它可以工作在周期模式或者单触发模式。周期模式就是周期性的产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中断事件，这和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的定义很像。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结构定义如下：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回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调函数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指针，在硬件时钟设备的中断服务程序中调用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event_handler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设置下一个定时时间，以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counter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cycle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数值为参数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set_next_event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)(unsigned long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</w:t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设置下一个定时时间，要设置的定时时间是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格式，要配合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CLOCK_EVT_FEAT_KTIME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标记使用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set_next_ktime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expires,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</w:t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next_event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u64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max_delta_ns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u64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min_delta_ns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u32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mult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u32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shift;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enum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mode;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features;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long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retries;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(*broadcast)(const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*mask);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set_mode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enum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mode,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  </w:t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(*suspend)(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(*resume)(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long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min_delta_ticks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long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max_delta_ticks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const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char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*name;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rating;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const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list_head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list;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module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*owner;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SMP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系统，每个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都有一个只属于自己的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local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用于提供时钟事件服务，在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启动的时候通过调用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percpu_timer_setup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函数完成初始化工作。以三星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exynos7420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平台为例，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percpu_timer_setup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函数最终调用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exynos4_local_timer_setup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函数来初始化每个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local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，配置和注册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irqreturn_t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exynos4_mct_tick_isr(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, void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dev_id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dev_id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exynos4_mct_tick_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stop(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, 0);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调用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event_handler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event_handler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IRQ_HANDLED;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DEFINE_PER_CPU(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irqaction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percpu_mct_irq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 =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.flags          = IRQF_TIMER | IRQF_NOBALANCING,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中断处理程序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.handler        = exynos4_mct_tick_isr,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exynos4_local_timer_setup(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smp_processor_id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this_cpu_ptr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percpu_mct_tick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-&gt;base = EXYNOS4_MCT_L_BASE(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每个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CPU local timer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的名字分别为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mct_tick0, mct_tick1 ... mct_tick7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snprintf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-&gt;name,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sizeof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-&gt;name), "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mct_tick%d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",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-&gt;name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-&gt;name;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cpumask_of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);  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属于哪个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CPU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设置下次触发的时间，即把时间编程到定时器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set_next_event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exynos4_tick_set_next_event;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设置工作模式，例如周期模式，单触发模式等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set_mode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exynos4_tick_set_mode;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支持周期模式和单触发模式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-&gt;features = CLOCK_EVT_FEAT_PERIODIC | CLOCK_EVT_FEAT_ONESHOT;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-&gt;rating = 450;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tick_base_cnt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0;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(!soc_is_exynos5433())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tick_base_cnt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1;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exynos4_mct_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write(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tick_base_cnt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-&gt;base + MCT_L_TCNTB_OFFSET);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exynos7420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每个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CPU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local timer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都是使用的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SPI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类型中断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mct_int_type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== MCT_INT_SPI)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irqaction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this_cpu_ptr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percpu_mct_irq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dev_id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mct_irqs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[MCT_L0_IRQ +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];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irq_set_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affinity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cpumask_of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enable_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 else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enable_percpu_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mct_irqs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[MCT_L0_IRQ], 0);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配置和注册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clockevents_config_and_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register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clk_rate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/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tick_base_cnt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+ 1),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0xf, 0x7fffffff);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0;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Exynos7420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平台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local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使用的是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SPI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类型的中断，它可以直接唤醒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状态的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，这样就不需要使用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broadcast framework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了。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MTK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平台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local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一般使用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PPI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中断，它不具有唤醒处于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状态的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的能力，所以需要一个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global HW timer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作为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broadcast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，由它来服务每个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，例如将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事件广播到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，唤醒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等等。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2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设备，是对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及其工作模式的封装：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evtdev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enum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tick_device_mode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mode;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};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lastRenderedPageBreak/>
        <w:t>tick_device_mode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只有两种模式，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TICKDEV_MODE_PERIODIC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TICKDEV_MODE_ONESHOT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，即周期模式和单触发模式。在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注册的时候，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tick_check_new_device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tick_setup_device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函数绑定一个属于该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且精度最高的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。这样，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工作在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TICKDEV_MODE_PERIODIC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模式时可以产生周期性的时钟事件，传统意义上的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就是这么来的。周期模式下，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event_handler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被设置为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tick_periodic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，每个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事件到来时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tick_periodic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就会被调用，它会通过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update_process_times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函数进行系统时间的更新、到期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的处理、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TIMER_SOFTIRQ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软中断处理、进程信息更新及负载均衡等等。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1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模拟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2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低分辨率定时器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低分辨率定时器是基于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HZ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来实现的，精度为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1/HZ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，内核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HZ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一般配置为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100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，那么低分辨率定时器的精度就是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10ms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。对定时器精度要求不高的内核模块还在大量使用低分辨率定时器，例如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CPU DVFS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CPU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Hotplug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等。内核通过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time_list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结构体来描述低分辨率定时器。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2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高精度定时器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高精度定时器可以提供纳秒级别的定时精度，以满足对时间精度要求严格的内核模块，例如音频模块，内核通过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结构体来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描述高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>精度定时器。在系统启动的开始阶段，高精度定时器只能工作在低精度周期模式，在条件满足之后的某个阶段就会切换到高精度单触发模式。上面所说的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tick_periodic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函数，最后会调用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hrtimer_run_pending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函数来判断是否可以切换到高精度模式。另外，动态时钟也是在这里判断和切换的。流程如下：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tick_periodic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update_process_times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run_local_timers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raise_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softirq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(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TIMER_SOFTIRQ) ==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run_timer_softirq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hrtimer_run_pending</w:t>
      </w:r>
      <w:proofErr w:type="spellEnd"/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hrtimer_run_pending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如果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已经是高精度模式则返回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hrtimer_hres_active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tick_check_oneshot_change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(!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hrtimer_is_hres_enabled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hrtimer_switch_to_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tick_init_highres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tick_switch_to_oneshot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hrtimer_interrupt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hrtimer_switch_to_hres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smp_processor_id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hrtimer_cpu_base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*base = 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per_cpu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hrtimer_bases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unsigned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long flags;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如果已经是高精度模式了，则返回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(base-&gt;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hres_active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1;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local_irq_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save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flags);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tick_init_highres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local_irq_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restore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flags);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printk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KERN_WARNING "Could not switch to high resolution "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  "mode on CPU %d\n", </w:t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0;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表示工作在高精度模式了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base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hres_active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1;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for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0;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&lt; HRTIMER_MAX_CLOCK_BASES;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++)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base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clock_base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[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].resolution = KTIME_HIGH_RES;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创建一个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来模拟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tick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，初始化这个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tick_setup_sched_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/* "Retrigger" the interrupt to get things going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retrigger_next_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event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NULL);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local_irq_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restore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flags);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1;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最终，通过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hrtimer_switch_to_hres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完成低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>精度周期模式到高精度单触发模式的切换。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的工作模式变成了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TICKDEV_MODE_ONESHOT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，其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event_handler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被替换为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hrtimer_interrupt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。至此，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不能再定期产生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事件了，但是系统还离不开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事件，所以内核通过一个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模拟了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，这个是在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tick_setup_sched_timer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函数中完成的。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void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tick_setup_sched_timer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&amp;__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get_cpu_var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tick_cpu_sched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now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ktime_get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/*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* Emulate tick processing via per-CPU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: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初始化用作模拟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tick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, CLOCK_MONOTONIC, HRTIMER_MODE_ABS);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设置该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的回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调函数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sched_timer.function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Get the next period (per </w:t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hrtimer_set_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expires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tick_init_jiffy_update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for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(;;)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  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tick_period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就是一个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tick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周期，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HZ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为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100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的话就是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10ms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forward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now,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tick_period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启动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，加入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红黑树，如果这个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的到期时间是最近的，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               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还会把它编程到硬件时钟设备，即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clock_event_device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hrtimer_start_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expires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,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     HRTIMER_MODE_ABS_PINNED);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/* Check, if the timer was already in the past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hrtimer_active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(&amp;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break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now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ktime_get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#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ifdef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CONFIG_NO_HZ_COMMON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tick_nohz_enabled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NO_HZ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的工作模式，表明是使用的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实现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NO_HZ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-&gt;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nohz_mode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NOHZ_MODE_HIGHRES;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#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endif</w:t>
      </w:r>
      <w:proofErr w:type="spellEnd"/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可以看到，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就是模拟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使用的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，在其回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调函数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中会设置下次触发时间为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，这样就可以定期产生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事件了。另外，还会通过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tick_sched_handle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update_process_times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函数，相信很多人对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u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pdate_process_times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很眼熟，前面说的系统时间的更新、到期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的处理、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TIMER_SOFTIRQ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软中断处理、进程信息更新及负载均衡等等就是由它完成的。所以说利用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很完美的模拟了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enum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hrtimer_restart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*timer)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container_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of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timer,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struct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pt_regs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get_irq_regs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now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ktime_get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tick_sched_do_timer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(now);   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更新时间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/*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* Do not call, when we are not in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context and have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* 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no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valid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pointer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tick_sched_handle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会调用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update_process_times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函数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tick_sched_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handle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ts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设置下次触发时间为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tick_period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hrtimer_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forward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timer, now,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tick_period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return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HRTIMER_RESTART;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>}</w:t>
      </w:r>
    </w:p>
    <w:p w:rsidR="00307FB2" w:rsidRPr="00307FB2" w:rsidRDefault="00307FB2" w:rsidP="00307FB2">
      <w:pPr>
        <w:widowControl/>
        <w:shd w:val="clear" w:color="auto" w:fill="FFFFFF"/>
        <w:spacing w:before="240" w:after="192"/>
        <w:jc w:val="left"/>
        <w:textAlignment w:val="baseline"/>
        <w:outlineLvl w:val="1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  <w:proofErr w:type="gramEnd"/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，即上面所说的动态时钟，之所以被称为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，估计是为了更好的和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联系起来。另外，并不是真的没有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了，只是在系统空闲的时候停掉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一段时间。使能了动态时钟之后，周期时钟的开关就由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进程控制，当满足条件时就可以停掉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若干时间，这个流程如下：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cpu_idle_loop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tick_nohz_idle_enter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__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tick_nohz_idle_enter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tick_nohz_stop_sched_tick</w:t>
      </w:r>
      <w:proofErr w:type="spellEnd"/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最后，通过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tick_nohz_stop_sched_tick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停止掉若干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void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cpu_idle_loop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while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(1)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开始进入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NO_HZ idle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tick_nohz_idle_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enter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while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(!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need_resched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check_pgt_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cache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rmb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cpu_is_offline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smp_processor_id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arch_cpu_idle_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dead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local_irq_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disable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arch_cpu_idle_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enter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cpu_idle_force_poll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||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tick_check_broadcast_expired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poll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 else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(!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current_clr_polling_and_test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stop_critical_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timings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rcu_idle_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enter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arch_cpu_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idle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WARN_ON_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ONCE(</w:t>
      </w:r>
      <w:proofErr w:type="spellStart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irqs_disabled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rcu_idle_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start_critical_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timings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 else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local_irq_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enable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__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current_set_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polling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arch_cpu_idle_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lastRenderedPageBreak/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 xml:space="preserve">/* 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有其它进程运行，退出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NO_HZ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>，恢复之前的周期时钟</w:t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tick_nohz_idle_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schedule_preempt_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disabled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若干时间，那么这个若干时间是怎么得来的呢？系统此时处于空闲状态只有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idle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进程在运行，还要处理可能产生的中断，但是无法获知除了定时器中断以外的其它中断何时产生，而定时器第一个即将到期的中断时间是可以得到的，在这个时间到期之前都可以停掉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，由此得到需要停掉的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数。另外，停掉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的时间不能超过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max_delta_ns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，不然可能会造成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clocksource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的溢出。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回顾一下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事件产生时的工作流程。首先是中断处理函数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exynos4_mct_tick_isr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被运行，它会调用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clock_event_device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event_handler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，即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hrtimer_interrupt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hrtimer_interrupt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会调用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__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run_hrtimer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处理到期的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这个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hrtimer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的回</w:t>
      </w:r>
      <w:proofErr w:type="gramStart"/>
      <w:r w:rsidRPr="00307FB2">
        <w:rPr>
          <w:rFonts w:ascii="inherit" w:eastAsia="宋体" w:hAnsi="inherit" w:cs="Arial"/>
          <w:kern w:val="0"/>
          <w:sz w:val="16"/>
          <w:szCs w:val="16"/>
        </w:rPr>
        <w:t>调函数</w:t>
      </w:r>
      <w:proofErr w:type="gram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被调用，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tick_sched_timer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会把下次唤醒时间设置为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，相当于恢复了周期时钟。如果没有别的进程需要运行，恢复周期时钟的做法显然是不合理的，我们需要的是在第一个定时时间到来之前停止若干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通过前面的内容可以了解到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产生时会触发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TIMER_SOFTIRQ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软中断，所以内核在软中断的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函数中做了些手脚，解决了刚才所说的周期时钟恢复的问题，流程如下：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__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tick_nohz_idle_enter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-&gt;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tick_nohz_stop_sched_tick</w:t>
      </w:r>
      <w:proofErr w:type="spellEnd"/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看到了熟悉的身影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tick_nohz_stop_sched_tick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，通过它又可以停掉若干的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函数如下：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static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inline void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tick_irq_exit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(void)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#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ifdef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CONFIG_NO_HZ_COMMON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int</w:t>
      </w:r>
      <w:proofErr w:type="spellEnd"/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=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smp_processor_id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/* Make sure that timer wheel updates are propagated */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idle_cpu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 &amp;&amp; !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need_resched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()) || 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tick_nohz_full_cpu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cpu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)) {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if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 xml:space="preserve"> (!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in_interrupt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())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tick_nohz_irq_</w:t>
      </w:r>
      <w:proofErr w:type="gram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exit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</w:t>
      </w:r>
      <w:proofErr w:type="gram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);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ab/>
        <w:t>}</w:t>
      </w:r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#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endif</w:t>
      </w:r>
      <w:proofErr w:type="spellEnd"/>
    </w:p>
    <w:p w:rsidR="00307FB2" w:rsidRPr="00307FB2" w:rsidRDefault="00307FB2" w:rsidP="00307FB2">
      <w:pPr>
        <w:widowControl/>
        <w:pBdr>
          <w:top w:val="single" w:sz="4" w:space="5" w:color="D1D1D1"/>
          <w:left w:val="single" w:sz="4" w:space="5" w:color="D1D1D1"/>
          <w:bottom w:val="single" w:sz="4" w:space="5" w:color="D1D1D1"/>
          <w:right w:val="single" w:sz="4" w:space="5" w:color="D1D1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30" w:lineRule="atLeast"/>
        <w:jc w:val="left"/>
        <w:textAlignment w:val="baseline"/>
        <w:rPr>
          <w:rFonts w:ascii="Courier New" w:eastAsia="宋体" w:hAnsi="Courier New" w:cs="Courier New"/>
          <w:kern w:val="0"/>
          <w:sz w:val="16"/>
          <w:szCs w:val="16"/>
        </w:rPr>
      </w:pPr>
      <w:r w:rsidRPr="00307FB2">
        <w:rPr>
          <w:rFonts w:ascii="Courier New" w:eastAsia="宋体" w:hAnsi="Courier New" w:cs="Courier New"/>
          <w:kern w:val="0"/>
          <w:sz w:val="16"/>
          <w:szCs w:val="16"/>
        </w:rPr>
        <w:t>}</w:t>
      </w:r>
    </w:p>
    <w:p w:rsidR="00307FB2" w:rsidRPr="00307FB2" w:rsidRDefault="00307FB2" w:rsidP="00307FB2">
      <w:pPr>
        <w:widowControl/>
        <w:shd w:val="clear" w:color="auto" w:fill="FFFFFF"/>
        <w:spacing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如果有别的进程需要运行，</w:t>
      </w:r>
      <w:proofErr w:type="spellStart"/>
      <w:r w:rsidRPr="00307FB2">
        <w:rPr>
          <w:rFonts w:ascii="Courier New" w:eastAsia="宋体" w:hAnsi="Courier New" w:cs="Courier New"/>
          <w:kern w:val="0"/>
          <w:sz w:val="16"/>
          <w:szCs w:val="16"/>
        </w:rPr>
        <w:t>need_resched</w:t>
      </w:r>
      <w:proofErr w:type="spellEnd"/>
      <w:r w:rsidRPr="00307FB2">
        <w:rPr>
          <w:rFonts w:ascii="Courier New" w:eastAsia="宋体" w:hAnsi="Courier New" w:cs="Courier New"/>
          <w:kern w:val="0"/>
          <w:sz w:val="16"/>
          <w:szCs w:val="16"/>
        </w:rPr>
        <w:t>()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 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就会为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1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，就不能进入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tick_nohz_irq_exit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函数，也就无法停掉若干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tick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，下次唤醒的时间就还是一个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tick_period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。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没有使能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周期性产生，如下图所示：</w:t>
      </w:r>
    </w:p>
    <w:p w:rsidR="00307FB2" w:rsidRPr="00307FB2" w:rsidRDefault="00307FB2" w:rsidP="00307FB2">
      <w:pPr>
        <w:widowControl/>
        <w:shd w:val="clear" w:color="auto" w:fill="FFFFFF"/>
        <w:spacing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 w:hint="eastAsia"/>
          <w:noProof/>
          <w:kern w:val="0"/>
          <w:sz w:val="16"/>
          <w:szCs w:val="16"/>
        </w:rPr>
        <w:drawing>
          <wp:inline distT="0" distB="0" distL="0" distR="0">
            <wp:extent cx="5252669" cy="508796"/>
            <wp:effectExtent l="19050" t="0" r="5131" b="0"/>
            <wp:docPr id="1" name="图片 1" descr="Tick">
              <a:hlinkClick xmlns:a="http://schemas.openxmlformats.org/drawingml/2006/main" r:id="rId4" tooltip="&quot;Tic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">
                      <a:hlinkClick r:id="rId4" tooltip="&quot;Tic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96" cy="50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7FB2">
        <w:rPr>
          <w:rFonts w:ascii="inherit" w:eastAsia="宋体" w:hAnsi="inherit" w:cs="Arial"/>
          <w:kern w:val="0"/>
          <w:sz w:val="16"/>
          <w:szCs w:val="16"/>
        </w:rPr>
        <w:t>Tick</w:t>
      </w:r>
    </w:p>
    <w:p w:rsidR="00307FB2" w:rsidRPr="00307FB2" w:rsidRDefault="00307FB2" w:rsidP="00307FB2">
      <w:pPr>
        <w:widowControl/>
        <w:shd w:val="clear" w:color="auto" w:fill="FFFFFF"/>
        <w:spacing w:after="161"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/>
          <w:kern w:val="0"/>
          <w:sz w:val="16"/>
          <w:szCs w:val="16"/>
        </w:rPr>
        <w:t>配置了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 </w:t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  <w:r w:rsidRPr="00307FB2">
        <w:rPr>
          <w:rFonts w:ascii="inherit" w:eastAsia="宋体" w:hAnsi="inherit" w:cs="Arial"/>
          <w:kern w:val="0"/>
          <w:sz w:val="16"/>
          <w:szCs w:val="16"/>
        </w:rPr>
        <w:t>，</w:t>
      </w:r>
      <w:r w:rsidRPr="00307FB2">
        <w:rPr>
          <w:rFonts w:ascii="inherit" w:eastAsia="宋体" w:hAnsi="inherit" w:cs="Arial"/>
          <w:kern w:val="0"/>
          <w:sz w:val="16"/>
          <w:szCs w:val="16"/>
        </w:rPr>
        <w:t xml:space="preserve">tick </w:t>
      </w:r>
      <w:r w:rsidRPr="00307FB2">
        <w:rPr>
          <w:rFonts w:ascii="inherit" w:eastAsia="宋体" w:hAnsi="inherit" w:cs="Arial"/>
          <w:kern w:val="0"/>
          <w:sz w:val="16"/>
          <w:szCs w:val="16"/>
        </w:rPr>
        <w:t>会被停掉若干时间，变得没有规律，如下图所示：</w:t>
      </w:r>
    </w:p>
    <w:p w:rsidR="00307FB2" w:rsidRPr="00307FB2" w:rsidRDefault="00307FB2" w:rsidP="00307FB2">
      <w:pPr>
        <w:widowControl/>
        <w:shd w:val="clear" w:color="auto" w:fill="FFFFFF"/>
        <w:spacing w:line="276" w:lineRule="atLeast"/>
        <w:jc w:val="left"/>
        <w:textAlignment w:val="baseline"/>
        <w:rPr>
          <w:rFonts w:ascii="inherit" w:eastAsia="宋体" w:hAnsi="inherit" w:cs="Arial"/>
          <w:kern w:val="0"/>
          <w:sz w:val="16"/>
          <w:szCs w:val="16"/>
        </w:rPr>
      </w:pPr>
      <w:r w:rsidRPr="00307FB2">
        <w:rPr>
          <w:rFonts w:ascii="inherit" w:eastAsia="宋体" w:hAnsi="inherit" w:cs="Arial" w:hint="eastAsia"/>
          <w:noProof/>
          <w:kern w:val="0"/>
          <w:sz w:val="16"/>
          <w:szCs w:val="16"/>
        </w:rPr>
        <w:lastRenderedPageBreak/>
        <w:drawing>
          <wp:inline distT="0" distB="0" distL="0" distR="0">
            <wp:extent cx="5255209" cy="519379"/>
            <wp:effectExtent l="19050" t="0" r="2591" b="0"/>
            <wp:docPr id="2" name="图片 2" descr="Tickless">
              <a:hlinkClick xmlns:a="http://schemas.openxmlformats.org/drawingml/2006/main" r:id="rId6" tooltip="&quot;Tickles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ckless">
                      <a:hlinkClick r:id="rId6" tooltip="&quot;Tickles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08" cy="52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307FB2">
        <w:rPr>
          <w:rFonts w:ascii="inherit" w:eastAsia="宋体" w:hAnsi="inherit" w:cs="Arial"/>
          <w:kern w:val="0"/>
          <w:sz w:val="16"/>
          <w:szCs w:val="16"/>
        </w:rPr>
        <w:t>Tickless</w:t>
      </w:r>
      <w:proofErr w:type="spellEnd"/>
    </w:p>
    <w:p w:rsidR="00307FB2" w:rsidRPr="00307FB2" w:rsidRDefault="00307FB2" w:rsidP="00307FB2">
      <w:pPr>
        <w:widowControl/>
        <w:spacing w:line="276" w:lineRule="atLeast"/>
        <w:jc w:val="left"/>
        <w:textAlignment w:val="baseline"/>
        <w:rPr>
          <w:rFonts w:ascii="inherit" w:eastAsia="宋体" w:hAnsi="inherit" w:cs="宋体"/>
          <w:kern w:val="0"/>
          <w:sz w:val="16"/>
          <w:szCs w:val="16"/>
        </w:rPr>
      </w:pPr>
      <w:r w:rsidRPr="00307FB2">
        <w:rPr>
          <w:rFonts w:ascii="inherit" w:eastAsia="宋体" w:hAnsi="inherit" w:cs="宋体"/>
          <w:kern w:val="0"/>
          <w:sz w:val="16"/>
          <w:szCs w:val="16"/>
        </w:rPr>
        <w:t>本作品由</w:t>
      </w:r>
      <w:r w:rsidRPr="00307FB2">
        <w:rPr>
          <w:rFonts w:ascii="inherit" w:eastAsia="宋体" w:hAnsi="inherit" w:cs="宋体"/>
          <w:kern w:val="0"/>
          <w:sz w:val="16"/>
          <w:szCs w:val="16"/>
        </w:rPr>
        <w:t> </w:t>
      </w:r>
      <w:hyperlink r:id="rId8" w:anchor="Zheng-Wei" w:history="1">
        <w:r w:rsidRPr="00307FB2">
          <w:rPr>
            <w:rFonts w:ascii="inherit" w:eastAsia="宋体" w:hAnsi="inherit" w:cs="宋体"/>
            <w:kern w:val="0"/>
            <w:sz w:val="16"/>
            <w:szCs w:val="16"/>
          </w:rPr>
          <w:t>zhjw421</w:t>
        </w:r>
      </w:hyperlink>
      <w:r w:rsidRPr="00307FB2">
        <w:rPr>
          <w:rFonts w:ascii="inherit" w:eastAsia="宋体" w:hAnsi="inherit" w:cs="宋体"/>
          <w:kern w:val="0"/>
          <w:sz w:val="16"/>
          <w:szCs w:val="16"/>
        </w:rPr>
        <w:t> </w:t>
      </w:r>
      <w:r w:rsidRPr="00307FB2">
        <w:rPr>
          <w:rFonts w:ascii="inherit" w:eastAsia="宋体" w:hAnsi="inherit" w:cs="宋体"/>
          <w:kern w:val="0"/>
          <w:sz w:val="16"/>
          <w:szCs w:val="16"/>
        </w:rPr>
        <w:t>创作，并由本站发表。未经授权，禁止转载。</w:t>
      </w:r>
    </w:p>
    <w:p w:rsidR="00B77C51" w:rsidRPr="00307FB2" w:rsidRDefault="00B77C51">
      <w:pPr>
        <w:rPr>
          <w:sz w:val="16"/>
          <w:szCs w:val="16"/>
        </w:rPr>
      </w:pPr>
    </w:p>
    <w:sectPr w:rsidR="00B77C51" w:rsidRPr="00307FB2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07FB2"/>
    <w:rsid w:val="00307FB2"/>
    <w:rsid w:val="00B77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07F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307FB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07FB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07FB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07FB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07F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307F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07FB2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07FB2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307FB2"/>
  </w:style>
  <w:style w:type="character" w:styleId="a4">
    <w:name w:val="Hyperlink"/>
    <w:basedOn w:val="a0"/>
    <w:uiPriority w:val="99"/>
    <w:semiHidden/>
    <w:unhideWhenUsed/>
    <w:rsid w:val="00307FB2"/>
    <w:rPr>
      <w:color w:val="0000FF"/>
      <w:u w:val="single"/>
    </w:rPr>
  </w:style>
  <w:style w:type="character" w:customStyle="1" w:styleId="caption">
    <w:name w:val="caption"/>
    <w:basedOn w:val="a0"/>
    <w:rsid w:val="00307FB2"/>
  </w:style>
  <w:style w:type="paragraph" w:styleId="a5">
    <w:name w:val="Balloon Text"/>
    <w:basedOn w:val="a"/>
    <w:link w:val="Char"/>
    <w:uiPriority w:val="99"/>
    <w:semiHidden/>
    <w:unhideWhenUsed/>
    <w:rsid w:val="00307FB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07FB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07FB2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1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ernel.meizu.com/authors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kernel.meizu.com/images/posts/2016/07/tickless.jp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://kernel.meizu.com/images/posts/2016/07/tick.jp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>Lenovo</Company>
  <LinksUpToDate>false</LinksUpToDate>
  <CharactersWithSpaces>10552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2017-07-18T04:31:00Z</dcterms:created>
  <dcterms:modified xsi:type="dcterms:W3CDTF">2017-07-18T04:32:00Z</dcterms:modified>
</cp:coreProperties>
</file>