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40B" w:rsidRPr="0017740B" w:rsidRDefault="0017740B" w:rsidP="0017740B">
      <w:pPr>
        <w:spacing w:after="138" w:line="240" w:lineRule="auto"/>
        <w:textAlignment w:val="baseline"/>
        <w:outlineLvl w:val="0"/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</w:pPr>
      <w:r w:rsidRPr="0017740B"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  <w:t>X86</w:t>
      </w:r>
      <w:r w:rsidRPr="0017740B">
        <w:rPr>
          <w:rFonts w:ascii="宋体" w:eastAsia="宋体" w:hAnsi="宋体" w:cs="宋体" w:hint="eastAsia"/>
          <w:caps/>
          <w:color w:val="2B2B2B"/>
          <w:kern w:val="36"/>
          <w:sz w:val="38"/>
          <w:szCs w:val="38"/>
        </w:rPr>
        <w:t>发生无法恢复的硬件故障之后</w:t>
      </w:r>
      <w:r w:rsidRPr="0017740B">
        <w:rPr>
          <w:rFonts w:ascii="Arial" w:eastAsia="Times New Roman" w:hAnsi="Arial" w:cs="Arial"/>
          <w:caps/>
          <w:color w:val="2B2B2B"/>
          <w:kern w:val="36"/>
          <w:sz w:val="38"/>
          <w:szCs w:val="38"/>
        </w:rPr>
        <w:t>…</w:t>
      </w:r>
    </w:p>
    <w:p w:rsidR="0017740B" w:rsidRDefault="0017740B" w:rsidP="0017740B">
      <w:pPr>
        <w:spacing w:after="276" w:line="240" w:lineRule="auto"/>
        <w:textAlignment w:val="baseline"/>
        <w:rPr>
          <w:rFonts w:ascii="Arial" w:hAnsi="Arial" w:cs="Arial" w:hint="eastAsia"/>
          <w:color w:val="2B2B2B"/>
          <w:sz w:val="18"/>
          <w:szCs w:val="18"/>
        </w:rPr>
      </w:pP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Arial" w:eastAsia="Times New Roman" w:hAnsi="Arial" w:cs="Arial"/>
          <w:color w:val="2B2B2B"/>
          <w:sz w:val="18"/>
          <w:szCs w:val="18"/>
        </w:rPr>
        <w:t>x86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发生无法恢复的硬件故障之后，会触发中断通知操作系统，相关的中断类型主要有两个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：</w:t>
      </w:r>
    </w:p>
    <w:p w:rsidR="0017740B" w:rsidRPr="0017740B" w:rsidRDefault="0017740B" w:rsidP="0017740B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inherit" w:eastAsia="Times New Roman" w:hAnsi="inherit" w:cs="Arial"/>
          <w:color w:val="2B2B2B"/>
          <w:sz w:val="18"/>
          <w:szCs w:val="18"/>
        </w:rPr>
        <w:t>MCE –</w:t>
      </w:r>
      <w:r w:rsidRPr="0017740B">
        <w:rPr>
          <w:rFonts w:ascii="inherit" w:eastAsia="Times New Roman" w:hAnsi="inherit" w:cs="Arial"/>
          <w:color w:val="2B2B2B"/>
          <w:sz w:val="18"/>
        </w:rPr>
        <w:t> </w:t>
      </w:r>
      <w:hyperlink r:id="rId5" w:history="1">
        <w:r w:rsidRPr="0017740B">
          <w:rPr>
            <w:rFonts w:ascii="inherit" w:eastAsia="Times New Roman" w:hAnsi="inherit" w:cs="Arial"/>
            <w:color w:val="24890D"/>
            <w:sz w:val="18"/>
            <w:u w:val="single"/>
          </w:rPr>
          <w:t>Machine Check Exception</w:t>
        </w:r>
      </w:hyperlink>
      <w:r w:rsidRPr="0017740B">
        <w:rPr>
          <w:rFonts w:ascii="inherit" w:eastAsia="Times New Roman" w:hAnsi="inherit" w:cs="Arial"/>
          <w:color w:val="2B2B2B"/>
          <w:sz w:val="18"/>
        </w:rPr>
        <w:t> </w:t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t>(vector 18)</w:t>
      </w:r>
    </w:p>
    <w:p w:rsidR="0017740B" w:rsidRPr="0017740B" w:rsidRDefault="0017740B" w:rsidP="0017740B">
      <w:pPr>
        <w:numPr>
          <w:ilvl w:val="0"/>
          <w:numId w:val="1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inherit" w:eastAsia="Times New Roman" w:hAnsi="inherit" w:cs="Arial"/>
          <w:color w:val="2B2B2B"/>
          <w:sz w:val="18"/>
          <w:szCs w:val="18"/>
        </w:rPr>
        <w:t>NMI –</w:t>
      </w:r>
      <w:r w:rsidRPr="0017740B">
        <w:rPr>
          <w:rFonts w:ascii="inherit" w:eastAsia="Times New Roman" w:hAnsi="inherit" w:cs="Arial"/>
          <w:color w:val="2B2B2B"/>
          <w:sz w:val="18"/>
        </w:rPr>
        <w:t> </w:t>
      </w:r>
      <w:proofErr w:type="spellStart"/>
      <w:r w:rsidRPr="0017740B">
        <w:rPr>
          <w:rFonts w:ascii="inherit" w:eastAsia="Times New Roman" w:hAnsi="inherit" w:cs="Arial"/>
          <w:color w:val="2B2B2B"/>
          <w:sz w:val="18"/>
          <w:szCs w:val="18"/>
        </w:rPr>
        <w:fldChar w:fldCharType="begin"/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instrText xml:space="preserve"> HYPERLINK "https://en.wikipedia.org/wiki/Non-maskable_interrupt" </w:instrText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fldChar w:fldCharType="separate"/>
      </w:r>
      <w:r w:rsidRPr="0017740B">
        <w:rPr>
          <w:rFonts w:ascii="inherit" w:eastAsia="Times New Roman" w:hAnsi="inherit" w:cs="Arial"/>
          <w:color w:val="24890D"/>
          <w:sz w:val="18"/>
          <w:u w:val="single"/>
        </w:rPr>
        <w:t>NonMaskable</w:t>
      </w:r>
      <w:proofErr w:type="spellEnd"/>
      <w:r w:rsidRPr="0017740B">
        <w:rPr>
          <w:rFonts w:ascii="inherit" w:eastAsia="Times New Roman" w:hAnsi="inherit" w:cs="Arial"/>
          <w:color w:val="24890D"/>
          <w:sz w:val="18"/>
          <w:u w:val="single"/>
        </w:rPr>
        <w:t xml:space="preserve"> Interrup</w:t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fldChar w:fldCharType="end"/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t>t (vector 2)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另外还有两个必须提到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：</w:t>
      </w:r>
    </w:p>
    <w:p w:rsidR="0017740B" w:rsidRPr="0017740B" w:rsidRDefault="0017740B" w:rsidP="0017740B">
      <w:pPr>
        <w:numPr>
          <w:ilvl w:val="0"/>
          <w:numId w:val="2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proofErr w:type="spellStart"/>
      <w:r w:rsidRPr="0017740B">
        <w:rPr>
          <w:rFonts w:ascii="inherit" w:eastAsia="Times New Roman" w:hAnsi="inherit" w:cs="Arial"/>
          <w:color w:val="2B2B2B"/>
          <w:sz w:val="18"/>
          <w:szCs w:val="18"/>
        </w:rPr>
        <w:t>PCIe</w:t>
      </w:r>
      <w:proofErr w:type="spellEnd"/>
      <w:r w:rsidRPr="0017740B">
        <w:rPr>
          <w:rFonts w:ascii="inherit" w:eastAsia="Times New Roman" w:hAnsi="inherit" w:cs="Arial"/>
          <w:color w:val="2B2B2B"/>
          <w:sz w:val="18"/>
          <w:szCs w:val="18"/>
        </w:rPr>
        <w:t xml:space="preserve"> AER –</w:t>
      </w:r>
      <w:r w:rsidRPr="0017740B">
        <w:rPr>
          <w:rFonts w:ascii="inherit" w:eastAsia="Times New Roman" w:hAnsi="inherit" w:cs="Arial"/>
          <w:color w:val="2B2B2B"/>
          <w:sz w:val="18"/>
        </w:rPr>
        <w:t> </w:t>
      </w:r>
      <w:hyperlink r:id="rId6" w:history="1">
        <w:r w:rsidRPr="0017740B">
          <w:rPr>
            <w:rFonts w:ascii="inherit" w:eastAsia="Times New Roman" w:hAnsi="inherit" w:cs="Arial"/>
            <w:color w:val="24890D"/>
            <w:sz w:val="18"/>
            <w:u w:val="single"/>
          </w:rPr>
          <w:t>Advanced Error Reporting</w:t>
        </w:r>
      </w:hyperlink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，这是</w:t>
      </w:r>
      <w:proofErr w:type="spellStart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PCIe</w:t>
      </w:r>
      <w:proofErr w:type="spellEnd"/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的新特性，发生故障时可以通过中断报告故障的详细信息，需要硬件、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BIOS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driver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的支持才行，但现在仍有许多硬件不支持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numPr>
          <w:ilvl w:val="0"/>
          <w:numId w:val="2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inherit" w:eastAsia="Times New Roman" w:hAnsi="inherit" w:cs="Arial"/>
          <w:color w:val="2B2B2B"/>
          <w:sz w:val="18"/>
          <w:szCs w:val="18"/>
        </w:rPr>
        <w:t>SMI – System Management Interrupt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，这是给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BIOS/firmware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使用的一个特殊中断，这个中断不是直接给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OS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用的。触发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SMI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中断以后，系统进入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SMM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模式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-</w:t>
      </w:r>
      <w:hyperlink r:id="rId7" w:history="1">
        <w:r w:rsidRPr="0017740B">
          <w:rPr>
            <w:rFonts w:ascii="inherit" w:eastAsia="Times New Roman" w:hAnsi="inherit" w:cs="Arial"/>
            <w:color w:val="24890D"/>
            <w:sz w:val="18"/>
            <w:u w:val="single"/>
          </w:rPr>
          <w:t>System Management Mode</w:t>
        </w:r>
      </w:hyperlink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BIOS/firmware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在这种特殊模式下进行电源管理、硬件故障处理等工作。在新的</w:t>
      </w:r>
      <w:proofErr w:type="gramStart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APEI(</w:t>
      </w:r>
      <w:proofErr w:type="gramEnd"/>
      <w:r w:rsidRPr="0017740B">
        <w:rPr>
          <w:rFonts w:ascii="inherit" w:eastAsia="Times New Roman" w:hAnsi="inherit" w:cs="Arial"/>
          <w:color w:val="2B2B2B"/>
          <w:sz w:val="18"/>
          <w:szCs w:val="18"/>
        </w:rPr>
        <w:fldChar w:fldCharType="begin"/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instrText xml:space="preserve"> HYPERLINK "https://firmware.intel.com/sites/default/files/resources/A_Tour_beyond_BIOS_Implementing_APEI_with_UEFI_White_Paper.pdf" </w:instrText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fldChar w:fldCharType="separate"/>
      </w:r>
      <w:r w:rsidRPr="0017740B">
        <w:rPr>
          <w:rFonts w:ascii="inherit" w:eastAsia="Times New Roman" w:hAnsi="inherit" w:cs="Arial"/>
          <w:color w:val="24890D"/>
          <w:sz w:val="18"/>
          <w:u w:val="single"/>
        </w:rPr>
        <w:t>ACPI Platform Error Interface</w:t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fldChar w:fldCharType="end"/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t>)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标准下，硬件故障触发的中断可以不直接通知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OS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，而先通过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SMI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进入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BIOS/firmware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，让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BIOS/firmware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可以先行处理硬件故障，视情况再决定是否通知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OS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继续处理。这种模式称为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Firmware First Model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，在新的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kernel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上默认是打开的，可以这样检查：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br/>
        <w:t xml:space="preserve">$ </w:t>
      </w:r>
      <w:proofErr w:type="spellStart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dmesg</w:t>
      </w:r>
      <w:proofErr w:type="spellEnd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 xml:space="preserve"> | </w:t>
      </w:r>
      <w:proofErr w:type="spellStart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grep</w:t>
      </w:r>
      <w:proofErr w:type="spellEnd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 xml:space="preserve"> -</w:t>
      </w:r>
      <w:proofErr w:type="spellStart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i</w:t>
      </w:r>
      <w:proofErr w:type="spellEnd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 xml:space="preserve"> </w:t>
      </w:r>
      <w:proofErr w:type="spellStart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apei</w:t>
      </w:r>
      <w:proofErr w:type="spellEnd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br/>
        <w:t>[ 1.020287] GHES: APEI firmware first mode is enabled by WHEA _OSC.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发生无法恢复的硬件故障之后，硬件直接触发中断，而不是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kernel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或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driver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通过指令触发的。那么触发的是哪一种类型的中断呢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？</w:t>
      </w:r>
    </w:p>
    <w:p w:rsidR="0017740B" w:rsidRPr="0017740B" w:rsidRDefault="0017740B" w:rsidP="0017740B">
      <w:pPr>
        <w:numPr>
          <w:ilvl w:val="0"/>
          <w:numId w:val="3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如果处于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Firmware First Model(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见上文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SMI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段落中的解释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)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br/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先通过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SMI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中断进入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BIOS/firmware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，再由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BIOS/firmware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决定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OS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中断的类型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–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通常都是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numPr>
          <w:ilvl w:val="0"/>
          <w:numId w:val="3"/>
        </w:numPr>
        <w:spacing w:after="0" w:line="240" w:lineRule="auto"/>
        <w:ind w:left="23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如果处于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OS Native Model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（即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Firmware First Model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关闭的情况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）</w:t>
      </w:r>
    </w:p>
    <w:p w:rsidR="0017740B" w:rsidRPr="0017740B" w:rsidRDefault="0017740B" w:rsidP="0017740B">
      <w:pPr>
        <w:numPr>
          <w:ilvl w:val="1"/>
          <w:numId w:val="3"/>
        </w:numPr>
        <w:spacing w:after="0" w:line="240" w:lineRule="auto"/>
        <w:ind w:left="46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inherit" w:eastAsia="Times New Roman" w:hAnsi="inherit" w:cs="Arial"/>
          <w:color w:val="2B2B2B"/>
          <w:sz w:val="18"/>
          <w:szCs w:val="18"/>
        </w:rPr>
        <w:t>CPU/memory/chipset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的无法恢复的故障通常触发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MCE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；</w:t>
      </w:r>
    </w:p>
    <w:p w:rsidR="0017740B" w:rsidRPr="0017740B" w:rsidRDefault="0017740B" w:rsidP="0017740B">
      <w:pPr>
        <w:numPr>
          <w:ilvl w:val="1"/>
          <w:numId w:val="3"/>
        </w:numPr>
        <w:spacing w:after="0" w:line="240" w:lineRule="auto"/>
        <w:ind w:left="46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inherit" w:eastAsia="Times New Roman" w:hAnsi="inherit" w:cs="Arial"/>
          <w:color w:val="2B2B2B"/>
          <w:sz w:val="18"/>
          <w:szCs w:val="18"/>
        </w:rPr>
        <w:t>I/O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故障可能触发</w:t>
      </w:r>
      <w:proofErr w:type="spellStart"/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P</w:t>
      </w:r>
      <w:r w:rsidRPr="0017740B">
        <w:rPr>
          <w:rFonts w:ascii="inherit" w:eastAsia="Times New Roman" w:hAnsi="inherit" w:cs="Arial"/>
          <w:color w:val="2B2B2B"/>
          <w:sz w:val="18"/>
          <w:szCs w:val="18"/>
        </w:rPr>
        <w:t>CIe</w:t>
      </w:r>
      <w:proofErr w:type="spellEnd"/>
      <w:r w:rsidRPr="0017740B">
        <w:rPr>
          <w:rFonts w:ascii="inherit" w:eastAsia="Times New Roman" w:hAnsi="inherit" w:cs="Arial"/>
          <w:color w:val="2B2B2B"/>
          <w:sz w:val="18"/>
          <w:szCs w:val="18"/>
        </w:rPr>
        <w:t xml:space="preserve"> AER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中断，前提是软硬件都支持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；</w:t>
      </w:r>
    </w:p>
    <w:p w:rsidR="0017740B" w:rsidRPr="0017740B" w:rsidRDefault="0017740B" w:rsidP="0017740B">
      <w:pPr>
        <w:numPr>
          <w:ilvl w:val="1"/>
          <w:numId w:val="3"/>
        </w:numPr>
        <w:spacing w:after="0" w:line="240" w:lineRule="auto"/>
        <w:ind w:left="460"/>
        <w:textAlignment w:val="baseline"/>
        <w:rPr>
          <w:rFonts w:ascii="inherit" w:eastAsia="Times New Roman" w:hAnsi="inherit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其它硬件故障统统触发</w:t>
      </w:r>
      <w:r w:rsidRPr="0017740B">
        <w:rPr>
          <w:rFonts w:ascii="Times New Roman" w:eastAsia="Times New Roman" w:hAnsi="Times New Roman" w:cs="Times New Roman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Arial" w:eastAsia="Times New Roman" w:hAnsi="Arial" w:cs="Arial"/>
          <w:color w:val="2B2B2B"/>
          <w:sz w:val="18"/>
          <w:szCs w:val="18"/>
        </w:rPr>
        <w:t>MCE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的中断优先级最高，是专为硬件故障诊断而设计的，包含了关于故障的详细信息，有助于定位故障点，它并不能涵盖所有的故障类型，限于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 xml:space="preserve"> memory, </w:t>
      </w:r>
      <w:proofErr w:type="spellStart"/>
      <w:proofErr w:type="gramStart"/>
      <w:r w:rsidRPr="0017740B">
        <w:rPr>
          <w:rFonts w:ascii="Arial" w:eastAsia="Times New Roman" w:hAnsi="Arial" w:cs="Arial"/>
          <w:color w:val="2B2B2B"/>
          <w:sz w:val="18"/>
          <w:szCs w:val="18"/>
        </w:rPr>
        <w:t>cpu</w:t>
      </w:r>
      <w:proofErr w:type="spellEnd"/>
      <w:proofErr w:type="gramEnd"/>
      <w:r w:rsidRPr="0017740B">
        <w:rPr>
          <w:rFonts w:ascii="Arial" w:eastAsia="Times New Roman" w:hAnsi="Arial" w:cs="Arial"/>
          <w:color w:val="2B2B2B"/>
          <w:sz w:val="18"/>
          <w:szCs w:val="18"/>
        </w:rPr>
        <w:t xml:space="preserve"> cache 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 xml:space="preserve"> system bus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。其它常见的故障比如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I/O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卡通常不触发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MCE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如果软硬件都支持的话，</w:t>
      </w:r>
      <w:proofErr w:type="spellStart"/>
      <w:r w:rsidRPr="0017740B">
        <w:rPr>
          <w:rFonts w:ascii="Arial" w:eastAsia="Times New Roman" w:hAnsi="Arial" w:cs="Arial"/>
          <w:color w:val="2B2B2B"/>
          <w:sz w:val="18"/>
          <w:szCs w:val="18"/>
        </w:rPr>
        <w:t>PCIe</w:t>
      </w:r>
      <w:proofErr w:type="spellEnd"/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的故障会触发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AER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中断，它是专为</w:t>
      </w:r>
      <w:proofErr w:type="spellStart"/>
      <w:r w:rsidRPr="0017740B">
        <w:rPr>
          <w:rFonts w:ascii="Arial" w:eastAsia="Times New Roman" w:hAnsi="Arial" w:cs="Arial"/>
          <w:color w:val="2B2B2B"/>
          <w:sz w:val="18"/>
          <w:szCs w:val="18"/>
        </w:rPr>
        <w:t>PCIe</w:t>
      </w:r>
      <w:proofErr w:type="spellEnd"/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硬件故障诊断而设计的，包含了故障的详细信息，方便诊断。但许多硬件尚不支持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AER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除此之外的各种无法恢复的硬件故障统统触发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中断。使用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的缺点是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 Status and Control Register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仅有的单字节状态无法精确指示故障位置，信息量很小，很难定位故障点，毕竟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不是专为处理硬件故障设计的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与小型机相比，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x86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的硬件故障处理机制还存在很大的不足：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br/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小型机上发生无法恢复的硬件故障会触发一个单一的中断，只要触发这个中断就可以断定是硬件故障，并且伴随中断提供了充分的故障信息，便于定位故障。不像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x86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这样有多种中断类型的可能，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MCE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AER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倒也罢了，最后所有其它类型的硬件故障都归入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是一个过度使用的公用中断，软件也用、硬件也用，</w:t>
      </w:r>
      <w:proofErr w:type="spellStart"/>
      <w:r w:rsidRPr="0017740B">
        <w:rPr>
          <w:rFonts w:ascii="Arial" w:eastAsia="Times New Roman" w:hAnsi="Arial" w:cs="Arial"/>
          <w:color w:val="2B2B2B"/>
          <w:sz w:val="18"/>
          <w:szCs w:val="18"/>
        </w:rPr>
        <w:t>perf</w:t>
      </w:r>
      <w:proofErr w:type="spellEnd"/>
      <w:r w:rsidRPr="0017740B">
        <w:rPr>
          <w:rFonts w:ascii="Arial" w:eastAsia="Times New Roman" w:hAnsi="Arial" w:cs="Arial"/>
          <w:color w:val="2B2B2B"/>
          <w:sz w:val="18"/>
          <w:szCs w:val="18"/>
        </w:rPr>
        <w:t xml:space="preserve"> profiling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也用，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watchdog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也用，而且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本不是专为故障诊断设计的，提供的故障信息量非常少，使得故障定位很难；即使是专门为方便故障诊断而设计的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MCE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AER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，在实践中定位故障也不容易，除非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BIOS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遵照规范提供了详尽的硬件槽位信息，这在多数通用机上没有做到，有些专用设备比如磁盘阵列什么的，为了方便售后服务在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BIOS/firmware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上作了很多工作，这才使得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MCE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AER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的故障定位容易了些。总的来说，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x86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的硬件故障处理机制像是打补丁拼凑出来的，缺乏整体性，还有漏洞，而且标准又不是强制性的，各厂商的产品都有差异，使得本来就漏洞百出的机制又打了折扣。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Intel x86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RAS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只是看上去很美而已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注：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SMI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还可以被服务器用于电源管理、监测等功能，比如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 xml:space="preserve">HPE </w:t>
      </w:r>
      <w:proofErr w:type="spellStart"/>
      <w:r w:rsidRPr="0017740B">
        <w:rPr>
          <w:rFonts w:ascii="Arial" w:eastAsia="Times New Roman" w:hAnsi="Arial" w:cs="Arial"/>
          <w:color w:val="2B2B2B"/>
          <w:sz w:val="18"/>
          <w:szCs w:val="18"/>
        </w:rPr>
        <w:t>Proliant</w:t>
      </w:r>
      <w:proofErr w:type="spellEnd"/>
      <w:r w:rsidRPr="0017740B">
        <w:rPr>
          <w:rFonts w:ascii="Arial" w:eastAsia="Times New Roman" w:hAnsi="Arial" w:cs="Arial"/>
          <w:color w:val="2B2B2B"/>
          <w:sz w:val="18"/>
          <w:szCs w:val="18"/>
        </w:rPr>
        <w:t xml:space="preserve"> Server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的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BIOS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就把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SMI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用于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CPU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耗电监测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(Processor Power and Utilization Monitoring)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和内存故障预警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(Memory Pre-Failure Notification)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等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lastRenderedPageBreak/>
        <w:t>注：我们在讨论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“x86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发生无法恢复的硬件故障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”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这个题目的时候，请注意触发中断是在硬件层面上发生的，某个硬件故障直接通过硬件针脚触发中断，并不是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kernel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或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driver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通过指令触发中断。虽然</w:t>
      </w:r>
      <w:proofErr w:type="gramStart"/>
      <w:r w:rsidRPr="0017740B">
        <w:rPr>
          <w:rFonts w:ascii="Arial" w:eastAsia="Times New Roman" w:hAnsi="Arial" w:cs="Arial"/>
          <w:color w:val="2B2B2B"/>
          <w:sz w:val="18"/>
          <w:szCs w:val="18"/>
        </w:rPr>
        <w:t>kernel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和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driver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也可以通过指令触发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或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SMI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，但那是另一个话题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–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即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“</w:t>
      </w:r>
      <w:proofErr w:type="gramEnd"/>
      <w:r w:rsidRPr="0017740B">
        <w:rPr>
          <w:rFonts w:ascii="Arial" w:eastAsia="Times New Roman" w:hAnsi="Arial" w:cs="Arial"/>
          <w:color w:val="2B2B2B"/>
          <w:sz w:val="18"/>
          <w:szCs w:val="18"/>
        </w:rPr>
        <w:t>kernel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或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driver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认为有故障而故意触发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NMI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或</w:t>
      </w:r>
      <w:r w:rsidRPr="0017740B">
        <w:rPr>
          <w:rFonts w:ascii="Arial" w:eastAsia="Times New Roman" w:hAnsi="Arial" w:cs="Arial"/>
          <w:color w:val="2B2B2B"/>
          <w:sz w:val="18"/>
          <w:szCs w:val="18"/>
        </w:rPr>
        <w:t>SMI”–</w:t>
      </w:r>
      <w:r w:rsidRPr="0017740B">
        <w:rPr>
          <w:rFonts w:ascii="宋体" w:eastAsia="宋体" w:hAnsi="宋体" w:cs="宋体" w:hint="eastAsia"/>
          <w:color w:val="2B2B2B"/>
          <w:sz w:val="18"/>
          <w:szCs w:val="18"/>
        </w:rPr>
        <w:t>我们在此不予讨论</w:t>
      </w:r>
      <w:r w:rsidRPr="0017740B">
        <w:rPr>
          <w:rFonts w:ascii="宋体" w:eastAsia="宋体" w:hAnsi="宋体" w:cs="宋体"/>
          <w:color w:val="2B2B2B"/>
          <w:sz w:val="18"/>
          <w:szCs w:val="18"/>
        </w:rPr>
        <w:t>。</w:t>
      </w:r>
    </w:p>
    <w:p w:rsidR="0017740B" w:rsidRPr="0017740B" w:rsidRDefault="0017740B" w:rsidP="00177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inherit" w:eastAsia="Times New Roman" w:hAnsi="inherit" w:cs="Times New Roman"/>
          <w:noProof/>
          <w:color w:val="24890D"/>
          <w:sz w:val="18"/>
          <w:szCs w:val="18"/>
          <w:bdr w:val="none" w:sz="0" w:space="0" w:color="auto" w:frame="1"/>
        </w:rPr>
        <w:drawing>
          <wp:inline distT="0" distB="0" distL="0" distR="0">
            <wp:extent cx="5189373" cy="2926080"/>
            <wp:effectExtent l="19050" t="0" r="0" b="0"/>
            <wp:docPr id="1" name="Picture 1" descr="x86 CPU的中断优先级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86 CPU的中断优先级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940" cy="2925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17740B">
        <w:rPr>
          <w:rFonts w:ascii="Times New Roman" w:eastAsia="Times New Roman" w:hAnsi="Times New Roman" w:cs="Times New Roman"/>
          <w:sz w:val="24"/>
          <w:szCs w:val="24"/>
        </w:rPr>
        <w:t>x86</w:t>
      </w:r>
      <w:proofErr w:type="gramEnd"/>
      <w:r w:rsidRPr="0017740B">
        <w:rPr>
          <w:rFonts w:ascii="Times New Roman" w:eastAsia="Times New Roman" w:hAnsi="Times New Roman" w:cs="Times New Roman"/>
          <w:sz w:val="24"/>
          <w:szCs w:val="24"/>
        </w:rPr>
        <w:t xml:space="preserve"> CPU</w:t>
      </w:r>
      <w:r w:rsidRPr="0017740B">
        <w:rPr>
          <w:rFonts w:ascii="宋体" w:eastAsia="宋体" w:hAnsi="宋体" w:cs="宋体" w:hint="eastAsia"/>
          <w:sz w:val="24"/>
          <w:szCs w:val="24"/>
        </w:rPr>
        <w:t>的中断优先</w:t>
      </w:r>
      <w:r w:rsidRPr="0017740B">
        <w:rPr>
          <w:rFonts w:ascii="宋体" w:eastAsia="宋体" w:hAnsi="宋体" w:cs="宋体"/>
          <w:sz w:val="24"/>
          <w:szCs w:val="24"/>
        </w:rPr>
        <w:t>级</w:t>
      </w:r>
    </w:p>
    <w:p w:rsidR="0017740B" w:rsidRPr="0017740B" w:rsidRDefault="0017740B" w:rsidP="0017740B">
      <w:pPr>
        <w:spacing w:after="276" w:line="240" w:lineRule="auto"/>
        <w:textAlignment w:val="baseline"/>
        <w:rPr>
          <w:rFonts w:ascii="Arial" w:eastAsia="Times New Roman" w:hAnsi="Arial" w:cs="Arial"/>
          <w:color w:val="2B2B2B"/>
          <w:sz w:val="18"/>
          <w:szCs w:val="18"/>
        </w:rPr>
      </w:pPr>
      <w:r w:rsidRPr="0017740B">
        <w:rPr>
          <w:rFonts w:ascii="Arial" w:eastAsia="Times New Roman" w:hAnsi="Arial" w:cs="Arial"/>
          <w:color w:val="2B2B2B"/>
          <w:sz w:val="18"/>
          <w:szCs w:val="18"/>
        </w:rPr>
        <w:t> 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57B33"/>
    <w:multiLevelType w:val="multilevel"/>
    <w:tmpl w:val="41A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418083B"/>
    <w:multiLevelType w:val="multilevel"/>
    <w:tmpl w:val="CF5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C37201F"/>
    <w:multiLevelType w:val="multilevel"/>
    <w:tmpl w:val="103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17740B"/>
    <w:rsid w:val="000A3453"/>
    <w:rsid w:val="0017740B"/>
    <w:rsid w:val="001C007E"/>
    <w:rsid w:val="0050116A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1">
    <w:name w:val="heading 1"/>
    <w:basedOn w:val="Normal"/>
    <w:link w:val="Heading1Char"/>
    <w:uiPriority w:val="9"/>
    <w:qFormat/>
    <w:rsid w:val="001774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7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7740B"/>
  </w:style>
  <w:style w:type="character" w:styleId="Hyperlink">
    <w:name w:val="Hyperlink"/>
    <w:basedOn w:val="DefaultParagraphFont"/>
    <w:uiPriority w:val="99"/>
    <w:semiHidden/>
    <w:unhideWhenUsed/>
    <w:rsid w:val="0017740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7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40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7740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6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uxperf.com/wp-content/uploads/2016/06/Capture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ystem_Management_M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ernel.org/doc/ols/2007/ols2007v2-pages-297-304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Machine-check_excep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2169</Characters>
  <Application>Microsoft Office Word</Application>
  <DocSecurity>0</DocSecurity>
  <Lines>18</Lines>
  <Paragraphs>5</Paragraphs>
  <ScaleCrop>false</ScaleCrop>
  <Company>Lenovo.com</Company>
  <LinksUpToDate>false</LinksUpToDate>
  <CharactersWithSpaces>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2017-05-18T09:55:00Z</dcterms:created>
  <dcterms:modified xsi:type="dcterms:W3CDTF">2017-05-18T09:56:00Z</dcterms:modified>
</cp:coreProperties>
</file>