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>VFIO - "Virtual Function I/O"[1]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>-------------------------------------------------------------------------------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 xml:space="preserve">Many modern </w:t>
      </w: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system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now provide DMA and interrupt remapping facilities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to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help ensure I/O devices behave within the boundaries they've been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allotted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>.  This includes x86 hardware with AMD-Vi and Intel VT-d,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 xml:space="preserve">POWER systems with </w:t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Partitionable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Endpoints (PEs) and embedded PowerPC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systems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such as </w:t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Freescale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PAMU.  The VFIO driver is an IOMMU/device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agnostic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framework for exposing direct device access to </w:t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userspace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>, in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a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secure, IOMMU protected environment.  In other words, this allows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safe[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2], non-privileged, </w:t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userspace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drivers.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>Why do we want that?  Virtual machines often make use of direct device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access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("device assignment") when configured for the highest possible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I/O performance.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 From a device and host perspective, this simply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turns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the VM into a </w:t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userspace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driver, with the benefits of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significantly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reduced latency, higher bandwidth, and direct use of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bare-metal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device drivers[3].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>Some applications, particularly in the high performance computing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field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>, also benefit from low-overhead, direct device access from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spellStart"/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userspace</w:t>
      </w:r>
      <w:proofErr w:type="spellEnd"/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>.  Examples include network adapters (often non-TCP/IP based)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and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compute accelerators.  Prior to VFIO, these drivers had to either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go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through the full development cycle to become proper upstream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driver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>, be maintained out of tree, or make use of the UIO framework,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which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has no notion of IOMMU protection, limited interrupt support,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and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requires root privileges to access things like PCI configuration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space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>.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>The VFIO driver framework intends to unify these, replacing both the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>KVM PCI specific device assignment code as well as provide a more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secure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, more </w:t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featureful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</w:t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userspace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driver environment than UIO.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>Groups, Devices, and IOMMUs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>-------------------------------------------------------------------------------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>Devices are the main target of any I/O driver.  Devices typically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create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a programming interface made up of I/O access, interrupts,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and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DMA.  Without going into the details of each of these, DMA is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by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far the most critical aspect for maintaining a secure environment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as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allowing a device read-write access to system memory imposes the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greatest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risk to the overall system integrity.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>To help mitigate this risk, many modern IOMMUs now incorporate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isolation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properties into what was, in many cases, an interface only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meant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for translation (</w:t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ie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>. solving the addressing problems of devices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with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limited address spaces).  With this, devices can now be isolated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from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each other and from arbitrary memory access, thus allowing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things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like secure direct assignment of devices into virtual machines.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>This isolation is not always at the granularity of a single device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though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>.  Even when an IOMMU is capable of this, properties of devices,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interconnects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>, and IOMMU topologies can each reduce this isolation.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>For instance, an individual device may be part of a larger multi-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function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enclosure.  While the IOMMU may be able to distinguish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between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devices within the enclosure, the enclosure may not require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transactions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between devices to reach the IOMMU.  Examples of this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could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be anything from a multi-function PCI device with backdoors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between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functions to a non-PCI-ACS (Access Control Services) capable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bridge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allowing redirection without reaching the IOMMU.  Topology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can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also play a factor in terms of hiding devices.  A </w:t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PCIe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>-to-PCI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bridge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masks the devices behind it, making transaction appear as if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from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the bridge itself.  Obviously IOMMU design plays a major factor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as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well.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>Therefore, while for the most part an IOMMU may have device level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granularity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>, any system is susceptible to reduced granularity.  The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>IOMMU API therefore supports a notion of IOMMU groups.  A group is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a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set of devices which is isolatable from all other devices in the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system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>.  Groups are therefore the unit of ownership used by VFIO.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>While the group is the minimum granularity that must be used to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ensure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secure user access, it's not necessarily the preferred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granularity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>.  In IOMMUs which make use of page tables, it may be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possible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to share a set of page tables between different groups,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reducing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the overhead both to the platform (reduced TLB thrashing,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reduced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duplicate page tables), and to the user (programming only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a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single set of translations).  For this reason, VFIO makes use of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a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container class, which may hold one or more groups.  A container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is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created by simply opening the /dev/</w:t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vfio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>/</w:t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vfio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character device.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>On its own, the container provides little functionality, with all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but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a couple version and extension query interfaces locked away.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>The user needs to add a group into the container for the next level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of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functionality.  To do this, the user first needs to identify the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group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associated with the desired device.  This can be done using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the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</w:t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sysfs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links described in the example below.  By unbinding the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device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from the host driver and binding it to a VFIO driver, a new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>VFIO group will appear for the group as /dev/</w:t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vfio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>/$GROUP, where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>$GROUP is the IOMMU group number of which the device is a member.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>If the IOMMU group contains multiple devices, each will need to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be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bound to a VFIO driver before operations on the VFIO group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are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allowed (it's also sufficient to only unbind the device from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host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drivers if a VFIO driver is unavailable; this will make the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group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available, but not that particular device).  TBD - interface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for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disabling driver probing/locking a device.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>Once the group is ready, it may be added to the container by opening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the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VFIO group character device (/dev/</w:t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vfio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>/$GROUP) and using the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 xml:space="preserve">VFIO_GROUP_SET_CONTAINER </w:t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ioctl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>, passing the file descriptor of the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previously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opened container file.  If desired and if the IOMMU driver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supports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sharing the IOMMU context between groups, multiple groups may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be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set to the same container.  If a group fails to set to a container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with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existing groups, a new empty container will need to be used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instead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>.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>With a group (or groups) attached to a container, the remaining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spellStart"/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ioctls</w:t>
      </w:r>
      <w:proofErr w:type="spellEnd"/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become available, enabling access to the VFIO IOMMU interfaces.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>Additionally, it now becomes possible to get file descriptors for each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device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within a group using an </w:t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ioctl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on the VFIO group file descriptor.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 xml:space="preserve">The VFIO device API includes </w:t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ioctls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for describing the device, the I/O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regions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and their read/write/</w:t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mmap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offsets on the device descriptor, as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well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as mechanisms for describing and registering interrupt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notifications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>.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>VFIO Usage Example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>-------------------------------------------------------------------------------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>Assume user wants to access PCI device 0000:06:0d.0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 xml:space="preserve">$ </w:t>
      </w:r>
      <w:proofErr w:type="spellStart"/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readlink</w:t>
      </w:r>
      <w:proofErr w:type="spellEnd"/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/sys/bus/</w:t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pci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>/devices/0000:06:0d.0/</w:t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iommu_group</w:t>
      </w:r>
      <w:proofErr w:type="spellEnd"/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>../../../../kernel/</w:t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iommu_groups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>/26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>This device is therefore in IOMMU group 26.  This device is on the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spellStart"/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pci</w:t>
      </w:r>
      <w:proofErr w:type="spellEnd"/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bus, therefore the user will make use of </w:t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vfio-pci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to manage the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group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>: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 xml:space="preserve"># </w:t>
      </w:r>
      <w:proofErr w:type="spellStart"/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modprobe</w:t>
      </w:r>
      <w:proofErr w:type="spellEnd"/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</w:t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vfio-pci</w:t>
      </w:r>
      <w:proofErr w:type="spellEnd"/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 xml:space="preserve">Binding this device to the </w:t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vfio-pci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driver creates the VFIO group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character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devices for this group: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 xml:space="preserve">$ </w:t>
      </w:r>
      <w:proofErr w:type="spellStart"/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lspci</w:t>
      </w:r>
      <w:proofErr w:type="spellEnd"/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-n -s 0000:06:0d.0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>06:0d.0 0401: 1102:0002 (rev 08)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 xml:space="preserve"># </w:t>
      </w: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echo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0000:06:0d.0 &gt; /sys/bus/</w:t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pci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>/devices/0000:06:0d.0/driver/unbind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 xml:space="preserve"># </w:t>
      </w: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echo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1102 0002 &gt; /sys/bus/</w:t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pci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>/drivers/</w:t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vfio-pci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>/</w:t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new_id</w:t>
      </w:r>
      <w:proofErr w:type="spellEnd"/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>Now we need to look at what other devices are in the group to free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it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for use by VFIO: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 xml:space="preserve">$ </w:t>
      </w:r>
      <w:proofErr w:type="spellStart"/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ls</w:t>
      </w:r>
      <w:proofErr w:type="spellEnd"/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-l /sys/bus/</w:t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pci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>/devices/0000:06:0d.0/</w:t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iommu_group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>/devices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total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0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spellStart"/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lrwxrwxrwx</w:t>
      </w:r>
      <w:proofErr w:type="spellEnd"/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. 1 root </w:t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root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0 Apr 23 16:13 0000:00:1e.0 -&gt;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ab/>
        <w:t>../../../../devices/pci0000:00/0000:00:1e.0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spellStart"/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lrwxrwxrwx</w:t>
      </w:r>
      <w:proofErr w:type="spellEnd"/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. 1 root </w:t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root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0 Apr 23 16:13 0000:06:0d.0 -&gt;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ab/>
        <w:t>../../../../devices/pci0000:00/0000:00:1e.0/0000:06:0d.0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spellStart"/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lrwxrwxrwx</w:t>
      </w:r>
      <w:proofErr w:type="spellEnd"/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. 1 root </w:t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root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0 Apr 23 16:13 0000:06:0d.1 -&gt;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ab/>
        <w:t>../../../../devices/pci0000:00/0000:00:1e.0/0000:06:0d.1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 xml:space="preserve">This device is behind a </w:t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PCIe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-to-PCI </w:t>
      </w: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bridge[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>4], therefore we also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need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to add device 0000:06:0d.1 to the group following the same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procedure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as above.  Device 0000:00:1e.0 is a bridge that does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not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currently have a host driver, therefore it's not required to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bind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this device to the </w:t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vfio-pci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driver (</w:t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vfio-pci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does not currently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support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PCI bridges).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>The final step is to provide the user with access to the group if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unprivileged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operation is desired (note that /dev/</w:t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vfio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>/</w:t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vfio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provides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no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capabilities on its own and is therefore expected to be set to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mode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0666 by the system).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 xml:space="preserve"># </w:t>
      </w:r>
      <w:proofErr w:type="spellStart"/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chown</w:t>
      </w:r>
      <w:proofErr w:type="spellEnd"/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</w:t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user:user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/dev/</w:t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vfio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>/26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 xml:space="preserve">The user now has full access to all the devices and the </w:t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iommu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for this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group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and can access them as follows: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ab/>
      </w:r>
      <w:proofErr w:type="spellStart"/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int</w:t>
      </w:r>
      <w:proofErr w:type="spellEnd"/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container, group, device, </w:t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i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>;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ab/>
      </w:r>
      <w:proofErr w:type="spellStart"/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struct</w:t>
      </w:r>
      <w:proofErr w:type="spellEnd"/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</w:t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vfio_group_status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</w:t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group_status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=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ab/>
      </w:r>
      <w:r w:rsidRPr="008B6C66">
        <w:rPr>
          <w:rFonts w:ascii="Courier New" w:eastAsia="Times New Roman" w:hAnsi="Courier New" w:cs="Courier New"/>
          <w:sz w:val="18"/>
          <w:szCs w:val="18"/>
        </w:rPr>
        <w:tab/>
      </w:r>
      <w:r w:rsidRPr="008B6C66">
        <w:rPr>
          <w:rFonts w:ascii="Courier New" w:eastAsia="Times New Roman" w:hAnsi="Courier New" w:cs="Courier New"/>
          <w:sz w:val="18"/>
          <w:szCs w:val="18"/>
        </w:rPr>
        <w:tab/>
      </w:r>
      <w:r w:rsidRPr="008B6C66">
        <w:rPr>
          <w:rFonts w:ascii="Courier New" w:eastAsia="Times New Roman" w:hAnsi="Courier New" w:cs="Courier New"/>
          <w:sz w:val="18"/>
          <w:szCs w:val="18"/>
        </w:rPr>
        <w:tab/>
      </w:r>
      <w:r w:rsidRPr="008B6C66">
        <w:rPr>
          <w:rFonts w:ascii="Courier New" w:eastAsia="Times New Roman" w:hAnsi="Courier New" w:cs="Courier New"/>
          <w:sz w:val="18"/>
          <w:szCs w:val="18"/>
        </w:rPr>
        <w:tab/>
      </w: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{ .</w:t>
      </w:r>
      <w:proofErr w:type="spellStart"/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>argsz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= </w:t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sizeof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>(</w:t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group_status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>) };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ab/>
      </w:r>
      <w:proofErr w:type="spellStart"/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struct</w:t>
      </w:r>
      <w:proofErr w:type="spellEnd"/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vfio_iommu_type1_info </w:t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iommu_info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= { .</w:t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argsz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= </w:t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sizeof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>(</w:t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iommu_info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>) };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ab/>
      </w:r>
      <w:proofErr w:type="spellStart"/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struct</w:t>
      </w:r>
      <w:proofErr w:type="spellEnd"/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vfio_iommu_type1_dma_map </w:t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dma_map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= { .</w:t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argsz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= </w:t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sizeof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>(</w:t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dma_map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>) };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ab/>
      </w:r>
      <w:proofErr w:type="spellStart"/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struct</w:t>
      </w:r>
      <w:proofErr w:type="spellEnd"/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</w:t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vfio_device_info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</w:t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device_info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= { .</w:t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argsz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= </w:t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sizeof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>(</w:t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device_info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>) };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ab/>
        <w:t xml:space="preserve">/* </w:t>
      </w: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Create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a new container */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ab/>
      </w: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container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= open("/dev/</w:t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vfio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>/</w:t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vfio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>", O_RDWR);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ab/>
      </w: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if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(</w:t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ioctl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>(container, VFIO_GET_API_VERSION) != VFIO_API_VERSION)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ab/>
      </w:r>
      <w:r w:rsidRPr="008B6C66">
        <w:rPr>
          <w:rFonts w:ascii="Courier New" w:eastAsia="Times New Roman" w:hAnsi="Courier New" w:cs="Courier New"/>
          <w:sz w:val="18"/>
          <w:szCs w:val="18"/>
        </w:rPr>
        <w:tab/>
        <w:t>/* Unknown API version */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ab/>
      </w: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if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(!</w:t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ioctl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>(container, VFIO_CHECK_EXTENSION, VFIO_TYPE1_IOMMU))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ab/>
      </w:r>
      <w:r w:rsidRPr="008B6C66">
        <w:rPr>
          <w:rFonts w:ascii="Courier New" w:eastAsia="Times New Roman" w:hAnsi="Courier New" w:cs="Courier New"/>
          <w:sz w:val="18"/>
          <w:szCs w:val="18"/>
        </w:rPr>
        <w:tab/>
        <w:t xml:space="preserve">/* </w:t>
      </w: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Doesn't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support the IOMMU driver we want. */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ab/>
        <w:t>/* Open the group */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ab/>
      </w: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group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= open("/dev/</w:t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vfio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>/26", O_RDWR);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ab/>
        <w:t>/* Test the group is viable and available */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ab/>
      </w:r>
      <w:proofErr w:type="spellStart"/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ioctl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>(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>group, VFIO_GROUP_GET_STATUS, &amp;</w:t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group_status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>);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lastRenderedPageBreak/>
        <w:tab/>
      </w: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if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(!(</w:t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group_status.flags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&amp; VFIO_GROUP_FLAGS_VIABLE))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ab/>
      </w:r>
      <w:r w:rsidRPr="008B6C66">
        <w:rPr>
          <w:rFonts w:ascii="Courier New" w:eastAsia="Times New Roman" w:hAnsi="Courier New" w:cs="Courier New"/>
          <w:sz w:val="18"/>
          <w:szCs w:val="18"/>
        </w:rPr>
        <w:tab/>
        <w:t>/* Group is not viable (</w:t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ie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, not all devices bound for </w:t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vfio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>) */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ab/>
        <w:t xml:space="preserve">/* </w:t>
      </w: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Add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the group to the container */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ab/>
      </w:r>
      <w:proofErr w:type="spellStart"/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ioctl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>(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>group, VFIO_GROUP_SET_CONTAINER, &amp;container);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ab/>
        <w:t>/* Enable the IOMMU model we want */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ab/>
      </w:r>
      <w:proofErr w:type="spellStart"/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ioctl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>(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>container, VFIO_SET_IOMMU, VFIO_TYPE1_IOMMU);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ab/>
        <w:t>/* Get addition IOMMU info */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ab/>
      </w:r>
      <w:proofErr w:type="spellStart"/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ioctl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>(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>container, VFIO_IOMMU_GET_INFO, &amp;</w:t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iommu_info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>);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ab/>
        <w:t xml:space="preserve">/* </w:t>
      </w: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Allocate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some space and setup a DMA mapping */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ab/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dma_map.vaddr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= </w:t>
      </w:r>
      <w:proofErr w:type="spellStart"/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mmap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>(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>0, 1024 * 1024, PROT_READ | PROT_WRITE,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ab/>
      </w:r>
      <w:r w:rsidRPr="008B6C66">
        <w:rPr>
          <w:rFonts w:ascii="Courier New" w:eastAsia="Times New Roman" w:hAnsi="Courier New" w:cs="Courier New"/>
          <w:sz w:val="18"/>
          <w:szCs w:val="18"/>
        </w:rPr>
        <w:tab/>
      </w:r>
      <w:r w:rsidRPr="008B6C66">
        <w:rPr>
          <w:rFonts w:ascii="Courier New" w:eastAsia="Times New Roman" w:hAnsi="Courier New" w:cs="Courier New"/>
          <w:sz w:val="18"/>
          <w:szCs w:val="18"/>
        </w:rPr>
        <w:tab/>
        <w:t xml:space="preserve">     MAP_PRIVATE | MAP_ANONYMOUS, 0, 0);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ab/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dma_map.size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= 1024 * 1024;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ab/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dma_map.iova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= 0; /* 1MB starting at 0x0 from device view */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ab/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dma_map.flags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= VFIO_DMA_MAP_FLAG_READ | VFIO_DMA_MAP_FLAG_WRITE;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ab/>
      </w:r>
      <w:proofErr w:type="spellStart"/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ioctl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>(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>container, VFIO_IOMMU_MAP_DMA, &amp;</w:t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dma_map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>);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ab/>
        <w:t>/* Get a file descriptor for the device */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ab/>
      </w: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device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= </w:t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ioctl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>(group, VFIO_GROUP_GET_DEVICE_FD, "0000:06:0d.0");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ab/>
        <w:t>/* Test and setup the device */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ab/>
      </w:r>
      <w:proofErr w:type="spellStart"/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ioctl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>(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>device, VFIO_DEVICE_GET_INFO, &amp;</w:t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device_info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>);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ab/>
      </w: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for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(</w:t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i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= 0; </w:t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i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&lt; </w:t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device_info.num_regions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; </w:t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i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>++) {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ab/>
      </w:r>
      <w:r w:rsidRPr="008B6C66">
        <w:rPr>
          <w:rFonts w:ascii="Courier New" w:eastAsia="Times New Roman" w:hAnsi="Courier New" w:cs="Courier New"/>
          <w:sz w:val="18"/>
          <w:szCs w:val="18"/>
        </w:rPr>
        <w:tab/>
      </w:r>
      <w:proofErr w:type="spellStart"/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struct</w:t>
      </w:r>
      <w:proofErr w:type="spellEnd"/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</w:t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vfio_region_info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</w:t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reg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= { .</w:t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argsz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= </w:t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sizeof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>(</w:t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reg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>) };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ab/>
      </w:r>
      <w:r w:rsidRPr="008B6C66">
        <w:rPr>
          <w:rFonts w:ascii="Courier New" w:eastAsia="Times New Roman" w:hAnsi="Courier New" w:cs="Courier New"/>
          <w:sz w:val="18"/>
          <w:szCs w:val="18"/>
        </w:rPr>
        <w:tab/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reg.index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= </w:t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i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>;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ab/>
      </w:r>
      <w:r w:rsidRPr="008B6C66">
        <w:rPr>
          <w:rFonts w:ascii="Courier New" w:eastAsia="Times New Roman" w:hAnsi="Courier New" w:cs="Courier New"/>
          <w:sz w:val="18"/>
          <w:szCs w:val="18"/>
        </w:rPr>
        <w:tab/>
      </w:r>
      <w:proofErr w:type="spellStart"/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ioctl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>(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>device, VFIO_DEVICE_GET_REGION_INFO, &amp;</w:t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reg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>);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ab/>
      </w:r>
      <w:r w:rsidRPr="008B6C66">
        <w:rPr>
          <w:rFonts w:ascii="Courier New" w:eastAsia="Times New Roman" w:hAnsi="Courier New" w:cs="Courier New"/>
          <w:sz w:val="18"/>
          <w:szCs w:val="18"/>
        </w:rPr>
        <w:tab/>
        <w:t xml:space="preserve">/* Setup mappings... read/write offsets, </w:t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mmaps</w:t>
      </w:r>
      <w:proofErr w:type="spellEnd"/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ab/>
      </w:r>
      <w:r w:rsidRPr="008B6C66">
        <w:rPr>
          <w:rFonts w:ascii="Courier New" w:eastAsia="Times New Roman" w:hAnsi="Courier New" w:cs="Courier New"/>
          <w:sz w:val="18"/>
          <w:szCs w:val="18"/>
        </w:rPr>
        <w:tab/>
        <w:t xml:space="preserve"> * For PCI devices, </w:t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config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space is a region */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ab/>
        <w:t>}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ab/>
      </w: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for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(</w:t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i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= 0; </w:t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i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&lt; </w:t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device_info.num_irqs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; </w:t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i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>++) {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ab/>
      </w:r>
      <w:r w:rsidRPr="008B6C66">
        <w:rPr>
          <w:rFonts w:ascii="Courier New" w:eastAsia="Times New Roman" w:hAnsi="Courier New" w:cs="Courier New"/>
          <w:sz w:val="18"/>
          <w:szCs w:val="18"/>
        </w:rPr>
        <w:tab/>
      </w:r>
      <w:proofErr w:type="spellStart"/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struct</w:t>
      </w:r>
      <w:proofErr w:type="spellEnd"/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</w:t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vfio_irq_info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</w:t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irq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= { .</w:t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argsz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= </w:t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sizeof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>(</w:t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irq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>) };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ab/>
      </w:r>
      <w:r w:rsidRPr="008B6C66">
        <w:rPr>
          <w:rFonts w:ascii="Courier New" w:eastAsia="Times New Roman" w:hAnsi="Courier New" w:cs="Courier New"/>
          <w:sz w:val="18"/>
          <w:szCs w:val="18"/>
        </w:rPr>
        <w:tab/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irq.index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= </w:t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i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>;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ab/>
      </w:r>
      <w:r w:rsidRPr="008B6C66">
        <w:rPr>
          <w:rFonts w:ascii="Courier New" w:eastAsia="Times New Roman" w:hAnsi="Courier New" w:cs="Courier New"/>
          <w:sz w:val="18"/>
          <w:szCs w:val="18"/>
        </w:rPr>
        <w:tab/>
      </w:r>
      <w:proofErr w:type="spellStart"/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ioctl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>(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>device, VFIO_DEVICE_GET_IRQ_INFO, &amp;</w:t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irq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>);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ab/>
      </w:r>
      <w:r w:rsidRPr="008B6C66">
        <w:rPr>
          <w:rFonts w:ascii="Courier New" w:eastAsia="Times New Roman" w:hAnsi="Courier New" w:cs="Courier New"/>
          <w:sz w:val="18"/>
          <w:szCs w:val="18"/>
        </w:rPr>
        <w:tab/>
        <w:t xml:space="preserve">/* Setup IRQs... </w:t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eventfds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>, VFIO_DEVICE_SET_IRQS */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ab/>
        <w:t>}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ab/>
        <w:t>/* Gratuitous device reset and go... */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ab/>
      </w:r>
      <w:proofErr w:type="spellStart"/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ioctl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>(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>device, VFIO_DEVICE_RESET);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>VFIO User API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>-------------------------------------------------------------------------------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>Please see include/</w:t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linux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>/</w:t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vfio.h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for complete API documentation.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>VFIO bus driver API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>-------------------------------------------------------------------------------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 xml:space="preserve">VFIO bus drivers, such as </w:t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vfio-pci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make use of only a few interfaces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into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VFIO core.  When devices are bound and unbound to the driver,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the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driver should call </w:t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vfio_add_group_dev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() and </w:t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vfio_del_group_dev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>()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respectively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>: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extern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</w:t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int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</w:t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vfio_add_group_dev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>(</w:t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struct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</w:t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iommu_group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*</w:t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iommu_group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>,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 xml:space="preserve">                              </w:t>
      </w:r>
      <w:proofErr w:type="spellStart"/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struct</w:t>
      </w:r>
      <w:proofErr w:type="spellEnd"/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device *dev,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 xml:space="preserve">                              </w:t>
      </w: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const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</w:t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struct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</w:t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vfio_device_ops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*ops,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 xml:space="preserve">                              </w:t>
      </w: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void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*</w:t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device_data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>);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extern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void *</w:t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vfio_del_group_dev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>(</w:t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struct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device *dev);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vfio_add_group_</w:t>
      </w: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dev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>(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>) indicates to the core to begin tracking the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specified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</w:t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iommu_group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and register the specified dev as owned by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a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VFIO bus driver.  The driver provides an ops structure for callbacks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similar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to a file operations structure: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spellStart"/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struct</w:t>
      </w:r>
      <w:proofErr w:type="spellEnd"/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</w:t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vfio_device_ops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{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ab/>
      </w:r>
      <w:proofErr w:type="spellStart"/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int</w:t>
      </w:r>
      <w:proofErr w:type="spellEnd"/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ab/>
        <w:t>(*open)(void *</w:t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device_data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>);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ab/>
      </w: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void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ab/>
        <w:t>(*release)(void *</w:t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device_data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>);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ab/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ssize_t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ab/>
        <w:t>(*read</w:t>
      </w: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)(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>void *</w:t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device_data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>, char __user *</w:t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buf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>,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ab/>
      </w:r>
      <w:r w:rsidRPr="008B6C66">
        <w:rPr>
          <w:rFonts w:ascii="Courier New" w:eastAsia="Times New Roman" w:hAnsi="Courier New" w:cs="Courier New"/>
          <w:sz w:val="18"/>
          <w:szCs w:val="18"/>
        </w:rPr>
        <w:tab/>
      </w:r>
      <w:r w:rsidRPr="008B6C66">
        <w:rPr>
          <w:rFonts w:ascii="Courier New" w:eastAsia="Times New Roman" w:hAnsi="Courier New" w:cs="Courier New"/>
          <w:sz w:val="18"/>
          <w:szCs w:val="18"/>
        </w:rPr>
        <w:tab/>
      </w:r>
      <w:proofErr w:type="spellStart"/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size_t</w:t>
      </w:r>
      <w:proofErr w:type="spellEnd"/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count, </w:t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loff_t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*</w:t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ppos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>);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ab/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ssize_t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ab/>
        <w:t>(*write</w:t>
      </w: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)(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>void *</w:t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device_data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>, const char __user *</w:t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buf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>,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ab/>
      </w:r>
      <w:r w:rsidRPr="008B6C66">
        <w:rPr>
          <w:rFonts w:ascii="Courier New" w:eastAsia="Times New Roman" w:hAnsi="Courier New" w:cs="Courier New"/>
          <w:sz w:val="18"/>
          <w:szCs w:val="18"/>
        </w:rPr>
        <w:tab/>
      </w:r>
      <w:r w:rsidRPr="008B6C66">
        <w:rPr>
          <w:rFonts w:ascii="Courier New" w:eastAsia="Times New Roman" w:hAnsi="Courier New" w:cs="Courier New"/>
          <w:sz w:val="18"/>
          <w:szCs w:val="18"/>
        </w:rPr>
        <w:tab/>
        <w:t xml:space="preserve"> </w:t>
      </w:r>
      <w:proofErr w:type="spellStart"/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size_t</w:t>
      </w:r>
      <w:proofErr w:type="spellEnd"/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size, </w:t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loff_t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*</w:t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ppos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>);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ab/>
      </w: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long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ab/>
        <w:t>(*</w:t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ioctl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>)(void *</w:t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device_data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, unsigned </w:t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int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</w:t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cmd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>,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ab/>
      </w:r>
      <w:r w:rsidRPr="008B6C66">
        <w:rPr>
          <w:rFonts w:ascii="Courier New" w:eastAsia="Times New Roman" w:hAnsi="Courier New" w:cs="Courier New"/>
          <w:sz w:val="18"/>
          <w:szCs w:val="18"/>
        </w:rPr>
        <w:tab/>
      </w:r>
      <w:r w:rsidRPr="008B6C66">
        <w:rPr>
          <w:rFonts w:ascii="Courier New" w:eastAsia="Times New Roman" w:hAnsi="Courier New" w:cs="Courier New"/>
          <w:sz w:val="18"/>
          <w:szCs w:val="18"/>
        </w:rPr>
        <w:tab/>
        <w:t xml:space="preserve"> </w:t>
      </w: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unsigned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long </w:t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arg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>);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ab/>
      </w:r>
      <w:proofErr w:type="spellStart"/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int</w:t>
      </w:r>
      <w:proofErr w:type="spellEnd"/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ab/>
        <w:t>(*</w:t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mmap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>)(void *</w:t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device_data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, </w:t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struct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</w:t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vm_area_struct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*</w:t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vma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>);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>};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 xml:space="preserve">Each function is passed the </w:t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device_data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that was originally registered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in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the </w:t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vfio_add_group_dev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>() call above.  This allows the bus driver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an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easy place to store its opaque, private data.  The open/release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callbacks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are issued when a new file descriptor is created for a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device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(via VFIO_GROUP_GET_DEVICE_FD).  The </w:t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ioctl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interface provides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a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direct pass through for VFIO_DEVICE_* </w:t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ioctls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>.  The read/write/</w:t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mmap</w:t>
      </w:r>
      <w:proofErr w:type="spellEnd"/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interfaces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implement the device region access defined by the device's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own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VFIO_DEVICE_GET_REGION_INFO </w:t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ioctl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>.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 xml:space="preserve">PPC64 </w:t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sPAPR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implementation note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>-------------------------------------------------------------------------------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>This implementation has some specifics: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>1) On older systems (POWER7 with P5IOC2/IODA1) only one IOMMU group per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container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is supported as an IOMMU table is allocated at the boot time,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one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table per a IOMMU group which is a </w:t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Partitionable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Endpoint (PE)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>(PE is often a PCI domain but not always).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>Newer systems (POWER8 with IODA2) have improved hardware design which allows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to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remove this limitation and have multiple IOMMU groups per a VFIO container.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>2) The hardware supports so called DMA windows - the PCI address range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within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which DMA transfer is allowed, any attempt to access address space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out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of the window leads to the whole PE isolation.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 xml:space="preserve">3) PPC64 guests are </w:t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paravirtualized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but not fully emulated. There is an API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to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map/</w:t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unmap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pages for DMA, and it normally maps 1..32 pages per call and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currently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there is no way to reduce the number of calls. In order to make things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faster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>, the map/</w:t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unmap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handling has been implemented in real mode which provides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an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excellent performance which has limitations such as inability to do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locked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pages accounting in real time.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 xml:space="preserve">4) According to </w:t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sPAPR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specification, A </w:t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Partitionable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Endpoint (PE) is an I/O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spellStart"/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subtree</w:t>
      </w:r>
      <w:proofErr w:type="spellEnd"/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that can be treated as a unit for the purposes of partitioning and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error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recovery. A PE may be a single or multi-function IOA (IO Adapter), a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function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of a multi-function IOA, or multiple IOAs (possibly including switch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lastRenderedPageBreak/>
        <w:t>and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bridge structures above the multiple IOAs). PPC64 guests detect PCI errors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and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recover from them via EEH RTAS services, which works on the basis of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additional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</w:t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ioctl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commands.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 xml:space="preserve">So 4 additional </w:t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ioctls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have been added: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ab/>
        <w:t>VFIO_IOMMU_SPAPR_TCE_GET_INFO - returns the size and the start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ab/>
      </w:r>
      <w:r w:rsidRPr="008B6C66">
        <w:rPr>
          <w:rFonts w:ascii="Courier New" w:eastAsia="Times New Roman" w:hAnsi="Courier New" w:cs="Courier New"/>
          <w:sz w:val="18"/>
          <w:szCs w:val="18"/>
        </w:rPr>
        <w:tab/>
      </w: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of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the DMA window on the PCI bus.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ab/>
        <w:t>VFIO_IOMMU_ENABLE - enables the container. The locked pages accounting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ab/>
      </w:r>
      <w:r w:rsidRPr="008B6C66">
        <w:rPr>
          <w:rFonts w:ascii="Courier New" w:eastAsia="Times New Roman" w:hAnsi="Courier New" w:cs="Courier New"/>
          <w:sz w:val="18"/>
          <w:szCs w:val="18"/>
        </w:rPr>
        <w:tab/>
      </w: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is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done at this point. This lets user first to know what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ab/>
      </w:r>
      <w:r w:rsidRPr="008B6C66">
        <w:rPr>
          <w:rFonts w:ascii="Courier New" w:eastAsia="Times New Roman" w:hAnsi="Courier New" w:cs="Courier New"/>
          <w:sz w:val="18"/>
          <w:szCs w:val="18"/>
        </w:rPr>
        <w:tab/>
      </w: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the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DMA window is and adjust </w:t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rlimit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before doing any real job.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ab/>
        <w:t>VFIO_IOMMU_DISABLE - disables the container.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ab/>
        <w:t>VFIO_EEH_PE_OP - provides an API for EEH setup, error detection and recovery.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>The code flow from the example above should be slightly changed: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ab/>
      </w:r>
      <w:proofErr w:type="spellStart"/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struct</w:t>
      </w:r>
      <w:proofErr w:type="spellEnd"/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</w:t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vfio_eeh_pe_op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</w:t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pe_op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= { .</w:t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argsz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= </w:t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sizeof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>(</w:t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pe_op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>), .flags = 0 };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ab/>
        <w:t>.....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ab/>
        <w:t xml:space="preserve">/* </w:t>
      </w: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Add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the group to the container */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ab/>
      </w:r>
      <w:proofErr w:type="spellStart"/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ioctl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>(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>group, VFIO_GROUP_SET_CONTAINER, &amp;container);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ab/>
        <w:t>/* Enable the IOMMU model we want */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ab/>
      </w:r>
      <w:proofErr w:type="spellStart"/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ioctl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>(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>container, VFIO_SET_IOMMU, VFIO_SPAPR_TCE_IOMMU)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ab/>
        <w:t xml:space="preserve">/* Get addition </w:t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sPAPR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IOMMU info */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ab/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vfio_iommu_spapr_tce_info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</w:t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spapr_iommu_info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>;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ab/>
      </w:r>
      <w:proofErr w:type="spellStart"/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ioctl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>(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>container, VFIO_IOMMU_SPAPR_TCE_GET_INFO, &amp;</w:t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spapr_iommu_info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>);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ab/>
      </w: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if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(</w:t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ioctl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>(container, VFIO_IOMMU_ENABLE))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ab/>
      </w:r>
      <w:r w:rsidRPr="008B6C66">
        <w:rPr>
          <w:rFonts w:ascii="Courier New" w:eastAsia="Times New Roman" w:hAnsi="Courier New" w:cs="Courier New"/>
          <w:sz w:val="18"/>
          <w:szCs w:val="18"/>
        </w:rPr>
        <w:tab/>
        <w:t xml:space="preserve">/* </w:t>
      </w: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Cannot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enable container, may be low </w:t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rlimit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*/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ab/>
        <w:t xml:space="preserve">/* </w:t>
      </w: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Allocate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some space and setup a DMA mapping */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ab/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dma_map.vaddr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= </w:t>
      </w:r>
      <w:proofErr w:type="spellStart"/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mmap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>(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>0, 1024 * 1024, PROT_READ | PROT_WRITE,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ab/>
      </w:r>
      <w:r w:rsidRPr="008B6C66">
        <w:rPr>
          <w:rFonts w:ascii="Courier New" w:eastAsia="Times New Roman" w:hAnsi="Courier New" w:cs="Courier New"/>
          <w:sz w:val="18"/>
          <w:szCs w:val="18"/>
        </w:rPr>
        <w:tab/>
      </w:r>
      <w:r w:rsidRPr="008B6C66">
        <w:rPr>
          <w:rFonts w:ascii="Courier New" w:eastAsia="Times New Roman" w:hAnsi="Courier New" w:cs="Courier New"/>
          <w:sz w:val="18"/>
          <w:szCs w:val="18"/>
        </w:rPr>
        <w:tab/>
        <w:t xml:space="preserve">     MAP_PRIVATE | MAP_ANONYMOUS, 0, 0);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ab/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dma_map.size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= 1024 * 1024;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ab/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dma_map.iova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= 0; /* 1MB starting at 0x0 from device view */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ab/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dma_map.flags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= VFIO_DMA_MAP_FLAG_READ | VFIO_DMA_MAP_FLAG_WRITE;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ab/>
        <w:t>/* Check here is .</w:t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iova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/.size are within DMA window from </w:t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spapr_iommu_info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*/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ab/>
      </w:r>
      <w:proofErr w:type="spellStart"/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ioctl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>(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>container, VFIO_IOMMU_MAP_DMA, &amp;</w:t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dma_map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>);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ab/>
        <w:t>/* Get a file descriptor for the device */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ab/>
      </w: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device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= </w:t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ioctl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>(group, VFIO_GROUP_GET_DEVICE_FD, "0000:06:0d.0");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ab/>
        <w:t>....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ab/>
        <w:t>/* Gratuitous device reset and go... */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ab/>
      </w:r>
      <w:proofErr w:type="spellStart"/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ioctl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>(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>device, VFIO_DEVICE_RESET);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ab/>
        <w:t>/* Make sure EEH is supported */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ab/>
      </w:r>
      <w:proofErr w:type="spellStart"/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ioctl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>(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>container, VFIO_CHECK_EXTENSION, VFIO_EEH);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ab/>
        <w:t>/* Enable the EEH functionality on the device */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ab/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pe_op.op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= VFIO_EEH_PE_ENABLE;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ab/>
      </w:r>
      <w:proofErr w:type="spellStart"/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ioctl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>(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>container, VFIO_EEH_PE_OP, &amp;</w:t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pe_op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>);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lastRenderedPageBreak/>
        <w:tab/>
        <w:t xml:space="preserve">/* </w:t>
      </w: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You're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suggested to create additional data </w:t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struct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to represent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ab/>
        <w:t xml:space="preserve"> * PE, and put child devices belonging to same IOMMU group to the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ab/>
        <w:t xml:space="preserve"> * PE instance for later reference.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ab/>
        <w:t xml:space="preserve"> */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ab/>
        <w:t>/* Check the PE's state and make sure it's in functional state */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ab/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pe_op.op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= VFIO_EEH_PE_GET_STATE;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ab/>
      </w:r>
      <w:proofErr w:type="spellStart"/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ioctl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>(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>container, VFIO_EEH_PE_OP, &amp;</w:t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pe_op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>);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ab/>
        <w:t xml:space="preserve">/* Save device state using </w:t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pci_save_</w:t>
      </w: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state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>(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>).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ab/>
        <w:t xml:space="preserve"> * EEH should be enabled on the specified device.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ab/>
        <w:t xml:space="preserve"> */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ab/>
        <w:t>....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ab/>
        <w:t xml:space="preserve">/* </w:t>
      </w: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Inject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EEH error, which is expected to be caused by 32-bits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ab/>
        <w:t xml:space="preserve"> * </w:t>
      </w:r>
      <w:proofErr w:type="spellStart"/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config</w:t>
      </w:r>
      <w:proofErr w:type="spellEnd"/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load.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ab/>
        <w:t xml:space="preserve"> */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ab/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pe_op.op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= VFIO_EEH_PE_INJECT_ERR;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ab/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pe_op.err.type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= EEH_ERR_TYPE_32;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ab/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pe_op.err.func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= EEH_ERR_FUNC_LD_CFG_ADDR;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ab/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pe_op.err.addr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= 0ul;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ab/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pe_op.err.mask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= 0ul;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ab/>
      </w:r>
      <w:proofErr w:type="spellStart"/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ioctl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>(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>container, VFIO_EEH_PE_OP, &amp;</w:t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pe_op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>);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ab/>
        <w:t>....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ab/>
        <w:t xml:space="preserve">/* When 0xFF's returned from reading PCI </w:t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config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space or IO BARs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ab/>
        <w:t xml:space="preserve"> * </w:t>
      </w: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of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the PCI device. Check the PE's state to see if that has been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ab/>
        <w:t xml:space="preserve"> * frozen.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ab/>
        <w:t xml:space="preserve"> */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ab/>
      </w:r>
      <w:proofErr w:type="spellStart"/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ioctl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>(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>container, VFIO_EEH_PE_OP, &amp;</w:t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pe_op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>);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ab/>
        <w:t>/* Waiting for pending PCI transactions to be completed and don't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ab/>
        <w:t xml:space="preserve"> * produce any more PCI traffic from/to the affected PE until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ab/>
        <w:t xml:space="preserve"> * </w:t>
      </w: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recovery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is finished.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ab/>
        <w:t xml:space="preserve"> */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ab/>
        <w:t>/* Enable IO for the affected PE and collect logs. Usually, the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ab/>
        <w:t xml:space="preserve"> * </w:t>
      </w: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standard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part of PCI </w:t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config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space, AER registers are dumped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ab/>
        <w:t xml:space="preserve"> * </w:t>
      </w: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as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logs for further analysis.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ab/>
        <w:t xml:space="preserve"> */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ab/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pe_op.op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= VFIO_EEH_PE_UNFREEZE_IO;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ab/>
      </w:r>
      <w:proofErr w:type="spellStart"/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ioctl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>(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>container, VFIO_EEH_PE_OP, &amp;</w:t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pe_op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>);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ab/>
        <w:t>/*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ab/>
        <w:t xml:space="preserve"> * Issue PE reset: hot or fundamental reset. Usually, hot reset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ab/>
        <w:t xml:space="preserve"> * is enough. However, the firmware of some PCI adapters would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ab/>
        <w:t xml:space="preserve"> * require fundamental reset.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ab/>
        <w:t xml:space="preserve"> */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ab/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pe_op.op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= VFIO_EEH_PE_RESET_HOT;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ab/>
      </w:r>
      <w:proofErr w:type="spellStart"/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ioctl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>(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>container, VFIO_EEH_PE_OP, &amp;</w:t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pe_op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>);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ab/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pe_op.op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= VFIO_EEH_PE_RESET_DEACTIVATE;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ab/>
      </w:r>
      <w:proofErr w:type="spellStart"/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ioctl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>(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>container, VFIO_EEH_PE_OP, &amp;</w:t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pe_op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>);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ab/>
        <w:t xml:space="preserve">/* </w:t>
      </w: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Configure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the PCI bridges for the affected PE */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ab/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pe_op.op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= VFIO_EEH_PE_CONFIGURE;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ab/>
      </w:r>
      <w:proofErr w:type="spellStart"/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ioctl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>(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>container, VFIO_EEH_PE_OP, &amp;</w:t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pe_op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>);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ab/>
        <w:t xml:space="preserve">/* </w:t>
      </w: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Restored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state we saved at initialization time. </w:t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pci_restore_</w:t>
      </w: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state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>()</w:t>
      </w:r>
      <w:proofErr w:type="gramEnd"/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ab/>
        <w:t xml:space="preserve"> * is good enough as an example.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ab/>
        <w:t xml:space="preserve"> */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lastRenderedPageBreak/>
        <w:tab/>
        <w:t xml:space="preserve">/* </w:t>
      </w: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Hopefully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>, error is recovered successfully. Now, you can resume to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ab/>
        <w:t xml:space="preserve"> * start PCI traffic to/from the affected PE.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ab/>
        <w:t xml:space="preserve"> */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ab/>
        <w:t>....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>5) There is v2 of SPAPR TCE IOMMU. It deprecates VFIO_IOMMU_ENABLE/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 xml:space="preserve">VFIO_IOMMU_DISABLE and implements 2 new </w:t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ioctls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>: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>VFIO_IOMMU_SPAPR_REGISTER_MEMORY and VFIO_IOMMU_SPAPR_UNREGISTER_MEMORY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>(</w:t>
      </w: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which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are unsupported in v1 IOMMU).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 xml:space="preserve">PPC64 </w:t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paravirtualized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guests generate a lot of map/</w:t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unmap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requests,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and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the handling of those includes pinning/unpinning pages and updating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mm::</w:t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locked_vm</w:t>
      </w:r>
      <w:proofErr w:type="spellEnd"/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counter to make sure we do not exceed the </w:t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rlimit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>.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>The v2 IOMMU splits accounting and pinning into separate operations: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 xml:space="preserve">- VFIO_IOMMU_SPAPR_REGISTER_MEMORY/VFIO_IOMMU_SPAPR_UNREGISTER_MEMORY </w:t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ioctls</w:t>
      </w:r>
      <w:proofErr w:type="spellEnd"/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receive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a user space address and size of the block to be pinned.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>Bisecting is not supported and VFIO_IOMMU_UNREGISTER_MEMORY is expected to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be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called with the exact address and size used for registering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the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memory block. The </w:t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userspace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is not expected to call these often.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>The ranges are stored in a linked list in a VFIO container.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 xml:space="preserve">- VFIO_IOMMU_MAP_DMA/VFIO_IOMMU_UNMAP_DMA </w:t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ioctls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only update the actual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 xml:space="preserve">IOMMU table and do not do pinning; instead these check that the </w:t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userspace</w:t>
      </w:r>
      <w:proofErr w:type="spellEnd"/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address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is from pre-registered range.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>This separation helps in optimizing DMA for guests.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 xml:space="preserve">6) </w:t>
      </w:r>
      <w:proofErr w:type="spellStart"/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sPAPR</w:t>
      </w:r>
      <w:proofErr w:type="spellEnd"/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specification allows guests to have an additional DMA window(s) on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a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PCI bus with a variable page size. Two </w:t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ioctls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have been added to support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this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>: VFIO_IOMMU_SPAPR_TCE_CREATE and VFIO_IOMMU_SPAPR_TCE_REMOVE.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>The platform has to support the functionality or error will be returned to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the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</w:t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userspace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>. The existing hardware supports up to 2 DMA windows, one is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 xml:space="preserve">2GB </w:t>
      </w: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long,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uses 4K pages and called "default 32bit window"; the other can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be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as big as entire RAM, use different page size, it is optional - guests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create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those in run-time if the guest driver supports 64bit DMA.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>VFIO_IOMMU_SPAPR_TCE_CREATE receives a page shift, a DMA window size and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a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number of TCE table levels (if a TCE table is going to be big enough and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the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kernel may not be able to allocate enough of physically contiguous memory).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>It creates a new window in the available slot and returns the bus address where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the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new window starts. Due to hardware limitation, the user space cannot choose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the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location of DMA windows.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>VFIO_IOMMU_SPAPR_TCE_REMOVE receives the bus start address of the window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and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removes it.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>-------------------------------------------------------------------------------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>[1] VFIO was originally an acronym for "Virtual Function I/O" in its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initial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implementation by Tom Lyon while as Cisco.  We've since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outgrown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the acronym, but it's catchy.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>[2] "</w:t>
      </w: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safe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>" also depends upon a device being "well behaved".  It's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possible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for multi-function devices to have backdoors between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functions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and even for single function devices to have alternative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access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to things like PCI </w:t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config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space through MMIO registers.  To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guard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against the former we can include additional precautions in the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>IOMMU driver to group multi-function PCI devices together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>(</w:t>
      </w:r>
      <w:proofErr w:type="spellStart"/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iommu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>=</w:t>
      </w:r>
      <w:proofErr w:type="spellStart"/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>group_mf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>).  The latter we can't prevent, but the IOMMU should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still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provide isolation.  For PCI, SR-IOV Virtual Functions are the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best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indicator of "well behaved", as these are designed for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lastRenderedPageBreak/>
        <w:t>virtualization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usage models.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>[3] As always there are trade-offs to virtual machine device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assignment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that are beyond the scope of VFIO.  It's expected that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future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IOMMU technologies will reduce some, but maybe not all, of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these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trade-offs.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>[4] In this case the device is below a PCI bridge, so transactions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from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 xml:space="preserve"> either function of the device are indistinguishable to the </w:t>
      </w:r>
      <w:proofErr w:type="spellStart"/>
      <w:r w:rsidRPr="008B6C66">
        <w:rPr>
          <w:rFonts w:ascii="Courier New" w:eastAsia="Times New Roman" w:hAnsi="Courier New" w:cs="Courier New"/>
          <w:sz w:val="18"/>
          <w:szCs w:val="18"/>
        </w:rPr>
        <w:t>iommu</w:t>
      </w:r>
      <w:proofErr w:type="spellEnd"/>
      <w:r w:rsidRPr="008B6C66">
        <w:rPr>
          <w:rFonts w:ascii="Courier New" w:eastAsia="Times New Roman" w:hAnsi="Courier New" w:cs="Courier New"/>
          <w:sz w:val="18"/>
          <w:szCs w:val="18"/>
        </w:rPr>
        <w:t>: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proofErr w:type="gramStart"/>
      <w:r w:rsidRPr="008B6C66">
        <w:rPr>
          <w:rFonts w:ascii="Courier New" w:eastAsia="Times New Roman" w:hAnsi="Courier New" w:cs="Courier New"/>
          <w:sz w:val="18"/>
          <w:szCs w:val="18"/>
        </w:rPr>
        <w:t>-[</w:t>
      </w:r>
      <w:proofErr w:type="gramEnd"/>
      <w:r w:rsidRPr="008B6C66">
        <w:rPr>
          <w:rFonts w:ascii="Courier New" w:eastAsia="Times New Roman" w:hAnsi="Courier New" w:cs="Courier New"/>
          <w:sz w:val="18"/>
          <w:szCs w:val="18"/>
        </w:rPr>
        <w:t>0000:00]-+-1e.0-[06]--+-0d.0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 xml:space="preserve">                        \-0d.1</w:t>
      </w: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</w:p>
    <w:p w:rsidR="008B6C66" w:rsidRPr="008B6C66" w:rsidRDefault="008B6C66" w:rsidP="008B6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8B6C66">
        <w:rPr>
          <w:rFonts w:ascii="Courier New" w:eastAsia="Times New Roman" w:hAnsi="Courier New" w:cs="Courier New"/>
          <w:sz w:val="18"/>
          <w:szCs w:val="18"/>
        </w:rPr>
        <w:t>00:1e.0 PCI bridge: Intel Corporation 82801 PCI Bridge (rev 90)</w:t>
      </w:r>
    </w:p>
    <w:p w:rsidR="001C007E" w:rsidRPr="008B6C66" w:rsidRDefault="001C007E">
      <w:pPr>
        <w:rPr>
          <w:sz w:val="18"/>
          <w:szCs w:val="18"/>
        </w:rPr>
      </w:pPr>
    </w:p>
    <w:sectPr w:rsidR="001C007E" w:rsidRPr="008B6C66" w:rsidSect="00987E4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>
    <w:useFELayout/>
  </w:compat>
  <w:rsids>
    <w:rsidRoot w:val="008B6C66"/>
    <w:rsid w:val="000A3453"/>
    <w:rsid w:val="001C007E"/>
    <w:rsid w:val="0050116A"/>
    <w:rsid w:val="008B6C66"/>
    <w:rsid w:val="009422C0"/>
    <w:rsid w:val="00987E4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7E4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B6C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B6C6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3382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3249</Words>
  <Characters>18523</Characters>
  <Application>Microsoft Office Word</Application>
  <DocSecurity>0</DocSecurity>
  <Lines>154</Lines>
  <Paragraphs>43</Paragraphs>
  <ScaleCrop>false</ScaleCrop>
  <Company>Lenovo.com</Company>
  <LinksUpToDate>false</LinksUpToDate>
  <CharactersWithSpaces>21729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Lipeng LP1 Sang</dc:creator>
  <cp:lastModifiedBy>Lipeng LP1 Sang</cp:lastModifiedBy>
  <cp:revision>1</cp:revision>
  <dcterms:created xsi:type="dcterms:W3CDTF">2016-03-31T05:32:00Z</dcterms:created>
  <dcterms:modified xsi:type="dcterms:W3CDTF">2016-03-31T05:33:00Z</dcterms:modified>
</cp:coreProperties>
</file>