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Bestuurder (28) ontkent drugsgebruik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Borsbeek, maar blijft aangehouden met enkelband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04:52 PM GMT</w:t>
      </w:r>
    </w:p>
    <w:p>
      <w:pPr>
        <w:keepNext w:val="0"/>
        <w:spacing w:after="0" w:line="240" w:lineRule="atLeast"/>
        <w:ind w:right="0"/>
        <w:jc w:val="both"/>
      </w:pPr>
      <w:bookmarkStart w:id="0" w:name="Bookmark_1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Lefelon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28-jarige G.T. uit Borsbeek mag zijn voorarrest thuis uitzitten met elektronische enkelband. Dat heeft de raadkamer vanmiddag beslist. G.T. werd vorige woensdag aangehouden toen hij een dodelijk ongeluk veroorzaakte in de Schanslaan in Borsbeek. Daarbij kwam een 52-jarige </w:t>
      </w:r>
      <w:hyperlink r:id="rId9" w:history="1">
        <w:r>
          <w:rPr>
            <w:rFonts w:ascii="arial" w:eastAsia="arial" w:hAnsi="arial" w:cs="arial"/>
            <w:b w:val="0"/>
            <w:i/>
            <w:strike w:val="0"/>
            <w:noProof w:val="0"/>
            <w:color w:val="0077CC"/>
            <w:position w:val="0"/>
            <w:sz w:val="20"/>
            <w:u w:val="single"/>
            <w:vertAlign w:val="baseline"/>
          </w:rPr>
          <w:t>buurtbewoonster die net haar hond uitliet</w:t>
        </w:r>
      </w:hyperlink>
      <w:r>
        <w:rPr>
          <w:rFonts w:ascii="arial" w:eastAsia="arial" w:hAnsi="arial" w:cs="arial"/>
          <w:b w:val="0"/>
          <w:i w:val="0"/>
          <w:strike w:val="0"/>
          <w:noProof w:val="0"/>
          <w:color w:val="000000"/>
          <w:position w:val="0"/>
          <w:sz w:val="20"/>
          <w:u w:val="none"/>
          <w:vertAlign w:val="baseline"/>
        </w:rPr>
        <w:t xml:space="preserve"> om het 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vorige woensdag rond 7u30. G.T. had net zijn zoontje naar de crèche gedaan toen hij met zijn bestelwagen de Schanslaan kwam ingereden. Volgens getuigen reed hij veel te snel. Hij verloor de controle over zijn stuur en botste op een stilstaande auto die op een oprit stond. De wagen werd weggeslingerd en verpletterde een 52-jarige vrouw die net haar hond uitliet. De vrouw overleed ter plaatse. Een dierenarts liet enkele dagen later haar ernstig gewonde hond inslapen.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nam een alcoholtest en speekseltest af. G.T. testte positief op de speekseltest, wat een indicatie is dat hij in de twaalf uur voorafgaand aan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drugs zou hebben gebruikt. De onderzoeksrechter besloot de man aan te 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Vanmorgen verscheen hij voor de raadkamer. Zijn advocaat John Maes stelt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zomaar kan gelinkt worden aan de positieve drugstest. G.T. ontkent elk drugsgebruik. Hij drong aan op bijkomende testen en ook op enkele medisch onderzoeken.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cliënt heeft een black-out over wat er die ochtend is gebeurd", zegt  advocaat John Maes. De raadkamer besliste dat G.T. blijft aangehouden maar wel onder elektronisch toezicht.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Dronken Antwerp-supporter (51) aangehouden met enkelband nadat hij Syrische vluchteling doodrijdt</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"Hun kinderen zagen Joyce (36) en Wim (37) naar dat trouwfeest vertrekken. En daarna nooit meer": Louis W. (36) hoort met gebogen hoofd zijn straf voor dodelijk </w:t>
        </w:r>
      </w:hyperlink>
      <w:hyperlink r:id="rId11" w:history="1">
        <w:r>
          <w:rPr>
            <w:rFonts w:ascii="arial" w:eastAsia="arial" w:hAnsi="arial" w:cs="arial"/>
            <w:b w:val="0"/>
            <w:i/>
            <w:strike w:val="0"/>
            <w:color w:val="0077CC"/>
            <w:sz w:val="20"/>
            <w:u w:val="single"/>
            <w:vertAlign w:val="baseline"/>
          </w:rPr>
          <w:t>ongeval</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Justitie maakt geen beste beurt in proces in beroep over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van Kayleigh Leemans (14): "Dit onderzoek is ontwricht geraakt door een gerucht"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Bestuurder (28) ontkent drugsgebruik na dodelijk ongeval in Borsbeek, maar blijft aangehouden met enkelband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ntwerpen/dronken-antwerp-supporter-51-aangehouden-met-enkelband-nadat-hij-syrische-vluchteling-doodrijdt~aa9ebeafb/" TargetMode="External" /><Relationship Id="rId11" Type="http://schemas.openxmlformats.org/officeDocument/2006/relationships/hyperlink" Target="https://www.hln.be/lier/hun-kinderen-zagen-joyce-36-en-wim-37-naar-dat-trouwfeest-vertrekken-en-daarna-nooit-meer-louis-w-36-hoort-met-gebogen-hoofd-zijn-straf-voor-dodelijk-ongeval~a67a4ec1/" TargetMode="External" /><Relationship Id="rId12" Type="http://schemas.openxmlformats.org/officeDocument/2006/relationships/hyperlink" Target="https://www.hln.be/aalst/justitie-maakt-geen-beste-beurt-in-proces-in-beroep-over-dodelijk-ongeval-van-kayleigh-leemans-14-dit-onderzoek-is-ontwricht-geraakt-door-een-gerucht~aee99ff8/"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9-8TS1-DY0X-9283-00000-00&amp;context=1519360" TargetMode="External" /><Relationship Id="rId8" Type="http://schemas.openxmlformats.org/officeDocument/2006/relationships/image" Target="media/image1.png" /><Relationship Id="rId9" Type="http://schemas.openxmlformats.org/officeDocument/2006/relationships/hyperlink" Target="https://www.hln.be/borsbeek/haar-hond-was-constant-aan-het-janken-buurt-zwaar-onder-de-indruk-nadat-voetgangster-52-om-het-leven-komt-bij-ongeval-in-borsbeek~a48bcc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Bestuurder (28) ontkent drugsgebruik na dodelijk ongeval in Borsbeek, maar blijft aangehouden met enkelband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urn:user:PA190865048</vt:lpwstr>
  </property>
</Properties>
</file>