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Buurtbewoners en gemeente bezorgd over snelheid op singels na nachtelijk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Enschede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oktober 2024 woensdag 06:30 AM GMT</w:t>
      </w:r>
    </w:p>
    <w:p>
      <w:pPr>
        <w:keepNext w:val="0"/>
        <w:spacing w:after="0" w:line="240" w:lineRule="atLeast"/>
        <w:ind w:right="0"/>
        <w:jc w:val="both"/>
      </w:pPr>
      <w:bookmarkStart w:id="0" w:name="Bookmark_8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Erwin Waanders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plek waar afgelopen zaterdagnacht een vrouw uit Enschede in haar scootmobiel werd geschept door een jonge autobestuurder staat volgens de gemeente niet bekend als risicolocatie. Toch maken buurtbewoners en de gemeente zich zorgen over het gedrag van verkeersdeelnemers op de singels in de avond- en nachtelijke uren.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vrouw uit Enschede raakte zaterdagnacht bij het oversteken van de Laaressingel ernstig gewond. Het slachtoffer werd vol aangereden door een man in een auto. Haar scootmobiel kwam in meerdere stukken een tiental meters verderop terecht.  De bestuurder maakte zich daarna razendsnel uit de voeten.  </w:t>
      </w:r>
      <w:hyperlink r:id="rId9" w:history="1">
        <w:r>
          <w:rPr>
            <w:rFonts w:ascii="arial" w:eastAsia="arial" w:hAnsi="arial" w:cs="arial"/>
            <w:b w:val="0"/>
            <w:i/>
            <w:strike w:val="0"/>
            <w:noProof w:val="0"/>
            <w:color w:val="0077CC"/>
            <w:position w:val="0"/>
            <w:sz w:val="20"/>
            <w:u w:val="single"/>
            <w:vertAlign w:val="baseline"/>
          </w:rPr>
          <w:t>Een 21-jarige bestuurder uit Utrecht zit vast</w:t>
        </w:r>
      </w:hyperlink>
      <w:r>
        <w:rPr>
          <w:rFonts w:ascii="arial" w:eastAsia="arial" w:hAnsi="arial" w:cs="arial"/>
          <w:b w:val="0"/>
          <w:i w:val="0"/>
          <w:strike w:val="0"/>
          <w:noProof w:val="0"/>
          <w:color w:val="000000"/>
          <w:position w:val="0"/>
          <w:sz w:val="20"/>
          <w:u w:val="none"/>
          <w:vertAlign w:val="baseline"/>
        </w:rPr>
        <w:t xml:space="preserve"> voor betrokkenheid bij het ongeluk.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risico-locatie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buurt gaat het in gesprekken al langer over de bewuste plek. Er zou vaak (te) hard worden gereden en de situatie zou onoverzichtelijk zijn. De gemeente bestrijdt dat laatste. ,,Zeker niet op de plek 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plaats lijkt te hebben gevonden: namelijk ter hoogte van het tankstation en niet op de kruising zelf."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volgens de woordvoerder wel een feit is, is dat er met name in de avond- en nachtelijke uren veel harder wordt gereden. Het gedrag van weggebruikers is daarbij punt van zorg. ,,Zeker op de singels is dat het geval", meldt een woordvoerder van de gemeente Enschede. ,,Maar het is niet zo dat we meer meldingen hebben van ongelukken op die bewuste plek."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uit Utrecht verdacht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heeft in de loop van de zaterdag een 21-jarige man uit Utrecht aangehouden als verdachte van het veroorzaken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het in hulpeloze toestand achterlaten van het zwaargewonde slachtoffer.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Getuigen hebben kort na het ongeluk al aan de politie gemeld dat de automobilist veel te hard zou hebben gereden. Geschat werd dat er 65 tot 70 kilometer per uur werd gereden. Een omwonende had het ongeluk zelf niet zien gebeuren, maar toen hij later op camerabeelden keek, zag hij de onderdelen van de scootmobiel alle kanten op vliegen.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zoek naar getuigen en beelden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is nog altijd op zoek naar mensen die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hebben zien gebeuren en die nog niet met de politie hebben gesproken. Ook mensen die mogelijke dashcambeelden hebben van het ongeluk, worden verzocht zich te melden.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Buurtbewoners en gemeente bezorgd over snelheid op singels na nachtelijk ongeval Enschede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X-XV11-DY0X-91PH-00000-00&amp;context=1519360" TargetMode="External" /><Relationship Id="rId8" Type="http://schemas.openxmlformats.org/officeDocument/2006/relationships/image" Target="media/image1.png" /><Relationship Id="rId9" Type="http://schemas.openxmlformats.org/officeDocument/2006/relationships/hyperlink" Target="https://www.tubantia.nl/enschede/br-utrechtse-verdachte-gepakt-in-enschede-zwaargewonde-vrouw-achtergelaten-na-ongeval~ab3fb3f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Buurtbewoners en gemeente bezorgd over snelheid op singels na nachtelijk ongeval Enschede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85</vt:lpwstr>
  </property>
  <property fmtid="{D5CDD505-2E9C-101B-9397-08002B2CF9AE}" pid="3" name="LADocCount">
    <vt:lpwstr>1</vt:lpwstr>
  </property>
  <property fmtid="{D5CDD505-2E9C-101B-9397-08002B2CF9AE}" pid="4" name="LADocumentID:85">
    <vt:lpwstr>Doc::urn:hlct:16|contextualFeaturePermID::1519360</vt:lpwstr>
  </property>
  <property fmtid="{D5CDD505-2E9C-101B-9397-08002B2CF9AE}" pid="5" name="UserPermID">
    <vt:lpwstr>urn:user:PA190865048</vt:lpwstr>
  </property>
</Properties>
</file>