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Dieren in het verkeer: wie draait op voor de kosten als je wild aanrijdt? En wat als je eigen hond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veroorzaakt?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01:10 PM GMT</w:t>
      </w:r>
    </w:p>
    <w:p>
      <w:pPr>
        <w:keepNext w:val="0"/>
        <w:spacing w:after="0" w:line="240" w:lineRule="atLeast"/>
        <w:ind w:right="0"/>
        <w:jc w:val="both"/>
      </w:pPr>
      <w:bookmarkStart w:id="0" w:name="Bookmark_2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 samenwerking met Mijnvergelijker.be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op herfstweekend trekt in de Ardennen of in de Limburgse bossen maakt het ongetwijfeld wel eens mee: een ree, hert of zwijn dat in het donker de weg oversteekt. Maar wat als je tegen het wilde dier rijdt en je auto beschadigd is? </w:t>
      </w:r>
      <w:hyperlink r:id="rId9" w:history="1">
        <w:r>
          <w:rPr>
            <w:rFonts w:ascii="arial" w:eastAsia="arial" w:hAnsi="arial" w:cs="arial"/>
            <w:b w:val="0"/>
            <w:i/>
            <w:strike w:val="0"/>
            <w:noProof w:val="0"/>
            <w:color w:val="0077CC"/>
            <w:position w:val="0"/>
            <w:sz w:val="20"/>
            <w:u w:val="single"/>
            <w:vertAlign w:val="baseline"/>
          </w:rPr>
          <w:t>Mijnvergelijker.be</w:t>
        </w:r>
      </w:hyperlink>
      <w:r>
        <w:rPr>
          <w:rFonts w:ascii="arial" w:eastAsia="arial" w:hAnsi="arial" w:cs="arial"/>
          <w:b w:val="0"/>
          <w:i w:val="0"/>
          <w:strike w:val="0"/>
          <w:noProof w:val="0"/>
          <w:color w:val="000000"/>
          <w:position w:val="0"/>
          <w:sz w:val="20"/>
          <w:u w:val="none"/>
          <w:vertAlign w:val="baseline"/>
        </w:rPr>
        <w:t xml:space="preserve"> beantwoordt de drie vaakst gestelde vragen rond dit topic én checkt de situatie als jouw eigen viervoeter aan de oorzaak van een accident ligt.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kon het je enkel overkomen in het zuiden van ons land, maar door de groeiende everzwijnpopulatie is het ook in de provincie Limburg geen uitzondering meer: een al dan niet nachtelijke aanrijding met groot wild, zoals een everzwijn. Zo'n aanrijding kan voor grote materiële en lichamelijke schade zorgen. Onderschat de impact ervan zeker niet: er zijn gevallen bekend van aanrijdingen waarbij een auto nadien </w:t>
      </w:r>
      <w:hyperlink r:id="rId10" w:history="1">
        <w:r>
          <w:rPr>
            <w:rFonts w:ascii="arial" w:eastAsia="arial" w:hAnsi="arial" w:cs="arial"/>
            <w:b w:val="0"/>
            <w:i/>
            <w:strike w:val="0"/>
            <w:noProof w:val="0"/>
            <w:color w:val="0077CC"/>
            <w:position w:val="0"/>
            <w:sz w:val="20"/>
            <w:u w:val="single"/>
            <w:vertAlign w:val="baseline"/>
          </w:rPr>
          <w:t>perte-totale</w:t>
        </w:r>
      </w:hyperlink>
      <w:r>
        <w:rPr>
          <w:rFonts w:ascii="arial" w:eastAsia="arial" w:hAnsi="arial" w:cs="arial"/>
          <w:b w:val="0"/>
          <w:i w:val="0"/>
          <w:strike w:val="0"/>
          <w:noProof w:val="0"/>
          <w:color w:val="000000"/>
          <w:position w:val="0"/>
          <w:sz w:val="20"/>
          <w:u w:val="none"/>
          <w:vertAlign w:val="baseline"/>
        </w:rPr>
        <w:t xml:space="preserve"> werd verklaard.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aanrijden van dieren gedekt door je autoverzekering?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hangt er allemaal vanaf welke verzekering je hebt: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BA of wettelijk verplichte autoverzekering Burgerlijke Aansprakelijkheid dekt alleen de schade die jij aanricht aan derden. Rij je een wild dier aan, dan is je eigen schade dus niet verzekerd.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Anders zit het met een mini-omnium of een full omnium. Die omvatten allebei de waarborg 'botsing met dieren'.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Opgelet: heb je een mini-omnium, dan krijg je enkel de schade vergoed als er rechtstreeks contact is met het wilde dier. Dat wil zeggen dat je materiële schade inderdaad vergoed wordt als je het dier aanrijdt. Doe je daarentegen een poging om het dier te ontwijken en bots je daardoor tegen een boom, dan ben je zélf verantwoordelijk voor de schade. De verzekeraar bekijkt dit als een ander soort schade, de zogenaamde 'gevolgschade'. Een dier proberen te ontwijken is - financieel gezien - dus niet altijd de beste zet.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Leestip: </w:t>
      </w:r>
      <w:hyperlink r:id="rId11" w:history="1">
        <w:r>
          <w:rPr>
            <w:rFonts w:ascii="arial" w:eastAsia="arial" w:hAnsi="arial" w:cs="arial"/>
            <w:b w:val="0"/>
            <w:i/>
            <w:strike w:val="0"/>
            <w:noProof w:val="0"/>
            <w:color w:val="0077CC"/>
            <w:position w:val="0"/>
            <w:sz w:val="20"/>
            <w:u w:val="single"/>
            <w:vertAlign w:val="baseline"/>
          </w:rPr>
          <w:t>Een mini-omnium dekt evenveel als een full omnium, op één belangrijk verschil 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er een jachtpartij aan de gang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september is het jachtseizoen opnieuw gestart in Wallonië. Rij je een wild dier aan en kan je bewijzen dat dat gebeurde terwijl er een drijfjacht aan de gang was, dan kan je de organisator van de jachtpartij daarvoor aansprakelijk stellen. Die kan dan zijn verplichte jachtverzekering aanspreken om jouw schade te vergoeden.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je doen als je een wild dier aanrijdt?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Stap 1: Verwittig de politie, zodat een proces-verbaal wordt gemaakt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Kunnen ze niet ter plaatse komen, dan moet je binnen de 48 uur aangifte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Stap 2: Neem foto's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zoek eventuele getuigen.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Stap 3: Verwittig onmiddellijk je verzekeraar van wat er gebeurd is, zodat hij een schadedossier kan opstarten.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wordt het schadebedrag bepaald? En hoelang duurt de uitbetaling? </w:t>
      </w:r>
      <w:hyperlink r:id="rId12" w:history="1">
        <w:r>
          <w:rPr>
            <w:rFonts w:ascii="arial" w:eastAsia="arial" w:hAnsi="arial" w:cs="arial"/>
            <w:b w:val="0"/>
            <w:i/>
            <w:strike w:val="0"/>
            <w:noProof w:val="0"/>
            <w:color w:val="0077CC"/>
            <w:position w:val="0"/>
            <w:sz w:val="20"/>
            <w:u w:val="single"/>
            <w:vertAlign w:val="baseline"/>
          </w:rPr>
          <w:t>'Dan zal de verzekeraar een forfaitaire vergoeding moeten betalen van 250 euro per dag'.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als jouw loslopende hond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meteen hét grootste verschil met een wild dier: de aansprakelijkheid, die in het geval van een hond makkelijk te achterhalen is. Rijdt een andere chauffeur jouw huisdier aan, dan ben jij verantwoordelijk voor die schade. Net daarom is </w:t>
      </w:r>
      <w:hyperlink r:id="rId13" w:history="1">
        <w:r>
          <w:rPr>
            <w:rFonts w:ascii="arial" w:eastAsia="arial" w:hAnsi="arial" w:cs="arial"/>
            <w:b w:val="0"/>
            <w:i/>
            <w:strike w:val="0"/>
            <w:noProof w:val="0"/>
            <w:color w:val="0077CC"/>
            <w:position w:val="0"/>
            <w:sz w:val="20"/>
            <w:u w:val="single"/>
            <w:vertAlign w:val="baseline"/>
          </w:rPr>
          <w:t>een familiale verzekering (BA-familiale)</w:t>
        </w:r>
      </w:hyperlink>
      <w:r>
        <w:rPr>
          <w:rFonts w:ascii="arial" w:eastAsia="arial" w:hAnsi="arial" w:cs="arial"/>
          <w:b w:val="0"/>
          <w:i w:val="0"/>
          <w:strike w:val="0"/>
          <w:noProof w:val="0"/>
          <w:color w:val="000000"/>
          <w:position w:val="0"/>
          <w:sz w:val="20"/>
          <w:u w:val="none"/>
          <w:vertAlign w:val="baseline"/>
        </w:rPr>
        <w:t xml:space="preserve"> onmisbaar. Die verzekering dekt de schade die jij, iemand uit je gezin of je huisdier veroorzaakt aan derden, en omvat zowel de lichamelijke als materiële schade.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meer op Mijnvergelijker.be: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Mag je zonder je bril met de auto rijden? En wat bij gehoorproblemen of andere medische aandoeningen?</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Op reis met de wagen: zo zit het met je verzekering in het buitenland</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Hond, kat of een ander dier in je huurwoning: kan je huisbaas dit verbieden?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Dieren in het verkeer: wie draait op voor de kosten als je wild aanrijdt? En wat als je eigen hond een ongeval veroorzaakt?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ijnvergelijker.be/autoverzekering/schade/per-total?utm_source=hln&amp;utm_medium=partnersite&amp;utm_term=&amp;utm_content=dbac383&amp;utm_campaign=content" TargetMode="External" /><Relationship Id="rId11" Type="http://schemas.openxmlformats.org/officeDocument/2006/relationships/hyperlink" Target="https://www.mijnvergelijker.be/autoverzekering/waarborg/kleine-omnium?utm_source=hln&amp;utm_medium=partnersite&amp;utm_term=&amp;utm_content=dbac383&amp;utm_campaign=content" TargetMode="External" /><Relationship Id="rId12" Type="http://schemas.openxmlformats.org/officeDocument/2006/relationships/hyperlink" Target="https://www.mijnvergelijker.be/autoverzekering/schade?utm_source=hln&amp;utm_medium=partnersite&amp;utm_term=&amp;utm_content=dbac383&amp;utm_campaign=content" TargetMode="External" /><Relationship Id="rId13" Type="http://schemas.openxmlformats.org/officeDocument/2006/relationships/hyperlink" Target="https://www.mijnvergelijker.be/brandverzekering/aanvullende-verzekering/familiale-verzekering?utm_source=hln&amp;utm_medium=partnersite&amp;utm_term=&amp;utm_content=dbac383&amp;utm_campaign=content" TargetMode="External" /><Relationship Id="rId14" Type="http://schemas.openxmlformats.org/officeDocument/2006/relationships/hyperlink" Target="https://www.mijnvergelijker.be/verzekeringen/blog/autoverzekering/mag-je-zonder-bril-met-de-auto-rijden-als-dat-volgens-je-rijbewijs-verplicht-is?utm_source=hln&amp;utm_medium=partnersite&amp;utm_term=&amp;utm_content=dbac383&amp;utm_campaign=content" TargetMode="External" /><Relationship Id="rId15" Type="http://schemas.openxmlformats.org/officeDocument/2006/relationships/hyperlink" Target="https://www.mijnvergelijker.be/verzekeringen/blog/autoverzekering/op-reis-met-de-auto-ben-je-ook-verzekerd-in-het-buitenland?utm_source=hln&amp;utm_medium=partnersite&amp;utm_term=&amp;utm_content=dbac383&amp;utm_campaign=content" TargetMode="External" /><Relationship Id="rId16" Type="http://schemas.openxmlformats.org/officeDocument/2006/relationships/hyperlink" Target="https://www.mijnvergelijker.be/verzekeringen/blog/brandverzekering/hond-of-kat-in-je-huurwoning-mag-je-huisbaas-dit-verbieden?utm_source=hln&amp;utm_medium=partnersite&amp;utm_term=&amp;utm_content=dbac383&amp;utm_campaign=content"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3P81-JBHV-K15R-00000-00&amp;context=1519360" TargetMode="External" /><Relationship Id="rId8" Type="http://schemas.openxmlformats.org/officeDocument/2006/relationships/image" Target="media/image1.png" /><Relationship Id="rId9" Type="http://schemas.openxmlformats.org/officeDocument/2006/relationships/hyperlink" Target="https://www.mijnvergelijker.be/?utm_source=hln&amp;utm_medium=partnersite&amp;utm_term=&amp;utm_content=dbac383&amp;utm_campaign=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Dieren in het verkeer: wie draait op voor de kosten als je wild aanrijdt? En wat als je eigen hond een ongeval veroorzaakt?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urn:user:PA190865048</vt:lpwstr>
  </property>
</Properties>
</file>