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Dronken bestuurder veroorzaakt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Deurne: één slachtoffer overleden, andere persoon in levensgevaar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2024 zondag 07:12 PM GMT</w:t>
      </w:r>
    </w:p>
    <w:p>
      <w:pPr>
        <w:keepNext w:val="0"/>
        <w:spacing w:after="0" w:line="240" w:lineRule="atLeast"/>
        <w:ind w:right="0"/>
        <w:jc w:val="both"/>
      </w:pPr>
      <w:bookmarkStart w:id="0" w:name="Bookmark_3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Der Schoot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Middelmolenlaan in Deurne is een chauffeur onder invloed van alcohol met hoge snelheid tegen een stilstaande auto gereden, die vervolgens weggeslingerd werd. Een 33-jarig persoon die met de chauffeur van de stilstaande wagen stond te praten, werd geraakt en overleed ter plaatse. De bestuurder, een man van 51, is opgepakt.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17.20 uur reed een voertuig met vermoedelijk een onaangepaste snelheid tegen een andere stilstaande wagen", legt Wouter Bruyns van de lokale Antwerpse politie 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inzittende van die auto was net in gesprek met twee personen die naast de auto stonden. Door de klap is de wagen weggeslingerd, maar ook de twee voetgangers ernaast kregen die impact te verwerken. Een van hen overleed ter plaatse na reanimatie. Een tweede liep ernstige verwondingen op en is met levensgevaar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inzittende van het aangereden voertuig raakte lichtgewond. De bestuurder van het aanrijdende voertuig reed onder invloed van alcohol en legde een positieve ademtest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liepen verschillende voertuigen schade op. Ook raakte, onder andere, een paal naast de weg beschadigd. De bestuurder werd gearresteerd. Sowieso werd zijn rijbewijs al voor 15 dagen ingetrokken.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Dronken bestuurder veroorzaakt dodelijk ongeval in Deurne: één slachtoffer overleden, andere persoon in levensgevaar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W-S051-JBHV-K1G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Dronken bestuurder veroorzaakt dodelijk ongeval in Deurne: één slachtoffer overleden, andere persoon in levensgevaar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urn:user:PA190865048</vt:lpwstr>
  </property>
</Properties>
</file>