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Fietser (77) komt om: reed ze 'wiebelig' of werd ze afgesneden?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Apeldoorn EditieDeventer EditieEpe-Vaassen EditieFlevoland EditieLochem EditieSalland EditieVechtdal-Hardenberg EditieWest-Veluwe EditieZutphen EditieZwolle-Kampen Editie</w:t>
      </w:r>
    </w:p>
    <w:p>
      <w:pPr>
        <w:keepNext w:val="0"/>
        <w:spacing w:after="0" w:line="240" w:lineRule="atLeast"/>
        <w:ind w:right="0"/>
        <w:jc w:val="both"/>
      </w:pPr>
      <w:bookmarkStart w:id="0" w:name="Bookmark_4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98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EWOUD TEN KLEIJ</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Reed de vrouw 'wiebelig' op haar fiets, of ging de graafmachinebestuurder na het inhalen te snel naar rechts? Een 77-jarige vrouw uit Kampen kwam vorig jaar om het leven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Zwinderen. Justitie vindt de bestuurder (47) uit Bergentheim schuldig, de rechter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Ewoud ten Kleij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Bergentheim/Kampen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Kampense is op 23 augustus vorig jaar met familieleden aan het fietsen, als op de smalle Nijlandsweg bij Zwinderen (gemeente Coevorden) een graafmachine van achteren komt aanrijden. De mobiele kraan trekt een zeefmachine. De vier fietsers gaan achter elkaar rijden, zodat de man uit Bergentheim het groepje met zijn kraan kan inhalen.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gaat het vreselijk mis. De 77-jarige vrouw fietst voorop en komt ten val. Ze belandt onder de wielen van de getrokken zeefmachine. De vrouw overlijdt ter plekke aan haar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volgens justitie veroorzaakt door de kraanbestuurder uit Bergentheim. Het Openbaar Ministerie stelt dat de man te vroeg naar rechts stuurde om een tegenligger te passeren. Daarmee zou hij voor de dodelijke val van de fietser hebben gezorgd.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ver mogelijk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de Bergentheimer van meet af aan anders verklaard. Hij reed naar eigen zeggen zo ver mogelijk aan de linkerkant van de weg, om het groepje fietsers genoeg ruimte te geven. Volgens hem was de vrouw die voorop fietste, het latere slachtoffer, aan het slingeren en is ze zelf ten val gekomen en onder het achterwiel van de zeefmachine beland.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hij de val zag, heeft hij naar rechts gestuurd om zijn combinatie stil te zetten, verklaart de man. Ook een getuige heeft verklaard dat de vrouw 'wiebelig' en 'onzeker' fietste.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rechtbank hebben ook onderzoeken van de politie niet voldoende duidelijk gemaakt hoe de vrouw ten val kwam.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Forensisch rechercheurs konden volgens de rechtbank in Assen niet vaststellen of de vrouw de zeefmachine al raakte voor ze viel, of dat ze tijdens het passeren van de combinatie haar evenwicht is verloren en zo ten val kwam.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rechters in Assen tonen zich in hun vonnis meelevend met de nabestaanden van de vrouw uit Kampen.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realiseert zich dat deze uitspraak door de nabestaanden mogelijk als teleurstellend ervaren kan worden nu de nabestaanden ter terechtzitting ook de uitdrukkelijke wens tot waarheidsvinding hebben uitgesproken', schrijft de 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bestaan echter te veel onduidelijkheden over de exacte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om die reden is niet wettig en overtuigend bewezen dat verdachte een strafrechtelijk verwijt kan worden gemaakt.'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Bergentheimer bestuurder is vrijgesproken.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kan door nabestaanden mogelijk als teleurstellend worden ervaren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Fietser (77) komt om: reed ze 'wiebelig' of werd ze afgesneden?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F-SRS1-JC8X-64D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Fietser (77) komt om: reed ze 'wiebelig' of werd ze afgesneden?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urn:user:PA190865048</vt:lpwstr>
  </property>
</Properties>
</file>