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Franse buschauffeur (37), die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E19 in Schoten veroorzaakte, riskeert celstraf en levenslang rijverbod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09:20 AM GMT</w:t>
      </w:r>
    </w:p>
    <w:p>
      <w:pPr>
        <w:keepNext w:val="0"/>
        <w:spacing w:after="0" w:line="240" w:lineRule="atLeast"/>
        <w:ind w:right="0"/>
        <w:jc w:val="both"/>
      </w:pPr>
      <w:bookmarkStart w:id="0" w:name="Bookmark_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De Spiegeleer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2022 veroorzaakte de 37-jarige Fransman Bardad B. een ernstig 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bus van het Franse Blablacar op de E19 in Schoten richting Nederland. De man staat terecht voor onopzettelijke doding, onopzettelijke slagen, drugs in het verkeer en het niet beheersen van zijn voertuig. Het parket van Antwerpen eist vier jaar effectieve celstraf en een levenslang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zondagmiddag 10 april 2022 botste een </w:t>
      </w:r>
      <w:hyperlink r:id="rId9" w:history="1">
        <w:r>
          <w:rPr>
            <w:rFonts w:ascii="arial" w:eastAsia="arial" w:hAnsi="arial" w:cs="arial"/>
            <w:b w:val="0"/>
            <w:i/>
            <w:strike w:val="0"/>
            <w:noProof w:val="0"/>
            <w:color w:val="0077CC"/>
            <w:position w:val="0"/>
            <w:sz w:val="20"/>
            <w:u w:val="single"/>
            <w:vertAlign w:val="baseline"/>
          </w:rPr>
          <w:t>Franse reisbus</w:t>
        </w:r>
      </w:hyperlink>
      <w:r>
        <w:rPr>
          <w:rFonts w:ascii="arial" w:eastAsia="arial" w:hAnsi="arial" w:cs="arial"/>
          <w:b w:val="0"/>
          <w:i w:val="0"/>
          <w:strike w:val="0"/>
          <w:noProof w:val="0"/>
          <w:color w:val="000000"/>
          <w:position w:val="0"/>
          <w:sz w:val="20"/>
          <w:u w:val="none"/>
          <w:vertAlign w:val="baseline"/>
        </w:rPr>
        <w:t xml:space="preserve"> op de E19 ter hoogte van Schoten richting Nederland tegen een betonnen vangrail. Na de klap kantelde de bus en belandde het voertuig dwars over de snelweg.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kwamen een Colombiaanse man van 29 jaar en een 17-jarige vrouw met de Franse nationaliteit om het leven, maar ook andere passagiers geraakten gewond. Sommige verkeerden een tijd in levensgevaar. De Fransman legde een positieve speekseltest af. Het parket eist vier jaar effectieve celstraf voor onopzettelijke doding, onopzettelijke slagen, drugs in het verkeer en het niet in de hand houden van zijn voertuig. Hij riskeert ook een boete van 16.000 euro en een levenslang rijverbod.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in april 2022 op de E19 in Schoten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Familie en vrienden nemen afscheid van Dean (29) die overleed na val in Schelde: "Ik wou dat ik je nog een stevige knuffel kon geven"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"In plaats van te helpen, filmden ze haar laatste ademstoot. Mensonterend." Oma keert terug naar de plek waar Ilayda (15) overleed na aanrijding met bus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Trucker (50) staat terecht voor dodelijk </w:t>
        </w:r>
      </w:hyperlink>
      <w:hyperlink r:id="rId12" w:history="1">
        <w:r>
          <w:rPr>
            <w:rFonts w:ascii="arial" w:eastAsia="arial" w:hAnsi="arial" w:cs="arial"/>
            <w:b w:val="0"/>
            <w:i/>
            <w:strike w:val="0"/>
            <w:color w:val="0077CC"/>
            <w:sz w:val="20"/>
            <w:u w:val="single"/>
            <w:vertAlign w:val="baseline"/>
          </w:rPr>
          <w:t>ongeval</w:t>
        </w:r>
      </w:hyperlink>
      <w:hyperlink r:id="rId12"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Franse buschauffeur (37), die dodelijk ongeval op E19 in Schoten veroorzaakte, riskeert celstraf en levenslang rijverbod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rticle/~a4a780b4" TargetMode="External" /><Relationship Id="rId11" Type="http://schemas.openxmlformats.org/officeDocument/2006/relationships/hyperlink" Target="https://www.hln.be/article/~a3bd051e" TargetMode="External" /><Relationship Id="rId12" Type="http://schemas.openxmlformats.org/officeDocument/2006/relationships/hyperlink" Target="https://www.hln.be/harelbeke/trucker-50-staat-terecht-voor-dodelijk-ongeval-met-bromfietser-op-rotonde-ik-sta-ermee-op-en-ga-ermee-slapen~af3e0286/"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1-9G91-DY0X-926C-00000-00&amp;context=1519360" TargetMode="External" /><Relationship Id="rId8" Type="http://schemas.openxmlformats.org/officeDocument/2006/relationships/image" Target="media/image1.png" /><Relationship Id="rId9" Type="http://schemas.openxmlformats.org/officeDocument/2006/relationships/hyperlink" Target="https://www.hln.be/antwerpen/franse-buschauffeur-van-dodelijk-ongeval-op-e19-aangehouden~ad7a6d58/#:~:text=De%2035%2Djarige%20Franse%20buschauffeur,een%20positieve%20speekseltest%20had%20afgeleg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Franse buschauffeur (37), die dodelijk ongeval op E19 in Schoten veroorzaakte, riskeert celstraf en levenslang rijverbod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urn:user:PA190865048</vt:lpwstr>
  </property>
</Properties>
</file>