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Gloednieuwe scooter na anderhalve dag al total loss; vader zoekt fietsende meisjes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'Ze laten een gewond iemand liggen'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01:41 PM GMT</w:t>
      </w:r>
    </w:p>
    <w:p>
      <w:pPr>
        <w:keepNext w:val="0"/>
        <w:spacing w:after="0" w:line="240" w:lineRule="atLeast"/>
        <w:ind w:right="0"/>
        <w:jc w:val="both"/>
      </w:pPr>
      <w:bookmarkStart w:id="0" w:name="Bookmark_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echt helemaal trots", zegt vader Dave Janssen over zijn zoon, die vorige dinsdag eindelijk zijn zo gewenste scooterrijbewijs had gehaald. ,,Maar hij heeft er nog geen twee dagen van kunnen genieten." Naar school gaat hij inmiddels weer, maar wel met de nodige pijn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vrijdagmiddag. Wat gebeurde er precies op het Hazenpad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rond 16.00 uur mis op het dubbele fietspad, vlak bij de fietstunnel. Met belijning worden de weghelften gescheiden, maar daar hadden de meisjes volgens Janssen geen boodschap aan. Ze fietsten met z'n drieën naast elkaar en bezetten zo feitelijk de hele weg. De zoon van Janssen (zijn naam is bekend bij de redactie) kwam op zijn scooter van de andere kant aanrijden en reed frontaal op de drie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remde af en probeerde nog met zijn lampen te seinen, maar de meisjes gingen niet aan de kant. Zijn zoon week daarom uit van het fietspad, zo legt Janssen sr. uit: ,,Hij reed de berm in, maar het stuur van de scooter sloeg daarna onderuit waardoor hij ook viel. De scooter schoot over de weg heen en kwam toen tegen een lantaarnpaal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 verleent eerste hulp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was hard en de schade groot. Een oudere fietser, die ook getuige is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verleende gelijk eerste hulp. Vader Janssen: ,,Ik kwam net thuis van werk en toen moesten we (de ouders, JH) gelijk die kant op. Daarna zijn we doorgereden naar het ziekenhuis in Arnhem voor foto's."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Diverse kneuzingen, schaafwonden en blauwe plekken, verspreid over het lichaam. Ook is er, naast de scooter, de nodige materiële schade aan onder meer kleding. ,,We waren bang voor een polsbreuk, maar gelukkig is het hierbij gebleven", zegt de vader. ,,Het had echt anders af kunnen lopen, dat weten we 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is ook op zoek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politie is op de hoogte van het incident. In </w:t>
      </w:r>
      <w:hyperlink r:id="rId9" w:history="1">
        <w:r>
          <w:rPr>
            <w:rFonts w:ascii="arial" w:eastAsia="arial" w:hAnsi="arial" w:cs="arial"/>
            <w:b w:val="0"/>
            <w:i/>
            <w:strike w:val="0"/>
            <w:noProof w:val="0"/>
            <w:color w:val="0077CC"/>
            <w:position w:val="0"/>
            <w:sz w:val="20"/>
            <w:u w:val="single"/>
            <w:vertAlign w:val="baseline"/>
          </w:rPr>
          <w:t>een bericht op Instagram</w:t>
        </w:r>
      </w:hyperlink>
      <w:r>
        <w:rPr>
          <w:rFonts w:ascii="arial" w:eastAsia="arial" w:hAnsi="arial" w:cs="arial"/>
          <w:b w:val="0"/>
          <w:i w:val="0"/>
          <w:strike w:val="0"/>
          <w:noProof w:val="0"/>
          <w:color w:val="000000"/>
          <w:position w:val="0"/>
          <w:sz w:val="20"/>
          <w:u w:val="none"/>
          <w:vertAlign w:val="baseline"/>
        </w:rPr>
        <w:t xml:space="preserve"> wordt gezocht naar 'drie dames van middelbareschoolleeftijd'.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getuige bevestigt volgens de politie het verhaal van de zoon van Janssen. 'Heeft u iets gezien? Of ben jij één van deze drie fietsers? Meld dit dan alsjeblieft zo spoedig mogelijk aan ons', staat in het bericht.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had hij dan moeten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op zijn eigen zoon is Janssen niet: ,,Wat had hij dan moeten doen? Op die meisjes inrijden?" Wel zit hij met een probleem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Want de schade is fors, en het is nog de vraag of het wordt vergoed door de verzekering.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heeft inmiddels digitaal melding gemaakt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Omdat zijn zoon uitweek, ziet de verzekeraar het mogelijk als een eenzijdig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Daarover gaat zijn vader nog contact opnemen met de verzekering. ,,Maar ik laat het eerst nog wat bezinken."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vooral dat de fietsende meisjes contact opnemen. Daarom heeft hij op verschillende Facebookpagina's uit Didam en Zevenaar berichten geplaatst. ,,Voorlopig zonder succes", zegt Janssen. ,,Ik snap best dat die meisjes zijn geschrokken, maar je laat wel iemand op straat liggen die gewond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 je dan maar als vader'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de verzekeringen zouden samen een oplossing kunnen vinden voor de schade. Alleen de scooter kost volgens Janssen al een kleine 3000 euro. ,,En dat is mijn zoon helemaal kwijt na anderhalve dag rijden", verzucht de vader. ,,Ik ben wel bang dat ze zich niet meer melden. Het bericht is namelijk al heel veel 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meisjes geen gehoor geven aan de oproep én de verzekering niet over de brug komt, wil de vader samen met zijn vrouw wel over het hart strijken voor een nieuwe scooter: ,,Als er niets uitkomt zijn wij als ouders bereid om te helpen om de pijn te verzachten."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Gloednieuwe scooter na anderhalve dag al total loss; vader zoekt fietsende meisjes na ongeval: 'Ze laten een gewond iemand liggen'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1-JC21-DY0X-9014-00000-00&amp;context=1519360" TargetMode="External" /><Relationship Id="rId8" Type="http://schemas.openxmlformats.org/officeDocument/2006/relationships/image" Target="media/image1.png" /><Relationship Id="rId9" Type="http://schemas.openxmlformats.org/officeDocument/2006/relationships/hyperlink" Target="https://www.instagram.com/p/DCM87Kyu9i9/?utm_source=ig_web_copy_link&amp;igsh=MzRlODBiNWFlZA%3D%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Gloednieuwe scooter na anderhalve dag al total loss; vader zoekt fietsende meisjes na ongeval: 'Ze laten een gewond iemand liggen'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urn:user:PA190865048</vt:lpwstr>
  </property>
</Properties>
</file>