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Incidenten met spookrijders zijn tien keer dodelijker dan een gemiddeld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2024 zondag 06:00 PM GMT</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Yoni Van den Heede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9" w:history="1">
        <w:r>
          <w:rPr>
            <w:rFonts w:ascii="arial" w:eastAsia="arial" w:hAnsi="arial" w:cs="arial"/>
            <w:b w:val="0"/>
            <w:i/>
            <w:strike w:val="0"/>
            <w:color w:val="0077CC"/>
            <w:sz w:val="20"/>
            <w:u w:val="single"/>
            <w:vertAlign w:val="baseline"/>
          </w:rPr>
          <w:t>Op de A19 in het West-Vlaamse Zonnebeke is zaterdagochtend een gezin van vier frontaal gebotst tegen een spookrijder</w:t>
        </w:r>
      </w:hyperlink>
      <w:r>
        <w:rPr>
          <w:rFonts w:ascii="arial" w:eastAsia="arial" w:hAnsi="arial" w:cs="arial"/>
          <w:b w:val="0"/>
          <w:i w:val="0"/>
          <w:strike w:val="0"/>
          <w:noProof w:val="0"/>
          <w:color w:val="000000"/>
          <w:position w:val="0"/>
          <w:sz w:val="20"/>
          <w:u w:val="none"/>
          <w:vertAlign w:val="baseline"/>
        </w:rPr>
        <w:t xml:space="preserve">. De vader van het gezin overleefde de klap niet. De 25-jarige spookrijder verscheen zondagavond voor de onderzoeksrechter. Over de precieze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nog veel onduidelijk.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Spookrijders veroorzaken geregeld zware ongevallen, soms helaas ook met dodelijke afloop. Op die verkeersovertreding staan zware straffen. Toch telt de federale wegpolitie elk jaar nog 350 tot 400 spookrijders op onze Belgische autosnelwegen. Ongevallen met spookrijders zijn tien keer dodelijker dan een gemiddeld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autosnelweg. Ze eisen elke jaar gemiddeld 22 gewonden en 3 doden.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ligt onoplettendheid aan de basis, maar ook drank, drugs kunnen een aanleiding zijn. In uitzonderlijke gevallen rijden bestuurders opzettelijk tegen de rijrichting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verkeersveiligheidsinstituut Vias komt spookrijden veel vaker voor bij senioren dan bij jongeren. Bijna een spookrijder op de vijf (18 procent) die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ouder dan 65 jaar. Die leeftijdsgroep heeft vaker te maken met verstrooidheid, onoplettendheid of oriëntatieproblemen. Toch kan het iedereen overkomen, vooral 's nachts, omdat het zicht dan beperkter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aantal spookrijders is onder invloed van medicatie of alcohol. Uit de recentste cijfers van verkeersinstituut  Vias blijkt dat vier op de tien spookrijders die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veroorzaakten te veel alcohol in hun bloed hebben.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kleinere groep bestuurders beslist om bewust in de verkeerde richting te rijden, zo blijkt. Ze doen dat voor de kick of om een einde te maken aan hun leven. "Het is onmogelijk te zeggen wat iemand bezielt om bewust te gaan spookrijden", vertelt Stef Willems van Vias.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met vragen zit over zelfdoding, kan terecht bij de Zelfmoordlijn op het gratis nummer 1813 en op de website </w:t>
      </w:r>
      <w:hyperlink r:id="rId10" w:history="1">
        <w:r>
          <w:rPr>
            <w:rFonts w:ascii="arial" w:eastAsia="arial" w:hAnsi="arial" w:cs="arial"/>
            <w:b w:val="0"/>
            <w:i/>
            <w:strike w:val="0"/>
            <w:noProof w:val="0"/>
            <w:color w:val="0077CC"/>
            <w:position w:val="0"/>
            <w:sz w:val="20"/>
            <w:u w:val="single"/>
            <w:vertAlign w:val="baseline"/>
          </w:rPr>
          <w:t>zelfmoord1813.be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Incidenten met spookrijders zijn tien keer dodelijker dan een gemiddeld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zelfmoord1813.b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C-98D1-JBHV-K42N-00000-00&amp;context=1519360" TargetMode="External" /><Relationship Id="rId8" Type="http://schemas.openxmlformats.org/officeDocument/2006/relationships/image" Target="media/image1.png" /><Relationship Id="rId9" Type="http://schemas.openxmlformats.org/officeDocument/2006/relationships/hyperlink" Target="https://www.demorgen.be/snelnieuws/spookrijder-veroorzaakt-zwaar-ongeval-op-a19-in-zonnebeke-vader-overleden-moeder-in-levensgevaar-dochter-zwaargewond~b85903a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Incidenten met spookrijders zijn tien keer dodelijker dan een gemiddeld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urn:user:PA190865048</vt:lpwstr>
  </property>
</Properties>
</file>